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E6" w:rsidRDefault="001174E6">
      <w:pPr>
        <w:jc w:val="both"/>
        <w:rPr>
          <w:rFonts w:ascii="Arial" w:hAnsi="Arial" w:cs="Arial"/>
          <w:sz w:val="32"/>
          <w:szCs w:val="32"/>
        </w:rPr>
      </w:pPr>
    </w:p>
    <w:p w:rsidR="001174E6" w:rsidRDefault="001174E6">
      <w:pPr>
        <w:pStyle w:val="Nadpis1"/>
      </w:pPr>
      <w:r>
        <w:t>Příloha č. 1 Zadávací dokumentace – Požadované technické parametry</w:t>
      </w:r>
    </w:p>
    <w:p w:rsidR="001174E6" w:rsidRDefault="001174E6">
      <w:pPr>
        <w:pStyle w:val="Zkladntext22"/>
        <w:tabs>
          <w:tab w:val="left" w:pos="0"/>
        </w:tabs>
      </w:pPr>
      <w:r>
        <w:t xml:space="preserve">VZ </w:t>
      </w:r>
      <w:r>
        <w:rPr>
          <w:b/>
          <w:bCs/>
          <w:sz w:val="22"/>
          <w:szCs w:val="22"/>
        </w:rPr>
        <w:t>„Modernizace vybavení pro obory návazné péče v </w:t>
      </w:r>
      <w:proofErr w:type="spellStart"/>
      <w:r>
        <w:rPr>
          <w:b/>
          <w:bCs/>
          <w:sz w:val="22"/>
          <w:szCs w:val="22"/>
        </w:rPr>
        <w:t>NsP</w:t>
      </w:r>
      <w:proofErr w:type="spellEnd"/>
      <w:r>
        <w:rPr>
          <w:b/>
          <w:bCs/>
          <w:sz w:val="22"/>
          <w:szCs w:val="22"/>
        </w:rPr>
        <w:t xml:space="preserve"> Karviná-Ráj, </w:t>
      </w:r>
      <w:proofErr w:type="spellStart"/>
      <w:proofErr w:type="gramStart"/>
      <w:r>
        <w:rPr>
          <w:b/>
          <w:bCs/>
          <w:sz w:val="22"/>
          <w:szCs w:val="22"/>
        </w:rPr>
        <w:t>p.o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–</w:t>
      </w:r>
      <w:r>
        <w:rPr>
          <w:b/>
          <w:bCs/>
          <w:sz w:val="22"/>
          <w:szCs w:val="22"/>
        </w:rPr>
        <w:t xml:space="preserve"> Laboratorní technika </w:t>
      </w:r>
      <w:r w:rsidR="009918B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II“</w:t>
      </w:r>
    </w:p>
    <w:p w:rsidR="001174E6" w:rsidRDefault="001174E6">
      <w:pPr>
        <w:jc w:val="both"/>
        <w:rPr>
          <w:rFonts w:ascii="Arial" w:hAnsi="Arial" w:cs="Arial"/>
          <w:sz w:val="32"/>
          <w:szCs w:val="32"/>
        </w:rPr>
      </w:pPr>
    </w:p>
    <w:p w:rsidR="001174E6" w:rsidRDefault="001174E6">
      <w:pPr>
        <w:shd w:val="clear" w:color="auto" w:fill="D9D9D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485289614"/>
      <w:bookmarkEnd w:id="0"/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POŽADOVANÉ  TECHNICKÉ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PARAMETRY</w:t>
      </w:r>
    </w:p>
    <w:tbl>
      <w:tblPr>
        <w:tblW w:w="92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2126"/>
        <w:gridCol w:w="2126"/>
        <w:gridCol w:w="221"/>
      </w:tblGrid>
      <w:tr w:rsidR="001174E6" w:rsidRPr="00FA423E" w:rsidTr="009918BF">
        <w:trPr>
          <w:trHeight w:val="633"/>
          <w:jc w:val="center"/>
        </w:trPr>
        <w:tc>
          <w:tcPr>
            <w:tcW w:w="9288" w:type="dxa"/>
            <w:gridSpan w:val="5"/>
            <w:tcMar>
              <w:left w:w="98" w:type="dxa"/>
            </w:tcMar>
          </w:tcPr>
          <w:p w:rsidR="001174E6" w:rsidRPr="00FA423E" w:rsidRDefault="001174E6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>Do této přílohy uchazeč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+- 10%.</w:t>
            </w: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jc w:val="center"/>
        </w:trPr>
        <w:tc>
          <w:tcPr>
            <w:tcW w:w="9067" w:type="dxa"/>
            <w:gridSpan w:val="4"/>
          </w:tcPr>
          <w:p w:rsidR="001174E6" w:rsidRPr="00FA423E" w:rsidRDefault="001174E6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I. část – Analyzátor POCT (1 ks)</w:t>
            </w: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trHeight w:val="773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analyzátoru pro měření koncentrace chloridových iontů ve vzorcích potu (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chloridometr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trHeight w:val="437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musí pracovat na principu přímé coulometrické titrace pro účely diagnostiky cystické fibrózy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musí umožnit stanovit hodnotu koncentrace chloridových iontů ze vzorku potu dodaného ve zkumavce typu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Eppendorf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250 µl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musí umožnit měření vzorků potu s minimálním objemem 10 µl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musí umožnit přímé měření koncentrace Cl-iontů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musí mít koncentrační rozsah pro měření Cl-iontů minimálně v rozsahu 10 – 300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mmol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součástí dodávky musí být: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certifikovaný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kalibrátor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pro uvedený rozsah koncentrací,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certifikovaný kontrolní materiál pro měření koncentrace Cl-iontů na třech koncentračních hladinách,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reagencie pro jednorázové zpracování minimálně 30 vzorků v jedné analytické sérii,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pracovní elektrody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9918BF">
        <w:tblPrEx>
          <w:tblCellMar>
            <w:left w:w="93" w:type="dxa"/>
          </w:tblCellMar>
        </w:tblPrEx>
        <w:trPr>
          <w:gridAfter w:val="1"/>
          <w:wAfter w:w="216" w:type="dxa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musí pracovat v minimálním rozsahu teploty okolí +15 °C - +35 °C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1174E6" w:rsidRDefault="001174E6">
      <w:pPr>
        <w:rPr>
          <w:rFonts w:ascii="Times New Roman" w:hAnsi="Times New Roman" w:cs="Times New Roman"/>
          <w:sz w:val="18"/>
          <w:szCs w:val="18"/>
        </w:rPr>
      </w:pPr>
    </w:p>
    <w:p w:rsidR="001C6DCD" w:rsidRDefault="001C6DCD" w:rsidP="001C6DCD">
      <w:pPr>
        <w:tabs>
          <w:tab w:val="left" w:pos="8139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2126"/>
        <w:gridCol w:w="2126"/>
      </w:tblGrid>
      <w:tr w:rsidR="001C6DCD" w:rsidTr="00573F7E">
        <w:trPr>
          <w:jc w:val="center"/>
        </w:trPr>
        <w:tc>
          <w:tcPr>
            <w:tcW w:w="9067" w:type="dxa"/>
            <w:gridSpan w:val="4"/>
          </w:tcPr>
          <w:p w:rsidR="001C6DCD" w:rsidRDefault="001C6DCD" w:rsidP="00573F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část – Lednice laboratorní (5ks)</w:t>
            </w: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:rsidR="001C6DCD" w:rsidRDefault="001C6DCD" w:rsidP="00573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Reálná hodnota</w:t>
            </w: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C6DCD" w:rsidTr="00573F7E">
        <w:trPr>
          <w:trHeight w:val="773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Lednice / chladnička pro laboratorní účely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trHeight w:val="437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objem: 360 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šířka při otevřených dveřích s madlem: 650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hloubka při otevřených dveřích s madlem: 1200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čistá hloubka interiéru: 450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čistá výška interiéru: 1650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barva lednice: bílá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signalizace zvýšení teploty: světelná a zvuková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nízká spotřeba elektrické energie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rozměr: 1840 x 600 x 615 mm (V x Š x H)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systém chlazení v chladicí části: dynamický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pStyle w:val="Bezmezer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způsob odmrazování v chladicí části: automatický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typ ovládání: elektronické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beznapěťový kontakt: ano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kontrolka činnosti chladící části: ano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Průchodka pro referenční čidlo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Bezpečnostní termostat zabraňující vzniku teplot nižších než 2°C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materiál poliček: rošty potažené umělou hmotou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1D04BF">
            <w:pPr>
              <w:pStyle w:val="Bezmezer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počet poliček: </w:t>
            </w:r>
            <w:proofErr w:type="gramStart"/>
            <w:r w:rsidRP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min.5,</w:t>
            </w:r>
            <w:r w:rsid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všechny</w:t>
            </w:r>
            <w:proofErr w:type="gramEnd"/>
            <w:r w:rsidRP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výškově nastavitelné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1D0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- nosnost polic</w:t>
            </w:r>
            <w:r w:rsidRP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: </w:t>
            </w:r>
            <w:r w:rsidR="001D04BF" w:rsidRP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1D04B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45 kg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teplotní rozsah v chladící části: +3°C až +8°C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vnitřní šířka: 440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hloubka poliček: 420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rukojeť: ergonomická rukojeť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nastavitelné nožičky: 2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zámek: ano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samo uzavíratelné dveře: ano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umístění dveří: vpravo nebo volitelné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DCD" w:rsidTr="00573F7E">
        <w:trPr>
          <w:trHeight w:val="554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1C6DCD" w:rsidRPr="00600189" w:rsidRDefault="001C6DCD" w:rsidP="00573F7E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1D0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zhotovení teplotní mapy objektu v místě instalace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1C6DCD" w:rsidRDefault="001C6DCD" w:rsidP="00573F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C6DCD" w:rsidRDefault="001C6DCD" w:rsidP="001C6DCD">
      <w:pPr>
        <w:rPr>
          <w:rFonts w:ascii="Tahoma" w:hAnsi="Tahoma" w:cs="Tahoma"/>
          <w:color w:val="000000"/>
          <w:sz w:val="20"/>
          <w:szCs w:val="20"/>
        </w:rPr>
      </w:pPr>
    </w:p>
    <w:p w:rsidR="001C6DCD" w:rsidRDefault="001C6DCD" w:rsidP="001C6DCD">
      <w:pPr>
        <w:rPr>
          <w:rFonts w:ascii="Tahoma" w:hAnsi="Tahoma" w:cs="Tahoma"/>
          <w:color w:val="000000"/>
          <w:sz w:val="20"/>
          <w:szCs w:val="20"/>
        </w:rPr>
      </w:pPr>
    </w:p>
    <w:p w:rsidR="001C6DCD" w:rsidRPr="00600189" w:rsidRDefault="001C6DCD" w:rsidP="001C6DCD">
      <w:pPr>
        <w:rPr>
          <w:rFonts w:ascii="Times New Roman" w:hAnsi="Times New Roman" w:cs="Times New Roman"/>
          <w:sz w:val="20"/>
          <w:szCs w:val="20"/>
        </w:rPr>
      </w:pPr>
    </w:p>
    <w:p w:rsidR="001174E6" w:rsidRPr="00FD4950" w:rsidRDefault="001174E6" w:rsidP="001C6DCD">
      <w:pPr>
        <w:tabs>
          <w:tab w:val="left" w:pos="8139"/>
        </w:tabs>
        <w:jc w:val="both"/>
        <w:rPr>
          <w:rFonts w:ascii="Times New Roman" w:hAnsi="Times New Roman" w:cs="Times New Roman"/>
        </w:rPr>
      </w:pPr>
    </w:p>
    <w:sectPr w:rsidR="001174E6" w:rsidRPr="00FD4950" w:rsidSect="001174E6">
      <w:headerReference w:type="default" r:id="rId8"/>
      <w:footerReference w:type="default" r:id="rId9"/>
      <w:pgSz w:w="11906" w:h="16838"/>
      <w:pgMar w:top="794" w:right="1417" w:bottom="794" w:left="1417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3E" w:rsidRDefault="00FA42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423E" w:rsidRDefault="00FA42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E6" w:rsidRDefault="001C6DCD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7" type="#_x0000_t75" style="width:111.7pt;height:33.6pt;visibility:visible">
          <v:imagedata r:id="rId1" o:title=""/>
        </v:shape>
      </w:pict>
    </w:r>
    <w:r w:rsidR="001174E6">
      <w:t xml:space="preserve">                                </w:t>
    </w:r>
    <w:r>
      <w:rPr>
        <w:rFonts w:ascii="Times New Roman" w:hAnsi="Times New Roman" w:cs="Times New Roman"/>
        <w:noProof/>
        <w:lang w:eastAsia="cs-CZ"/>
      </w:rPr>
      <w:pict>
        <v:shape id="obrázek 7" o:spid="_x0000_i1028" type="#_x0000_t75" alt="Nemocnice s poliklinikou Karviná-Ráj" style="width:85.55pt;height:57.6pt;visibility:visible">
          <v:imagedata r:id="rId2" o:title=""/>
        </v:shape>
      </w:pict>
    </w:r>
    <w:r w:rsidR="001174E6">
      <w:t xml:space="preserve">                        </w:t>
    </w:r>
    <w:r>
      <w:rPr>
        <w:rFonts w:ascii="Times New Roman" w:hAnsi="Times New Roman" w:cs="Times New Roman"/>
        <w:noProof/>
        <w:lang w:eastAsia="cs-CZ"/>
      </w:rPr>
      <w:pict>
        <v:shape id="obrázek 6" o:spid="_x0000_i1029" type="#_x0000_t75" style="width:111.7pt;height:49.3pt;visibility:visible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3E" w:rsidRDefault="00FA42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423E" w:rsidRDefault="00FA42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br/>
    </w:r>
    <w:r w:rsidR="001D04BF">
      <w:rPr>
        <w:noProof/>
        <w:sz w:val="2"/>
        <w:szCs w:val="2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6.85pt;height:39.7pt;visibility:visible">
          <v:imagedata r:id="rId1" o:title="" croptop="9338f" cropbottom="10126f" cropleft="1719f" cropright="1591f"/>
        </v:shape>
      </w:pict>
    </w:r>
    <w:r w:rsidR="001D04BF">
      <w:rPr>
        <w:noProof/>
        <w:sz w:val="2"/>
        <w:szCs w:val="2"/>
        <w:lang w:val="cs-CZ" w:eastAsia="cs-CZ"/>
      </w:rPr>
      <w:pict>
        <v:shape id="obrázek 2" o:spid="_x0000_i1026" type="#_x0000_t75" alt="Výsledek obrázku pro crr logo" style="width:105.15pt;height:43.2pt;visibility:visible">
          <v:imagedata r:id="rId2" o:title="" cropbottom="9444f" cropleft="4421f" cropright="6450f"/>
        </v:shape>
      </w:pict>
    </w:r>
    <w:r>
      <w:rPr>
        <w:sz w:val="2"/>
        <w:szCs w:val="2"/>
      </w:rPr>
      <w:t xml:space="preserve">    </w:t>
    </w:r>
    <w:r>
      <w:rPr>
        <w:sz w:val="2"/>
        <w:szCs w:val="2"/>
      </w:rPr>
      <w:br/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proofErr w:type="spellStart"/>
    <w:proofErr w:type="gramStart"/>
    <w:r>
      <w:rPr>
        <w:sz w:val="2"/>
        <w:szCs w:val="2"/>
      </w:rPr>
      <w:t>hghgjzgjgj</w:t>
    </w:r>
    <w:proofErr w:type="spellEnd"/>
    <w:proofErr w:type="gramEnd"/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 xml:space="preserve">  </w:t>
    </w:r>
    <w:proofErr w:type="spellStart"/>
    <w:proofErr w:type="gramStart"/>
    <w:r>
      <w:rPr>
        <w:sz w:val="2"/>
        <w:szCs w:val="2"/>
      </w:rPr>
      <w:t>hgfrdftf</w:t>
    </w:r>
    <w:proofErr w:type="spellEnd"/>
    <w:proofErr w:type="gramEnd"/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 xml:space="preserve">      </w:t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br/>
    </w:r>
    <w:proofErr w:type="spellStart"/>
    <w:proofErr w:type="gramStart"/>
    <w:r>
      <w:rPr>
        <w:sz w:val="2"/>
        <w:szCs w:val="2"/>
      </w:rPr>
      <w:t>dkjfdkljfldjf</w:t>
    </w:r>
    <w:proofErr w:type="spellEnd"/>
    <w:proofErr w:type="gramEnd"/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94"/>
    <w:multiLevelType w:val="multilevel"/>
    <w:tmpl w:val="E7B24B8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064069B"/>
    <w:multiLevelType w:val="multilevel"/>
    <w:tmpl w:val="2C3A1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109252AC"/>
    <w:multiLevelType w:val="hybridMultilevel"/>
    <w:tmpl w:val="474EC830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>
    <w:nsid w:val="191A287F"/>
    <w:multiLevelType w:val="hybridMultilevel"/>
    <w:tmpl w:val="974E0F5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05522B2"/>
    <w:multiLevelType w:val="hybridMultilevel"/>
    <w:tmpl w:val="9126FE0A"/>
    <w:lvl w:ilvl="0" w:tplc="067E6C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B60BAB"/>
    <w:multiLevelType w:val="hybridMultilevel"/>
    <w:tmpl w:val="957E6BD4"/>
    <w:lvl w:ilvl="0" w:tplc="B788608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D2221C"/>
    <w:multiLevelType w:val="hybridMultilevel"/>
    <w:tmpl w:val="E6E0D372"/>
    <w:lvl w:ilvl="0" w:tplc="F548923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>
    <w:nsid w:val="5D7051F5"/>
    <w:multiLevelType w:val="hybridMultilevel"/>
    <w:tmpl w:val="FAA41720"/>
    <w:lvl w:ilvl="0" w:tplc="537654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3D0B28"/>
    <w:multiLevelType w:val="multilevel"/>
    <w:tmpl w:val="4EFC943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EB5AFB"/>
    <w:multiLevelType w:val="hybridMultilevel"/>
    <w:tmpl w:val="3DF09346"/>
    <w:lvl w:ilvl="0" w:tplc="B54CCE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26F6444"/>
    <w:multiLevelType w:val="hybridMultilevel"/>
    <w:tmpl w:val="B63E0B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A5D1EF0"/>
    <w:multiLevelType w:val="hybridMultilevel"/>
    <w:tmpl w:val="B004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71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E6"/>
    <w:rsid w:val="000B4D93"/>
    <w:rsid w:val="001174E6"/>
    <w:rsid w:val="001C6DCD"/>
    <w:rsid w:val="001D04BF"/>
    <w:rsid w:val="00691A30"/>
    <w:rsid w:val="008079B5"/>
    <w:rsid w:val="009918BF"/>
    <w:rsid w:val="00A8091E"/>
    <w:rsid w:val="00A903CA"/>
    <w:rsid w:val="00E16F9F"/>
    <w:rsid w:val="00FA423E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D93"/>
    <w:pPr>
      <w:suppressAutoHyphens/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4D93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0B4D93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0B4D9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4D93"/>
    <w:rPr>
      <w:rFonts w:ascii="Times New Roman" w:eastAsia="Arial Unicode MS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74E6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4E6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0B4D93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0B4D93"/>
    <w:rPr>
      <w:rFonts w:ascii="Times New Roman" w:hAnsi="Times New Roman" w:cs="Times New Roman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rsid w:val="000B4D93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Standardnpsmoodstavce"/>
    <w:uiPriority w:val="99"/>
    <w:rsid w:val="000B4D93"/>
    <w:rPr>
      <w:rFonts w:ascii="Times New Roman" w:hAnsi="Times New Roman" w:cs="Times New Roman"/>
      <w:color w:val="00000A"/>
      <w:sz w:val="20"/>
      <w:szCs w:val="20"/>
      <w:lang w:val="cs-CZ"/>
    </w:rPr>
  </w:style>
  <w:style w:type="character" w:customStyle="1" w:styleId="CommentSubjectChar">
    <w:name w:val="Comment Subject Char"/>
    <w:basedOn w:val="CommentTextChar"/>
    <w:uiPriority w:val="99"/>
    <w:rsid w:val="000B4D93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character" w:customStyle="1" w:styleId="BalloonTextChar">
    <w:name w:val="Balloon Text Char"/>
    <w:basedOn w:val="Standardnpsmoodstavce"/>
    <w:uiPriority w:val="99"/>
    <w:rsid w:val="000B4D93"/>
    <w:rPr>
      <w:rFonts w:ascii="Segoe UI" w:hAnsi="Segoe UI" w:cs="Segoe UI"/>
      <w:color w:val="00000A"/>
      <w:sz w:val="18"/>
      <w:szCs w:val="18"/>
      <w:lang w:val="cs-CZ"/>
    </w:rPr>
  </w:style>
  <w:style w:type="character" w:customStyle="1" w:styleId="ListLabel1">
    <w:name w:val="ListLabel 1"/>
    <w:uiPriority w:val="99"/>
    <w:rsid w:val="000B4D93"/>
    <w:rPr>
      <w:rFonts w:ascii="Tahoma" w:eastAsia="Times New Roman" w:hAnsi="Tahoma" w:cs="Tahoma"/>
      <w:sz w:val="18"/>
      <w:szCs w:val="18"/>
    </w:rPr>
  </w:style>
  <w:style w:type="character" w:customStyle="1" w:styleId="ListLabel2">
    <w:name w:val="ListLabel 2"/>
    <w:uiPriority w:val="99"/>
    <w:rsid w:val="000B4D93"/>
  </w:style>
  <w:style w:type="character" w:customStyle="1" w:styleId="ListLabel3">
    <w:name w:val="ListLabel 3"/>
    <w:uiPriority w:val="99"/>
    <w:rsid w:val="000B4D93"/>
  </w:style>
  <w:style w:type="character" w:customStyle="1" w:styleId="ListLabel4">
    <w:name w:val="ListLabel 4"/>
    <w:uiPriority w:val="99"/>
    <w:rsid w:val="000B4D93"/>
  </w:style>
  <w:style w:type="paragraph" w:customStyle="1" w:styleId="Nadpis">
    <w:name w:val="Nadpis"/>
    <w:basedOn w:val="Normln"/>
    <w:next w:val="Tlotextu"/>
    <w:uiPriority w:val="99"/>
    <w:rsid w:val="000B4D9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0B4D93"/>
    <w:pPr>
      <w:widowControl w:val="0"/>
      <w:spacing w:after="0" w:line="240" w:lineRule="auto"/>
    </w:pPr>
    <w:rPr>
      <w:rFonts w:ascii="Times New Roman" w:hAnsi="Times New Roman" w:cs="Times New Roman"/>
      <w:sz w:val="21"/>
      <w:szCs w:val="21"/>
      <w:lang w:val="en-US"/>
    </w:rPr>
  </w:style>
  <w:style w:type="paragraph" w:styleId="Seznam">
    <w:name w:val="List"/>
    <w:basedOn w:val="Tlotextu"/>
    <w:uiPriority w:val="99"/>
    <w:rsid w:val="000B4D93"/>
    <w:rPr>
      <w:rFonts w:ascii="Mangal" w:cs="Mangal"/>
    </w:rPr>
  </w:style>
  <w:style w:type="paragraph" w:customStyle="1" w:styleId="Popisek">
    <w:name w:val="Popisek"/>
    <w:basedOn w:val="Normln"/>
    <w:uiPriority w:val="99"/>
    <w:rsid w:val="000B4D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B4D93"/>
    <w:pPr>
      <w:suppressLineNumbers/>
    </w:pPr>
  </w:style>
  <w:style w:type="paragraph" w:styleId="Odstavecseseznamem">
    <w:name w:val="List Paragraph"/>
    <w:basedOn w:val="Normln"/>
    <w:uiPriority w:val="99"/>
    <w:qFormat/>
    <w:rsid w:val="000B4D93"/>
    <w:pPr>
      <w:ind w:left="720"/>
    </w:pPr>
  </w:style>
  <w:style w:type="paragraph" w:styleId="Zpat">
    <w:name w:val="footer"/>
    <w:basedOn w:val="Normln"/>
    <w:link w:val="ZpatChar"/>
    <w:uiPriority w:val="99"/>
    <w:rsid w:val="000B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styleId="Bezmezer">
    <w:name w:val="No Spacing"/>
    <w:uiPriority w:val="99"/>
    <w:qFormat/>
    <w:rsid w:val="000B4D93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Zkladntext22">
    <w:name w:val="Základní text 22"/>
    <w:basedOn w:val="Normln"/>
    <w:uiPriority w:val="99"/>
    <w:rsid w:val="000B4D93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0B4D93"/>
  </w:style>
  <w:style w:type="character" w:customStyle="1" w:styleId="ZhlavChar">
    <w:name w:val="Záhlaví Char"/>
    <w:basedOn w:val="Standardnpsmoodstavce"/>
    <w:link w:val="Zhlav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0B4D93"/>
  </w:style>
  <w:style w:type="paragraph" w:styleId="Nzev">
    <w:name w:val="Title"/>
    <w:basedOn w:val="Nadpis"/>
    <w:link w:val="NzevChar"/>
    <w:uiPriority w:val="99"/>
    <w:qFormat/>
    <w:rsid w:val="000B4D93"/>
  </w:style>
  <w:style w:type="character" w:customStyle="1" w:styleId="NzevChar">
    <w:name w:val="Název Char"/>
    <w:basedOn w:val="Standardnpsmoodstavce"/>
    <w:link w:val="Nzev"/>
    <w:uiPriority w:val="10"/>
    <w:rsid w:val="001174E6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0B4D93"/>
  </w:style>
  <w:style w:type="character" w:customStyle="1" w:styleId="PodtitulChar">
    <w:name w:val="Podtitul Char"/>
    <w:basedOn w:val="Standardnpsmoodstavce"/>
    <w:link w:val="Podtitul"/>
    <w:uiPriority w:val="11"/>
    <w:rsid w:val="001174E6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0B4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4E6"/>
    <w:rPr>
      <w:rFonts w:ascii="Calibri" w:hAnsi="Calibri" w:cs="Calibri"/>
      <w:color w:val="00000A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"/>
    <w:uiPriority w:val="99"/>
    <w:rsid w:val="000B4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4E6"/>
    <w:rPr>
      <w:rFonts w:ascii="Calibri" w:hAnsi="Calibri" w:cs="Calibri"/>
      <w:b/>
      <w:bCs/>
      <w:color w:val="00000A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rsid w:val="000B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4E6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Revize">
    <w:name w:val="Revision"/>
    <w:hidden/>
    <w:uiPriority w:val="99"/>
    <w:rsid w:val="000B4D93"/>
    <w:rPr>
      <w:rFonts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</Words>
  <Characters>2408</Characters>
  <Application>Microsoft Office Word</Application>
  <DocSecurity>0</DocSecurity>
  <Lines>20</Lines>
  <Paragraphs>5</Paragraphs>
  <ScaleCrop>false</ScaleCrop>
  <Company>NsP Karviná-Ráj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JUDr. Rita Kubicová</cp:lastModifiedBy>
  <cp:revision>27</cp:revision>
  <dcterms:created xsi:type="dcterms:W3CDTF">2018-05-24T11:14:00Z</dcterms:created>
  <dcterms:modified xsi:type="dcterms:W3CDTF">2018-11-30T08:44:00Z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