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59E4" w14:textId="77777777" w:rsidR="00A94610" w:rsidRDefault="00A94610" w:rsidP="00A94610">
      <w:pPr>
        <w:spacing w:after="0"/>
        <w:jc w:val="both"/>
      </w:pPr>
      <w:r>
        <w:t>Příloha č. 1 Oznámení</w:t>
      </w:r>
    </w:p>
    <w:p w14:paraId="556E503A" w14:textId="77777777" w:rsidR="00A94610" w:rsidRDefault="00A94610" w:rsidP="00A94610">
      <w:pPr>
        <w:spacing w:after="0"/>
        <w:jc w:val="both"/>
      </w:pPr>
    </w:p>
    <w:p w14:paraId="04089718" w14:textId="77777777" w:rsidR="00A94610" w:rsidRPr="009A1A27" w:rsidRDefault="00A94610" w:rsidP="00A94610">
      <w:pPr>
        <w:spacing w:after="0"/>
        <w:jc w:val="center"/>
        <w:rPr>
          <w:b/>
          <w:bCs/>
          <w:sz w:val="32"/>
          <w:szCs w:val="32"/>
        </w:rPr>
      </w:pPr>
      <w:r w:rsidRPr="009A1A27">
        <w:rPr>
          <w:b/>
          <w:bCs/>
          <w:sz w:val="32"/>
          <w:szCs w:val="32"/>
        </w:rPr>
        <w:t>ZADÁVACÍ DOKUMENTACE</w:t>
      </w:r>
    </w:p>
    <w:p w14:paraId="589914E9" w14:textId="77777777" w:rsidR="00A94610" w:rsidRPr="009A1A27" w:rsidRDefault="00A94610" w:rsidP="00A94610">
      <w:pPr>
        <w:spacing w:after="0"/>
        <w:jc w:val="center"/>
        <w:rPr>
          <w:b/>
          <w:bCs/>
          <w:sz w:val="32"/>
          <w:szCs w:val="32"/>
        </w:rPr>
      </w:pPr>
      <w:r w:rsidRPr="009A1A27">
        <w:rPr>
          <w:b/>
          <w:bCs/>
          <w:sz w:val="32"/>
          <w:szCs w:val="32"/>
        </w:rPr>
        <w:t xml:space="preserve">veřejné zakázky </w:t>
      </w:r>
    </w:p>
    <w:p w14:paraId="03C41A65" w14:textId="77777777" w:rsidR="00A94610" w:rsidRDefault="00A94610" w:rsidP="00A94610">
      <w:pPr>
        <w:spacing w:after="0"/>
        <w:jc w:val="center"/>
        <w:rPr>
          <w:b/>
          <w:bCs/>
          <w:sz w:val="32"/>
          <w:szCs w:val="32"/>
        </w:rPr>
      </w:pPr>
      <w:r w:rsidRPr="00851F02"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>Pořízení kancelářského papíru</w:t>
      </w:r>
      <w:r w:rsidRPr="00851F02">
        <w:rPr>
          <w:b/>
          <w:bCs/>
          <w:sz w:val="32"/>
          <w:szCs w:val="32"/>
        </w:rPr>
        <w:t>“</w:t>
      </w:r>
    </w:p>
    <w:p w14:paraId="15354FD0" w14:textId="77777777" w:rsidR="00A94610" w:rsidRDefault="00A94610" w:rsidP="00A94610">
      <w:pPr>
        <w:spacing w:after="0"/>
        <w:jc w:val="both"/>
      </w:pPr>
    </w:p>
    <w:p w14:paraId="39439E1A" w14:textId="77777777" w:rsidR="00A94610" w:rsidRPr="009A1A27" w:rsidRDefault="00A94610" w:rsidP="00A94610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u w:val="single"/>
        </w:rPr>
      </w:pPr>
      <w:r w:rsidRPr="009A1A27">
        <w:rPr>
          <w:b/>
          <w:bCs/>
          <w:u w:val="single"/>
        </w:rPr>
        <w:t>Zadavatel</w:t>
      </w:r>
    </w:p>
    <w:p w14:paraId="7215267B" w14:textId="77777777" w:rsidR="00A94610" w:rsidRDefault="00A94610" w:rsidP="00A94610">
      <w:pPr>
        <w:spacing w:after="0"/>
        <w:jc w:val="both"/>
      </w:pPr>
    </w:p>
    <w:p w14:paraId="30723120" w14:textId="77777777" w:rsidR="00A94610" w:rsidRDefault="00A94610" w:rsidP="00A94610">
      <w:pPr>
        <w:spacing w:after="0"/>
        <w:jc w:val="both"/>
      </w:pPr>
      <w:r>
        <w:t xml:space="preserve">Nemocnice s poliklinikou Havířov, příspěvková organizace </w:t>
      </w:r>
    </w:p>
    <w:p w14:paraId="27D35698" w14:textId="77777777" w:rsidR="00A94610" w:rsidRDefault="00A94610" w:rsidP="00A94610">
      <w:pPr>
        <w:spacing w:after="0"/>
        <w:jc w:val="both"/>
      </w:pPr>
      <w:r>
        <w:t xml:space="preserve">Dělnická 1132/24, 736 01 Havířov </w:t>
      </w:r>
    </w:p>
    <w:p w14:paraId="71ADC102" w14:textId="77777777" w:rsidR="00A94610" w:rsidRDefault="00A94610" w:rsidP="00A94610">
      <w:pPr>
        <w:spacing w:after="0"/>
        <w:jc w:val="both"/>
      </w:pPr>
      <w:r>
        <w:t xml:space="preserve">IČ: 00844896, DIČ CZ00844896 </w:t>
      </w:r>
    </w:p>
    <w:p w14:paraId="31D267FB" w14:textId="77777777" w:rsidR="00A94610" w:rsidRDefault="00A94610" w:rsidP="00A94610">
      <w:pPr>
        <w:spacing w:after="0"/>
        <w:jc w:val="both"/>
      </w:pPr>
      <w:r>
        <w:t>zastoupený Ing. Norbertem Schellongem, MPH, ředitelem</w:t>
      </w:r>
    </w:p>
    <w:p w14:paraId="6FEBE491" w14:textId="77777777" w:rsidR="00A94610" w:rsidRDefault="00A94610" w:rsidP="00A94610">
      <w:pPr>
        <w:spacing w:after="0"/>
        <w:jc w:val="both"/>
      </w:pPr>
    </w:p>
    <w:p w14:paraId="47AC8D74" w14:textId="77777777" w:rsidR="00A94610" w:rsidRDefault="00A94610" w:rsidP="00A94610">
      <w:pPr>
        <w:spacing w:after="0"/>
        <w:jc w:val="both"/>
      </w:pPr>
    </w:p>
    <w:p w14:paraId="41BB81DE" w14:textId="77777777" w:rsidR="00A94610" w:rsidRDefault="00A94610" w:rsidP="00A94610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9A1A27">
        <w:rPr>
          <w:b/>
          <w:bCs/>
          <w:u w:val="single"/>
        </w:rPr>
        <w:t>Druh a předmět veřejné zakázky</w:t>
      </w:r>
    </w:p>
    <w:p w14:paraId="5171FC9C" w14:textId="77777777" w:rsidR="00A94610" w:rsidRDefault="00A94610" w:rsidP="00A94610">
      <w:r>
        <w:t>Jedná se o veřejnou zakázku malého rozsahu na dodávku ve smyslu Zákona.</w:t>
      </w:r>
    </w:p>
    <w:p w14:paraId="1CF4DA25" w14:textId="77777777" w:rsidR="00A94610" w:rsidRDefault="00A94610" w:rsidP="00A94610">
      <w:r>
        <w:t>Předmětem zakázky je uzavření rámcové dohody, na jejímž základě budou realizovány opakující se dodávky xerografického papíru do Nemocnice s poliklinikou Havířov, příspěvkové organizace.</w:t>
      </w:r>
    </w:p>
    <w:p w14:paraId="78617F60" w14:textId="77777777" w:rsidR="00A94610" w:rsidRDefault="00A94610" w:rsidP="00A94610">
      <w:r>
        <w:t xml:space="preserve">Rámcová dohoda bude uzavřena </w:t>
      </w:r>
      <w:r w:rsidRPr="000F27DA">
        <w:rPr>
          <w:b/>
          <w:bCs/>
        </w:rPr>
        <w:t>na 48 měsíců</w:t>
      </w:r>
      <w:r>
        <w:t xml:space="preserve"> a to s jedním dodavatelem, který podal nabídku na plnění veřejné zakázky, splnil veškeré podmínky účasti v zadávacím řízení a na základě provedeného hodnocení dle hodnotících kritérií v článku 7 této zadávací dokumentace se umístil na prvním (1.) nejlépe hodnoceném místě z hodnocených nabídek.</w:t>
      </w:r>
    </w:p>
    <w:p w14:paraId="4F608015" w14:textId="77777777" w:rsidR="00A94610" w:rsidRDefault="00A94610" w:rsidP="00A94610">
      <w:pPr>
        <w:rPr>
          <w:b/>
          <w:bCs/>
        </w:rPr>
      </w:pPr>
    </w:p>
    <w:p w14:paraId="441E895C" w14:textId="77777777" w:rsidR="00A94610" w:rsidRDefault="00A94610" w:rsidP="00A94610">
      <w:pPr>
        <w:rPr>
          <w:b/>
          <w:bCs/>
        </w:rPr>
      </w:pPr>
      <w:r w:rsidRPr="00FB43DB">
        <w:rPr>
          <w:b/>
          <w:bCs/>
        </w:rPr>
        <w:t>Předmět veřejné zakázky</w:t>
      </w:r>
    </w:p>
    <w:p w14:paraId="62885F31" w14:textId="77777777" w:rsidR="00A94610" w:rsidRDefault="00A94610" w:rsidP="00A94610">
      <w:r>
        <w:t>Dodávky kancelářského papíru do kopírovacích strojů, laserových a inkoustových tiskáren pro oboustranný černobílý a plnobarevný tisk následujících formátů:</w:t>
      </w:r>
    </w:p>
    <w:p w14:paraId="24B8D3A9" w14:textId="77777777" w:rsidR="00A94610" w:rsidRDefault="00A94610" w:rsidP="00A94610">
      <w:pPr>
        <w:pStyle w:val="Odstavecseseznamem"/>
        <w:numPr>
          <w:ilvl w:val="0"/>
          <w:numId w:val="2"/>
        </w:numPr>
      </w:pPr>
      <w:r>
        <w:t>Xerografický papír A3</w:t>
      </w:r>
      <w:r>
        <w:tab/>
        <w:t>předpokládaný objem za rok:</w:t>
      </w:r>
      <w:r>
        <w:tab/>
        <w:t>100 ks balení</w:t>
      </w:r>
    </w:p>
    <w:p w14:paraId="619CD3B5" w14:textId="77777777" w:rsidR="00A94610" w:rsidRDefault="00A94610" w:rsidP="00A94610">
      <w:pPr>
        <w:pStyle w:val="Odstavecseseznamem"/>
        <w:numPr>
          <w:ilvl w:val="0"/>
          <w:numId w:val="2"/>
        </w:numPr>
      </w:pPr>
      <w:r>
        <w:t>Xerografický papír A4</w:t>
      </w:r>
      <w:r w:rsidRPr="00526DDE">
        <w:t xml:space="preserve"> </w:t>
      </w:r>
      <w:r>
        <w:tab/>
        <w:t>předpokládaný objem za rok:</w:t>
      </w:r>
      <w:r>
        <w:tab/>
        <w:t>5000 ks balení</w:t>
      </w:r>
    </w:p>
    <w:p w14:paraId="5872B45F" w14:textId="77777777" w:rsidR="00A94610" w:rsidRDefault="00A94610" w:rsidP="00A94610">
      <w:pPr>
        <w:pStyle w:val="Odstavecseseznamem"/>
        <w:numPr>
          <w:ilvl w:val="0"/>
          <w:numId w:val="2"/>
        </w:numPr>
      </w:pPr>
      <w:r>
        <w:t>Xerografický papír A5</w:t>
      </w:r>
      <w:r w:rsidRPr="00526DDE">
        <w:t xml:space="preserve"> </w:t>
      </w:r>
      <w:r>
        <w:tab/>
        <w:t>předpokládaný objem za rok:</w:t>
      </w:r>
      <w:r>
        <w:tab/>
        <w:t>1500 ks balení</w:t>
      </w:r>
    </w:p>
    <w:p w14:paraId="437E96C0" w14:textId="77777777" w:rsidR="00A94610" w:rsidRDefault="00A94610" w:rsidP="00A94610">
      <w:pPr>
        <w:pStyle w:val="Odstavecseseznamem"/>
        <w:numPr>
          <w:ilvl w:val="0"/>
          <w:numId w:val="2"/>
        </w:numPr>
      </w:pPr>
      <w:r>
        <w:t>Xerografický papír A6</w:t>
      </w:r>
      <w:r w:rsidRPr="00526DDE">
        <w:t xml:space="preserve"> </w:t>
      </w:r>
      <w:r>
        <w:tab/>
        <w:t>předpokládaný objem za rok:</w:t>
      </w:r>
      <w:r>
        <w:tab/>
        <w:t>600 ks balení</w:t>
      </w:r>
    </w:p>
    <w:p w14:paraId="6A6A0F5A" w14:textId="77777777" w:rsidR="00A94610" w:rsidRDefault="00A94610" w:rsidP="00A94610">
      <w:r>
        <w:t>Předmět veřejné zakázky není rozdělen na části vzhledem k jeho ucelené povaze.</w:t>
      </w:r>
    </w:p>
    <w:p w14:paraId="01DBD41A" w14:textId="77777777" w:rsidR="00A94610" w:rsidRDefault="00A94610" w:rsidP="00A94610">
      <w:r>
        <w:t>Úplná a podrobná specifikace předmětu plnění veřejné zakázky je obsažena v příloze č. 3 Technická specifikace, která je nedílnou součástí této zadávací dokumentace.</w:t>
      </w:r>
    </w:p>
    <w:p w14:paraId="6964AC34" w14:textId="77777777" w:rsidR="00A94610" w:rsidRDefault="00A94610" w:rsidP="00A94610">
      <w:r>
        <w:t>Splnění technických parametrů a jejich zachování po celou dobu trvání veřejné zakázky bude účastníkem písemně prokázáno a garantováno vyplněním verifikačního sloupce v tabulce č. 2 v Příloze č. 3 této zadávací dokumentace.</w:t>
      </w:r>
    </w:p>
    <w:p w14:paraId="562F4106" w14:textId="77777777" w:rsidR="00A94610" w:rsidRDefault="00A94610" w:rsidP="00A94610">
      <w:r>
        <w:t xml:space="preserve">Pro veškeré nabízené položky doloží účastník v nabídce technický list k nabízenému zboží, včetně uvedení kompletních technických parametrů nabízeného produktu min. v rozsahu dle přílohy č. 3 Technická specifikace, této zadávací dokumentace. Technický list musí být </w:t>
      </w:r>
      <w:r w:rsidRPr="006B6AE1">
        <w:rPr>
          <w:b/>
          <w:bCs/>
        </w:rPr>
        <w:t>doložen pro každou položku předmětu plnění zvlášť</w:t>
      </w:r>
      <w:r>
        <w:t>.</w:t>
      </w:r>
    </w:p>
    <w:p w14:paraId="6DDE76DE" w14:textId="77777777" w:rsidR="00A94610" w:rsidRPr="003A70FE" w:rsidRDefault="00A94610" w:rsidP="00A94610">
      <w:pPr>
        <w:pStyle w:val="Odstavecseseznamem"/>
        <w:numPr>
          <w:ilvl w:val="0"/>
          <w:numId w:val="1"/>
        </w:numPr>
        <w:tabs>
          <w:tab w:val="left" w:pos="-2880"/>
        </w:tabs>
        <w:rPr>
          <w:rFonts w:cstheme="minorHAnsi"/>
          <w:b/>
          <w:bCs/>
          <w:u w:val="single"/>
        </w:rPr>
      </w:pPr>
      <w:r w:rsidRPr="003A70FE">
        <w:rPr>
          <w:rFonts w:cstheme="minorHAnsi"/>
          <w:b/>
          <w:bCs/>
          <w:u w:val="single"/>
        </w:rPr>
        <w:lastRenderedPageBreak/>
        <w:t>Předložení soutěžních vzorků:</w:t>
      </w:r>
    </w:p>
    <w:p w14:paraId="0A830DE0" w14:textId="77777777" w:rsidR="00A94610" w:rsidRPr="00A64014" w:rsidRDefault="00A94610" w:rsidP="00A94610">
      <w:pPr>
        <w:tabs>
          <w:tab w:val="left" w:pos="-2880"/>
        </w:tabs>
        <w:jc w:val="both"/>
        <w:rPr>
          <w:rFonts w:cstheme="minorHAnsi"/>
          <w:b/>
          <w:bCs/>
        </w:rPr>
      </w:pPr>
      <w:r w:rsidRPr="00A64014">
        <w:rPr>
          <w:rFonts w:cstheme="minorHAnsi"/>
          <w:b/>
          <w:bCs/>
        </w:rPr>
        <w:t>Zadavatel požaduje předložení vzorků nabízeného zboží, a to 1</w:t>
      </w:r>
      <w:r>
        <w:rPr>
          <w:rFonts w:cstheme="minorHAnsi"/>
          <w:b/>
          <w:bCs/>
        </w:rPr>
        <w:t xml:space="preserve"> balení (500 ks xerografického  papíru)</w:t>
      </w:r>
      <w:r w:rsidRPr="00A64014">
        <w:rPr>
          <w:rFonts w:cstheme="minorHAnsi"/>
          <w:b/>
          <w:bCs/>
        </w:rPr>
        <w:t xml:space="preserve"> z každé</w:t>
      </w:r>
      <w:r>
        <w:rPr>
          <w:rFonts w:cstheme="minorHAnsi"/>
          <w:b/>
          <w:bCs/>
        </w:rPr>
        <w:t>ho</w:t>
      </w:r>
      <w:r w:rsidRPr="00A64014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formátu</w:t>
      </w:r>
      <w:r w:rsidRPr="00A64014">
        <w:rPr>
          <w:rFonts w:cstheme="minorHAnsi"/>
          <w:b/>
          <w:bCs/>
        </w:rPr>
        <w:t xml:space="preserve"> – </w:t>
      </w:r>
      <w:r>
        <w:rPr>
          <w:rFonts w:cstheme="minorHAnsi"/>
          <w:b/>
          <w:bCs/>
        </w:rPr>
        <w:t>A3, A4, A5, A6.</w:t>
      </w:r>
      <w:r w:rsidRPr="00A64014">
        <w:rPr>
          <w:rFonts w:cstheme="minorHAnsi"/>
          <w:b/>
          <w:bCs/>
        </w:rPr>
        <w:t xml:space="preserve"> </w:t>
      </w:r>
    </w:p>
    <w:p w14:paraId="60B7FB27" w14:textId="77777777" w:rsidR="00A94610" w:rsidRPr="00A64014" w:rsidRDefault="00A94610" w:rsidP="00A94610">
      <w:pPr>
        <w:tabs>
          <w:tab w:val="left" w:pos="-2880"/>
        </w:tabs>
        <w:jc w:val="both"/>
        <w:rPr>
          <w:rFonts w:cstheme="minorHAnsi"/>
          <w:b/>
          <w:bCs/>
        </w:rPr>
      </w:pPr>
      <w:r w:rsidRPr="00A64014">
        <w:rPr>
          <w:rFonts w:cstheme="minorHAnsi"/>
          <w:b/>
        </w:rPr>
        <w:t>Vzorky budou doručeny ve lhůtě pro podání nabídek</w:t>
      </w:r>
      <w:r w:rsidRPr="00A64014">
        <w:rPr>
          <w:rFonts w:cstheme="minorHAnsi"/>
        </w:rPr>
        <w:t xml:space="preserve">, budou řádně zabaleny a označeny názvem zadávacího řízení, ke kterému jsou podávány, tj. </w:t>
      </w:r>
      <w:r w:rsidRPr="00A64014">
        <w:rPr>
          <w:rFonts w:cstheme="minorHAnsi"/>
          <w:b/>
          <w:bCs/>
        </w:rPr>
        <w:t>„</w:t>
      </w:r>
      <w:r>
        <w:rPr>
          <w:rFonts w:cstheme="minorHAnsi"/>
          <w:b/>
          <w:bCs/>
        </w:rPr>
        <w:t>Dodávka kancelářského papíru</w:t>
      </w:r>
      <w:r w:rsidRPr="00A64014">
        <w:rPr>
          <w:rFonts w:cstheme="minorHAnsi"/>
          <w:b/>
          <w:bCs/>
        </w:rPr>
        <w:t>“</w:t>
      </w:r>
      <w:r w:rsidRPr="00A64014">
        <w:rPr>
          <w:rFonts w:cstheme="minorHAnsi"/>
        </w:rPr>
        <w:t>. Vzorky budou zřetelně označeny nápisem „NEOTEVÍRAT, VZORKY K NABÍDCE“. Zadavatel doporučuje, aby byly označeny názvem a adresou</w:t>
      </w:r>
      <w:r w:rsidRPr="00A64014">
        <w:rPr>
          <w:rFonts w:cstheme="minorHAnsi"/>
          <w:spacing w:val="-1"/>
        </w:rPr>
        <w:t xml:space="preserve"> </w:t>
      </w:r>
      <w:r w:rsidRPr="00A64014">
        <w:rPr>
          <w:rFonts w:cstheme="minorHAnsi"/>
        </w:rPr>
        <w:t>dodavatele.</w:t>
      </w:r>
    </w:p>
    <w:p w14:paraId="0D2AEA87" w14:textId="77777777" w:rsidR="00A94610" w:rsidRPr="00A64014" w:rsidRDefault="00A94610" w:rsidP="00A94610">
      <w:pPr>
        <w:pStyle w:val="Nadpis2"/>
        <w:keepNext w:val="0"/>
        <w:tabs>
          <w:tab w:val="left" w:pos="982"/>
        </w:tabs>
        <w:suppressAutoHyphens w:val="0"/>
        <w:autoSpaceDE w:val="0"/>
        <w:autoSpaceDN w:val="0"/>
        <w:ind w:right="372"/>
        <w:jc w:val="both"/>
        <w:rPr>
          <w:rFonts w:asciiTheme="minorHAnsi" w:hAnsiTheme="minorHAnsi" w:cstheme="minorHAnsi"/>
          <w:sz w:val="22"/>
          <w:szCs w:val="22"/>
        </w:rPr>
      </w:pPr>
    </w:p>
    <w:p w14:paraId="4273EAF9" w14:textId="77777777" w:rsidR="00A94610" w:rsidRPr="00A64014" w:rsidRDefault="00A94610" w:rsidP="00A94610">
      <w:pPr>
        <w:tabs>
          <w:tab w:val="left" w:pos="982"/>
        </w:tabs>
        <w:autoSpaceDE w:val="0"/>
        <w:autoSpaceDN w:val="0"/>
        <w:spacing w:before="92"/>
        <w:rPr>
          <w:rFonts w:cstheme="minorHAnsi"/>
          <w:b/>
        </w:rPr>
      </w:pPr>
      <w:r w:rsidRPr="00A64014">
        <w:rPr>
          <w:rFonts w:cstheme="minorHAnsi"/>
          <w:b/>
        </w:rPr>
        <w:t>Způsob podání vzorků:</w:t>
      </w:r>
    </w:p>
    <w:p w14:paraId="740A398E" w14:textId="77777777" w:rsidR="00A94610" w:rsidRPr="00A64014" w:rsidRDefault="00A94610" w:rsidP="00A94610">
      <w:pPr>
        <w:tabs>
          <w:tab w:val="left" w:pos="982"/>
        </w:tabs>
        <w:autoSpaceDE w:val="0"/>
        <w:autoSpaceDN w:val="0"/>
        <w:spacing w:before="92"/>
        <w:jc w:val="both"/>
        <w:rPr>
          <w:rFonts w:cstheme="minorHAnsi"/>
          <w:b/>
        </w:rPr>
      </w:pPr>
      <w:r w:rsidRPr="00A64014">
        <w:rPr>
          <w:rFonts w:cstheme="minorHAnsi"/>
          <w:b/>
        </w:rPr>
        <w:t xml:space="preserve">1) </w:t>
      </w:r>
      <w:r w:rsidRPr="00A64014">
        <w:rPr>
          <w:rFonts w:cstheme="minorHAnsi"/>
          <w:b/>
          <w:bCs/>
        </w:rPr>
        <w:t>Zaslání poštou</w:t>
      </w:r>
      <w:r w:rsidRPr="00A64014">
        <w:rPr>
          <w:rFonts w:cstheme="minorHAnsi"/>
        </w:rPr>
        <w:t xml:space="preserve"> na adresu: </w:t>
      </w:r>
      <w:r w:rsidRPr="00A64014">
        <w:rPr>
          <w:rFonts w:cstheme="minorHAnsi"/>
          <w:color w:val="000000"/>
          <w:lang w:eastAsia="cs-CZ"/>
        </w:rPr>
        <w:t xml:space="preserve">Nemocnice s poliklinikou Havířov, příspěvková organizace </w:t>
      </w:r>
      <w:r w:rsidRPr="00A64014">
        <w:rPr>
          <w:rFonts w:cstheme="minorHAnsi"/>
          <w:lang w:eastAsia="cs-CZ"/>
        </w:rPr>
        <w:t>Dělnická 1132/24, 736 01 Havířov.</w:t>
      </w:r>
      <w:r w:rsidRPr="00A64014">
        <w:rPr>
          <w:rFonts w:cstheme="minorHAnsi"/>
        </w:rPr>
        <w:t xml:space="preserve">  </w:t>
      </w:r>
      <w:r w:rsidRPr="00A64014">
        <w:rPr>
          <w:rFonts w:cstheme="minorHAnsi"/>
          <w:b/>
          <w:bCs/>
        </w:rPr>
        <w:t xml:space="preserve">Zadavatel v případě zaslání vzorků poštou doporučuje, z důvodu eliminace problémů s jejich včasným doručením, avizovat zaměstnanci zadavatele, </w:t>
      </w:r>
      <w:r w:rsidRPr="00A64014">
        <w:rPr>
          <w:rFonts w:cstheme="minorHAnsi"/>
          <w:b/>
          <w:bCs/>
          <w:u w:val="single"/>
        </w:rPr>
        <w:t>Ing. Teodoru Jurgovi, na e-mail teodor.jurga@nsphav.cz,</w:t>
      </w:r>
      <w:r w:rsidRPr="00A64014">
        <w:rPr>
          <w:rFonts w:cstheme="minorHAnsi"/>
          <w:b/>
          <w:bCs/>
        </w:rPr>
        <w:t xml:space="preserve"> odeslání vzorků, a případně zaslat i detailní informace k</w:t>
      </w:r>
      <w:r w:rsidRPr="00A64014">
        <w:rPr>
          <w:rFonts w:cstheme="minorHAnsi"/>
          <w:b/>
          <w:bCs/>
          <w:spacing w:val="-2"/>
        </w:rPr>
        <w:t xml:space="preserve"> </w:t>
      </w:r>
      <w:r w:rsidRPr="00A64014">
        <w:rPr>
          <w:rFonts w:cstheme="minorHAnsi"/>
          <w:b/>
          <w:bCs/>
        </w:rPr>
        <w:t>zásilce.</w:t>
      </w:r>
    </w:p>
    <w:p w14:paraId="474EFA64" w14:textId="77777777" w:rsidR="00A94610" w:rsidRPr="00A64014" w:rsidRDefault="00A94610" w:rsidP="00A94610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BE8A745" w14:textId="77777777" w:rsidR="00A94610" w:rsidRPr="00A64014" w:rsidRDefault="00A94610" w:rsidP="00A9461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bookmarkStart w:id="0" w:name="nebo_osobně_doručit_na_adresu:"/>
      <w:bookmarkEnd w:id="0"/>
      <w:r w:rsidRPr="00A6401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64014">
        <w:rPr>
          <w:rFonts w:asciiTheme="minorHAnsi" w:hAnsiTheme="minorHAnsi" w:cstheme="minorHAnsi"/>
          <w:sz w:val="22"/>
          <w:szCs w:val="22"/>
        </w:rPr>
        <w:t xml:space="preserve">) </w:t>
      </w:r>
      <w:r w:rsidRPr="00A64014">
        <w:rPr>
          <w:rFonts w:asciiTheme="minorHAnsi" w:hAnsiTheme="minorHAnsi" w:cstheme="minorHAnsi"/>
          <w:b/>
          <w:bCs/>
          <w:sz w:val="22"/>
          <w:szCs w:val="22"/>
        </w:rPr>
        <w:t>Osobní doručení</w:t>
      </w:r>
      <w:r w:rsidRPr="00A64014">
        <w:rPr>
          <w:rFonts w:asciiTheme="minorHAnsi" w:hAnsiTheme="minorHAnsi" w:cstheme="minorHAnsi"/>
          <w:sz w:val="22"/>
          <w:szCs w:val="22"/>
        </w:rPr>
        <w:t xml:space="preserve"> na adresu: </w:t>
      </w:r>
      <w:r w:rsidRPr="00A64014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Nemocnice s poliklinikou Havířov, příspěvková organizace </w:t>
      </w:r>
      <w:r w:rsidRPr="00A64014">
        <w:rPr>
          <w:rFonts w:asciiTheme="minorHAnsi" w:hAnsiTheme="minorHAnsi" w:cstheme="minorHAnsi"/>
          <w:sz w:val="22"/>
          <w:szCs w:val="22"/>
          <w:lang w:eastAsia="cs-CZ"/>
        </w:rPr>
        <w:t xml:space="preserve">Dělnická 1132/24, 736 01 Havířov. </w:t>
      </w:r>
      <w:r w:rsidRPr="00A64014">
        <w:rPr>
          <w:rFonts w:asciiTheme="minorHAnsi" w:hAnsiTheme="minorHAnsi" w:cstheme="minorHAnsi"/>
          <w:sz w:val="22"/>
          <w:szCs w:val="22"/>
        </w:rPr>
        <w:t xml:space="preserve">  </w:t>
      </w:r>
      <w:bookmarkStart w:id="1" w:name="Oddělení_metodiky,_koordinace_veřejných_"/>
      <w:bookmarkStart w:id="2" w:name="Náměstí_Hrdinů_1634/3,"/>
      <w:bookmarkEnd w:id="1"/>
      <w:bookmarkEnd w:id="2"/>
      <w:r w:rsidRPr="00A64014">
        <w:rPr>
          <w:rFonts w:asciiTheme="minorHAnsi" w:hAnsiTheme="minorHAnsi" w:cstheme="minorHAnsi"/>
          <w:b/>
          <w:bCs/>
          <w:sz w:val="22"/>
          <w:szCs w:val="22"/>
        </w:rPr>
        <w:t>Vzorky</w:t>
      </w:r>
      <w:r w:rsidRPr="00A64014">
        <w:rPr>
          <w:rFonts w:asciiTheme="minorHAnsi" w:hAnsiTheme="minorHAnsi" w:cstheme="minorHAnsi"/>
          <w:b/>
          <w:bCs/>
          <w:spacing w:val="55"/>
          <w:sz w:val="22"/>
          <w:szCs w:val="22"/>
        </w:rPr>
        <w:t xml:space="preserve"> </w:t>
      </w:r>
      <w:r w:rsidRPr="00A64014">
        <w:rPr>
          <w:rFonts w:asciiTheme="minorHAnsi" w:hAnsiTheme="minorHAnsi" w:cstheme="minorHAnsi"/>
          <w:b/>
          <w:bCs/>
          <w:sz w:val="22"/>
          <w:szCs w:val="22"/>
        </w:rPr>
        <w:t>budou</w:t>
      </w:r>
      <w:r w:rsidRPr="00A64014">
        <w:rPr>
          <w:rFonts w:asciiTheme="minorHAnsi" w:hAnsiTheme="minorHAnsi" w:cstheme="minorHAnsi"/>
          <w:b/>
          <w:bCs/>
          <w:spacing w:val="55"/>
          <w:sz w:val="22"/>
          <w:szCs w:val="22"/>
        </w:rPr>
        <w:t xml:space="preserve"> </w:t>
      </w:r>
      <w:r w:rsidRPr="00A64014">
        <w:rPr>
          <w:rFonts w:asciiTheme="minorHAnsi" w:hAnsiTheme="minorHAnsi" w:cstheme="minorHAnsi"/>
          <w:b/>
          <w:bCs/>
          <w:sz w:val="22"/>
          <w:szCs w:val="22"/>
        </w:rPr>
        <w:t>přijímány</w:t>
      </w:r>
      <w:r w:rsidRPr="00A64014">
        <w:rPr>
          <w:rFonts w:asciiTheme="minorHAnsi" w:hAnsiTheme="minorHAnsi" w:cstheme="minorHAnsi"/>
          <w:b/>
          <w:bCs/>
          <w:spacing w:val="56"/>
          <w:sz w:val="22"/>
          <w:szCs w:val="22"/>
        </w:rPr>
        <w:t xml:space="preserve"> </w:t>
      </w:r>
      <w:r w:rsidRPr="00A64014">
        <w:rPr>
          <w:rFonts w:asciiTheme="minorHAnsi" w:hAnsiTheme="minorHAnsi" w:cstheme="minorHAnsi"/>
          <w:b/>
          <w:bCs/>
          <w:sz w:val="22"/>
          <w:szCs w:val="22"/>
        </w:rPr>
        <w:t>ve</w:t>
      </w:r>
      <w:r w:rsidRPr="00A64014">
        <w:rPr>
          <w:rFonts w:asciiTheme="minorHAnsi" w:hAnsiTheme="minorHAnsi" w:cstheme="minorHAnsi"/>
          <w:b/>
          <w:bCs/>
          <w:spacing w:val="55"/>
          <w:sz w:val="22"/>
          <w:szCs w:val="22"/>
        </w:rPr>
        <w:t xml:space="preserve"> </w:t>
      </w:r>
      <w:r w:rsidRPr="00A64014">
        <w:rPr>
          <w:rFonts w:asciiTheme="minorHAnsi" w:hAnsiTheme="minorHAnsi" w:cstheme="minorHAnsi"/>
          <w:b/>
          <w:bCs/>
          <w:sz w:val="22"/>
          <w:szCs w:val="22"/>
        </w:rPr>
        <w:t>lhůtě</w:t>
      </w:r>
      <w:r w:rsidRPr="00A64014">
        <w:rPr>
          <w:rFonts w:asciiTheme="minorHAnsi" w:hAnsiTheme="minorHAnsi" w:cstheme="minorHAnsi"/>
          <w:b/>
          <w:bCs/>
          <w:spacing w:val="56"/>
          <w:sz w:val="22"/>
          <w:szCs w:val="22"/>
        </w:rPr>
        <w:t xml:space="preserve"> </w:t>
      </w:r>
      <w:r w:rsidRPr="00A64014">
        <w:rPr>
          <w:rFonts w:asciiTheme="minorHAnsi" w:hAnsiTheme="minorHAnsi" w:cstheme="minorHAnsi"/>
          <w:b/>
          <w:bCs/>
          <w:sz w:val="22"/>
          <w:szCs w:val="22"/>
        </w:rPr>
        <w:t>pro</w:t>
      </w:r>
      <w:r w:rsidRPr="00A64014">
        <w:rPr>
          <w:rFonts w:asciiTheme="minorHAnsi" w:hAnsiTheme="minorHAnsi" w:cstheme="minorHAnsi"/>
          <w:b/>
          <w:bCs/>
          <w:spacing w:val="55"/>
          <w:sz w:val="22"/>
          <w:szCs w:val="22"/>
        </w:rPr>
        <w:t xml:space="preserve"> </w:t>
      </w:r>
      <w:r w:rsidRPr="00A64014">
        <w:rPr>
          <w:rFonts w:asciiTheme="minorHAnsi" w:hAnsiTheme="minorHAnsi" w:cstheme="minorHAnsi"/>
          <w:b/>
          <w:bCs/>
          <w:sz w:val="22"/>
          <w:szCs w:val="22"/>
        </w:rPr>
        <w:t>podání</w:t>
      </w:r>
      <w:r w:rsidRPr="00A64014">
        <w:rPr>
          <w:rFonts w:asciiTheme="minorHAnsi" w:hAnsiTheme="minorHAnsi" w:cstheme="minorHAnsi"/>
          <w:b/>
          <w:bCs/>
          <w:spacing w:val="56"/>
          <w:sz w:val="22"/>
          <w:szCs w:val="22"/>
        </w:rPr>
        <w:t xml:space="preserve"> </w:t>
      </w:r>
      <w:r w:rsidRPr="00A64014">
        <w:rPr>
          <w:rFonts w:asciiTheme="minorHAnsi" w:hAnsiTheme="minorHAnsi" w:cstheme="minorHAnsi"/>
          <w:b/>
          <w:bCs/>
          <w:sz w:val="22"/>
          <w:szCs w:val="22"/>
        </w:rPr>
        <w:t>nabídek</w:t>
      </w:r>
      <w:r w:rsidRPr="00A64014">
        <w:rPr>
          <w:rFonts w:asciiTheme="minorHAnsi" w:hAnsiTheme="minorHAnsi" w:cstheme="minorHAnsi"/>
          <w:b/>
          <w:bCs/>
          <w:spacing w:val="55"/>
          <w:sz w:val="22"/>
          <w:szCs w:val="22"/>
        </w:rPr>
        <w:t xml:space="preserve"> </w:t>
      </w:r>
      <w:r w:rsidRPr="00A64014">
        <w:rPr>
          <w:rFonts w:asciiTheme="minorHAnsi" w:hAnsiTheme="minorHAnsi" w:cstheme="minorHAnsi"/>
          <w:b/>
          <w:bCs/>
          <w:sz w:val="22"/>
          <w:szCs w:val="22"/>
        </w:rPr>
        <w:t>od</w:t>
      </w:r>
      <w:r w:rsidRPr="00A64014">
        <w:rPr>
          <w:rFonts w:asciiTheme="minorHAnsi" w:hAnsiTheme="minorHAnsi" w:cstheme="minorHAnsi"/>
          <w:b/>
          <w:bCs/>
          <w:spacing w:val="56"/>
          <w:sz w:val="22"/>
          <w:szCs w:val="22"/>
        </w:rPr>
        <w:t xml:space="preserve"> </w:t>
      </w:r>
      <w:r w:rsidRPr="00A64014">
        <w:rPr>
          <w:rFonts w:asciiTheme="minorHAnsi" w:hAnsiTheme="minorHAnsi" w:cstheme="minorHAnsi"/>
          <w:b/>
          <w:bCs/>
          <w:sz w:val="22"/>
          <w:szCs w:val="22"/>
        </w:rPr>
        <w:t>pondělí</w:t>
      </w:r>
      <w:r w:rsidRPr="00A64014">
        <w:rPr>
          <w:rFonts w:asciiTheme="minorHAnsi" w:hAnsiTheme="minorHAnsi" w:cstheme="minorHAnsi"/>
          <w:b/>
          <w:bCs/>
          <w:spacing w:val="55"/>
          <w:sz w:val="22"/>
          <w:szCs w:val="22"/>
        </w:rPr>
        <w:t xml:space="preserve"> </w:t>
      </w:r>
      <w:r w:rsidRPr="00A64014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A64014">
        <w:rPr>
          <w:rFonts w:asciiTheme="minorHAnsi" w:hAnsiTheme="minorHAnsi" w:cstheme="minorHAnsi"/>
          <w:b/>
          <w:bCs/>
          <w:spacing w:val="55"/>
          <w:sz w:val="22"/>
          <w:szCs w:val="22"/>
        </w:rPr>
        <w:t xml:space="preserve"> </w:t>
      </w:r>
      <w:r w:rsidRPr="00A64014">
        <w:rPr>
          <w:rFonts w:asciiTheme="minorHAnsi" w:hAnsiTheme="minorHAnsi" w:cstheme="minorHAnsi"/>
          <w:b/>
          <w:bCs/>
          <w:sz w:val="22"/>
          <w:szCs w:val="22"/>
        </w:rPr>
        <w:t>pátku v době od 8:00 hod do 15:00 hod na sekretariátu v budově ředitelství zadavatele a poslední den do 9:00 hodin.</w:t>
      </w:r>
      <w:r w:rsidRPr="00A64014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6765CCD8" w14:textId="77777777" w:rsidR="00A94610" w:rsidRDefault="00A94610" w:rsidP="00A94610"/>
    <w:p w14:paraId="47705EF3" w14:textId="77777777" w:rsidR="00A94610" w:rsidRPr="006B6AE1" w:rsidRDefault="00A94610" w:rsidP="00A94610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6B6AE1">
        <w:rPr>
          <w:b/>
          <w:bCs/>
          <w:u w:val="single"/>
        </w:rPr>
        <w:t>Předpokládaná hodnota veřejné zakázky</w:t>
      </w:r>
    </w:p>
    <w:p w14:paraId="3CF75A02" w14:textId="77777777" w:rsidR="00A94610" w:rsidRDefault="00A94610" w:rsidP="00A94610">
      <w:r>
        <w:t>1.635.000,- Kč včetně DPH</w:t>
      </w:r>
    </w:p>
    <w:p w14:paraId="7844CE5F" w14:textId="77777777" w:rsidR="00A94610" w:rsidRDefault="00A94610" w:rsidP="00A94610"/>
    <w:p w14:paraId="02AE15F1" w14:textId="77777777" w:rsidR="00A94610" w:rsidRPr="006B6AE1" w:rsidRDefault="00A94610" w:rsidP="00A94610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6B6AE1">
        <w:rPr>
          <w:b/>
          <w:bCs/>
          <w:u w:val="single"/>
        </w:rPr>
        <w:t>Lhůta a místo pro podání nabídek</w:t>
      </w:r>
    </w:p>
    <w:p w14:paraId="6B8C62BD" w14:textId="17198888" w:rsidR="00A94610" w:rsidRDefault="00A94610" w:rsidP="00A94610">
      <w:r>
        <w:t xml:space="preserve">Nabídku v rozsahu dle zadávací dokumentace odešle prostřednictvím elektronického tržiště zadavatele (v prostředí elektronického nástroje E-ZAK) v termínu </w:t>
      </w:r>
      <w:r w:rsidRPr="00793A1E">
        <w:rPr>
          <w:highlight w:val="yellow"/>
        </w:rPr>
        <w:t xml:space="preserve">do </w:t>
      </w:r>
      <w:r w:rsidR="006573F2">
        <w:rPr>
          <w:highlight w:val="yellow"/>
        </w:rPr>
        <w:t>3.5</w:t>
      </w:r>
      <w:r w:rsidRPr="00793A1E">
        <w:rPr>
          <w:highlight w:val="yellow"/>
        </w:rPr>
        <w:t>. 2021 do 10:00 hodin.</w:t>
      </w:r>
    </w:p>
    <w:p w14:paraId="03B4E29B" w14:textId="77777777" w:rsidR="00A94610" w:rsidRDefault="00A94610" w:rsidP="00A94610">
      <w:r>
        <w:t>Nabídky doručené zadavateli po uplynutí stanovené lhůty nebudou hodnoceny.</w:t>
      </w:r>
    </w:p>
    <w:p w14:paraId="4D65F4C1" w14:textId="77777777" w:rsidR="00A94610" w:rsidRDefault="00A94610" w:rsidP="00A94610">
      <w:r>
        <w:t>Jiná forma podání nabídky, než prostřednictvím nástroje E-ZAK, není přípustná.</w:t>
      </w:r>
    </w:p>
    <w:p w14:paraId="5B6B5C8A" w14:textId="77777777" w:rsidR="00A94610" w:rsidRDefault="00A94610" w:rsidP="00A94610"/>
    <w:p w14:paraId="40C9FE76" w14:textId="77777777" w:rsidR="00A94610" w:rsidRDefault="00A94610" w:rsidP="00A94610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6B6AE1">
        <w:rPr>
          <w:b/>
          <w:bCs/>
          <w:u w:val="single"/>
        </w:rPr>
        <w:t>Požadavky na prokázání splnění kvalifikace</w:t>
      </w:r>
    </w:p>
    <w:p w14:paraId="2033D707" w14:textId="77777777" w:rsidR="00A94610" w:rsidRDefault="00A94610" w:rsidP="00A94610">
      <w:r w:rsidRPr="008E0118">
        <w:rPr>
          <w:b/>
          <w:bCs/>
        </w:rPr>
        <w:t xml:space="preserve">Základní způsobilost </w:t>
      </w:r>
      <w:r w:rsidRPr="008E0118">
        <w:t xml:space="preserve">splňuje </w:t>
      </w:r>
      <w:r>
        <w:t>dodavatel, který doloží bezdlužnost a trestní bezúhonnost formou česného prohlášení statutárního zástupce nebo podnikatele – fyzické osoby (Příloha č. 2 Oznámení).</w:t>
      </w:r>
    </w:p>
    <w:p w14:paraId="7FCCD911" w14:textId="77777777" w:rsidR="00A94610" w:rsidRDefault="00A94610" w:rsidP="00A94610">
      <w:r w:rsidRPr="008E0118">
        <w:rPr>
          <w:b/>
          <w:bCs/>
        </w:rPr>
        <w:t>Profesní způsobilost</w:t>
      </w:r>
      <w:r>
        <w:t xml:space="preserve"> splňuje dodavatel, který předloží v kopii: </w:t>
      </w:r>
    </w:p>
    <w:p w14:paraId="70B063D9" w14:textId="77777777" w:rsidR="00A94610" w:rsidRDefault="00A94610" w:rsidP="00A94610">
      <w:pPr>
        <w:pStyle w:val="Odstavecseseznamem"/>
        <w:numPr>
          <w:ilvl w:val="0"/>
          <w:numId w:val="3"/>
        </w:numPr>
      </w:pPr>
      <w:r>
        <w:t xml:space="preserve">výpis z obchodního rejstříku, pokud je v něm zapsán, či výpis z jiné obdobné evidence, pokud je v ní zapsán, </w:t>
      </w:r>
    </w:p>
    <w:p w14:paraId="39F373A5" w14:textId="77777777" w:rsidR="00A94610" w:rsidRPr="008E0118" w:rsidRDefault="00A94610" w:rsidP="00A94610">
      <w:pPr>
        <w:pStyle w:val="Odstavecseseznamem"/>
        <w:numPr>
          <w:ilvl w:val="0"/>
          <w:numId w:val="3"/>
        </w:numPr>
      </w:pPr>
      <w:r>
        <w:t>doklad o oprávnění k podnikání podle zvláštních právních předpisů v rozsahu odpovídajícím celému předmětu zakázky, oprávnění k podnikání může být nahrazeno výpisem z živnostenského rejstříku.</w:t>
      </w:r>
    </w:p>
    <w:p w14:paraId="4BA84580" w14:textId="77777777" w:rsidR="00A94610" w:rsidRDefault="00A94610" w:rsidP="00A94610">
      <w:r>
        <w:lastRenderedPageBreak/>
        <w:t>Účastník je oprávněn pro prokázání splnění profesní způsobilosti předložit výpis ze seznamu kvalifikovaných dodavatelů, pokud je v něm zapsán. Doklady prokazující profesní způsobilost musí prokazovat splnění požadovaného kritéria způsobilosti nejpozději v době 3 měsíců přede dnem zahájení zadávacího řízení.</w:t>
      </w:r>
    </w:p>
    <w:p w14:paraId="117F210F" w14:textId="77777777" w:rsidR="00A94610" w:rsidRDefault="00A94610" w:rsidP="00A94610">
      <w:r w:rsidRPr="008E0118">
        <w:rPr>
          <w:b/>
          <w:bCs/>
        </w:rPr>
        <w:t>Technická kvalifikace</w:t>
      </w:r>
      <w:r>
        <w:t xml:space="preserve"> bude prokázána splněních technických kvalifikačních předpokladů dodavatel pro plnění předmětné zakázky. Zadavatel požaduje seznam minimálně dvou (2) významných dodávek se stejným předmětem plnění veřejné zakázky poskytnutých v posledních 4 letech před zahájením zadávacího řízení, viz. příloha č. 4 Seznam významných dodávek, této zadávací dokumentace.</w:t>
      </w:r>
    </w:p>
    <w:p w14:paraId="552402F5" w14:textId="77777777" w:rsidR="00A94610" w:rsidRDefault="00A94610" w:rsidP="00A94610">
      <w:r>
        <w:t>Zadavatelem požadovaný minimální rozsah plnění za každou jednotlivou dodávku je 700.000,- Kč bez DPH.</w:t>
      </w:r>
    </w:p>
    <w:p w14:paraId="619247EB" w14:textId="77777777" w:rsidR="00A94610" w:rsidRDefault="00A94610" w:rsidP="00A94610">
      <w:r>
        <w:t>Dodavatel je povinen v nabídce uvést cenu a dobu poskytnutí významných dodávek a identifikaci objednavatele.</w:t>
      </w:r>
    </w:p>
    <w:p w14:paraId="43DDF72F" w14:textId="77777777" w:rsidR="00A94610" w:rsidRDefault="00A94610" w:rsidP="00A94610"/>
    <w:p w14:paraId="3560A6BC" w14:textId="77777777" w:rsidR="00A94610" w:rsidRPr="00AA7800" w:rsidRDefault="00A94610" w:rsidP="00A94610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AA7800">
        <w:rPr>
          <w:b/>
          <w:bCs/>
          <w:u w:val="single"/>
        </w:rPr>
        <w:t>Požadavek na způsob zpracování nabídkové ceny</w:t>
      </w:r>
    </w:p>
    <w:p w14:paraId="57E939E9" w14:textId="77777777" w:rsidR="00A94610" w:rsidRDefault="00A94610" w:rsidP="00A94610">
      <w:r>
        <w:t xml:space="preserve">Dodavatel je povinen nabídkovou cenu uvést v Obchodních podmínkách (Příloha č. 5 Oznámení) a v Krycím listu (Příloha č. 6 Oznámení). V krycím listu uvede všechny požadované údaje nutné pro provedení hodnocení. </w:t>
      </w:r>
      <w:r w:rsidRPr="00AA7800">
        <w:rPr>
          <w:b/>
          <w:bCs/>
        </w:rPr>
        <w:t>Nabídková cena bude uvedena v totožné výši jak na Krycím listu, tak i v Obchodních podmínkách.</w:t>
      </w:r>
      <w:r>
        <w:t xml:space="preserve"> </w:t>
      </w:r>
      <w:r w:rsidRPr="00AA7800">
        <w:t>Jakýkoliv rozpor v cenových údajích v nabídce zjištěný při otevírání obálek s nabídkami nebo při posuzování a hodnocení nabídek je nesplněním této zadávací podmínky, která může vést až k vyřazení nabídky.</w:t>
      </w:r>
    </w:p>
    <w:p w14:paraId="295F81A7" w14:textId="77777777" w:rsidR="00A94610" w:rsidRPr="00AA7800" w:rsidRDefault="00A94610" w:rsidP="00A94610">
      <w:pPr>
        <w:rPr>
          <w:b/>
          <w:bCs/>
        </w:rPr>
      </w:pPr>
      <w:r w:rsidRPr="00AA7800">
        <w:rPr>
          <w:b/>
          <w:bCs/>
        </w:rPr>
        <w:t>Celková nabídková cena musí zahrnovat veškeré náklady účastníka na splnění celého předmětu plnění specifikovaného zadávací dokumentací, zejména veškeré náklady spojené s jeho dodáním.</w:t>
      </w:r>
    </w:p>
    <w:p w14:paraId="4FFDAD9F" w14:textId="77777777" w:rsidR="00A94610" w:rsidRDefault="00A94610" w:rsidP="00A94610">
      <w:r>
        <w:t>Cena je cenou nejvýše přípustnou a nelze ji překročit. Zadavatel připouští překročení (resp. snížení) nabídkové ceny v případě změny sazby DPH týkající se předmětu zakázky.</w:t>
      </w:r>
    </w:p>
    <w:p w14:paraId="51FA9151" w14:textId="77777777" w:rsidR="00A94610" w:rsidRDefault="00A94610" w:rsidP="00A94610"/>
    <w:p w14:paraId="14A5A120" w14:textId="77777777" w:rsidR="00A94610" w:rsidRPr="00AA7800" w:rsidRDefault="00A94610" w:rsidP="00A94610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AA7800">
        <w:rPr>
          <w:b/>
          <w:bCs/>
          <w:u w:val="single"/>
        </w:rPr>
        <w:t>Hodnotící kritéria</w:t>
      </w:r>
    </w:p>
    <w:p w14:paraId="31231427" w14:textId="77777777" w:rsidR="00A94610" w:rsidRDefault="00A94610" w:rsidP="00A94610">
      <w:r>
        <w:t>Nabídky budou hodnoceny podle ekonomické výhodnosti, a to podle následujících hodnotících kritérií:</w:t>
      </w:r>
    </w:p>
    <w:p w14:paraId="29C8F99B" w14:textId="77777777" w:rsidR="00A94610" w:rsidRPr="002D2ABC" w:rsidRDefault="00A94610" w:rsidP="00A94610">
      <w:pPr>
        <w:pStyle w:val="Odstavecseseznamem"/>
        <w:numPr>
          <w:ilvl w:val="0"/>
          <w:numId w:val="7"/>
        </w:numPr>
        <w:rPr>
          <w:b/>
          <w:bCs/>
        </w:rPr>
      </w:pPr>
      <w:r w:rsidRPr="002D2ABC">
        <w:rPr>
          <w:b/>
          <w:bCs/>
        </w:rPr>
        <w:t>Nejnižší nabídková cena</w:t>
      </w:r>
      <w:r>
        <w:rPr>
          <w:b/>
          <w:bCs/>
        </w:rPr>
        <w:t xml:space="preserve"> veřejné zakázky</w:t>
      </w:r>
      <w:r w:rsidRPr="002D2ABC">
        <w:rPr>
          <w:b/>
          <w:bCs/>
        </w:rPr>
        <w:tab/>
      </w:r>
      <w:r w:rsidRPr="002D2ABC">
        <w:rPr>
          <w:b/>
          <w:bCs/>
        </w:rPr>
        <w:tab/>
      </w:r>
      <w:r w:rsidRPr="002D2ABC">
        <w:rPr>
          <w:b/>
          <w:bCs/>
        </w:rPr>
        <w:tab/>
      </w:r>
      <w:r w:rsidRPr="002D2ABC">
        <w:rPr>
          <w:b/>
          <w:bCs/>
        </w:rPr>
        <w:tab/>
      </w:r>
      <w:r w:rsidRPr="002D2ABC">
        <w:rPr>
          <w:b/>
          <w:bCs/>
        </w:rPr>
        <w:tab/>
      </w:r>
      <w:r w:rsidRPr="002D2ABC">
        <w:rPr>
          <w:b/>
          <w:bCs/>
        </w:rPr>
        <w:tab/>
        <w:t xml:space="preserve"> 90 %</w:t>
      </w:r>
    </w:p>
    <w:p w14:paraId="1E1C7631" w14:textId="77777777" w:rsidR="00A94610" w:rsidRDefault="00A94610" w:rsidP="00A94610">
      <w:r>
        <w:t xml:space="preserve">U tohoto kritéria dodavatelé uvedou kupní cenu, </w:t>
      </w:r>
      <w:r w:rsidRPr="00AA7800">
        <w:rPr>
          <w:u w:val="single"/>
        </w:rPr>
        <w:t>včetně balného a dopravného</w:t>
      </w:r>
      <w:r>
        <w:t xml:space="preserve">. </w:t>
      </w:r>
    </w:p>
    <w:p w14:paraId="44EF0932" w14:textId="77777777" w:rsidR="00A94610" w:rsidRPr="002D2ABC" w:rsidRDefault="00A94610" w:rsidP="00A94610">
      <w:pPr>
        <w:pStyle w:val="Odstavecseseznamem"/>
        <w:numPr>
          <w:ilvl w:val="0"/>
          <w:numId w:val="7"/>
        </w:numPr>
        <w:rPr>
          <w:b/>
          <w:bCs/>
        </w:rPr>
      </w:pPr>
      <w:r w:rsidRPr="002D2ABC">
        <w:rPr>
          <w:b/>
          <w:bCs/>
        </w:rPr>
        <w:t>Dotazník</w:t>
      </w:r>
      <w:r w:rsidRPr="002D2ABC">
        <w:rPr>
          <w:b/>
          <w:bCs/>
        </w:rPr>
        <w:tab/>
      </w:r>
      <w:r w:rsidRPr="002D2ABC">
        <w:rPr>
          <w:b/>
          <w:bCs/>
        </w:rPr>
        <w:tab/>
      </w:r>
      <w:r w:rsidRPr="002D2ABC">
        <w:rPr>
          <w:b/>
          <w:bCs/>
        </w:rPr>
        <w:tab/>
      </w:r>
      <w:r w:rsidRPr="002D2ABC">
        <w:rPr>
          <w:b/>
          <w:bCs/>
        </w:rPr>
        <w:tab/>
      </w:r>
      <w:r w:rsidRPr="002D2ABC">
        <w:rPr>
          <w:b/>
          <w:bCs/>
        </w:rPr>
        <w:tab/>
      </w:r>
      <w:r w:rsidRPr="002D2ABC">
        <w:rPr>
          <w:b/>
          <w:bCs/>
        </w:rPr>
        <w:tab/>
      </w:r>
      <w:r w:rsidRPr="002D2ABC">
        <w:rPr>
          <w:b/>
          <w:bCs/>
        </w:rPr>
        <w:tab/>
      </w:r>
      <w:r w:rsidRPr="002D2ABC">
        <w:rPr>
          <w:b/>
          <w:bCs/>
        </w:rPr>
        <w:tab/>
      </w:r>
      <w:r w:rsidRPr="002D2ABC">
        <w:rPr>
          <w:b/>
          <w:bCs/>
        </w:rPr>
        <w:tab/>
      </w:r>
      <w:r w:rsidRPr="002D2ABC">
        <w:rPr>
          <w:b/>
          <w:bCs/>
        </w:rPr>
        <w:tab/>
        <w:t xml:space="preserve"> 10 %</w:t>
      </w:r>
    </w:p>
    <w:p w14:paraId="2140A360" w14:textId="77777777" w:rsidR="00A94610" w:rsidRPr="00313BA1" w:rsidRDefault="00A94610" w:rsidP="00A94610">
      <w:pPr>
        <w:rPr>
          <w:b/>
          <w:bCs/>
          <w:i/>
          <w:iCs/>
        </w:rPr>
      </w:pPr>
      <w:r w:rsidRPr="00313BA1">
        <w:rPr>
          <w:b/>
          <w:bCs/>
          <w:i/>
          <w:iCs/>
        </w:rPr>
        <w:t xml:space="preserve">Bližší specifikace dílčích kritérií: </w:t>
      </w:r>
    </w:p>
    <w:p w14:paraId="47C8560B" w14:textId="77777777" w:rsidR="00A94610" w:rsidRDefault="00A94610" w:rsidP="00A94610">
      <w:pPr>
        <w:rPr>
          <w:i/>
          <w:iCs/>
          <w:u w:val="single"/>
        </w:rPr>
      </w:pPr>
      <w:r>
        <w:rPr>
          <w:i/>
          <w:iCs/>
          <w:u w:val="single"/>
        </w:rPr>
        <w:t>Kritérium č.1:</w:t>
      </w:r>
    </w:p>
    <w:p w14:paraId="6B99B85D" w14:textId="77777777" w:rsidR="00A94610" w:rsidRDefault="00A94610" w:rsidP="00A94610">
      <w:r>
        <w:t xml:space="preserve">V rámci tohoto kritéria bude hodnocená jednotková nabídková cena v Kč včetně DPH. Nejvíce bodů získá nabídka s nejnižší nabídkovou cenou veřejné zakázky dle částky uvedené v Příloze č.6. Nabídková cena veřejné zakázky v Kč s DPH je číselně vyjádřitelným kritériem, pro které má nejvýhodnější nabídka minimální hodnotu (tj. nejnižší cenu). Hodnocení bude probíhat podle následujícího vzorce: počet bodů hodnocené nabídky = (nejnižší nabídková cena veřejné zakázky / hodnocená nabídková cena veřejné zakázky) * 90. Výsledný počet bodů bude znamenat bodovou </w:t>
      </w:r>
      <w:r>
        <w:lastRenderedPageBreak/>
        <w:t>hodnotu za kritérium č. 1. Dodavatel s nejnižší nabídkovou cenou veřejné zakázky získá v tomto dílčím kritériu nejvyšší počet bodů, tj. 90 bodů.</w:t>
      </w:r>
    </w:p>
    <w:p w14:paraId="0342B5DC" w14:textId="77777777" w:rsidR="00A94610" w:rsidRDefault="00A94610" w:rsidP="00A94610">
      <w:pPr>
        <w:rPr>
          <w:i/>
          <w:iCs/>
          <w:u w:val="single"/>
        </w:rPr>
      </w:pPr>
      <w:r>
        <w:rPr>
          <w:i/>
          <w:iCs/>
          <w:u w:val="single"/>
        </w:rPr>
        <w:t>Kritérium č.2:</w:t>
      </w:r>
    </w:p>
    <w:p w14:paraId="314765F4" w14:textId="77777777" w:rsidR="00A94610" w:rsidRDefault="00A94610" w:rsidP="00A94610">
      <w:r>
        <w:t>V rámci tohoto kritéria bude hodnocen dotazník, který je součástí P</w:t>
      </w:r>
      <w:r w:rsidRPr="000F71B8">
        <w:t xml:space="preserve">řílohy č. </w:t>
      </w:r>
      <w:r>
        <w:t>7 Dotazník, a to binární metodou. V případě, že dodavatel uvede v dotazníku – ano – obdrží počet bodů dle významu v P</w:t>
      </w:r>
      <w:r w:rsidRPr="000F71B8">
        <w:t xml:space="preserve">říloze č. </w:t>
      </w:r>
      <w:r>
        <w:t xml:space="preserve">7, a v případě uvedení – ne - získá 0 bodů. Max. možný počet dosažených bodů činí 10. </w:t>
      </w:r>
    </w:p>
    <w:p w14:paraId="1B1F21DA" w14:textId="77777777" w:rsidR="00A94610" w:rsidRDefault="00A94610" w:rsidP="00A94610">
      <w:r>
        <w:t>Celkové zhodnocení Zadavatel sečte u každé nabídky počet bodů za kritérium č. 1 a za kritérium č. 2, následně stanoví výsledné pořadí dodavatelů. Vybrán bude dodavatel, který dosáhne nejvyššího počtu bodů po součtu obou kritérií. Bude-li doručena pouze jediná nabídka, bude dodavatel vybrán bez provedení hodnocení.</w:t>
      </w:r>
    </w:p>
    <w:p w14:paraId="14627B5E" w14:textId="77777777" w:rsidR="00A94610" w:rsidRDefault="00A94610" w:rsidP="00A94610">
      <w:pPr>
        <w:rPr>
          <w:b/>
          <w:bCs/>
        </w:rPr>
      </w:pPr>
      <w:r w:rsidRPr="00384812">
        <w:rPr>
          <w:b/>
          <w:bCs/>
        </w:rPr>
        <w:t>Zadavatel v souladu s ust. § 39 odst. 4 ZZVZ bude provádět předsunuté hodnocení nabídek (posouzení splnění podmínek účasti v zadávacím řízení až po hodnocení nabídek).</w:t>
      </w:r>
    </w:p>
    <w:p w14:paraId="21239074" w14:textId="77777777" w:rsidR="00A94610" w:rsidRPr="00384812" w:rsidRDefault="00A94610" w:rsidP="00A94610">
      <w:pPr>
        <w:rPr>
          <w:b/>
          <w:bCs/>
        </w:rPr>
      </w:pPr>
    </w:p>
    <w:p w14:paraId="6C697AAB" w14:textId="77777777" w:rsidR="00A94610" w:rsidRPr="00384812" w:rsidRDefault="00A94610" w:rsidP="00A94610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384812">
        <w:rPr>
          <w:b/>
          <w:bCs/>
          <w:u w:val="single"/>
        </w:rPr>
        <w:t>Zadávací lhůta</w:t>
      </w:r>
    </w:p>
    <w:p w14:paraId="2593EBBB" w14:textId="72C9E744" w:rsidR="00A94610" w:rsidRDefault="00A94610" w:rsidP="00A94610">
      <w:r w:rsidRPr="00793A1E">
        <w:rPr>
          <w:highlight w:val="yellow"/>
        </w:rPr>
        <w:t xml:space="preserve">Do </w:t>
      </w:r>
      <w:r w:rsidR="006573F2">
        <w:rPr>
          <w:highlight w:val="yellow"/>
        </w:rPr>
        <w:t>30</w:t>
      </w:r>
      <w:r w:rsidRPr="00793A1E">
        <w:rPr>
          <w:highlight w:val="yellow"/>
        </w:rPr>
        <w:t>.</w:t>
      </w:r>
      <w:r w:rsidR="006573F2">
        <w:rPr>
          <w:highlight w:val="yellow"/>
        </w:rPr>
        <w:t>06</w:t>
      </w:r>
      <w:r w:rsidRPr="00793A1E">
        <w:rPr>
          <w:highlight w:val="yellow"/>
        </w:rPr>
        <w:t>.2021</w:t>
      </w:r>
    </w:p>
    <w:p w14:paraId="36C73748" w14:textId="77777777" w:rsidR="00A94610" w:rsidRDefault="00A94610" w:rsidP="00A94610">
      <w:pPr>
        <w:rPr>
          <w:u w:val="single"/>
        </w:rPr>
      </w:pPr>
      <w:r>
        <w:t xml:space="preserve">Zadávací lhůta se prodlužuje účastníkům, s nimiž může zadavatel uzavřít smlouvu (tj. s účastníkem, který se umístil jako druhý nebo třetí v pořadí) až do doby uzavření smlouvy nebo zrušení zadávacího řízení. </w:t>
      </w:r>
      <w:r w:rsidRPr="00313BA1">
        <w:rPr>
          <w:u w:val="single"/>
        </w:rPr>
        <w:t>Účastníci jsou povinni na vyzvání poskytnout zadavateli součinnost potřebnou k uzavření smlouvy na zakázku v maximální délce 5 pracovních dnů ode dne doručení výzvy k uzavření smlouvy.</w:t>
      </w:r>
    </w:p>
    <w:p w14:paraId="13A0908A" w14:textId="77777777" w:rsidR="00A94610" w:rsidRDefault="00A94610" w:rsidP="00A94610">
      <w:pPr>
        <w:rPr>
          <w:u w:val="single"/>
        </w:rPr>
      </w:pPr>
    </w:p>
    <w:p w14:paraId="11D5A746" w14:textId="77777777" w:rsidR="00A94610" w:rsidRPr="00ED1680" w:rsidRDefault="00A94610" w:rsidP="00A94610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ED1680">
        <w:rPr>
          <w:b/>
          <w:bCs/>
          <w:u w:val="single"/>
        </w:rPr>
        <w:t>Termín a místo plnění</w:t>
      </w:r>
    </w:p>
    <w:p w14:paraId="4C7ED131" w14:textId="77777777" w:rsidR="00A94610" w:rsidRDefault="00A94610" w:rsidP="00A94610">
      <w:r>
        <w:t>Místem plnění je Nemocnice s poliklinikou Havířov, příspěvková organizace, Dělnická 1132/24, Město, 736 01 Havířov – centrální sklad.</w:t>
      </w:r>
    </w:p>
    <w:p w14:paraId="382C1773" w14:textId="77777777" w:rsidR="00A94610" w:rsidRDefault="00A94610" w:rsidP="00A94610"/>
    <w:p w14:paraId="0E8C57AB" w14:textId="77777777" w:rsidR="00A94610" w:rsidRDefault="00A94610" w:rsidP="00A94610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B94D75">
        <w:rPr>
          <w:b/>
          <w:bCs/>
          <w:u w:val="single"/>
        </w:rPr>
        <w:t>Platební podmínky</w:t>
      </w:r>
    </w:p>
    <w:p w14:paraId="390BFA23" w14:textId="77777777" w:rsidR="00A94610" w:rsidRDefault="00A94610" w:rsidP="00A94610">
      <w:r w:rsidRPr="00B94D75">
        <w:t xml:space="preserve">Zálohy na platby nebudou sjednány. Lhůta splatnosti faktury je stanovena na 60 </w:t>
      </w:r>
      <w:r>
        <w:t xml:space="preserve">kalendářních dnů ode dne jejich doručení objednateli. </w:t>
      </w:r>
    </w:p>
    <w:p w14:paraId="1B87E157" w14:textId="77777777" w:rsidR="00A94610" w:rsidRDefault="00A94610" w:rsidP="00A94610"/>
    <w:p w14:paraId="46DC8B2A" w14:textId="77777777" w:rsidR="00A94610" w:rsidRPr="00B94D75" w:rsidRDefault="00A94610" w:rsidP="00A94610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B94D75">
        <w:rPr>
          <w:b/>
          <w:bCs/>
          <w:u w:val="single"/>
        </w:rPr>
        <w:t>Kontaktní osoba zadavatele</w:t>
      </w:r>
    </w:p>
    <w:p w14:paraId="15D3ABD1" w14:textId="77777777" w:rsidR="00A94610" w:rsidRDefault="00A94610" w:rsidP="00A94610">
      <w:r>
        <w:t xml:space="preserve">Ing. Teodor Jurga, vedoucí oddělení centrálního zásobování, tel. 731 672 211, e-mail: </w:t>
      </w:r>
      <w:hyperlink r:id="rId5" w:history="1">
        <w:r w:rsidRPr="0007668F">
          <w:rPr>
            <w:rStyle w:val="Hypertextovodkaz"/>
          </w:rPr>
          <w:t>teodor.jurga@nsphav.cz</w:t>
        </w:r>
      </w:hyperlink>
      <w:r>
        <w:t xml:space="preserve"> </w:t>
      </w:r>
    </w:p>
    <w:p w14:paraId="7473376E" w14:textId="77777777" w:rsidR="00A94610" w:rsidRDefault="00A94610" w:rsidP="00A94610">
      <w:r>
        <w:t>Zadavatel zároveň upozorňuje, že v rámci této veřejné zakázky má v úmyslu adresovat korespondenci zájemcům, resp. účastníkům, zejména prostřednictvím komunikačního kanálu el. nástroje E-ZAK.</w:t>
      </w:r>
    </w:p>
    <w:p w14:paraId="0322743F" w14:textId="77777777" w:rsidR="00A94610" w:rsidRDefault="00A94610" w:rsidP="00A94610">
      <w:r>
        <w:br w:type="page"/>
      </w:r>
    </w:p>
    <w:p w14:paraId="5BD23CF9" w14:textId="77777777" w:rsidR="00A94610" w:rsidRPr="006A767C" w:rsidRDefault="00A94610" w:rsidP="00A94610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6A767C">
        <w:rPr>
          <w:b/>
          <w:bCs/>
          <w:u w:val="single"/>
        </w:rPr>
        <w:lastRenderedPageBreak/>
        <w:t>Obsah a forma nabídky</w:t>
      </w:r>
    </w:p>
    <w:p w14:paraId="2B79FD1E" w14:textId="77777777" w:rsidR="00A94610" w:rsidRDefault="00A94610" w:rsidP="00A94610">
      <w:r>
        <w:t>Zadavatel pro plnění předmětné zakázky stanovuje Obchodní podmínky, formou kupní smlouvy, které jsou Přílohou č. 5 Oznámení. Dodavatel je povinen obchodní podmínky akceptovat. Zadavatel jejich změnu neumožňuje. Účastník doloží obchodní podmínky vyplněné (viz žlutě podbarvené části) vč. přílohy a podepsané oprávněnou osobou přiloží do nabídky.</w:t>
      </w:r>
    </w:p>
    <w:p w14:paraId="01F03E85" w14:textId="77777777" w:rsidR="00A94610" w:rsidRDefault="00A94610" w:rsidP="00A94610">
      <w:r>
        <w:t xml:space="preserve">Nabídka bude obsahovat vyplněné a podepsané: </w:t>
      </w:r>
    </w:p>
    <w:p w14:paraId="789B26E4" w14:textId="77777777" w:rsidR="00A94610" w:rsidRDefault="00A94610" w:rsidP="00A94610">
      <w:pPr>
        <w:pStyle w:val="Odstavecseseznamem"/>
        <w:numPr>
          <w:ilvl w:val="0"/>
          <w:numId w:val="4"/>
        </w:numPr>
      </w:pPr>
      <w:r>
        <w:t xml:space="preserve">Čestné prohlášení (Příloha č. 2)  </w:t>
      </w:r>
    </w:p>
    <w:p w14:paraId="732FE9F8" w14:textId="77777777" w:rsidR="00A94610" w:rsidRDefault="00A94610" w:rsidP="00A94610">
      <w:pPr>
        <w:pStyle w:val="Odstavecseseznamem"/>
        <w:numPr>
          <w:ilvl w:val="0"/>
          <w:numId w:val="4"/>
        </w:numPr>
      </w:pPr>
      <w:r>
        <w:t>Technická specifikace (Příloha č. 3)</w:t>
      </w:r>
    </w:p>
    <w:p w14:paraId="102FCAA7" w14:textId="77777777" w:rsidR="00A94610" w:rsidRDefault="00A94610" w:rsidP="00A94610">
      <w:pPr>
        <w:pStyle w:val="Odstavecseseznamem"/>
        <w:numPr>
          <w:ilvl w:val="0"/>
          <w:numId w:val="4"/>
        </w:numPr>
      </w:pPr>
      <w:r>
        <w:t>Seznam významných dodávek (Příloha č.4)</w:t>
      </w:r>
    </w:p>
    <w:p w14:paraId="147E3061" w14:textId="77777777" w:rsidR="00A94610" w:rsidRDefault="00A94610" w:rsidP="00A94610">
      <w:pPr>
        <w:pStyle w:val="Odstavecseseznamem"/>
        <w:numPr>
          <w:ilvl w:val="0"/>
          <w:numId w:val="4"/>
        </w:numPr>
      </w:pPr>
      <w:r>
        <w:t xml:space="preserve">Obchodní podmínky (Příloha č. 5) ve formátu </w:t>
      </w:r>
      <w:r w:rsidRPr="00B94D75">
        <w:rPr>
          <w:b/>
          <w:bCs/>
        </w:rPr>
        <w:t>pdf</w:t>
      </w:r>
      <w:r>
        <w:t xml:space="preserve"> a rovněž </w:t>
      </w:r>
      <w:r w:rsidRPr="00B94D75">
        <w:rPr>
          <w:b/>
          <w:bCs/>
        </w:rPr>
        <w:t>doc</w:t>
      </w:r>
    </w:p>
    <w:p w14:paraId="4812A632" w14:textId="4311CB38" w:rsidR="00A94610" w:rsidRDefault="00A94610" w:rsidP="00A94610">
      <w:pPr>
        <w:pStyle w:val="Odstavecseseznamem"/>
        <w:numPr>
          <w:ilvl w:val="0"/>
          <w:numId w:val="4"/>
        </w:numPr>
      </w:pPr>
      <w:r>
        <w:t>Krycí list nabídky (Příloha č. 6)</w:t>
      </w:r>
    </w:p>
    <w:p w14:paraId="1CADE91B" w14:textId="4C5884FC" w:rsidR="005306D1" w:rsidRDefault="005306D1" w:rsidP="00A94610">
      <w:pPr>
        <w:pStyle w:val="Odstavecseseznamem"/>
        <w:numPr>
          <w:ilvl w:val="0"/>
          <w:numId w:val="4"/>
        </w:numPr>
      </w:pPr>
      <w:r>
        <w:t>Dotazník (Příloha č. 7)</w:t>
      </w:r>
    </w:p>
    <w:p w14:paraId="0E7EA568" w14:textId="77777777" w:rsidR="00A94610" w:rsidRDefault="00A94610" w:rsidP="00A94610">
      <w:r>
        <w:t>Zadavatel dále požaduje vyplněný a podepsaný:</w:t>
      </w:r>
    </w:p>
    <w:p w14:paraId="2B9C4712" w14:textId="77777777" w:rsidR="00A94610" w:rsidRPr="006A767C" w:rsidRDefault="00A94610" w:rsidP="00A94610">
      <w:pPr>
        <w:pStyle w:val="Odstavecseseznamem"/>
        <w:numPr>
          <w:ilvl w:val="0"/>
          <w:numId w:val="5"/>
        </w:numPr>
      </w:pPr>
      <w:r>
        <w:t xml:space="preserve">Ceník specifického spotřebního materiálu (Příloha č. 1 Obchodních podmínek) ve formátu </w:t>
      </w:r>
      <w:r w:rsidRPr="006A767C">
        <w:rPr>
          <w:b/>
          <w:bCs/>
        </w:rPr>
        <w:t>pdf</w:t>
      </w:r>
      <w:r>
        <w:t xml:space="preserve"> </w:t>
      </w:r>
    </w:p>
    <w:p w14:paraId="255F5189" w14:textId="77777777" w:rsidR="00A94610" w:rsidRDefault="00A94610" w:rsidP="00A94610">
      <w:pPr>
        <w:pStyle w:val="Odstavecseseznamem"/>
        <w:numPr>
          <w:ilvl w:val="0"/>
          <w:numId w:val="5"/>
        </w:numPr>
      </w:pPr>
      <w:r>
        <w:t>Prohlášení o shodě (v původním jazyce a jazyce českém)</w:t>
      </w:r>
    </w:p>
    <w:p w14:paraId="54C7BFFF" w14:textId="77777777" w:rsidR="00A94610" w:rsidRDefault="00A94610" w:rsidP="00A94610">
      <w:pPr>
        <w:pStyle w:val="Odstavecseseznamem"/>
        <w:numPr>
          <w:ilvl w:val="0"/>
          <w:numId w:val="5"/>
        </w:numPr>
      </w:pPr>
      <w:r>
        <w:t>Seznam poddodavatelů (má-li smysl)</w:t>
      </w:r>
    </w:p>
    <w:p w14:paraId="0E1D8191" w14:textId="77777777" w:rsidR="00A94610" w:rsidRDefault="00A94610" w:rsidP="00A94610">
      <w:r>
        <w:t>Dokumenty dle bodu 6 této Zadávací dokumentace.</w:t>
      </w:r>
    </w:p>
    <w:p w14:paraId="1D0048AE" w14:textId="77777777" w:rsidR="00A94610" w:rsidRDefault="00A94610" w:rsidP="00A94610">
      <w:r>
        <w:t>Všechny stránky nabídky budou očíslovány vzestupnou řadou. Zadavatel požaduje, aby nabídka obsahovala údaje o obsahu nabídky s uvedením čísel stran kapitol nabídky vč. uvedení celkového počtu listů nabídky.</w:t>
      </w:r>
    </w:p>
    <w:p w14:paraId="2EF10D1C" w14:textId="77777777" w:rsidR="00A94610" w:rsidRDefault="00A94610" w:rsidP="00A94610"/>
    <w:p w14:paraId="7090B31A" w14:textId="77777777" w:rsidR="00A94610" w:rsidRDefault="00A94610" w:rsidP="00A94610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6A767C">
        <w:rPr>
          <w:b/>
          <w:bCs/>
          <w:u w:val="single"/>
        </w:rPr>
        <w:t>Informace o elektronickém nástroji E-ZAK</w:t>
      </w:r>
    </w:p>
    <w:p w14:paraId="7A33D4AB" w14:textId="77777777" w:rsidR="00A94610" w:rsidRDefault="00A94610" w:rsidP="00A94610">
      <w:r>
        <w:t xml:space="preserve">Podrobné instrukce elektronického nástroje E-ZAK naleznete v uživatelské příručce pro dodavatele, pod odkazem: </w:t>
      </w:r>
      <w:hyperlink r:id="rId6" w:history="1">
        <w:r w:rsidRPr="0007668F">
          <w:rPr>
            <w:rStyle w:val="Hypertextovodkaz"/>
          </w:rPr>
          <w:t>https://skoleni.ezak.cz/data/manual/EZAK-Manual-Dodavatele.pdf</w:t>
        </w:r>
      </w:hyperlink>
      <w:r>
        <w:t xml:space="preserve"> Systémové požadavky na PC pro podání nabídek v aplikaci E-ZAK najdete na adrese </w:t>
      </w:r>
      <w:hyperlink r:id="rId7" w:history="1">
        <w:r w:rsidRPr="0007668F">
          <w:rPr>
            <w:rStyle w:val="Hypertextovodkaz"/>
          </w:rPr>
          <w:t>http://www.ezak.cz/faq/pozadavky-na-system</w:t>
        </w:r>
      </w:hyperlink>
      <w:r>
        <w:t>.</w:t>
      </w:r>
    </w:p>
    <w:p w14:paraId="31729770" w14:textId="77777777" w:rsidR="00A94610" w:rsidRDefault="00A94610" w:rsidP="00A94610"/>
    <w:p w14:paraId="14286C25" w14:textId="77777777" w:rsidR="00A94610" w:rsidRDefault="00A94610" w:rsidP="00A94610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6A767C">
        <w:rPr>
          <w:b/>
          <w:bCs/>
          <w:u w:val="single"/>
        </w:rPr>
        <w:t>Další informace a údaje</w:t>
      </w:r>
    </w:p>
    <w:p w14:paraId="6DC993B7" w14:textId="77777777" w:rsidR="00A94610" w:rsidRDefault="00A94610" w:rsidP="00A94610">
      <w:pPr>
        <w:pStyle w:val="Odstavecseseznamem"/>
        <w:rPr>
          <w:b/>
          <w:bCs/>
          <w:u w:val="single"/>
        </w:rPr>
      </w:pPr>
    </w:p>
    <w:p w14:paraId="6934D03C" w14:textId="77777777" w:rsidR="00A94610" w:rsidRPr="008C0F41" w:rsidRDefault="00A94610" w:rsidP="00A94610">
      <w:pPr>
        <w:pStyle w:val="Odstavecseseznamem"/>
        <w:numPr>
          <w:ilvl w:val="0"/>
          <w:numId w:val="6"/>
        </w:numPr>
        <w:rPr>
          <w:b/>
          <w:bCs/>
          <w:u w:val="single"/>
        </w:rPr>
      </w:pPr>
      <w:r>
        <w:t>Zakázka je realizovaná v souladu s § 31 Zákona v režimu výběrového řízení, na něž se nevztahují kogentní ustanovení Zákona, vyjma zásad uvedených v § 6 Zákona. Pojmy či postupy použité v rámci tohoto zadávacího řízení, které odpovídají pojmům či postupům obsaženým v Zákoně, jsou použity pouze z důvodu dodržení zásad uvedených v § 6 Zákona, a dále z důvodu zachování jednotné terminologie při zadávání veřejných zakázek, a v žádném případě je nelze vykládat jako úmysl zadavatele podřídit kteroukoli z částí zadávacího řízení postupu dle Zákona.</w:t>
      </w:r>
    </w:p>
    <w:p w14:paraId="2A257846" w14:textId="77777777" w:rsidR="00A94610" w:rsidRPr="008C0F41" w:rsidRDefault="00A94610" w:rsidP="00A94610">
      <w:pPr>
        <w:pStyle w:val="Odstavecseseznamem"/>
        <w:rPr>
          <w:b/>
          <w:bCs/>
          <w:u w:val="single"/>
        </w:rPr>
      </w:pPr>
    </w:p>
    <w:p w14:paraId="7A83CD2C" w14:textId="77777777" w:rsidR="00A94610" w:rsidRPr="003A70FE" w:rsidRDefault="00A94610" w:rsidP="00A94610">
      <w:pPr>
        <w:pStyle w:val="Odstavecseseznamem"/>
        <w:numPr>
          <w:ilvl w:val="0"/>
          <w:numId w:val="6"/>
        </w:numPr>
        <w:tabs>
          <w:tab w:val="left" w:pos="0"/>
        </w:tabs>
        <w:spacing w:before="120"/>
        <w:jc w:val="both"/>
      </w:pPr>
      <w:r w:rsidRPr="003A70FE">
        <w:t>Odpovědné veřejné zadávání: zadavatel zohlednil zásadu odpovědného veřejného zadávání v příloze č. 7 Oznámení o zahájení zadávacího řízení.</w:t>
      </w:r>
    </w:p>
    <w:p w14:paraId="2D631695" w14:textId="77777777" w:rsidR="00A94610" w:rsidRPr="006A767C" w:rsidRDefault="00A94610" w:rsidP="00A94610">
      <w:pPr>
        <w:pStyle w:val="Odstavecseseznamem"/>
        <w:rPr>
          <w:b/>
          <w:bCs/>
          <w:u w:val="single"/>
        </w:rPr>
      </w:pPr>
    </w:p>
    <w:p w14:paraId="4D6626DF" w14:textId="77777777" w:rsidR="00A94610" w:rsidRPr="006A767C" w:rsidRDefault="00A94610" w:rsidP="00A94610">
      <w:pPr>
        <w:pStyle w:val="Odstavecseseznamem"/>
        <w:numPr>
          <w:ilvl w:val="0"/>
          <w:numId w:val="6"/>
        </w:numPr>
        <w:rPr>
          <w:b/>
          <w:bCs/>
          <w:u w:val="single"/>
        </w:rPr>
      </w:pPr>
      <w:r>
        <w:lastRenderedPageBreak/>
        <w:t>Zadavatel si vyhrazuje právo nehodnotit žádnou z předložených nabídek a zadávání veřejné zakázky kdykoliv zrušit. Zadavatel není povinen sdělovat důvody takového rozhodnutí.</w:t>
      </w:r>
    </w:p>
    <w:p w14:paraId="62EE238F" w14:textId="77777777" w:rsidR="00A94610" w:rsidRPr="006A767C" w:rsidRDefault="00A94610" w:rsidP="00A94610">
      <w:pPr>
        <w:pStyle w:val="Odstavecseseznamem"/>
        <w:rPr>
          <w:b/>
          <w:bCs/>
          <w:u w:val="single"/>
        </w:rPr>
      </w:pPr>
    </w:p>
    <w:p w14:paraId="64D70A07" w14:textId="77777777" w:rsidR="00A94610" w:rsidRPr="006A767C" w:rsidRDefault="00A94610" w:rsidP="00A94610">
      <w:pPr>
        <w:pStyle w:val="Odstavecseseznamem"/>
        <w:numPr>
          <w:ilvl w:val="0"/>
          <w:numId w:val="6"/>
        </w:numPr>
        <w:rPr>
          <w:b/>
          <w:bCs/>
          <w:u w:val="single"/>
        </w:rPr>
      </w:pPr>
      <w:r>
        <w:t>Zadavatel si vyhrazuje právo v průběhu výběrového řízení, změnit, upřesnit nebo doplnit podmínky výběrového řízení a to všem účastníkům výběrového řízení shodně.</w:t>
      </w:r>
    </w:p>
    <w:p w14:paraId="28A889A8" w14:textId="77777777" w:rsidR="00A94610" w:rsidRPr="006A767C" w:rsidRDefault="00A94610" w:rsidP="00A94610">
      <w:pPr>
        <w:pStyle w:val="Odstavecseseznamem"/>
        <w:rPr>
          <w:b/>
          <w:bCs/>
          <w:u w:val="single"/>
        </w:rPr>
      </w:pPr>
    </w:p>
    <w:p w14:paraId="64B5C713" w14:textId="77777777" w:rsidR="00A94610" w:rsidRPr="006A767C" w:rsidRDefault="00A94610" w:rsidP="00A94610">
      <w:pPr>
        <w:pStyle w:val="Odstavecseseznamem"/>
        <w:numPr>
          <w:ilvl w:val="0"/>
          <w:numId w:val="6"/>
        </w:numPr>
        <w:rPr>
          <w:b/>
          <w:bCs/>
          <w:u w:val="single"/>
        </w:rPr>
      </w:pPr>
      <w:r>
        <w:t>Zadavatel si vyhrazuje právo ověřit si informace poskytnuté účastníkem u třetích osob a účastník je povinen mu v tomto ohledu poskytnout veškerou potřebnou součinnost.</w:t>
      </w:r>
    </w:p>
    <w:p w14:paraId="2CA303F6" w14:textId="77777777" w:rsidR="00A94610" w:rsidRPr="006A767C" w:rsidRDefault="00A94610" w:rsidP="00A94610">
      <w:pPr>
        <w:pStyle w:val="Odstavecseseznamem"/>
        <w:rPr>
          <w:b/>
          <w:bCs/>
          <w:u w:val="single"/>
        </w:rPr>
      </w:pPr>
    </w:p>
    <w:p w14:paraId="04DBC8F7" w14:textId="77777777" w:rsidR="00A94610" w:rsidRPr="006A767C" w:rsidRDefault="00A94610" w:rsidP="00A94610">
      <w:pPr>
        <w:pStyle w:val="Odstavecseseznamem"/>
        <w:numPr>
          <w:ilvl w:val="0"/>
          <w:numId w:val="6"/>
        </w:numPr>
        <w:rPr>
          <w:b/>
          <w:bCs/>
          <w:u w:val="single"/>
        </w:rPr>
      </w:pPr>
      <w:r>
        <w:t>Účastníci mohou požadovat dodatečné informace k zadávacím podmínkám. Žádost musí být učiněna písemně prostřednictvím elektronického nástroje E-ZAK. Písemná žádost musí být zadavateli doručena nejpozději 3 pracovní dny před uplynutím lhůty pro podání nabídek.</w:t>
      </w:r>
    </w:p>
    <w:p w14:paraId="7EB961FA" w14:textId="77777777" w:rsidR="00A94610" w:rsidRPr="006A767C" w:rsidRDefault="00A94610" w:rsidP="00A94610">
      <w:pPr>
        <w:pStyle w:val="Odstavecseseznamem"/>
        <w:rPr>
          <w:b/>
          <w:bCs/>
          <w:u w:val="single"/>
        </w:rPr>
      </w:pPr>
    </w:p>
    <w:p w14:paraId="28F0A124" w14:textId="77777777" w:rsidR="00A94610" w:rsidRPr="006A767C" w:rsidRDefault="00A94610" w:rsidP="00A94610">
      <w:pPr>
        <w:pStyle w:val="Odstavecseseznamem"/>
        <w:numPr>
          <w:ilvl w:val="0"/>
          <w:numId w:val="6"/>
        </w:numPr>
        <w:rPr>
          <w:b/>
          <w:bCs/>
          <w:u w:val="single"/>
        </w:rPr>
      </w:pPr>
      <w:r>
        <w:t>Upozorňujeme, že dodatečně zveřejňované informace na profilu zadavatele v elektronickém prostředí E-ZAK nebudou dodavatelům automaticky zasílány. Z tohoto důvodu je nutno průběžně sledovat obsah Zadávací dokumentace veřejné zakázky a sekci Vysvětlení, doplnění, změny zadávací dokumentace.</w:t>
      </w:r>
    </w:p>
    <w:p w14:paraId="3262BC85" w14:textId="77777777" w:rsidR="00A94610" w:rsidRPr="006A767C" w:rsidRDefault="00A94610" w:rsidP="00A94610">
      <w:pPr>
        <w:pStyle w:val="Odstavecseseznamem"/>
        <w:rPr>
          <w:b/>
          <w:bCs/>
          <w:u w:val="single"/>
        </w:rPr>
      </w:pPr>
    </w:p>
    <w:p w14:paraId="10E6F703" w14:textId="77777777" w:rsidR="00A94610" w:rsidRPr="006A767C" w:rsidRDefault="00A94610" w:rsidP="00A94610">
      <w:pPr>
        <w:pStyle w:val="Odstavecseseznamem"/>
        <w:numPr>
          <w:ilvl w:val="0"/>
          <w:numId w:val="6"/>
        </w:numPr>
        <w:rPr>
          <w:b/>
          <w:bCs/>
          <w:u w:val="single"/>
        </w:rPr>
      </w:pPr>
      <w:r>
        <w:t>Nabídka nesplňující podmínky zadavatele nebude hodnocena.</w:t>
      </w:r>
    </w:p>
    <w:p w14:paraId="079EE684" w14:textId="77777777" w:rsidR="00A94610" w:rsidRPr="006A767C" w:rsidRDefault="00A94610" w:rsidP="00A94610">
      <w:pPr>
        <w:pStyle w:val="Odstavecseseznamem"/>
        <w:rPr>
          <w:b/>
          <w:bCs/>
          <w:u w:val="single"/>
        </w:rPr>
      </w:pPr>
    </w:p>
    <w:p w14:paraId="75FE00CF" w14:textId="77777777" w:rsidR="00A94610" w:rsidRPr="006A767C" w:rsidRDefault="00A94610" w:rsidP="00A94610">
      <w:pPr>
        <w:pStyle w:val="Odstavecseseznamem"/>
        <w:numPr>
          <w:ilvl w:val="0"/>
          <w:numId w:val="6"/>
        </w:numPr>
        <w:rPr>
          <w:b/>
          <w:bCs/>
          <w:u w:val="single"/>
        </w:rPr>
      </w:pPr>
      <w:r>
        <w:t>Účastník je oprávněn podat pouze jednu nabídku, a to v českém jazyce.</w:t>
      </w:r>
    </w:p>
    <w:p w14:paraId="2C720182" w14:textId="77777777" w:rsidR="00A94610" w:rsidRPr="006A767C" w:rsidRDefault="00A94610" w:rsidP="00A94610">
      <w:pPr>
        <w:pStyle w:val="Odstavecseseznamem"/>
        <w:rPr>
          <w:b/>
          <w:bCs/>
          <w:u w:val="single"/>
        </w:rPr>
      </w:pPr>
    </w:p>
    <w:p w14:paraId="2CB098E4" w14:textId="77777777" w:rsidR="00A94610" w:rsidRPr="006A767C" w:rsidRDefault="00A94610" w:rsidP="00A94610">
      <w:pPr>
        <w:pStyle w:val="Odstavecseseznamem"/>
        <w:numPr>
          <w:ilvl w:val="0"/>
          <w:numId w:val="6"/>
        </w:numPr>
        <w:rPr>
          <w:b/>
          <w:bCs/>
          <w:u w:val="single"/>
        </w:rPr>
      </w:pPr>
      <w:r>
        <w:t>Variantní nabídku zadavatel nepřipouští.</w:t>
      </w:r>
    </w:p>
    <w:p w14:paraId="0DE6334E" w14:textId="77777777" w:rsidR="00A94610" w:rsidRPr="006A767C" w:rsidRDefault="00A94610" w:rsidP="00A94610">
      <w:pPr>
        <w:pStyle w:val="Odstavecseseznamem"/>
        <w:rPr>
          <w:b/>
          <w:bCs/>
          <w:u w:val="single"/>
        </w:rPr>
      </w:pPr>
    </w:p>
    <w:p w14:paraId="534AEDF5" w14:textId="77777777" w:rsidR="00A94610" w:rsidRPr="006A767C" w:rsidRDefault="00A94610" w:rsidP="00A94610">
      <w:pPr>
        <w:pStyle w:val="Odstavecseseznamem"/>
        <w:numPr>
          <w:ilvl w:val="0"/>
          <w:numId w:val="6"/>
        </w:numPr>
        <w:rPr>
          <w:b/>
          <w:bCs/>
          <w:u w:val="single"/>
        </w:rPr>
      </w:pPr>
      <w:r>
        <w:t>Ukončením výběrového řízení a oznámením výsledků soutěže nevznikne automaticky smluvní vztah.</w:t>
      </w:r>
    </w:p>
    <w:p w14:paraId="7C97B9CD" w14:textId="77777777" w:rsidR="00A94610" w:rsidRPr="006A767C" w:rsidRDefault="00A94610" w:rsidP="00A94610">
      <w:pPr>
        <w:pStyle w:val="Odstavecseseznamem"/>
        <w:rPr>
          <w:b/>
          <w:bCs/>
          <w:u w:val="single"/>
        </w:rPr>
      </w:pPr>
    </w:p>
    <w:p w14:paraId="63BFD998" w14:textId="77777777" w:rsidR="00A94610" w:rsidRPr="00C23C18" w:rsidRDefault="00A94610" w:rsidP="00A94610">
      <w:pPr>
        <w:pStyle w:val="Odstavecseseznamem"/>
        <w:numPr>
          <w:ilvl w:val="0"/>
          <w:numId w:val="6"/>
        </w:numPr>
        <w:rPr>
          <w:b/>
          <w:bCs/>
          <w:u w:val="single"/>
        </w:rPr>
      </w:pPr>
      <w:r>
        <w:t>Zadavatel si vyhrazuje právo vyloučit účastníka zadávacího řízení pro nezpůsobilost, pokud se prokáže, že se účastník ZŘ dopustil v posledních 3 letech od zahájení zadávacího řízení závažných nebo dlouhodobých pochybení při plnění dřívějšího smluvního vztahu se zadavatelem zadávané veřejné zakázky, nebo s jiným veřejným zadavatelem, která vedla ke vzniku škody, předčasnému ukončení smluvního vztahu nebo jiným srovnatelným sankcím.</w:t>
      </w:r>
    </w:p>
    <w:p w14:paraId="520B7A41" w14:textId="77777777" w:rsidR="00A94610" w:rsidRPr="00C23C18" w:rsidRDefault="00A94610" w:rsidP="00A94610">
      <w:pPr>
        <w:pStyle w:val="Odstavecseseznamem"/>
        <w:rPr>
          <w:b/>
          <w:bCs/>
          <w:u w:val="single"/>
        </w:rPr>
      </w:pPr>
    </w:p>
    <w:p w14:paraId="1D5DE7E2" w14:textId="77777777" w:rsidR="00A94610" w:rsidRDefault="00A94610" w:rsidP="00A94610">
      <w:r>
        <w:t xml:space="preserve">Ing. Norbert Schellong, MPH </w:t>
      </w:r>
    </w:p>
    <w:p w14:paraId="36957B87" w14:textId="77777777" w:rsidR="00A94610" w:rsidRPr="00C23C18" w:rsidRDefault="00A94610" w:rsidP="00A94610">
      <w:pPr>
        <w:rPr>
          <w:b/>
          <w:bCs/>
          <w:u w:val="single"/>
        </w:rPr>
      </w:pPr>
      <w:r>
        <w:t>ředitel</w:t>
      </w:r>
    </w:p>
    <w:p w14:paraId="4515E0C8" w14:textId="77777777" w:rsidR="00A94610" w:rsidRDefault="00A94610"/>
    <w:sectPr w:rsidR="00A9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A2204"/>
    <w:multiLevelType w:val="hybridMultilevel"/>
    <w:tmpl w:val="C33A1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0DFA"/>
    <w:multiLevelType w:val="hybridMultilevel"/>
    <w:tmpl w:val="46105E74"/>
    <w:lvl w:ilvl="0" w:tplc="C08C6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C1FE9"/>
    <w:multiLevelType w:val="hybridMultilevel"/>
    <w:tmpl w:val="CA4C4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B2D99"/>
    <w:multiLevelType w:val="hybridMultilevel"/>
    <w:tmpl w:val="50A8CA20"/>
    <w:lvl w:ilvl="0" w:tplc="B09831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91DCB"/>
    <w:multiLevelType w:val="hybridMultilevel"/>
    <w:tmpl w:val="2EBA07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E456D"/>
    <w:multiLevelType w:val="hybridMultilevel"/>
    <w:tmpl w:val="C870F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45B38"/>
    <w:multiLevelType w:val="hybridMultilevel"/>
    <w:tmpl w:val="01B261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10"/>
    <w:rsid w:val="000F27DA"/>
    <w:rsid w:val="005306D1"/>
    <w:rsid w:val="006573F2"/>
    <w:rsid w:val="00A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08FB"/>
  <w15:chartTrackingRefBased/>
  <w15:docId w15:val="{66B26449-9A1A-45BB-B421-B0A96ED7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4610"/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A94610"/>
    <w:pPr>
      <w:keepNext/>
      <w:widowControl w:val="0"/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kern w:val="1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A94610"/>
    <w:rPr>
      <w:rFonts w:ascii="Times New Roman" w:eastAsia="Arial Unicode MS" w:hAnsi="Times New Roman" w:cs="Times New Roman"/>
      <w:b/>
      <w:bCs/>
      <w:kern w:val="1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A9461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94610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A9461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A94610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zak.cz/faq/pozadavky-na-sys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eni.ezak.cz/data/manual/EZAK-Manual-Dodavatele.pdf" TargetMode="External"/><Relationship Id="rId5" Type="http://schemas.openxmlformats.org/officeDocument/2006/relationships/hyperlink" Target="mailto:teodor.jurga@nspha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1917</Words>
  <Characters>11317</Characters>
  <Application>Microsoft Office Word</Application>
  <DocSecurity>0</DocSecurity>
  <Lines>94</Lines>
  <Paragraphs>26</Paragraphs>
  <ScaleCrop>false</ScaleCrop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Teodor</dc:creator>
  <cp:keywords/>
  <dc:description/>
  <cp:lastModifiedBy>Jurga Teodor</cp:lastModifiedBy>
  <cp:revision>4</cp:revision>
  <dcterms:created xsi:type="dcterms:W3CDTF">2021-03-29T10:52:00Z</dcterms:created>
  <dcterms:modified xsi:type="dcterms:W3CDTF">2021-04-19T08:41:00Z</dcterms:modified>
</cp:coreProperties>
</file>