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B74A" w14:textId="77777777" w:rsidR="00C1356F" w:rsidRDefault="00342A6F" w:rsidP="00CC33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 Smlouvy o výpůjčce a rámcové kupní smlouvy</w:t>
      </w:r>
    </w:p>
    <w:p w14:paraId="7ACB60C7" w14:textId="77777777" w:rsidR="00C1356F" w:rsidRDefault="00C1356F">
      <w:pPr>
        <w:jc w:val="right"/>
        <w:rPr>
          <w:rFonts w:ascii="Arial" w:hAnsi="Arial" w:cs="Arial"/>
          <w:sz w:val="20"/>
        </w:rPr>
      </w:pPr>
    </w:p>
    <w:p w14:paraId="674CBCC2" w14:textId="77777777" w:rsidR="00C1356F" w:rsidRDefault="00342A6F">
      <w:pPr>
        <w:ind w:left="357" w:hanging="357"/>
        <w:jc w:val="center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>TECHNICKÁ SPECIFIKACE</w:t>
      </w:r>
    </w:p>
    <w:p w14:paraId="49D42326" w14:textId="77777777" w:rsidR="008A7A6D" w:rsidRDefault="008A7A6D" w:rsidP="008A7A6D">
      <w:pPr>
        <w:rPr>
          <w:rFonts w:ascii="Arial" w:hAnsi="Arial" w:cs="Arial"/>
          <w:b/>
          <w:color w:val="000000"/>
          <w:lang w:eastAsia="ar-SA"/>
        </w:rPr>
      </w:pPr>
    </w:p>
    <w:p w14:paraId="667E37FD" w14:textId="6A553F0B" w:rsidR="008A7A6D" w:rsidRDefault="008A7A6D" w:rsidP="008A7A6D">
      <w:pPr>
        <w:rPr>
          <w:b/>
          <w:bCs/>
          <w:sz w:val="22"/>
          <w:szCs w:val="22"/>
          <w:u w:val="single"/>
        </w:rPr>
      </w:pPr>
      <w:r w:rsidRPr="008A7A6D">
        <w:rPr>
          <w:b/>
          <w:bCs/>
          <w:sz w:val="22"/>
          <w:szCs w:val="22"/>
          <w:u w:val="single"/>
        </w:rPr>
        <w:t>Hematologický analyzátor 1 a 2:</w:t>
      </w:r>
    </w:p>
    <w:p w14:paraId="63608BD2" w14:textId="77777777" w:rsidR="008A7A6D" w:rsidRPr="008A7A6D" w:rsidRDefault="008A7A6D" w:rsidP="008A7A6D">
      <w:pPr>
        <w:rPr>
          <w:b/>
          <w:bCs/>
          <w:sz w:val="22"/>
          <w:szCs w:val="22"/>
          <w:u w:val="single"/>
        </w:rPr>
      </w:pPr>
    </w:p>
    <w:tbl>
      <w:tblPr>
        <w:tblStyle w:val="Mkatabulky"/>
        <w:tblW w:w="9594" w:type="dxa"/>
        <w:tblLook w:val="04A0" w:firstRow="1" w:lastRow="0" w:firstColumn="1" w:lastColumn="0" w:noHBand="0" w:noVBand="1"/>
      </w:tblPr>
      <w:tblGrid>
        <w:gridCol w:w="559"/>
        <w:gridCol w:w="5054"/>
        <w:gridCol w:w="1272"/>
        <w:gridCol w:w="1353"/>
        <w:gridCol w:w="1356"/>
      </w:tblGrid>
      <w:tr w:rsidR="008A7A6D" w:rsidRPr="008A7A6D" w14:paraId="266AAFA2" w14:textId="77777777" w:rsidTr="004052F3">
        <w:tc>
          <w:tcPr>
            <w:tcW w:w="559" w:type="dxa"/>
            <w:shd w:val="clear" w:color="auto" w:fill="DEEAF6" w:themeFill="accent1" w:themeFillTint="33"/>
            <w:vAlign w:val="center"/>
          </w:tcPr>
          <w:p w14:paraId="1336BFA7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A7A6D">
              <w:rPr>
                <w:rFonts w:cs="Times New Roman"/>
                <w:b/>
                <w:bCs/>
              </w:rPr>
              <w:t>P.č</w:t>
            </w:r>
            <w:proofErr w:type="spellEnd"/>
            <w:r w:rsidRPr="008A7A6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106" w:type="dxa"/>
            <w:shd w:val="clear" w:color="auto" w:fill="DEEAF6" w:themeFill="accent1" w:themeFillTint="33"/>
            <w:vAlign w:val="center"/>
          </w:tcPr>
          <w:p w14:paraId="36631BDF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Požadavek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331085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Jednotka</w:t>
            </w:r>
          </w:p>
        </w:tc>
        <w:tc>
          <w:tcPr>
            <w:tcW w:w="1296" w:type="dxa"/>
            <w:shd w:val="clear" w:color="auto" w:fill="DEEAF6" w:themeFill="accent1" w:themeFillTint="33"/>
            <w:vAlign w:val="center"/>
          </w:tcPr>
          <w:p w14:paraId="5B18B7C8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Požadovaná hodnota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5E4F61E0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Parametr uvedený účastníkem</w:t>
            </w:r>
          </w:p>
        </w:tc>
      </w:tr>
      <w:tr w:rsidR="008A7A6D" w:rsidRPr="008A7A6D" w14:paraId="54C9DECC" w14:textId="77777777" w:rsidTr="00BE5DE3">
        <w:tc>
          <w:tcPr>
            <w:tcW w:w="559" w:type="dxa"/>
            <w:vAlign w:val="center"/>
          </w:tcPr>
          <w:p w14:paraId="65E0AAD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106" w:type="dxa"/>
            <w:vAlign w:val="center"/>
          </w:tcPr>
          <w:p w14:paraId="77072E3B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Plně automatický systém pro rutinní a speciální parametry krevního obrazu a diferenciálního rozpočtu leukocytů</w:t>
            </w:r>
          </w:p>
        </w:tc>
        <w:tc>
          <w:tcPr>
            <w:tcW w:w="1276" w:type="dxa"/>
            <w:vAlign w:val="center"/>
          </w:tcPr>
          <w:p w14:paraId="698580B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1A90E3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0D92D38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C5DC94C" w14:textId="77777777" w:rsidTr="00BE5DE3">
        <w:tc>
          <w:tcPr>
            <w:tcW w:w="559" w:type="dxa"/>
            <w:vAlign w:val="center"/>
          </w:tcPr>
          <w:p w14:paraId="5F752282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106" w:type="dxa"/>
            <w:vAlign w:val="center"/>
          </w:tcPr>
          <w:p w14:paraId="2BB9AC5F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200 vzorků/hod v profilu KO a KO+DIF</w:t>
            </w:r>
          </w:p>
        </w:tc>
        <w:tc>
          <w:tcPr>
            <w:tcW w:w="1276" w:type="dxa"/>
            <w:vAlign w:val="center"/>
          </w:tcPr>
          <w:p w14:paraId="0D16758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vzorků /hod</w:t>
            </w:r>
          </w:p>
        </w:tc>
        <w:tc>
          <w:tcPr>
            <w:tcW w:w="1296" w:type="dxa"/>
            <w:vAlign w:val="center"/>
          </w:tcPr>
          <w:p w14:paraId="31A6AA2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200</w:t>
            </w:r>
          </w:p>
        </w:tc>
        <w:tc>
          <w:tcPr>
            <w:tcW w:w="1357" w:type="dxa"/>
            <w:vAlign w:val="center"/>
          </w:tcPr>
          <w:p w14:paraId="61DAA7A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5037EA1" w14:textId="77777777" w:rsidTr="00BE5DE3">
        <w:tc>
          <w:tcPr>
            <w:tcW w:w="559" w:type="dxa"/>
            <w:vAlign w:val="center"/>
          </w:tcPr>
          <w:p w14:paraId="55001B1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106" w:type="dxa"/>
            <w:vAlign w:val="center"/>
          </w:tcPr>
          <w:p w14:paraId="001CEB59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vložení min. 10 racků (min. 100 vzorků) do automatického podavače (uzavřený odběrový systém) u analyzátorů KO s kontinuálním doplňováním vzorků</w:t>
            </w:r>
          </w:p>
        </w:tc>
        <w:tc>
          <w:tcPr>
            <w:tcW w:w="1276" w:type="dxa"/>
            <w:vAlign w:val="center"/>
          </w:tcPr>
          <w:p w14:paraId="707D779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racků</w:t>
            </w:r>
          </w:p>
        </w:tc>
        <w:tc>
          <w:tcPr>
            <w:tcW w:w="1296" w:type="dxa"/>
            <w:vAlign w:val="center"/>
          </w:tcPr>
          <w:p w14:paraId="1860E56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10</w:t>
            </w:r>
          </w:p>
        </w:tc>
        <w:tc>
          <w:tcPr>
            <w:tcW w:w="1357" w:type="dxa"/>
            <w:vAlign w:val="center"/>
          </w:tcPr>
          <w:p w14:paraId="584D355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3B02190" w14:textId="77777777" w:rsidTr="00BE5DE3">
        <w:tc>
          <w:tcPr>
            <w:tcW w:w="559" w:type="dxa"/>
            <w:vAlign w:val="center"/>
          </w:tcPr>
          <w:p w14:paraId="121DB94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106" w:type="dxa"/>
            <w:vAlign w:val="center"/>
          </w:tcPr>
          <w:p w14:paraId="1959F459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30 nátěrů včetně barvení za hodinu v nátěrovém a barvicím automatu</w:t>
            </w:r>
          </w:p>
        </w:tc>
        <w:tc>
          <w:tcPr>
            <w:tcW w:w="1276" w:type="dxa"/>
            <w:vAlign w:val="center"/>
          </w:tcPr>
          <w:p w14:paraId="2AFFB11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nátěrů /hod.</w:t>
            </w:r>
          </w:p>
        </w:tc>
        <w:tc>
          <w:tcPr>
            <w:tcW w:w="1296" w:type="dxa"/>
            <w:vAlign w:val="center"/>
          </w:tcPr>
          <w:p w14:paraId="2E3A2A2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30</w:t>
            </w:r>
          </w:p>
        </w:tc>
        <w:tc>
          <w:tcPr>
            <w:tcW w:w="1357" w:type="dxa"/>
            <w:vAlign w:val="center"/>
          </w:tcPr>
          <w:p w14:paraId="08710A9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6B6170A" w14:textId="77777777" w:rsidTr="00BE5DE3">
        <w:tc>
          <w:tcPr>
            <w:tcW w:w="559" w:type="dxa"/>
            <w:vAlign w:val="center"/>
          </w:tcPr>
          <w:p w14:paraId="470481EE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106" w:type="dxa"/>
            <w:vAlign w:val="center"/>
          </w:tcPr>
          <w:p w14:paraId="12F9619A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Inteligentní podavač s obousměrným pohybem umožňující funkce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Rerun</w:t>
            </w:r>
            <w:proofErr w:type="spellEnd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Repeat</w:t>
            </w:r>
            <w:proofErr w:type="spellEnd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Reflex bez zásahu obsluhy (výrazné urychlení vydání ověřeného výsledku)</w:t>
            </w:r>
          </w:p>
        </w:tc>
        <w:tc>
          <w:tcPr>
            <w:tcW w:w="1276" w:type="dxa"/>
            <w:vAlign w:val="center"/>
          </w:tcPr>
          <w:p w14:paraId="0422182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2B0472E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64B88AE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9CDAE71" w14:textId="77777777" w:rsidTr="00BE5DE3">
        <w:tc>
          <w:tcPr>
            <w:tcW w:w="559" w:type="dxa"/>
            <w:vAlign w:val="center"/>
          </w:tcPr>
          <w:p w14:paraId="629EA0E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106" w:type="dxa"/>
            <w:vAlign w:val="center"/>
          </w:tcPr>
          <w:p w14:paraId="7A901961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měření vzorků v mikrozkumavkách</w:t>
            </w:r>
          </w:p>
        </w:tc>
        <w:tc>
          <w:tcPr>
            <w:tcW w:w="1276" w:type="dxa"/>
            <w:vAlign w:val="center"/>
          </w:tcPr>
          <w:p w14:paraId="052A9F6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F32850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6026C12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5C94873" w14:textId="77777777" w:rsidTr="00BE5DE3">
        <w:tc>
          <w:tcPr>
            <w:tcW w:w="559" w:type="dxa"/>
            <w:vAlign w:val="center"/>
          </w:tcPr>
          <w:p w14:paraId="72AA0FBF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106" w:type="dxa"/>
            <w:vAlign w:val="center"/>
          </w:tcPr>
          <w:p w14:paraId="012B0568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Možnost upřednostnění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statimového</w:t>
            </w:r>
            <w:proofErr w:type="spellEnd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vzorku</w:t>
            </w:r>
          </w:p>
        </w:tc>
        <w:tc>
          <w:tcPr>
            <w:tcW w:w="1276" w:type="dxa"/>
            <w:vAlign w:val="center"/>
          </w:tcPr>
          <w:p w14:paraId="6A7B135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0EA2B38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12CEE23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7C18FCA" w14:textId="77777777" w:rsidTr="00BE5DE3">
        <w:tc>
          <w:tcPr>
            <w:tcW w:w="559" w:type="dxa"/>
            <w:vAlign w:val="center"/>
          </w:tcPr>
          <w:p w14:paraId="35ED2FE8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5106" w:type="dxa"/>
            <w:vAlign w:val="center"/>
          </w:tcPr>
          <w:p w14:paraId="67539FBC" w14:textId="77777777" w:rsidR="008A7A6D" w:rsidRPr="008A7A6D" w:rsidRDefault="008A7A6D" w:rsidP="00BE5DE3">
            <w:pPr>
              <w:ind w:right="1190"/>
              <w:rPr>
                <w:rFonts w:cs="Times New Roman"/>
                <w:b/>
                <w:color w:val="FF0000"/>
              </w:rPr>
            </w:pPr>
            <w:r w:rsidRPr="008A7A6D">
              <w:rPr>
                <w:rFonts w:cs="Times New Roman"/>
                <w:b/>
              </w:rPr>
              <w:t>Stanovené parametry:</w:t>
            </w:r>
          </w:p>
          <w:p w14:paraId="0E23E1F1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WBC, RBC, HGB, HCT, MCV, MCH, MCHC, PLT, RDW-SD, RDW-CV, PDW, MPV, P-LCR, PCT</w:t>
            </w:r>
          </w:p>
          <w:p w14:paraId="119F8A95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 xml:space="preserve">NEUT, LYMPH, MONO, EO, BASO, IG, RET, IRF, RET-He, RBC-He, </w:t>
            </w:r>
            <w:proofErr w:type="spellStart"/>
            <w:r w:rsidRPr="008A7A6D">
              <w:rPr>
                <w:rFonts w:cs="Times New Roman"/>
              </w:rPr>
              <w:t>MicroR</w:t>
            </w:r>
            <w:proofErr w:type="spellEnd"/>
            <w:r w:rsidRPr="008A7A6D">
              <w:rPr>
                <w:rFonts w:cs="Times New Roman"/>
              </w:rPr>
              <w:t xml:space="preserve">, </w:t>
            </w:r>
            <w:proofErr w:type="spellStart"/>
            <w:r w:rsidRPr="008A7A6D">
              <w:rPr>
                <w:rFonts w:cs="Times New Roman"/>
              </w:rPr>
              <w:t>MacroR</w:t>
            </w:r>
            <w:proofErr w:type="spellEnd"/>
            <w:r w:rsidRPr="008A7A6D">
              <w:rPr>
                <w:rFonts w:cs="Times New Roman"/>
              </w:rPr>
              <w:t>, Delta-He, HYPO-He, HYPER-He, NRBC v % i absolutních hodnotách</w:t>
            </w:r>
          </w:p>
          <w:p w14:paraId="30943A2A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Frakce mladých destiček v % i absolutních hodnotách</w:t>
            </w:r>
          </w:p>
        </w:tc>
        <w:tc>
          <w:tcPr>
            <w:tcW w:w="1276" w:type="dxa"/>
            <w:vAlign w:val="center"/>
          </w:tcPr>
          <w:p w14:paraId="4188346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214F106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7135607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709A58B" w14:textId="77777777" w:rsidTr="00BE5DE3">
        <w:tc>
          <w:tcPr>
            <w:tcW w:w="559" w:type="dxa"/>
            <w:vAlign w:val="center"/>
          </w:tcPr>
          <w:p w14:paraId="47B60FD3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106" w:type="dxa"/>
            <w:vAlign w:val="center"/>
          </w:tcPr>
          <w:p w14:paraId="2E89EA85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b/>
                <w:sz w:val="22"/>
                <w:szCs w:val="22"/>
              </w:rPr>
              <w:t>Analýza tělních tekutin bez omezení původu</w:t>
            </w:r>
            <w:r w:rsidRPr="008A7A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7BF6B420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RBC-BF, WBC-BF, TC-BF (celkový počet jaderných buněk)</w:t>
            </w:r>
          </w:p>
          <w:p w14:paraId="4269183A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Diferenciální rozpočet jaderných buněk: PMN (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polymorfonukleáry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), MN (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mononukleáry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) v % i #</w:t>
            </w:r>
          </w:p>
        </w:tc>
        <w:tc>
          <w:tcPr>
            <w:tcW w:w="1276" w:type="dxa"/>
            <w:vAlign w:val="center"/>
          </w:tcPr>
          <w:p w14:paraId="54D3326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54252C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1C6E1AD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62609C0" w14:textId="77777777" w:rsidTr="00BE5DE3">
        <w:tc>
          <w:tcPr>
            <w:tcW w:w="559" w:type="dxa"/>
            <w:vAlign w:val="center"/>
          </w:tcPr>
          <w:p w14:paraId="582098BE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5106" w:type="dxa"/>
            <w:vAlign w:val="center"/>
          </w:tcPr>
          <w:p w14:paraId="7590834B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Automatizované SOP – blokování výsledků pro validaci u pozitivních vzorků s hlášením suspektních patologií a přítomnosti abnormálních buněk, podle pravidel stanovených laboratoří</w:t>
            </w:r>
          </w:p>
        </w:tc>
        <w:tc>
          <w:tcPr>
            <w:tcW w:w="1276" w:type="dxa"/>
            <w:vAlign w:val="center"/>
          </w:tcPr>
          <w:p w14:paraId="4409BF0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4F1F68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118AD55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80ECEA8" w14:textId="77777777" w:rsidTr="00BE5DE3">
        <w:tc>
          <w:tcPr>
            <w:tcW w:w="559" w:type="dxa"/>
            <w:vAlign w:val="center"/>
          </w:tcPr>
          <w:p w14:paraId="4C50BA4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5106" w:type="dxa"/>
            <w:vAlign w:val="center"/>
          </w:tcPr>
          <w:p w14:paraId="50062F99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Automatická kontrola srovnáváním aktuálního výsledku s předešlým výsledkem u téhož pacienta – kumulativní data dle rodného čísla</w:t>
            </w:r>
          </w:p>
        </w:tc>
        <w:tc>
          <w:tcPr>
            <w:tcW w:w="1276" w:type="dxa"/>
            <w:vAlign w:val="center"/>
          </w:tcPr>
          <w:p w14:paraId="185CCE3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3B5FA7F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5FBC5B7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FD5E9EC" w14:textId="77777777" w:rsidTr="00BE5DE3">
        <w:tc>
          <w:tcPr>
            <w:tcW w:w="559" w:type="dxa"/>
            <w:vMerge w:val="restart"/>
            <w:vAlign w:val="center"/>
          </w:tcPr>
          <w:p w14:paraId="4B1AF3B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5106" w:type="dxa"/>
            <w:vAlign w:val="center"/>
          </w:tcPr>
          <w:p w14:paraId="6404E13D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Kapacita databáze:</w:t>
            </w:r>
          </w:p>
        </w:tc>
        <w:tc>
          <w:tcPr>
            <w:tcW w:w="1276" w:type="dxa"/>
            <w:vAlign w:val="center"/>
          </w:tcPr>
          <w:p w14:paraId="2A41C39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14:paraId="37FA51C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357" w:type="dxa"/>
            <w:vAlign w:val="center"/>
          </w:tcPr>
          <w:p w14:paraId="1920F14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F47CE8D" w14:textId="77777777" w:rsidTr="00BE5DE3">
        <w:tc>
          <w:tcPr>
            <w:tcW w:w="559" w:type="dxa"/>
            <w:vMerge/>
            <w:vAlign w:val="center"/>
          </w:tcPr>
          <w:p w14:paraId="6C7BB92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617A223E" w14:textId="77777777" w:rsidR="008A7A6D" w:rsidRPr="008A7A6D" w:rsidRDefault="008A7A6D" w:rsidP="00BE5DE3">
            <w:pPr>
              <w:pStyle w:val="Default"/>
              <w:spacing w:after="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Řídící jednotka analyzátoru min. 100 000 výsledků</w:t>
            </w:r>
          </w:p>
        </w:tc>
        <w:tc>
          <w:tcPr>
            <w:tcW w:w="1276" w:type="dxa"/>
            <w:vAlign w:val="center"/>
          </w:tcPr>
          <w:p w14:paraId="25809D1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výsledků</w:t>
            </w:r>
          </w:p>
        </w:tc>
        <w:tc>
          <w:tcPr>
            <w:tcW w:w="1296" w:type="dxa"/>
            <w:vAlign w:val="center"/>
          </w:tcPr>
          <w:p w14:paraId="5217126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100 000</w:t>
            </w:r>
          </w:p>
        </w:tc>
        <w:tc>
          <w:tcPr>
            <w:tcW w:w="1357" w:type="dxa"/>
            <w:vAlign w:val="center"/>
          </w:tcPr>
          <w:p w14:paraId="5A2B041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FA7BB02" w14:textId="77777777" w:rsidTr="00BE5DE3">
        <w:tc>
          <w:tcPr>
            <w:tcW w:w="559" w:type="dxa"/>
            <w:vMerge/>
            <w:vAlign w:val="center"/>
          </w:tcPr>
          <w:p w14:paraId="40CBD0E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661A64BE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Automatické zálohování primárních dat na externí úložiště (např. 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Flash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 USB)</w:t>
            </w:r>
          </w:p>
        </w:tc>
        <w:tc>
          <w:tcPr>
            <w:tcW w:w="1276" w:type="dxa"/>
            <w:vAlign w:val="center"/>
          </w:tcPr>
          <w:p w14:paraId="1D97AEA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5F14308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2495BE0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3009648" w14:textId="77777777" w:rsidTr="00BE5DE3">
        <w:tc>
          <w:tcPr>
            <w:tcW w:w="559" w:type="dxa"/>
            <w:vMerge w:val="restart"/>
            <w:vAlign w:val="center"/>
          </w:tcPr>
          <w:p w14:paraId="00BDF28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5106" w:type="dxa"/>
            <w:vAlign w:val="center"/>
          </w:tcPr>
          <w:p w14:paraId="120CE9E0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Kontrola kvality:</w:t>
            </w:r>
          </w:p>
        </w:tc>
        <w:tc>
          <w:tcPr>
            <w:tcW w:w="1276" w:type="dxa"/>
            <w:vAlign w:val="center"/>
          </w:tcPr>
          <w:p w14:paraId="1474F3E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14:paraId="65BD5C0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357" w:type="dxa"/>
            <w:vAlign w:val="center"/>
          </w:tcPr>
          <w:p w14:paraId="2C80C48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E3725DF" w14:textId="77777777" w:rsidTr="00BE5DE3">
        <w:tc>
          <w:tcPr>
            <w:tcW w:w="559" w:type="dxa"/>
            <w:vMerge/>
            <w:vAlign w:val="center"/>
          </w:tcPr>
          <w:p w14:paraId="2892322E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0B9BE961" w14:textId="77777777" w:rsidR="008A7A6D" w:rsidRPr="008A7A6D" w:rsidRDefault="008A7A6D" w:rsidP="00BE5DE3">
            <w:pPr>
              <w:pStyle w:val="Default"/>
              <w:spacing w:after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3 hladiny kontrolního materiálu pro plnou krev</w:t>
            </w:r>
          </w:p>
        </w:tc>
        <w:tc>
          <w:tcPr>
            <w:tcW w:w="1276" w:type="dxa"/>
            <w:vAlign w:val="center"/>
          </w:tcPr>
          <w:p w14:paraId="7754D97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0D27C96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4A65609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989A080" w14:textId="77777777" w:rsidTr="00BE5DE3">
        <w:tc>
          <w:tcPr>
            <w:tcW w:w="559" w:type="dxa"/>
            <w:vMerge/>
            <w:vAlign w:val="center"/>
          </w:tcPr>
          <w:p w14:paraId="14B4AB83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72248FB6" w14:textId="77777777" w:rsidR="008A7A6D" w:rsidRPr="008A7A6D" w:rsidRDefault="008A7A6D" w:rsidP="00BE5DE3">
            <w:pPr>
              <w:pStyle w:val="Default"/>
              <w:spacing w:after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Speciální kontrolní materiál pro extrémně nízké hodnoty parametrů u měření tělních tekutin</w:t>
            </w:r>
          </w:p>
        </w:tc>
        <w:tc>
          <w:tcPr>
            <w:tcW w:w="1276" w:type="dxa"/>
            <w:vAlign w:val="center"/>
          </w:tcPr>
          <w:p w14:paraId="7FAA321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3F51DCF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429642B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D4AE6CC" w14:textId="77777777" w:rsidTr="00BE5DE3">
        <w:tc>
          <w:tcPr>
            <w:tcW w:w="559" w:type="dxa"/>
            <w:vMerge/>
            <w:vAlign w:val="center"/>
          </w:tcPr>
          <w:p w14:paraId="4FDF0F50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3B5B4E79" w14:textId="77777777" w:rsidR="008A7A6D" w:rsidRPr="008A7A6D" w:rsidRDefault="008A7A6D" w:rsidP="00BE5DE3">
            <w:pPr>
              <w:pStyle w:val="Default"/>
              <w:spacing w:after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Referenční hodnoty pro všechny exportované parametry</w:t>
            </w:r>
          </w:p>
        </w:tc>
        <w:tc>
          <w:tcPr>
            <w:tcW w:w="1276" w:type="dxa"/>
            <w:vAlign w:val="center"/>
          </w:tcPr>
          <w:p w14:paraId="38DE4CB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331599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5746417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A7E1F41" w14:textId="77777777" w:rsidTr="00BE5DE3">
        <w:tc>
          <w:tcPr>
            <w:tcW w:w="559" w:type="dxa"/>
            <w:vMerge/>
            <w:vAlign w:val="center"/>
          </w:tcPr>
          <w:p w14:paraId="7D84F52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70BDB939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Možnost bezplatné účasti v systému firemní externí kontroly kvality online s pololetní frekvencí vydávání certifikátu o účasti</w:t>
            </w:r>
          </w:p>
        </w:tc>
        <w:tc>
          <w:tcPr>
            <w:tcW w:w="1276" w:type="dxa"/>
            <w:vAlign w:val="center"/>
          </w:tcPr>
          <w:p w14:paraId="3977BAD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146A83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4EAEFF1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846F6EA" w14:textId="77777777" w:rsidTr="00BE5DE3">
        <w:tc>
          <w:tcPr>
            <w:tcW w:w="559" w:type="dxa"/>
            <w:vAlign w:val="center"/>
          </w:tcPr>
          <w:p w14:paraId="4381D608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5106" w:type="dxa"/>
            <w:vAlign w:val="center"/>
          </w:tcPr>
          <w:p w14:paraId="66FCCD71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</w:rPr>
            </w:pPr>
            <w:r w:rsidRPr="008A7A6D">
              <w:rPr>
                <w:rFonts w:cs="Times New Roman"/>
              </w:rPr>
              <w:t xml:space="preserve">Vyšetření erytroblastů (NRBC) v každém krevním obrazu, automatická korekce počtu leukocytů při pozitivitě NRBC, </w:t>
            </w:r>
            <w:proofErr w:type="spellStart"/>
            <w:r w:rsidRPr="008A7A6D">
              <w:rPr>
                <w:rFonts w:cs="Times New Roman"/>
              </w:rPr>
              <w:t>šestipopulační</w:t>
            </w:r>
            <w:proofErr w:type="spellEnd"/>
            <w:r w:rsidRPr="008A7A6D">
              <w:rPr>
                <w:rFonts w:cs="Times New Roman"/>
              </w:rPr>
              <w:t xml:space="preserve"> DIF (včetně nezralých granulocytů)</w:t>
            </w:r>
          </w:p>
        </w:tc>
        <w:tc>
          <w:tcPr>
            <w:tcW w:w="1276" w:type="dxa"/>
            <w:vAlign w:val="center"/>
          </w:tcPr>
          <w:p w14:paraId="0B624E6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5566A3E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5DAAB0A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634C6EA" w14:textId="77777777" w:rsidTr="00BE5DE3">
        <w:tc>
          <w:tcPr>
            <w:tcW w:w="559" w:type="dxa"/>
            <w:vAlign w:val="center"/>
          </w:tcPr>
          <w:p w14:paraId="557B547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5106" w:type="dxa"/>
            <w:vAlign w:val="center"/>
          </w:tcPr>
          <w:p w14:paraId="77640A9B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</w:rPr>
            </w:pPr>
            <w:r w:rsidRPr="008A7A6D">
              <w:rPr>
                <w:rFonts w:cs="Times New Roman"/>
              </w:rPr>
              <w:t xml:space="preserve">Hydrodynamická fokusace a průtoková fluorescenční </w:t>
            </w:r>
            <w:proofErr w:type="spellStart"/>
            <w:r w:rsidRPr="008A7A6D">
              <w:rPr>
                <w:rFonts w:cs="Times New Roman"/>
              </w:rPr>
              <w:t>cytometrie</w:t>
            </w:r>
            <w:proofErr w:type="spellEnd"/>
            <w:r w:rsidRPr="008A7A6D">
              <w:rPr>
                <w:rFonts w:cs="Times New Roman"/>
              </w:rPr>
              <w:t xml:space="preserve"> jsou použity ve všech profilech analýzy</w:t>
            </w:r>
          </w:p>
        </w:tc>
        <w:tc>
          <w:tcPr>
            <w:tcW w:w="1276" w:type="dxa"/>
            <w:vAlign w:val="center"/>
          </w:tcPr>
          <w:p w14:paraId="53F7D10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651B933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6DEADD3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AB6A267" w14:textId="77777777" w:rsidTr="00BE5DE3">
        <w:tc>
          <w:tcPr>
            <w:tcW w:w="559" w:type="dxa"/>
            <w:vAlign w:val="center"/>
          </w:tcPr>
          <w:p w14:paraId="11BFF3AD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5106" w:type="dxa"/>
            <w:vAlign w:val="center"/>
          </w:tcPr>
          <w:p w14:paraId="0BF3E035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Speciální měřicí mód pro 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leukocytopenické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 vzorky</w:t>
            </w:r>
          </w:p>
        </w:tc>
        <w:tc>
          <w:tcPr>
            <w:tcW w:w="1276" w:type="dxa"/>
            <w:vAlign w:val="center"/>
          </w:tcPr>
          <w:p w14:paraId="25ED191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13E9286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72C0D4F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1138DB3" w14:textId="77777777" w:rsidTr="00BE5DE3">
        <w:tc>
          <w:tcPr>
            <w:tcW w:w="559" w:type="dxa"/>
            <w:vAlign w:val="center"/>
          </w:tcPr>
          <w:p w14:paraId="7B813CBB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5106" w:type="dxa"/>
            <w:vAlign w:val="center"/>
          </w:tcPr>
          <w:p w14:paraId="2803C0AE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Vyšetření retikulocytů (RET, IRF, RET-He...)</w:t>
            </w:r>
          </w:p>
        </w:tc>
        <w:tc>
          <w:tcPr>
            <w:tcW w:w="1276" w:type="dxa"/>
            <w:vAlign w:val="center"/>
          </w:tcPr>
          <w:p w14:paraId="330398A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2C04C09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4D5C82D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1102215" w14:textId="77777777" w:rsidTr="00BE5DE3">
        <w:tc>
          <w:tcPr>
            <w:tcW w:w="559" w:type="dxa"/>
            <w:vAlign w:val="center"/>
          </w:tcPr>
          <w:p w14:paraId="162FFCF2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5106" w:type="dxa"/>
            <w:vAlign w:val="center"/>
          </w:tcPr>
          <w:p w14:paraId="4A079F90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Vyšetření trombocytů fluorescenčně (frakce nezralých destiček), zpřesňuje stanovení počtu PLT při trombocytopeniích</w:t>
            </w:r>
          </w:p>
        </w:tc>
        <w:tc>
          <w:tcPr>
            <w:tcW w:w="1276" w:type="dxa"/>
            <w:vAlign w:val="center"/>
          </w:tcPr>
          <w:p w14:paraId="2181346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74C3114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7A7AB8C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D39B879" w14:textId="77777777" w:rsidTr="00BE5DE3">
        <w:tc>
          <w:tcPr>
            <w:tcW w:w="559" w:type="dxa"/>
            <w:vAlign w:val="center"/>
          </w:tcPr>
          <w:p w14:paraId="72F84D7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5106" w:type="dxa"/>
            <w:vAlign w:val="center"/>
          </w:tcPr>
          <w:p w14:paraId="3AC136F5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Možnost automatického opakování vyšetření v případě interference měření, nebo doplnění vyšetření dle laboratoří definovaných parametrů (reflexní testování)</w:t>
            </w:r>
          </w:p>
        </w:tc>
        <w:tc>
          <w:tcPr>
            <w:tcW w:w="1276" w:type="dxa"/>
            <w:vAlign w:val="center"/>
          </w:tcPr>
          <w:p w14:paraId="216635B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69285A3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4C1ADA6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918EFE2" w14:textId="77777777" w:rsidTr="00BE5DE3">
        <w:tc>
          <w:tcPr>
            <w:tcW w:w="559" w:type="dxa"/>
            <w:vAlign w:val="center"/>
          </w:tcPr>
          <w:p w14:paraId="6A66DAFD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5106" w:type="dxa"/>
            <w:vAlign w:val="center"/>
          </w:tcPr>
          <w:p w14:paraId="06EBFE5F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</w:rPr>
            </w:pPr>
            <w:r w:rsidRPr="008A7A6D">
              <w:rPr>
                <w:rFonts w:cs="Times New Roman"/>
              </w:rPr>
              <w:t xml:space="preserve">Manuální režim pro </w:t>
            </w:r>
            <w:proofErr w:type="spellStart"/>
            <w:r w:rsidRPr="008A7A6D">
              <w:rPr>
                <w:rFonts w:cs="Times New Roman"/>
              </w:rPr>
              <w:t>statimové</w:t>
            </w:r>
            <w:proofErr w:type="spellEnd"/>
            <w:r w:rsidRPr="008A7A6D">
              <w:rPr>
                <w:rFonts w:cs="Times New Roman"/>
              </w:rPr>
              <w:t xml:space="preserve"> vzorky, pro vzorky v uzavřené či otevřené zkumavce a pro vzorky v mikrozkumavce</w:t>
            </w:r>
          </w:p>
        </w:tc>
        <w:tc>
          <w:tcPr>
            <w:tcW w:w="1276" w:type="dxa"/>
            <w:vAlign w:val="center"/>
          </w:tcPr>
          <w:p w14:paraId="268A298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1D68D20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594F0FA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3C1524B" w14:textId="77777777" w:rsidTr="00BE5DE3">
        <w:tc>
          <w:tcPr>
            <w:tcW w:w="559" w:type="dxa"/>
            <w:vAlign w:val="center"/>
          </w:tcPr>
          <w:p w14:paraId="5CB785FE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5106" w:type="dxa"/>
            <w:vAlign w:val="center"/>
          </w:tcPr>
          <w:p w14:paraId="079C59C3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</w:rPr>
            </w:pPr>
            <w:r w:rsidRPr="008A7A6D">
              <w:rPr>
                <w:rFonts w:cs="Times New Roman"/>
              </w:rPr>
              <w:t>Minimální údržba systému – cca 15 minut denně</w:t>
            </w:r>
          </w:p>
        </w:tc>
        <w:tc>
          <w:tcPr>
            <w:tcW w:w="1276" w:type="dxa"/>
            <w:vAlign w:val="center"/>
          </w:tcPr>
          <w:p w14:paraId="142C445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Min.</w:t>
            </w:r>
          </w:p>
        </w:tc>
        <w:tc>
          <w:tcPr>
            <w:tcW w:w="1296" w:type="dxa"/>
            <w:vAlign w:val="center"/>
          </w:tcPr>
          <w:p w14:paraId="01458CE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15</w:t>
            </w:r>
          </w:p>
        </w:tc>
        <w:tc>
          <w:tcPr>
            <w:tcW w:w="1357" w:type="dxa"/>
            <w:vAlign w:val="center"/>
          </w:tcPr>
          <w:p w14:paraId="643C2E1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023340EF" w14:textId="77777777" w:rsidTr="00BE5DE3">
        <w:tc>
          <w:tcPr>
            <w:tcW w:w="559" w:type="dxa"/>
            <w:vAlign w:val="center"/>
          </w:tcPr>
          <w:p w14:paraId="5A7EEB0D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5106" w:type="dxa"/>
            <w:vAlign w:val="center"/>
          </w:tcPr>
          <w:p w14:paraId="520C2977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Vyšetření tělních tekutin včetně stanovení počtu a procent 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polymorfonukleárů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mononukleárů</w:t>
            </w:r>
            <w:proofErr w:type="spellEnd"/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 jako reportovaných parametrů (možnost použití interní QC pro BF)</w:t>
            </w:r>
          </w:p>
        </w:tc>
        <w:tc>
          <w:tcPr>
            <w:tcW w:w="1276" w:type="dxa"/>
            <w:vAlign w:val="center"/>
          </w:tcPr>
          <w:p w14:paraId="379F889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7E487BF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3DC9CFB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AC89BDE" w14:textId="77777777" w:rsidTr="00BE5DE3">
        <w:tc>
          <w:tcPr>
            <w:tcW w:w="559" w:type="dxa"/>
            <w:vAlign w:val="center"/>
          </w:tcPr>
          <w:p w14:paraId="034EB7F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5106" w:type="dxa"/>
            <w:vAlign w:val="center"/>
          </w:tcPr>
          <w:p w14:paraId="7DF344FB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 xml:space="preserve">Rozhraní - </w:t>
            </w: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obousměrná komunikace s LIS nebo s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middleware</w:t>
            </w:r>
            <w:proofErr w:type="spellEnd"/>
          </w:p>
        </w:tc>
        <w:tc>
          <w:tcPr>
            <w:tcW w:w="1276" w:type="dxa"/>
            <w:vAlign w:val="center"/>
          </w:tcPr>
          <w:p w14:paraId="78AA5D5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3ACCD20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5EA1A87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44CA266" w14:textId="77777777" w:rsidTr="00BE5DE3">
        <w:tc>
          <w:tcPr>
            <w:tcW w:w="559" w:type="dxa"/>
            <w:vMerge w:val="restart"/>
            <w:vAlign w:val="center"/>
          </w:tcPr>
          <w:p w14:paraId="7D108E27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5106" w:type="dxa"/>
            <w:vAlign w:val="center"/>
          </w:tcPr>
          <w:p w14:paraId="7F2A6DC4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Řídicí počítač:</w:t>
            </w:r>
          </w:p>
        </w:tc>
        <w:tc>
          <w:tcPr>
            <w:tcW w:w="1276" w:type="dxa"/>
            <w:vAlign w:val="center"/>
          </w:tcPr>
          <w:p w14:paraId="19C2054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14:paraId="4351E94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357" w:type="dxa"/>
            <w:vAlign w:val="center"/>
          </w:tcPr>
          <w:p w14:paraId="386F639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FD4A707" w14:textId="77777777" w:rsidTr="00BE5DE3">
        <w:tc>
          <w:tcPr>
            <w:tcW w:w="559" w:type="dxa"/>
            <w:vMerge/>
            <w:vAlign w:val="center"/>
          </w:tcPr>
          <w:p w14:paraId="2AFEF747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12611891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počítač s kompletním SW vybavením pro získání a zpracování dat analýzy</w:t>
            </w:r>
          </w:p>
        </w:tc>
        <w:tc>
          <w:tcPr>
            <w:tcW w:w="1276" w:type="dxa"/>
            <w:vAlign w:val="center"/>
          </w:tcPr>
          <w:p w14:paraId="31F827E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181E94D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6841CFF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39C7CA8" w14:textId="77777777" w:rsidTr="00BE5DE3">
        <w:tc>
          <w:tcPr>
            <w:tcW w:w="559" w:type="dxa"/>
            <w:vMerge/>
            <w:vAlign w:val="center"/>
          </w:tcPr>
          <w:p w14:paraId="5C187F0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32CDEDF6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možnost exportu dat ve formátu CSV do Excelu</w:t>
            </w:r>
          </w:p>
        </w:tc>
        <w:tc>
          <w:tcPr>
            <w:tcW w:w="1276" w:type="dxa"/>
            <w:vAlign w:val="center"/>
          </w:tcPr>
          <w:p w14:paraId="212EB59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17F9E0D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6833504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E2039FC" w14:textId="77777777" w:rsidTr="00BE5DE3">
        <w:tc>
          <w:tcPr>
            <w:tcW w:w="559" w:type="dxa"/>
            <w:vMerge/>
            <w:vAlign w:val="center"/>
          </w:tcPr>
          <w:p w14:paraId="7566F4F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09D0DA4A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monitor LCD min. 23”</w:t>
            </w:r>
          </w:p>
        </w:tc>
        <w:tc>
          <w:tcPr>
            <w:tcW w:w="1276" w:type="dxa"/>
            <w:vAlign w:val="center"/>
          </w:tcPr>
          <w:p w14:paraId="2C52F6A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Velikost “</w:t>
            </w:r>
          </w:p>
        </w:tc>
        <w:tc>
          <w:tcPr>
            <w:tcW w:w="1296" w:type="dxa"/>
            <w:vAlign w:val="center"/>
          </w:tcPr>
          <w:p w14:paraId="05CDB0E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23</w:t>
            </w:r>
          </w:p>
        </w:tc>
        <w:tc>
          <w:tcPr>
            <w:tcW w:w="1357" w:type="dxa"/>
            <w:vAlign w:val="center"/>
          </w:tcPr>
          <w:p w14:paraId="3F092D6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0C2D7978" w14:textId="77777777" w:rsidTr="00BE5DE3">
        <w:tc>
          <w:tcPr>
            <w:tcW w:w="559" w:type="dxa"/>
            <w:vMerge/>
            <w:vAlign w:val="center"/>
          </w:tcPr>
          <w:p w14:paraId="155D69C4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3BAF494A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myš, klávesnice, čtečka čárových kódů</w:t>
            </w:r>
          </w:p>
        </w:tc>
        <w:tc>
          <w:tcPr>
            <w:tcW w:w="1276" w:type="dxa"/>
            <w:vAlign w:val="center"/>
          </w:tcPr>
          <w:p w14:paraId="4E9B617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39F7EEC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7790E1A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5E0EF5A" w14:textId="77777777" w:rsidTr="00BE5DE3">
        <w:tc>
          <w:tcPr>
            <w:tcW w:w="559" w:type="dxa"/>
            <w:vMerge/>
            <w:vAlign w:val="center"/>
          </w:tcPr>
          <w:p w14:paraId="4799B44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6" w:type="dxa"/>
            <w:vAlign w:val="center"/>
          </w:tcPr>
          <w:p w14:paraId="6EA4FC46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sz w:val="22"/>
                <w:szCs w:val="22"/>
              </w:rPr>
              <w:t>barevná síťová laserová tiskárna</w:t>
            </w:r>
          </w:p>
        </w:tc>
        <w:tc>
          <w:tcPr>
            <w:tcW w:w="1276" w:type="dxa"/>
            <w:vAlign w:val="center"/>
          </w:tcPr>
          <w:p w14:paraId="4A6F016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1F952BD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357" w:type="dxa"/>
            <w:vAlign w:val="center"/>
          </w:tcPr>
          <w:p w14:paraId="38BF16F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</w:tbl>
    <w:p w14:paraId="714B1F91" w14:textId="77777777" w:rsidR="008A7A6D" w:rsidRPr="008A7A6D" w:rsidRDefault="008A7A6D" w:rsidP="008A7A6D">
      <w:pPr>
        <w:rPr>
          <w:sz w:val="22"/>
          <w:szCs w:val="22"/>
        </w:rPr>
      </w:pPr>
    </w:p>
    <w:p w14:paraId="6A06EFA4" w14:textId="7FCEA5BD" w:rsidR="008A7A6D" w:rsidRDefault="00CE72CD" w:rsidP="008A7A6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Barvící </w:t>
      </w:r>
      <w:r w:rsidR="008A7A6D" w:rsidRPr="004052F3">
        <w:rPr>
          <w:b/>
          <w:bCs/>
          <w:sz w:val="22"/>
          <w:szCs w:val="22"/>
          <w:u w:val="single"/>
        </w:rPr>
        <w:t>a nátěrový automat:</w:t>
      </w:r>
    </w:p>
    <w:p w14:paraId="40712732" w14:textId="77777777" w:rsidR="004052F3" w:rsidRPr="004052F3" w:rsidRDefault="004052F3" w:rsidP="008A7A6D">
      <w:pPr>
        <w:rPr>
          <w:b/>
          <w:bCs/>
          <w:sz w:val="22"/>
          <w:szCs w:val="22"/>
          <w:u w:val="singl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62"/>
        <w:gridCol w:w="5100"/>
        <w:gridCol w:w="1276"/>
        <w:gridCol w:w="1279"/>
        <w:gridCol w:w="1276"/>
      </w:tblGrid>
      <w:tr w:rsidR="008A7A6D" w:rsidRPr="008A7A6D" w14:paraId="55AD48C7" w14:textId="77777777" w:rsidTr="005C2E68">
        <w:tc>
          <w:tcPr>
            <w:tcW w:w="562" w:type="dxa"/>
            <w:shd w:val="clear" w:color="auto" w:fill="DEEAF6" w:themeFill="accent1" w:themeFillTint="33"/>
            <w:vAlign w:val="center"/>
          </w:tcPr>
          <w:p w14:paraId="27244B0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proofErr w:type="spellStart"/>
            <w:r w:rsidRPr="008A7A6D">
              <w:rPr>
                <w:rFonts w:cs="Times New Roman"/>
              </w:rPr>
              <w:t>P.č</w:t>
            </w:r>
            <w:proofErr w:type="spellEnd"/>
            <w:r w:rsidRPr="008A7A6D">
              <w:rPr>
                <w:rFonts w:cs="Times New Roman"/>
              </w:rPr>
              <w:t>.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3660482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Požadavek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6BDDC5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Jednotka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CBB927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Požadovaná hodnota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2EF697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Parametr uvedený účastníkem</w:t>
            </w:r>
          </w:p>
        </w:tc>
      </w:tr>
      <w:tr w:rsidR="008A7A6D" w:rsidRPr="008A7A6D" w14:paraId="0A645F05" w14:textId="77777777" w:rsidTr="00BE5DE3">
        <w:tc>
          <w:tcPr>
            <w:tcW w:w="562" w:type="dxa"/>
            <w:vAlign w:val="center"/>
          </w:tcPr>
          <w:p w14:paraId="73CDD8A0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103" w:type="dxa"/>
            <w:vAlign w:val="center"/>
          </w:tcPr>
          <w:p w14:paraId="3AFC6644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Uživatelsky nastavitelný objem, rychlost a úhel pro nátěr vzorku</w:t>
            </w:r>
          </w:p>
        </w:tc>
        <w:tc>
          <w:tcPr>
            <w:tcW w:w="1276" w:type="dxa"/>
            <w:vAlign w:val="center"/>
          </w:tcPr>
          <w:p w14:paraId="7FEC072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CDB7C2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2B377A8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31FE419" w14:textId="77777777" w:rsidTr="00BE5DE3">
        <w:tc>
          <w:tcPr>
            <w:tcW w:w="562" w:type="dxa"/>
            <w:vAlign w:val="center"/>
          </w:tcPr>
          <w:p w14:paraId="479DEB5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103" w:type="dxa"/>
            <w:vAlign w:val="center"/>
          </w:tcPr>
          <w:p w14:paraId="105ABFCE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Standardizované provedení nátěru automaticky adaptované na HCT vzorku</w:t>
            </w:r>
          </w:p>
        </w:tc>
        <w:tc>
          <w:tcPr>
            <w:tcW w:w="1276" w:type="dxa"/>
            <w:vAlign w:val="center"/>
          </w:tcPr>
          <w:p w14:paraId="047CE8B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6F8E57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5587BB0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EFB6CF1" w14:textId="77777777" w:rsidTr="00BE5DE3">
        <w:tc>
          <w:tcPr>
            <w:tcW w:w="562" w:type="dxa"/>
            <w:vAlign w:val="center"/>
          </w:tcPr>
          <w:p w14:paraId="097E6F0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103" w:type="dxa"/>
            <w:vAlign w:val="center"/>
          </w:tcPr>
          <w:p w14:paraId="5275E7C9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Možnost „singl“ i „double“ barvení</w:t>
            </w:r>
          </w:p>
        </w:tc>
        <w:tc>
          <w:tcPr>
            <w:tcW w:w="1276" w:type="dxa"/>
            <w:vAlign w:val="center"/>
          </w:tcPr>
          <w:p w14:paraId="1049E31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D9A81E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2B75BDB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4BC4AB3" w14:textId="77777777" w:rsidTr="00BE5DE3">
        <w:tc>
          <w:tcPr>
            <w:tcW w:w="562" w:type="dxa"/>
            <w:vAlign w:val="center"/>
          </w:tcPr>
          <w:p w14:paraId="6E8F4F7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103" w:type="dxa"/>
            <w:vAlign w:val="center"/>
          </w:tcPr>
          <w:p w14:paraId="0AE94482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Rychlost min. 30 nátěrů/hod.</w:t>
            </w:r>
          </w:p>
        </w:tc>
        <w:tc>
          <w:tcPr>
            <w:tcW w:w="1276" w:type="dxa"/>
            <w:vAlign w:val="center"/>
          </w:tcPr>
          <w:p w14:paraId="31F5D77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nátěrů /hod.</w:t>
            </w:r>
          </w:p>
        </w:tc>
        <w:tc>
          <w:tcPr>
            <w:tcW w:w="1276" w:type="dxa"/>
            <w:vAlign w:val="center"/>
          </w:tcPr>
          <w:p w14:paraId="3F57B87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30</w:t>
            </w:r>
          </w:p>
        </w:tc>
        <w:tc>
          <w:tcPr>
            <w:tcW w:w="1276" w:type="dxa"/>
            <w:vAlign w:val="center"/>
          </w:tcPr>
          <w:p w14:paraId="234C649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7C0D6FE" w14:textId="77777777" w:rsidTr="00BE5DE3">
        <w:tc>
          <w:tcPr>
            <w:tcW w:w="562" w:type="dxa"/>
            <w:vAlign w:val="center"/>
          </w:tcPr>
          <w:p w14:paraId="068A9E4E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103" w:type="dxa"/>
            <w:vAlign w:val="center"/>
          </w:tcPr>
          <w:p w14:paraId="0EE7D1AF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Identifikace vzorku čtečkou čárových kódů</w:t>
            </w:r>
          </w:p>
        </w:tc>
        <w:tc>
          <w:tcPr>
            <w:tcW w:w="1276" w:type="dxa"/>
            <w:vAlign w:val="center"/>
          </w:tcPr>
          <w:p w14:paraId="6E63D4A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6E1FFB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271B921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BF45CA4" w14:textId="77777777" w:rsidTr="00BE5DE3">
        <w:tc>
          <w:tcPr>
            <w:tcW w:w="562" w:type="dxa"/>
            <w:vAlign w:val="center"/>
          </w:tcPr>
          <w:p w14:paraId="6C04CF8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103" w:type="dxa"/>
            <w:vAlign w:val="center"/>
          </w:tcPr>
          <w:p w14:paraId="0F9A2E2F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Identifikace vzorku potiskem na broušenou část nátěrového sklíčka</w:t>
            </w:r>
          </w:p>
        </w:tc>
        <w:tc>
          <w:tcPr>
            <w:tcW w:w="1276" w:type="dxa"/>
            <w:vAlign w:val="center"/>
          </w:tcPr>
          <w:p w14:paraId="28EA872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84EF6D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185FBD7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B8A0B6C" w14:textId="77777777" w:rsidTr="00BE5DE3">
        <w:tc>
          <w:tcPr>
            <w:tcW w:w="562" w:type="dxa"/>
            <w:vAlign w:val="center"/>
          </w:tcPr>
          <w:p w14:paraId="5892D452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103" w:type="dxa"/>
            <w:vAlign w:val="center"/>
          </w:tcPr>
          <w:p w14:paraId="13E83857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Automatický posun vzorků v originálních stojáncích z hematologického analyzátoru</w:t>
            </w:r>
          </w:p>
        </w:tc>
        <w:tc>
          <w:tcPr>
            <w:tcW w:w="1276" w:type="dxa"/>
            <w:vAlign w:val="center"/>
          </w:tcPr>
          <w:p w14:paraId="4EC6205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1D2C4E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2DD8A6F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F6CBE9D" w14:textId="77777777" w:rsidTr="00BE5DE3">
        <w:tc>
          <w:tcPr>
            <w:tcW w:w="562" w:type="dxa"/>
            <w:vAlign w:val="center"/>
          </w:tcPr>
          <w:p w14:paraId="29E52932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14:paraId="576A197C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Možnost uzavřeného nebo manuálního náběru (dětské vzorky)</w:t>
            </w:r>
          </w:p>
        </w:tc>
        <w:tc>
          <w:tcPr>
            <w:tcW w:w="1276" w:type="dxa"/>
            <w:vAlign w:val="center"/>
          </w:tcPr>
          <w:p w14:paraId="1C609E5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1A71F7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436FB48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CF58647" w14:textId="77777777" w:rsidTr="00BE5DE3">
        <w:tc>
          <w:tcPr>
            <w:tcW w:w="562" w:type="dxa"/>
            <w:vAlign w:val="center"/>
          </w:tcPr>
          <w:p w14:paraId="79D9494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103" w:type="dxa"/>
            <w:vAlign w:val="center"/>
          </w:tcPr>
          <w:p w14:paraId="1FDD0422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Možnost barvení samostatných sklíček (kostní dřeň)</w:t>
            </w:r>
          </w:p>
        </w:tc>
        <w:tc>
          <w:tcPr>
            <w:tcW w:w="1276" w:type="dxa"/>
            <w:vAlign w:val="center"/>
          </w:tcPr>
          <w:p w14:paraId="7CF4500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3AE5DC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134F86D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6981718" w14:textId="77777777" w:rsidTr="00BE5DE3">
        <w:tc>
          <w:tcPr>
            <w:tcW w:w="562" w:type="dxa"/>
            <w:vAlign w:val="center"/>
          </w:tcPr>
          <w:p w14:paraId="222D4243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5103" w:type="dxa"/>
            <w:vAlign w:val="center"/>
          </w:tcPr>
          <w:p w14:paraId="3D53D08B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Možnost provedení nátěrů bez barvení</w:t>
            </w:r>
          </w:p>
        </w:tc>
        <w:tc>
          <w:tcPr>
            <w:tcW w:w="1276" w:type="dxa"/>
            <w:vAlign w:val="center"/>
          </w:tcPr>
          <w:p w14:paraId="537433E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BF8ACE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7E0D7D9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724117E" w14:textId="77777777" w:rsidTr="00BE5DE3">
        <w:tc>
          <w:tcPr>
            <w:tcW w:w="562" w:type="dxa"/>
            <w:vAlign w:val="center"/>
          </w:tcPr>
          <w:p w14:paraId="73BADCB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5103" w:type="dxa"/>
            <w:vAlign w:val="center"/>
          </w:tcPr>
          <w:p w14:paraId="62B15E7F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Obsluha automatu probíhá bez kontaktu se vzorkem krve</w:t>
            </w:r>
          </w:p>
        </w:tc>
        <w:tc>
          <w:tcPr>
            <w:tcW w:w="1276" w:type="dxa"/>
            <w:vAlign w:val="center"/>
          </w:tcPr>
          <w:p w14:paraId="4983131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47F405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60D499F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825E01C" w14:textId="77777777" w:rsidTr="00BE5DE3">
        <w:tc>
          <w:tcPr>
            <w:tcW w:w="562" w:type="dxa"/>
            <w:vAlign w:val="center"/>
          </w:tcPr>
          <w:p w14:paraId="1DBFEA6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5103" w:type="dxa"/>
            <w:vAlign w:val="center"/>
          </w:tcPr>
          <w:p w14:paraId="66909D9A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Opakované použití barvícího roztoku</w:t>
            </w:r>
          </w:p>
        </w:tc>
        <w:tc>
          <w:tcPr>
            <w:tcW w:w="1276" w:type="dxa"/>
            <w:vAlign w:val="center"/>
          </w:tcPr>
          <w:p w14:paraId="54FB068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D35F38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59CC92B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0CA69D3F" w14:textId="77777777" w:rsidTr="00BE5DE3">
        <w:tc>
          <w:tcPr>
            <w:tcW w:w="562" w:type="dxa"/>
            <w:vAlign w:val="center"/>
          </w:tcPr>
          <w:p w14:paraId="0013534A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5103" w:type="dxa"/>
            <w:vAlign w:val="center"/>
          </w:tcPr>
          <w:p w14:paraId="006EEB72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Automatický proces sušení</w:t>
            </w:r>
          </w:p>
        </w:tc>
        <w:tc>
          <w:tcPr>
            <w:tcW w:w="1276" w:type="dxa"/>
            <w:vAlign w:val="center"/>
          </w:tcPr>
          <w:p w14:paraId="3A4B125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D0A5A6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413AED1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9334DDE" w14:textId="77777777" w:rsidTr="00BE5DE3">
        <w:tc>
          <w:tcPr>
            <w:tcW w:w="562" w:type="dxa"/>
            <w:vAlign w:val="center"/>
          </w:tcPr>
          <w:p w14:paraId="6EEB201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5103" w:type="dxa"/>
            <w:vAlign w:val="center"/>
          </w:tcPr>
          <w:p w14:paraId="4D3B5159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Technologie barvení v oddělených lázních</w:t>
            </w:r>
          </w:p>
        </w:tc>
        <w:tc>
          <w:tcPr>
            <w:tcW w:w="1276" w:type="dxa"/>
            <w:vAlign w:val="center"/>
          </w:tcPr>
          <w:p w14:paraId="77AC9D5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41C326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38C6443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E9B3601" w14:textId="77777777" w:rsidTr="00BE5DE3">
        <w:tc>
          <w:tcPr>
            <w:tcW w:w="562" w:type="dxa"/>
            <w:vAlign w:val="center"/>
          </w:tcPr>
          <w:p w14:paraId="303F025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5103" w:type="dxa"/>
            <w:vAlign w:val="center"/>
          </w:tcPr>
          <w:p w14:paraId="7C4A4C8C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Variabilní ředění barvících roztoků</w:t>
            </w:r>
          </w:p>
        </w:tc>
        <w:tc>
          <w:tcPr>
            <w:tcW w:w="1276" w:type="dxa"/>
            <w:vAlign w:val="center"/>
          </w:tcPr>
          <w:p w14:paraId="4967A1D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7B8FFF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7F3F688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D7AC4A6" w14:textId="77777777" w:rsidTr="00BE5DE3">
        <w:tc>
          <w:tcPr>
            <w:tcW w:w="562" w:type="dxa"/>
            <w:vAlign w:val="center"/>
          </w:tcPr>
          <w:p w14:paraId="6373882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5103" w:type="dxa"/>
            <w:vAlign w:val="center"/>
          </w:tcPr>
          <w:p w14:paraId="623BE895" w14:textId="77777777" w:rsidR="008A7A6D" w:rsidRPr="008A7A6D" w:rsidRDefault="008A7A6D" w:rsidP="00BE5DE3">
            <w:pPr>
              <w:rPr>
                <w:rFonts w:cs="Times New Roman"/>
              </w:rPr>
            </w:pPr>
            <w:r w:rsidRPr="008A7A6D">
              <w:rPr>
                <w:rFonts w:cs="Times New Roman"/>
              </w:rPr>
              <w:t>Nátěr z mikrozkumavek a zkumavek se zvýšeným dnem</w:t>
            </w:r>
          </w:p>
        </w:tc>
        <w:tc>
          <w:tcPr>
            <w:tcW w:w="1276" w:type="dxa"/>
            <w:vAlign w:val="center"/>
          </w:tcPr>
          <w:p w14:paraId="2F568BD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63FD70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7A280CA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</w:tbl>
    <w:p w14:paraId="19D70DEA" w14:textId="77777777" w:rsidR="008A7A6D" w:rsidRPr="008A7A6D" w:rsidRDefault="008A7A6D" w:rsidP="008A7A6D">
      <w:pPr>
        <w:rPr>
          <w:sz w:val="22"/>
          <w:szCs w:val="22"/>
        </w:rPr>
      </w:pPr>
    </w:p>
    <w:p w14:paraId="6A3D9C5A" w14:textId="7A4B447B" w:rsidR="008A7A6D" w:rsidRPr="005C2E68" w:rsidRDefault="008A7A6D" w:rsidP="008A7A6D">
      <w:pPr>
        <w:rPr>
          <w:b/>
          <w:bCs/>
          <w:sz w:val="22"/>
          <w:szCs w:val="22"/>
          <w:u w:val="single"/>
        </w:rPr>
      </w:pPr>
      <w:r w:rsidRPr="005C2E68">
        <w:rPr>
          <w:b/>
          <w:bCs/>
          <w:sz w:val="22"/>
          <w:szCs w:val="22"/>
          <w:u w:val="single"/>
        </w:rPr>
        <w:t>Digitální morfologie:</w:t>
      </w:r>
    </w:p>
    <w:p w14:paraId="348F1DA4" w14:textId="77777777" w:rsidR="005C2E68" w:rsidRPr="008A7A6D" w:rsidRDefault="005C2E68" w:rsidP="008A7A6D">
      <w:pPr>
        <w:rPr>
          <w:sz w:val="22"/>
          <w:szCs w:val="22"/>
          <w:u w:val="singl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62"/>
        <w:gridCol w:w="5015"/>
        <w:gridCol w:w="1271"/>
        <w:gridCol w:w="1353"/>
        <w:gridCol w:w="1292"/>
      </w:tblGrid>
      <w:tr w:rsidR="008A7A6D" w:rsidRPr="008A7A6D" w14:paraId="189D28DD" w14:textId="77777777" w:rsidTr="005C2E68">
        <w:tc>
          <w:tcPr>
            <w:tcW w:w="562" w:type="dxa"/>
            <w:shd w:val="clear" w:color="auto" w:fill="DEEAF6" w:themeFill="accent1" w:themeFillTint="33"/>
            <w:vAlign w:val="center"/>
          </w:tcPr>
          <w:p w14:paraId="58A41A6F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A7A6D">
              <w:rPr>
                <w:rFonts w:cs="Times New Roman"/>
                <w:b/>
                <w:bCs/>
              </w:rPr>
              <w:t>P.č</w:t>
            </w:r>
            <w:proofErr w:type="spellEnd"/>
            <w:r w:rsidRPr="008A7A6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A970A30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Požadavek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F6EA28F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Jednotka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25F40F5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Požadovaná hodnota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B4BDE55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Parametr uvedený účastníkem</w:t>
            </w:r>
          </w:p>
        </w:tc>
      </w:tr>
      <w:tr w:rsidR="008A7A6D" w:rsidRPr="008A7A6D" w14:paraId="05E6F72D" w14:textId="77777777" w:rsidTr="00BE5DE3">
        <w:tc>
          <w:tcPr>
            <w:tcW w:w="562" w:type="dxa"/>
            <w:vAlign w:val="center"/>
          </w:tcPr>
          <w:p w14:paraId="603572C9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103" w:type="dxa"/>
            <w:vAlign w:val="center"/>
          </w:tcPr>
          <w:p w14:paraId="7D817450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Automatizace a usnadnění stanovení diferenciálního rozpočtu krevních buněk v laboratoři</w:t>
            </w:r>
          </w:p>
        </w:tc>
        <w:tc>
          <w:tcPr>
            <w:tcW w:w="1276" w:type="dxa"/>
            <w:vAlign w:val="center"/>
          </w:tcPr>
          <w:p w14:paraId="6A58257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2A1F83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2ABBE90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444934C" w14:textId="77777777" w:rsidTr="00BE5DE3">
        <w:tc>
          <w:tcPr>
            <w:tcW w:w="562" w:type="dxa"/>
            <w:vAlign w:val="center"/>
          </w:tcPr>
          <w:p w14:paraId="08A54015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103" w:type="dxa"/>
            <w:vAlign w:val="center"/>
          </w:tcPr>
          <w:p w14:paraId="46982B16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 xml:space="preserve">Pokročilá digitální zobrazovací technologie s automatickým vyhledáváním buněk, pořizováním jejich snímků ve vysoké kvalitě a </w:t>
            </w:r>
            <w:proofErr w:type="spellStart"/>
            <w:r w:rsidRPr="008A7A6D">
              <w:rPr>
                <w:rFonts w:cs="Times New Roman"/>
              </w:rPr>
              <w:t>preklasifikací</w:t>
            </w:r>
            <w:proofErr w:type="spellEnd"/>
          </w:p>
        </w:tc>
        <w:tc>
          <w:tcPr>
            <w:tcW w:w="1276" w:type="dxa"/>
            <w:vAlign w:val="center"/>
          </w:tcPr>
          <w:p w14:paraId="56B9D37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1F177D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178F01C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605A989" w14:textId="77777777" w:rsidTr="00BE5DE3">
        <w:tc>
          <w:tcPr>
            <w:tcW w:w="562" w:type="dxa"/>
            <w:vAlign w:val="center"/>
          </w:tcPr>
          <w:p w14:paraId="35D3C08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103" w:type="dxa"/>
            <w:vAlign w:val="center"/>
          </w:tcPr>
          <w:p w14:paraId="178E90F4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Možnost propojení přes laboratorní síť s různými pracovišti nebo s dalšími moduly digitální morfologie</w:t>
            </w:r>
          </w:p>
        </w:tc>
        <w:tc>
          <w:tcPr>
            <w:tcW w:w="1276" w:type="dxa"/>
            <w:vAlign w:val="center"/>
          </w:tcPr>
          <w:p w14:paraId="535BAF2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F5BC5E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7EC350F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314922A" w14:textId="77777777" w:rsidTr="00BE5DE3">
        <w:tc>
          <w:tcPr>
            <w:tcW w:w="562" w:type="dxa"/>
            <w:vAlign w:val="center"/>
          </w:tcPr>
          <w:p w14:paraId="4245C137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103" w:type="dxa"/>
            <w:vAlign w:val="center"/>
          </w:tcPr>
          <w:p w14:paraId="091229A9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Možnost hodnocení krevních nátěrů nejen přímo v laboratoři, ale i provedení druhého čtení nátěru na jiném pracovišti nebo hodnocení morfologem pomocí vzdáleného připojení</w:t>
            </w:r>
          </w:p>
        </w:tc>
        <w:tc>
          <w:tcPr>
            <w:tcW w:w="1276" w:type="dxa"/>
            <w:vAlign w:val="center"/>
          </w:tcPr>
          <w:p w14:paraId="18D4E13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9D16E0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3277A57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551E6F1" w14:textId="77777777" w:rsidTr="00BE5DE3">
        <w:tc>
          <w:tcPr>
            <w:tcW w:w="562" w:type="dxa"/>
            <w:vAlign w:val="center"/>
          </w:tcPr>
          <w:p w14:paraId="3738225C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103" w:type="dxa"/>
            <w:vAlign w:val="center"/>
          </w:tcPr>
          <w:p w14:paraId="7F8AF9BC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Výkon v rozmezí 10–15 nátěrů/hod (odhad na základě hodnocení 100 WBC v DIFF, morfologie RBC a PLT</w:t>
            </w:r>
          </w:p>
        </w:tc>
        <w:tc>
          <w:tcPr>
            <w:tcW w:w="1276" w:type="dxa"/>
            <w:vAlign w:val="center"/>
          </w:tcPr>
          <w:p w14:paraId="119BAB1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 nátěrů /hod.</w:t>
            </w:r>
          </w:p>
        </w:tc>
        <w:tc>
          <w:tcPr>
            <w:tcW w:w="1276" w:type="dxa"/>
            <w:vAlign w:val="center"/>
          </w:tcPr>
          <w:p w14:paraId="1BFF6CB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 xml:space="preserve">10 ≤ </w:t>
            </w:r>
            <w:proofErr w:type="spellStart"/>
            <w:r w:rsidRPr="008A7A6D">
              <w:rPr>
                <w:rFonts w:cs="Times New Roman"/>
              </w:rPr>
              <w:t>xxx</w:t>
            </w:r>
            <w:proofErr w:type="spellEnd"/>
            <w:r w:rsidRPr="008A7A6D">
              <w:rPr>
                <w:rFonts w:cs="Times New Roman"/>
              </w:rPr>
              <w:t xml:space="preserve"> ≥ 15</w:t>
            </w:r>
          </w:p>
        </w:tc>
        <w:tc>
          <w:tcPr>
            <w:tcW w:w="1276" w:type="dxa"/>
            <w:vAlign w:val="center"/>
          </w:tcPr>
          <w:p w14:paraId="30F9AC4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250269C" w14:textId="77777777" w:rsidTr="00BE5DE3">
        <w:tc>
          <w:tcPr>
            <w:tcW w:w="562" w:type="dxa"/>
            <w:vAlign w:val="center"/>
          </w:tcPr>
          <w:p w14:paraId="6215A7A1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103" w:type="dxa"/>
            <w:vAlign w:val="center"/>
          </w:tcPr>
          <w:p w14:paraId="73CCC3E5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 xml:space="preserve">Rozsah analýzy - </w:t>
            </w:r>
            <w:proofErr w:type="spellStart"/>
            <w:r w:rsidRPr="008A7A6D">
              <w:rPr>
                <w:rFonts w:cs="Times New Roman"/>
                <w:bCs/>
              </w:rPr>
              <w:t>preklasifikace</w:t>
            </w:r>
            <w:proofErr w:type="spellEnd"/>
            <w:r w:rsidRPr="008A7A6D">
              <w:rPr>
                <w:rFonts w:cs="Times New Roman"/>
                <w:bCs/>
              </w:rPr>
              <w:t xml:space="preserve"> WBC do 17 buněčných tříd, </w:t>
            </w:r>
            <w:proofErr w:type="spellStart"/>
            <w:r w:rsidRPr="008A7A6D">
              <w:rPr>
                <w:rFonts w:cs="Times New Roman"/>
                <w:bCs/>
              </w:rPr>
              <w:t>preklasifikace</w:t>
            </w:r>
            <w:proofErr w:type="spellEnd"/>
            <w:r w:rsidRPr="008A7A6D">
              <w:rPr>
                <w:rFonts w:cs="Times New Roman"/>
                <w:bCs/>
              </w:rPr>
              <w:t xml:space="preserve"> RBC do 6 morfologických skupin</w:t>
            </w:r>
          </w:p>
        </w:tc>
        <w:tc>
          <w:tcPr>
            <w:tcW w:w="1276" w:type="dxa"/>
            <w:vAlign w:val="center"/>
          </w:tcPr>
          <w:p w14:paraId="1184246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576235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7037A8B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557BF4C" w14:textId="77777777" w:rsidTr="00BE5DE3">
        <w:tc>
          <w:tcPr>
            <w:tcW w:w="562" w:type="dxa"/>
            <w:vAlign w:val="center"/>
          </w:tcPr>
          <w:p w14:paraId="77E5F613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103" w:type="dxa"/>
            <w:vAlign w:val="center"/>
          </w:tcPr>
          <w:p w14:paraId="4C1E3B13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Kapacita – min. 1 sklíčko</w:t>
            </w:r>
          </w:p>
        </w:tc>
        <w:tc>
          <w:tcPr>
            <w:tcW w:w="1276" w:type="dxa"/>
            <w:vAlign w:val="center"/>
          </w:tcPr>
          <w:p w14:paraId="3ECD31A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Počet</w:t>
            </w:r>
          </w:p>
        </w:tc>
        <w:tc>
          <w:tcPr>
            <w:tcW w:w="1276" w:type="dxa"/>
            <w:vAlign w:val="center"/>
          </w:tcPr>
          <w:p w14:paraId="60F5AC4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≥ 1</w:t>
            </w:r>
          </w:p>
        </w:tc>
        <w:tc>
          <w:tcPr>
            <w:tcW w:w="1276" w:type="dxa"/>
            <w:vAlign w:val="center"/>
          </w:tcPr>
          <w:p w14:paraId="4BDF01E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5FFF33C" w14:textId="77777777" w:rsidTr="00BE5DE3">
        <w:tc>
          <w:tcPr>
            <w:tcW w:w="562" w:type="dxa"/>
            <w:vAlign w:val="center"/>
          </w:tcPr>
          <w:p w14:paraId="5252A70B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5103" w:type="dxa"/>
            <w:vAlign w:val="center"/>
          </w:tcPr>
          <w:p w14:paraId="47DF2211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Vkládání sklíčka je manuální aplikace imerzního oleje / čtení čárového kódu</w:t>
            </w:r>
          </w:p>
        </w:tc>
        <w:tc>
          <w:tcPr>
            <w:tcW w:w="1276" w:type="dxa"/>
            <w:vAlign w:val="center"/>
          </w:tcPr>
          <w:p w14:paraId="562AD48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428C7B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6B819A0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C39D6B4" w14:textId="77777777" w:rsidTr="00BE5DE3">
        <w:tc>
          <w:tcPr>
            <w:tcW w:w="562" w:type="dxa"/>
            <w:vAlign w:val="center"/>
          </w:tcPr>
          <w:p w14:paraId="27233138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103" w:type="dxa"/>
            <w:vAlign w:val="center"/>
          </w:tcPr>
          <w:p w14:paraId="0C2404D1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Rozměry kompatibilní s ostatními moduly hematologické linky</w:t>
            </w:r>
          </w:p>
        </w:tc>
        <w:tc>
          <w:tcPr>
            <w:tcW w:w="1276" w:type="dxa"/>
            <w:vAlign w:val="center"/>
          </w:tcPr>
          <w:p w14:paraId="5CD986B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012DF1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76" w:type="dxa"/>
            <w:vAlign w:val="center"/>
          </w:tcPr>
          <w:p w14:paraId="0F048A4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</w:tbl>
    <w:p w14:paraId="11EE9C79" w14:textId="77777777" w:rsidR="008A7A6D" w:rsidRPr="008A7A6D" w:rsidRDefault="008A7A6D" w:rsidP="008A7A6D">
      <w:pPr>
        <w:rPr>
          <w:sz w:val="22"/>
          <w:szCs w:val="22"/>
        </w:rPr>
      </w:pPr>
    </w:p>
    <w:p w14:paraId="09F582B6" w14:textId="7170F943" w:rsidR="008A7A6D" w:rsidRPr="005C2E68" w:rsidRDefault="008A7A6D" w:rsidP="008A7A6D">
      <w:pPr>
        <w:rPr>
          <w:b/>
          <w:bCs/>
          <w:sz w:val="22"/>
          <w:szCs w:val="22"/>
          <w:u w:val="single"/>
        </w:rPr>
      </w:pPr>
      <w:r w:rsidRPr="005C2E68">
        <w:rPr>
          <w:b/>
          <w:bCs/>
          <w:sz w:val="22"/>
          <w:szCs w:val="22"/>
          <w:u w:val="single"/>
        </w:rPr>
        <w:t>Další parametry:</w:t>
      </w:r>
    </w:p>
    <w:p w14:paraId="161773A2" w14:textId="77777777" w:rsidR="005C2E68" w:rsidRPr="008A7A6D" w:rsidRDefault="005C2E68" w:rsidP="008A7A6D">
      <w:pPr>
        <w:rPr>
          <w:sz w:val="22"/>
          <w:szCs w:val="22"/>
          <w:u w:val="single"/>
        </w:rPr>
      </w:pPr>
    </w:p>
    <w:tbl>
      <w:tblPr>
        <w:tblStyle w:val="Mkatabulky"/>
        <w:tblW w:w="9503" w:type="dxa"/>
        <w:tblLook w:val="04A0" w:firstRow="1" w:lastRow="0" w:firstColumn="1" w:lastColumn="0" w:noHBand="0" w:noVBand="1"/>
      </w:tblPr>
      <w:tblGrid>
        <w:gridCol w:w="558"/>
        <w:gridCol w:w="5028"/>
        <w:gridCol w:w="1272"/>
        <w:gridCol w:w="1353"/>
        <w:gridCol w:w="1292"/>
      </w:tblGrid>
      <w:tr w:rsidR="008A7A6D" w:rsidRPr="008A7A6D" w14:paraId="6B4BE878" w14:textId="77777777" w:rsidTr="005C2E68">
        <w:tc>
          <w:tcPr>
            <w:tcW w:w="559" w:type="dxa"/>
            <w:shd w:val="clear" w:color="auto" w:fill="DEEAF6" w:themeFill="accent1" w:themeFillTint="33"/>
            <w:vAlign w:val="center"/>
          </w:tcPr>
          <w:p w14:paraId="2AA42EC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proofErr w:type="spellStart"/>
            <w:r w:rsidRPr="008A7A6D">
              <w:rPr>
                <w:rFonts w:cs="Times New Roman"/>
              </w:rPr>
              <w:t>P.č</w:t>
            </w:r>
            <w:proofErr w:type="spellEnd"/>
            <w:r w:rsidRPr="008A7A6D">
              <w:rPr>
                <w:rFonts w:cs="Times New Roman"/>
              </w:rPr>
              <w:t>.</w:t>
            </w:r>
          </w:p>
        </w:tc>
        <w:tc>
          <w:tcPr>
            <w:tcW w:w="5106" w:type="dxa"/>
            <w:shd w:val="clear" w:color="auto" w:fill="DEEAF6" w:themeFill="accent1" w:themeFillTint="33"/>
            <w:vAlign w:val="center"/>
          </w:tcPr>
          <w:p w14:paraId="77A4282A" w14:textId="77777777" w:rsidR="008A7A6D" w:rsidRPr="008A7A6D" w:rsidRDefault="008A7A6D" w:rsidP="00BE5DE3">
            <w:pPr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Požadavek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FA5CE36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Jednotka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E4F0AB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Požadovaná hodnota</w:t>
            </w:r>
          </w:p>
        </w:tc>
        <w:tc>
          <w:tcPr>
            <w:tcW w:w="1286" w:type="dxa"/>
            <w:shd w:val="clear" w:color="auto" w:fill="DEEAF6" w:themeFill="accent1" w:themeFillTint="33"/>
            <w:vAlign w:val="center"/>
          </w:tcPr>
          <w:p w14:paraId="57F19E1F" w14:textId="77777777" w:rsidR="008A7A6D" w:rsidRPr="008A7A6D" w:rsidRDefault="008A7A6D" w:rsidP="00BE5DE3">
            <w:pPr>
              <w:jc w:val="center"/>
              <w:rPr>
                <w:rFonts w:cs="Times New Roman"/>
                <w:b/>
                <w:bCs/>
              </w:rPr>
            </w:pPr>
            <w:r w:rsidRPr="008A7A6D">
              <w:rPr>
                <w:rFonts w:cs="Times New Roman"/>
                <w:b/>
                <w:bCs/>
              </w:rPr>
              <w:t>Parametr uvedený účastníkem</w:t>
            </w:r>
          </w:p>
        </w:tc>
      </w:tr>
      <w:tr w:rsidR="008A7A6D" w:rsidRPr="008A7A6D" w14:paraId="14B6FA0A" w14:textId="77777777" w:rsidTr="00BE5DE3">
        <w:tc>
          <w:tcPr>
            <w:tcW w:w="559" w:type="dxa"/>
            <w:vAlign w:val="center"/>
          </w:tcPr>
          <w:p w14:paraId="5A22424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1</w:t>
            </w:r>
          </w:p>
        </w:tc>
        <w:tc>
          <w:tcPr>
            <w:tcW w:w="5106" w:type="dxa"/>
            <w:vAlign w:val="center"/>
          </w:tcPr>
          <w:p w14:paraId="6F563D71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Vzdálený monitoring výsledků měření kontrolních krví v reálném čase (forma externí kontroly kvality v celosvětovém měřítku uživatelů stejného typu analyzátorů)</w:t>
            </w:r>
          </w:p>
        </w:tc>
        <w:tc>
          <w:tcPr>
            <w:tcW w:w="1276" w:type="dxa"/>
            <w:vAlign w:val="center"/>
          </w:tcPr>
          <w:p w14:paraId="5A7FFE1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B44149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7DD5F8C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C85FB33" w14:textId="77777777" w:rsidTr="00BE5DE3">
        <w:tc>
          <w:tcPr>
            <w:tcW w:w="559" w:type="dxa"/>
            <w:vAlign w:val="center"/>
          </w:tcPr>
          <w:p w14:paraId="4AA3073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2</w:t>
            </w:r>
          </w:p>
        </w:tc>
        <w:tc>
          <w:tcPr>
            <w:tcW w:w="5106" w:type="dxa"/>
            <w:vAlign w:val="center"/>
          </w:tcPr>
          <w:p w14:paraId="6B585138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Vzdálený monitoring technického stavu analyzátoru</w:t>
            </w:r>
          </w:p>
        </w:tc>
        <w:tc>
          <w:tcPr>
            <w:tcW w:w="1276" w:type="dxa"/>
            <w:vAlign w:val="center"/>
          </w:tcPr>
          <w:p w14:paraId="3630D0C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9C6FAE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31942CC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82AAF15" w14:textId="77777777" w:rsidTr="00BE5DE3">
        <w:tc>
          <w:tcPr>
            <w:tcW w:w="559" w:type="dxa"/>
            <w:vAlign w:val="center"/>
          </w:tcPr>
          <w:p w14:paraId="5B029C8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3</w:t>
            </w:r>
          </w:p>
        </w:tc>
        <w:tc>
          <w:tcPr>
            <w:tcW w:w="5106" w:type="dxa"/>
            <w:vAlign w:val="center"/>
          </w:tcPr>
          <w:p w14:paraId="0E3AFDEC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Vzdálený přístup technika – servis, produktová podpora</w:t>
            </w:r>
          </w:p>
        </w:tc>
        <w:tc>
          <w:tcPr>
            <w:tcW w:w="1276" w:type="dxa"/>
            <w:vAlign w:val="center"/>
          </w:tcPr>
          <w:p w14:paraId="082C004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B1390D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8A7606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0F85438E" w14:textId="77777777" w:rsidTr="00BE5DE3">
        <w:tc>
          <w:tcPr>
            <w:tcW w:w="559" w:type="dxa"/>
            <w:vAlign w:val="center"/>
          </w:tcPr>
          <w:p w14:paraId="088B73A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4</w:t>
            </w:r>
          </w:p>
        </w:tc>
        <w:tc>
          <w:tcPr>
            <w:tcW w:w="5106" w:type="dxa"/>
            <w:vAlign w:val="center"/>
          </w:tcPr>
          <w:p w14:paraId="68E16C6B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middleware</w:t>
            </w:r>
            <w:proofErr w:type="spellEnd"/>
            <w:r w:rsidRPr="008A7A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pro řízení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preanalytických</w:t>
            </w:r>
            <w:proofErr w:type="spellEnd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analytických a </w:t>
            </w:r>
            <w:proofErr w:type="spellStart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postanalytických</w:t>
            </w:r>
            <w:proofErr w:type="spellEnd"/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procesů, uživatelsky na</w:t>
            </w:r>
            <w:r w:rsidRPr="008A7A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stavitelný podle požadavků standardních operačních postupů laboratoře, usnadňuje splnit požadavky ISO 15 189 a snižuje administrativní zátěž laboratoře.</w:t>
            </w:r>
          </w:p>
        </w:tc>
        <w:tc>
          <w:tcPr>
            <w:tcW w:w="1276" w:type="dxa"/>
            <w:vAlign w:val="center"/>
          </w:tcPr>
          <w:p w14:paraId="2B09240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14:paraId="18B8149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68FB660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E16194B" w14:textId="77777777" w:rsidTr="00BE5DE3">
        <w:tc>
          <w:tcPr>
            <w:tcW w:w="559" w:type="dxa"/>
            <w:vMerge w:val="restart"/>
            <w:vAlign w:val="center"/>
          </w:tcPr>
          <w:p w14:paraId="067D567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5</w:t>
            </w:r>
          </w:p>
        </w:tc>
        <w:tc>
          <w:tcPr>
            <w:tcW w:w="5106" w:type="dxa"/>
            <w:vAlign w:val="center"/>
          </w:tcPr>
          <w:p w14:paraId="116B99DB" w14:textId="77777777" w:rsidR="008A7A6D" w:rsidRPr="008A7A6D" w:rsidRDefault="008A7A6D" w:rsidP="00BE5DE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A7A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Servisní balíček:</w:t>
            </w:r>
          </w:p>
        </w:tc>
        <w:tc>
          <w:tcPr>
            <w:tcW w:w="1276" w:type="dxa"/>
            <w:vAlign w:val="center"/>
          </w:tcPr>
          <w:p w14:paraId="67FA32F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0482D1E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vAlign w:val="center"/>
          </w:tcPr>
          <w:p w14:paraId="29BA608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1A4B312A" w14:textId="77777777" w:rsidTr="00BE5DE3">
        <w:tc>
          <w:tcPr>
            <w:tcW w:w="559" w:type="dxa"/>
            <w:vMerge/>
            <w:vAlign w:val="center"/>
          </w:tcPr>
          <w:p w14:paraId="60D554E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7327B32E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Servis</w:t>
            </w:r>
          </w:p>
        </w:tc>
        <w:tc>
          <w:tcPr>
            <w:tcW w:w="1276" w:type="dxa"/>
            <w:vAlign w:val="center"/>
          </w:tcPr>
          <w:p w14:paraId="5511D68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86106B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2D4A668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A1371D2" w14:textId="77777777" w:rsidTr="00BE5DE3">
        <w:tc>
          <w:tcPr>
            <w:tcW w:w="559" w:type="dxa"/>
            <w:vMerge/>
            <w:vAlign w:val="center"/>
          </w:tcPr>
          <w:p w14:paraId="51A9EAF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7EA86709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Náhradní díly</w:t>
            </w:r>
          </w:p>
        </w:tc>
        <w:tc>
          <w:tcPr>
            <w:tcW w:w="1276" w:type="dxa"/>
            <w:vAlign w:val="center"/>
          </w:tcPr>
          <w:p w14:paraId="1D85CBE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0EBBAF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E70D7C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0C3FA6B" w14:textId="77777777" w:rsidTr="00BE5DE3">
        <w:tc>
          <w:tcPr>
            <w:tcW w:w="559" w:type="dxa"/>
            <w:vMerge/>
            <w:vAlign w:val="center"/>
          </w:tcPr>
          <w:p w14:paraId="47024E6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3E874380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Práce technika</w:t>
            </w:r>
          </w:p>
        </w:tc>
        <w:tc>
          <w:tcPr>
            <w:tcW w:w="1276" w:type="dxa"/>
            <w:vAlign w:val="center"/>
          </w:tcPr>
          <w:p w14:paraId="66355D2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844020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40EA45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FE3403E" w14:textId="77777777" w:rsidTr="00BE5DE3">
        <w:tc>
          <w:tcPr>
            <w:tcW w:w="559" w:type="dxa"/>
            <w:vMerge/>
            <w:vAlign w:val="center"/>
          </w:tcPr>
          <w:p w14:paraId="096AC00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5F558842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Validace</w:t>
            </w:r>
          </w:p>
        </w:tc>
        <w:tc>
          <w:tcPr>
            <w:tcW w:w="1276" w:type="dxa"/>
            <w:vAlign w:val="center"/>
          </w:tcPr>
          <w:p w14:paraId="6F59434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E7641C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29C61A1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851777C" w14:textId="77777777" w:rsidTr="00BE5DE3">
        <w:tc>
          <w:tcPr>
            <w:tcW w:w="559" w:type="dxa"/>
            <w:vMerge/>
            <w:vAlign w:val="center"/>
          </w:tcPr>
          <w:p w14:paraId="3C244F3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580079ED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Pravidelné prohlídky</w:t>
            </w:r>
          </w:p>
        </w:tc>
        <w:tc>
          <w:tcPr>
            <w:tcW w:w="1276" w:type="dxa"/>
            <w:vAlign w:val="center"/>
          </w:tcPr>
          <w:p w14:paraId="25525DB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3E2803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035E6B9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28825866" w14:textId="77777777" w:rsidTr="00BE5DE3">
        <w:tc>
          <w:tcPr>
            <w:tcW w:w="559" w:type="dxa"/>
            <w:vMerge/>
            <w:vAlign w:val="center"/>
          </w:tcPr>
          <w:p w14:paraId="4861B9C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68209FB8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Vzdálenou zprávu</w:t>
            </w:r>
          </w:p>
        </w:tc>
        <w:tc>
          <w:tcPr>
            <w:tcW w:w="1276" w:type="dxa"/>
            <w:vAlign w:val="center"/>
          </w:tcPr>
          <w:p w14:paraId="469C37ED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21A500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767CB03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5763647B" w14:textId="77777777" w:rsidTr="00BE5DE3">
        <w:tc>
          <w:tcPr>
            <w:tcW w:w="559" w:type="dxa"/>
            <w:vMerge/>
            <w:vAlign w:val="center"/>
          </w:tcPr>
          <w:p w14:paraId="2B86101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5124A77C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  <w:bCs/>
              </w:rPr>
              <w:t>Firemní externí kontrola online</w:t>
            </w:r>
          </w:p>
        </w:tc>
        <w:tc>
          <w:tcPr>
            <w:tcW w:w="1276" w:type="dxa"/>
            <w:vAlign w:val="center"/>
          </w:tcPr>
          <w:p w14:paraId="063A2B6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0A08CE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2A49418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D6CF153" w14:textId="77777777" w:rsidTr="00BE5DE3">
        <w:tc>
          <w:tcPr>
            <w:tcW w:w="559" w:type="dxa"/>
            <w:vMerge/>
            <w:vAlign w:val="center"/>
          </w:tcPr>
          <w:p w14:paraId="1B12ADD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36A50473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Výměna dílů podléhajících běžnému opotřebení (těsnění, hadičky, filtry)</w:t>
            </w:r>
          </w:p>
        </w:tc>
        <w:tc>
          <w:tcPr>
            <w:tcW w:w="1276" w:type="dxa"/>
            <w:vAlign w:val="center"/>
          </w:tcPr>
          <w:p w14:paraId="73A891B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4EAB61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B58EC4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4E3CB62" w14:textId="77777777" w:rsidTr="00BE5DE3">
        <w:tc>
          <w:tcPr>
            <w:tcW w:w="559" w:type="dxa"/>
            <w:vMerge/>
            <w:vAlign w:val="center"/>
          </w:tcPr>
          <w:p w14:paraId="5772EA5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6E943EA7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Priorita servisního zásahu (do 24h)</w:t>
            </w:r>
          </w:p>
        </w:tc>
        <w:tc>
          <w:tcPr>
            <w:tcW w:w="1276" w:type="dxa"/>
            <w:vAlign w:val="center"/>
          </w:tcPr>
          <w:p w14:paraId="483477F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FEB1CC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19BB6379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6E00FD20" w14:textId="77777777" w:rsidTr="00BE5DE3">
        <w:tc>
          <w:tcPr>
            <w:tcW w:w="559" w:type="dxa"/>
            <w:vMerge/>
            <w:vAlign w:val="center"/>
          </w:tcPr>
          <w:p w14:paraId="71FE51C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4495388F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Cena urgentního doručení náhradních dílů</w:t>
            </w:r>
          </w:p>
        </w:tc>
        <w:tc>
          <w:tcPr>
            <w:tcW w:w="1276" w:type="dxa"/>
            <w:vAlign w:val="center"/>
          </w:tcPr>
          <w:p w14:paraId="2BA78F0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25F70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09827CF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37E2EAD7" w14:textId="77777777" w:rsidTr="00BE5DE3">
        <w:tc>
          <w:tcPr>
            <w:tcW w:w="559" w:type="dxa"/>
            <w:vMerge/>
            <w:vAlign w:val="center"/>
          </w:tcPr>
          <w:p w14:paraId="36FB95F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6CB4B00B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Akutní servis - cena práce technika v pracovní dny</w:t>
            </w:r>
          </w:p>
        </w:tc>
        <w:tc>
          <w:tcPr>
            <w:tcW w:w="1276" w:type="dxa"/>
            <w:vAlign w:val="center"/>
          </w:tcPr>
          <w:p w14:paraId="6AD2803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88EBA3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068BAFC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6C964CD" w14:textId="77777777" w:rsidTr="00BE5DE3">
        <w:tc>
          <w:tcPr>
            <w:tcW w:w="559" w:type="dxa"/>
            <w:vMerge/>
            <w:vAlign w:val="center"/>
          </w:tcPr>
          <w:p w14:paraId="1757FE85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25CBE193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Akutní servis - doprava technika</w:t>
            </w:r>
          </w:p>
        </w:tc>
        <w:tc>
          <w:tcPr>
            <w:tcW w:w="1276" w:type="dxa"/>
            <w:vAlign w:val="center"/>
          </w:tcPr>
          <w:p w14:paraId="1999932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3AF155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ED259B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22D3297" w14:textId="77777777" w:rsidTr="00BE5DE3">
        <w:tc>
          <w:tcPr>
            <w:tcW w:w="559" w:type="dxa"/>
            <w:vMerge/>
            <w:vAlign w:val="center"/>
          </w:tcPr>
          <w:p w14:paraId="372CEEB4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51CE4E40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Výměna náhradních dílů (porouchané součásti)</w:t>
            </w:r>
          </w:p>
        </w:tc>
        <w:tc>
          <w:tcPr>
            <w:tcW w:w="1276" w:type="dxa"/>
            <w:vAlign w:val="center"/>
          </w:tcPr>
          <w:p w14:paraId="729CC57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34F51E0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1504BF5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6DCDCB9" w14:textId="77777777" w:rsidTr="00BE5DE3">
        <w:tc>
          <w:tcPr>
            <w:tcW w:w="559" w:type="dxa"/>
            <w:vMerge/>
            <w:vAlign w:val="center"/>
          </w:tcPr>
          <w:p w14:paraId="4AFAAE5C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0DFFE1A8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Vzdálená správa analyzátoru</w:t>
            </w:r>
          </w:p>
        </w:tc>
        <w:tc>
          <w:tcPr>
            <w:tcW w:w="1276" w:type="dxa"/>
            <w:vAlign w:val="center"/>
          </w:tcPr>
          <w:p w14:paraId="2C80A287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DE7ED3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2584E89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0E4E9FBF" w14:textId="77777777" w:rsidTr="00BE5DE3">
        <w:tc>
          <w:tcPr>
            <w:tcW w:w="559" w:type="dxa"/>
            <w:vMerge/>
            <w:vAlign w:val="center"/>
          </w:tcPr>
          <w:p w14:paraId="120C918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0738C13E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Zapůjčení náhradního přístroje</w:t>
            </w:r>
          </w:p>
        </w:tc>
        <w:tc>
          <w:tcPr>
            <w:tcW w:w="1276" w:type="dxa"/>
            <w:vAlign w:val="center"/>
          </w:tcPr>
          <w:p w14:paraId="275A1408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5BF4CB3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6EE480B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4A988BAA" w14:textId="77777777" w:rsidTr="00BE5DE3">
        <w:tc>
          <w:tcPr>
            <w:tcW w:w="559" w:type="dxa"/>
            <w:vMerge/>
            <w:vAlign w:val="center"/>
          </w:tcPr>
          <w:p w14:paraId="79531C61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0474A5B6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  <w:bCs/>
              </w:rPr>
            </w:pPr>
            <w:r w:rsidRPr="008A7A6D">
              <w:rPr>
                <w:rFonts w:cs="Times New Roman"/>
              </w:rPr>
              <w:t>Upgrade softwaru</w:t>
            </w:r>
          </w:p>
        </w:tc>
        <w:tc>
          <w:tcPr>
            <w:tcW w:w="1276" w:type="dxa"/>
            <w:vAlign w:val="center"/>
          </w:tcPr>
          <w:p w14:paraId="0A05DCF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DFA726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2C04AE1E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  <w:tr w:rsidR="008A7A6D" w:rsidRPr="008A7A6D" w14:paraId="7696821C" w14:textId="77777777" w:rsidTr="00BE5DE3">
        <w:trPr>
          <w:trHeight w:val="70"/>
        </w:trPr>
        <w:tc>
          <w:tcPr>
            <w:tcW w:w="559" w:type="dxa"/>
            <w:vMerge/>
            <w:vAlign w:val="center"/>
          </w:tcPr>
          <w:p w14:paraId="5932DFA2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  <w:tc>
          <w:tcPr>
            <w:tcW w:w="5106" w:type="dxa"/>
            <w:vAlign w:val="center"/>
          </w:tcPr>
          <w:p w14:paraId="0FBA32C1" w14:textId="77777777" w:rsidR="008A7A6D" w:rsidRPr="008A7A6D" w:rsidRDefault="008A7A6D" w:rsidP="00BE5D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="Times New Roman"/>
              </w:rPr>
            </w:pPr>
            <w:r w:rsidRPr="008A7A6D">
              <w:rPr>
                <w:rFonts w:cs="Times New Roman"/>
              </w:rPr>
              <w:t>Upgrade hardwaru</w:t>
            </w:r>
          </w:p>
        </w:tc>
        <w:tc>
          <w:tcPr>
            <w:tcW w:w="1276" w:type="dxa"/>
            <w:vAlign w:val="center"/>
          </w:tcPr>
          <w:p w14:paraId="7539D4FA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6AC63DF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  <w:r w:rsidRPr="008A7A6D">
              <w:rPr>
                <w:rFonts w:cs="Times New Roman"/>
              </w:rPr>
              <w:t>Ano/Ne</w:t>
            </w:r>
          </w:p>
        </w:tc>
        <w:tc>
          <w:tcPr>
            <w:tcW w:w="1286" w:type="dxa"/>
            <w:vAlign w:val="center"/>
          </w:tcPr>
          <w:p w14:paraId="5E802EF6" w14:textId="77777777" w:rsidR="008A7A6D" w:rsidRPr="008A7A6D" w:rsidRDefault="008A7A6D" w:rsidP="00BE5DE3">
            <w:pPr>
              <w:jc w:val="center"/>
              <w:rPr>
                <w:rFonts w:cs="Times New Roman"/>
              </w:rPr>
            </w:pPr>
          </w:p>
        </w:tc>
      </w:tr>
    </w:tbl>
    <w:p w14:paraId="070A57D9" w14:textId="77777777" w:rsidR="008A7A6D" w:rsidRPr="008A7A6D" w:rsidRDefault="008A7A6D" w:rsidP="008A7A6D">
      <w:pPr>
        <w:rPr>
          <w:sz w:val="22"/>
          <w:szCs w:val="22"/>
        </w:rPr>
      </w:pPr>
    </w:p>
    <w:p w14:paraId="7AB8E46A" w14:textId="4CA2E43C" w:rsidR="00C1356F" w:rsidRDefault="00342A6F" w:rsidP="005C2E68">
      <w:pPr>
        <w:shd w:val="clear" w:color="auto" w:fill="FFFFFF" w:themeFill="background1"/>
        <w:suppressAutoHyphens w:val="0"/>
        <w:autoSpaceDN/>
        <w:spacing w:after="160" w:line="259" w:lineRule="auto"/>
        <w:jc w:val="both"/>
        <w:textAlignment w:val="auto"/>
      </w:pPr>
      <w:r w:rsidRPr="005C2E68">
        <w:rPr>
          <w:rFonts w:ascii="Cambria" w:hAnsi="Cambria"/>
          <w:i/>
          <w:iCs/>
          <w:color w:val="595959"/>
          <w:highlight w:val="yellow"/>
          <w:shd w:val="clear" w:color="auto" w:fill="C0C0C0"/>
        </w:rPr>
        <w:t>Účastník doplní údaje v</w:t>
      </w:r>
      <w:r w:rsidR="00B80F14" w:rsidRPr="005C2E68">
        <w:rPr>
          <w:rFonts w:ascii="Cambria" w:hAnsi="Cambria"/>
          <w:i/>
          <w:iCs/>
          <w:color w:val="595959"/>
          <w:highlight w:val="yellow"/>
          <w:shd w:val="clear" w:color="auto" w:fill="C0C0C0"/>
        </w:rPr>
        <w:t xml:space="preserve"> pravém</w:t>
      </w:r>
      <w:r w:rsidRPr="005C2E68">
        <w:rPr>
          <w:rFonts w:ascii="Cambria" w:hAnsi="Cambria"/>
          <w:i/>
          <w:iCs/>
          <w:color w:val="595959"/>
          <w:highlight w:val="yellow"/>
          <w:shd w:val="clear" w:color="auto" w:fill="C0C0C0"/>
        </w:rPr>
        <w:t xml:space="preserve"> sloupci v tabulce a dále vloží podrobný popis </w:t>
      </w:r>
      <w:r w:rsidR="00186E73">
        <w:rPr>
          <w:rFonts w:ascii="Cambria" w:hAnsi="Cambria"/>
          <w:i/>
          <w:iCs/>
          <w:color w:val="595959"/>
          <w:highlight w:val="yellow"/>
          <w:shd w:val="clear" w:color="auto" w:fill="C0C0C0"/>
        </w:rPr>
        <w:t xml:space="preserve">nabízených přístrojů. </w:t>
      </w:r>
    </w:p>
    <w:p w14:paraId="221FBAFC" w14:textId="77777777" w:rsidR="00C1356F" w:rsidRDefault="00C1356F">
      <w:pPr>
        <w:spacing w:before="40" w:after="160" w:line="288" w:lineRule="auto"/>
        <w:ind w:right="-427"/>
        <w:jc w:val="both"/>
        <w:rPr>
          <w:rFonts w:ascii="Arial" w:hAnsi="Arial" w:cs="Arial"/>
          <w:caps/>
          <w:color w:val="00000A"/>
          <w:szCs w:val="20"/>
        </w:rPr>
      </w:pPr>
    </w:p>
    <w:p w14:paraId="36550E6B" w14:textId="77777777" w:rsidR="00C1356F" w:rsidRDefault="00C1356F">
      <w:pPr>
        <w:spacing w:line="360" w:lineRule="auto"/>
        <w:rPr>
          <w:rFonts w:ascii="Arial" w:hAnsi="Arial" w:cs="Arial"/>
          <w:sz w:val="18"/>
          <w:szCs w:val="18"/>
        </w:rPr>
      </w:pPr>
    </w:p>
    <w:p w14:paraId="7816F389" w14:textId="77777777" w:rsidR="00C1356F" w:rsidRDefault="00C1356F">
      <w:pPr>
        <w:ind w:left="357" w:hanging="357"/>
        <w:jc w:val="right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2389D8B7" w14:textId="77777777" w:rsidR="00C1356F" w:rsidRDefault="00C1356F">
      <w:pPr>
        <w:ind w:left="357" w:hanging="357"/>
        <w:jc w:val="right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7A4BA763" w14:textId="77777777" w:rsidR="00C1356F" w:rsidRDefault="00C1356F">
      <w:pPr>
        <w:ind w:left="357" w:hanging="357"/>
        <w:jc w:val="right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43618909" w14:textId="77777777" w:rsidR="00C1356F" w:rsidRDefault="00C1356F">
      <w:pPr>
        <w:ind w:left="357" w:hanging="357"/>
        <w:jc w:val="right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0FD2F2B8" w14:textId="77777777" w:rsidR="00C1356F" w:rsidRDefault="00C1356F">
      <w:pPr>
        <w:ind w:left="357" w:hanging="357"/>
        <w:jc w:val="right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sectPr w:rsidR="00C1356F" w:rsidSect="006A5A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5D6" w14:textId="77777777" w:rsidR="00E66156" w:rsidRDefault="00E66156">
      <w:r>
        <w:separator/>
      </w:r>
    </w:p>
  </w:endnote>
  <w:endnote w:type="continuationSeparator" w:id="0">
    <w:p w14:paraId="22D6B882" w14:textId="77777777" w:rsidR="00E66156" w:rsidRDefault="00E6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416" w14:textId="77777777" w:rsidR="00E66156" w:rsidRDefault="00E66156">
      <w:r>
        <w:rPr>
          <w:color w:val="000000"/>
        </w:rPr>
        <w:separator/>
      </w:r>
    </w:p>
  </w:footnote>
  <w:footnote w:type="continuationSeparator" w:id="0">
    <w:p w14:paraId="04A70C7F" w14:textId="77777777" w:rsidR="00E66156" w:rsidRDefault="00E6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6F"/>
    <w:rsid w:val="000A19A7"/>
    <w:rsid w:val="000E0FD5"/>
    <w:rsid w:val="000F7DFB"/>
    <w:rsid w:val="00101B67"/>
    <w:rsid w:val="0011780A"/>
    <w:rsid w:val="00186E73"/>
    <w:rsid w:val="001E34CD"/>
    <w:rsid w:val="00304684"/>
    <w:rsid w:val="003269A1"/>
    <w:rsid w:val="00342A6F"/>
    <w:rsid w:val="003504BF"/>
    <w:rsid w:val="004052F3"/>
    <w:rsid w:val="004B59DF"/>
    <w:rsid w:val="005B2707"/>
    <w:rsid w:val="005C2E68"/>
    <w:rsid w:val="00671246"/>
    <w:rsid w:val="00685C71"/>
    <w:rsid w:val="006A5A7D"/>
    <w:rsid w:val="00766F8B"/>
    <w:rsid w:val="007B7F59"/>
    <w:rsid w:val="0083442B"/>
    <w:rsid w:val="008A7A6D"/>
    <w:rsid w:val="008F359F"/>
    <w:rsid w:val="00906769"/>
    <w:rsid w:val="009143A8"/>
    <w:rsid w:val="009B379C"/>
    <w:rsid w:val="00A55A6F"/>
    <w:rsid w:val="00A73600"/>
    <w:rsid w:val="00B15EE9"/>
    <w:rsid w:val="00B80F14"/>
    <w:rsid w:val="00B87F66"/>
    <w:rsid w:val="00C1356F"/>
    <w:rsid w:val="00C14BA1"/>
    <w:rsid w:val="00C47950"/>
    <w:rsid w:val="00CC3320"/>
    <w:rsid w:val="00CD7845"/>
    <w:rsid w:val="00CE4227"/>
    <w:rsid w:val="00CE72CD"/>
    <w:rsid w:val="00D36F36"/>
    <w:rsid w:val="00D75283"/>
    <w:rsid w:val="00E66156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48E"/>
  <w15:docId w15:val="{52250D90-4FEF-429D-B557-091603E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A5A7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6A5A7D"/>
    <w:pPr>
      <w:ind w:left="720"/>
    </w:pPr>
  </w:style>
  <w:style w:type="table" w:styleId="Mkatabulky">
    <w:name w:val="Table Grid"/>
    <w:basedOn w:val="Normlntabulka"/>
    <w:uiPriority w:val="39"/>
    <w:rsid w:val="008A7A6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A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N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F64A-9F97-440D-B062-4E72DCD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Rita Kubicová</dc:creator>
  <cp:lastModifiedBy>JUDr. Rita Kubicová</cp:lastModifiedBy>
  <cp:revision>9</cp:revision>
  <dcterms:created xsi:type="dcterms:W3CDTF">2017-06-13T10:12:00Z</dcterms:created>
  <dcterms:modified xsi:type="dcterms:W3CDTF">2022-02-25T09:55:00Z</dcterms:modified>
</cp:coreProperties>
</file>