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A324" w14:textId="3A75BD86" w:rsidR="00F41529" w:rsidRPr="00D7275A" w:rsidRDefault="006070E6" w:rsidP="006070E6">
      <w:pPr>
        <w:pStyle w:val="Nadpis1"/>
        <w:ind w:left="0" w:firstLine="0"/>
        <w:jc w:val="center"/>
        <w:rPr>
          <w:sz w:val="22"/>
          <w:szCs w:val="22"/>
        </w:rPr>
      </w:pPr>
      <w:r w:rsidRPr="00D7275A">
        <w:rPr>
          <w:sz w:val="22"/>
          <w:szCs w:val="22"/>
        </w:rPr>
        <w:t xml:space="preserve">Část </w:t>
      </w:r>
      <w:r w:rsidR="009B6EFA">
        <w:rPr>
          <w:sz w:val="22"/>
          <w:szCs w:val="22"/>
        </w:rPr>
        <w:t>6</w:t>
      </w:r>
      <w:r w:rsidR="00F41529" w:rsidRPr="00D7275A">
        <w:rPr>
          <w:sz w:val="22"/>
          <w:szCs w:val="22"/>
        </w:rPr>
        <w:t xml:space="preserve"> – </w:t>
      </w:r>
      <w:r w:rsidR="009B6EFA">
        <w:rPr>
          <w:sz w:val="22"/>
          <w:szCs w:val="22"/>
        </w:rPr>
        <w:t>Komunikační zařízení sestra - pacient</w:t>
      </w:r>
    </w:p>
    <w:p w14:paraId="0EA6D614" w14:textId="51F49DA9" w:rsidR="00564236" w:rsidRDefault="00564236" w:rsidP="00564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320"/>
        <w:gridCol w:w="2212"/>
        <w:gridCol w:w="2938"/>
      </w:tblGrid>
      <w:tr w:rsidR="009B6EFA" w:rsidRPr="009B6EFA" w14:paraId="6EB4E27D" w14:textId="77777777" w:rsidTr="0061122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818A" w14:textId="77777777" w:rsidR="009B6EFA" w:rsidRPr="009B6EFA" w:rsidRDefault="009B6EFA" w:rsidP="0061122D">
            <w:pPr>
              <w:rPr>
                <w:sz w:val="22"/>
                <w:szCs w:val="22"/>
              </w:rPr>
            </w:pPr>
            <w:r w:rsidRPr="009B6EFA">
              <w:rPr>
                <w:sz w:val="22"/>
                <w:szCs w:val="22"/>
              </w:rPr>
              <w:t>Název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576" w14:textId="77777777" w:rsidR="009B6EFA" w:rsidRPr="009B6EFA" w:rsidRDefault="009B6EFA" w:rsidP="0061122D">
            <w:pPr>
              <w:rPr>
                <w:sz w:val="22"/>
                <w:szCs w:val="22"/>
              </w:rPr>
            </w:pPr>
            <w:r w:rsidRPr="009B6EFA">
              <w:rPr>
                <w:sz w:val="22"/>
                <w:szCs w:val="22"/>
              </w:rPr>
              <w:t>Komunikační zařízení sestra-pacient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70E7" w14:textId="77777777" w:rsidR="009B6EFA" w:rsidRPr="009B6EFA" w:rsidRDefault="009B6EFA" w:rsidP="0061122D">
            <w:pPr>
              <w:rPr>
                <w:sz w:val="22"/>
                <w:szCs w:val="22"/>
              </w:rPr>
            </w:pPr>
            <w:r w:rsidRPr="009B6EFA">
              <w:rPr>
                <w:sz w:val="22"/>
                <w:szCs w:val="22"/>
              </w:rPr>
              <w:t>Oddělení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0A03" w14:textId="28EF3F6F" w:rsidR="009B6EFA" w:rsidRPr="009B6EFA" w:rsidRDefault="00DD52AC" w:rsidP="00DD52AC">
            <w:pPr>
              <w:rPr>
                <w:sz w:val="22"/>
                <w:szCs w:val="22"/>
              </w:rPr>
            </w:pPr>
            <w:bookmarkStart w:id="0" w:name="_GoBack"/>
            <w:r w:rsidRPr="00DD52AC">
              <w:rPr>
                <w:sz w:val="22"/>
                <w:szCs w:val="20"/>
              </w:rPr>
              <w:t>Interní odd., plicní odd., chirurgické odd., ortopedické odd.</w:t>
            </w:r>
            <w:bookmarkEnd w:id="0"/>
          </w:p>
        </w:tc>
      </w:tr>
      <w:tr w:rsidR="009B6EFA" w:rsidRPr="009B6EFA" w14:paraId="26A179C0" w14:textId="77777777" w:rsidTr="0061122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C61C79A" w14:textId="77777777" w:rsidR="009B6EFA" w:rsidRPr="009B6EFA" w:rsidRDefault="009B6EFA" w:rsidP="0061122D">
            <w:pPr>
              <w:rPr>
                <w:sz w:val="22"/>
                <w:szCs w:val="22"/>
              </w:rPr>
            </w:pPr>
            <w:r w:rsidRPr="009B6EFA">
              <w:rPr>
                <w:sz w:val="22"/>
                <w:szCs w:val="22"/>
              </w:rPr>
              <w:t>Počet souborů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E3331E4" w14:textId="77777777" w:rsidR="009B6EFA" w:rsidRPr="009B6EFA" w:rsidRDefault="009B6EFA" w:rsidP="0061122D">
            <w:pPr>
              <w:rPr>
                <w:sz w:val="22"/>
                <w:szCs w:val="22"/>
              </w:rPr>
            </w:pPr>
            <w:r w:rsidRPr="009B6EF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0DD497" w14:textId="77777777" w:rsidR="009B6EFA" w:rsidRPr="009B6EFA" w:rsidRDefault="009B6EFA" w:rsidP="0061122D">
            <w:pPr>
              <w:rPr>
                <w:sz w:val="22"/>
                <w:szCs w:val="22"/>
              </w:rPr>
            </w:pPr>
          </w:p>
        </w:tc>
      </w:tr>
    </w:tbl>
    <w:p w14:paraId="30515063" w14:textId="3A85A056" w:rsidR="009B6EFA" w:rsidRDefault="009B6EFA" w:rsidP="00564236"/>
    <w:p w14:paraId="3E7CC2BE" w14:textId="5347D687" w:rsidR="00D7275A" w:rsidRDefault="00D7275A" w:rsidP="00564236"/>
    <w:p w14:paraId="2ADBD2DE" w14:textId="5ED6F79F" w:rsidR="00F41529" w:rsidRPr="002602E5" w:rsidRDefault="00F41529" w:rsidP="00F41529">
      <w:pPr>
        <w:rPr>
          <w:b/>
          <w:sz w:val="22"/>
          <w:szCs w:val="22"/>
        </w:rPr>
      </w:pPr>
      <w:r w:rsidRPr="002602E5">
        <w:rPr>
          <w:b/>
          <w:sz w:val="22"/>
          <w:szCs w:val="22"/>
        </w:rPr>
        <w:t>Technická specifikace</w:t>
      </w:r>
    </w:p>
    <w:p w14:paraId="4E355169" w14:textId="77777777" w:rsidR="006070E6" w:rsidRPr="002602E5" w:rsidRDefault="006070E6" w:rsidP="00F41529">
      <w:pPr>
        <w:rPr>
          <w:b/>
          <w:sz w:val="22"/>
          <w:szCs w:val="22"/>
        </w:rPr>
      </w:pPr>
    </w:p>
    <w:p w14:paraId="12C1F555" w14:textId="2ABFFB69" w:rsidR="009B6EF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b/>
          <w:color w:val="000000"/>
          <w:sz w:val="22"/>
          <w:szCs w:val="22"/>
          <w:lang w:val="cs-CZ"/>
        </w:rPr>
      </w:pPr>
      <w:r w:rsidRPr="00CF253A">
        <w:rPr>
          <w:rFonts w:cs="Times New Roman"/>
          <w:b/>
          <w:color w:val="000000"/>
          <w:sz w:val="22"/>
          <w:szCs w:val="22"/>
          <w:lang w:val="cs-CZ"/>
        </w:rPr>
        <w:t xml:space="preserve">Obecné specifikace </w:t>
      </w:r>
    </w:p>
    <w:p w14:paraId="35ED6AF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zabezpečení trvalého optického a akustického kontaktu pacientů s personálem v rámci pokojů pacientů, sociálních a společenských prostor nemocnice</w:t>
      </w:r>
    </w:p>
    <w:p w14:paraId="702E2CB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použitá zařízení, tj. navržené prvky systému sestra – pacient, musí vyhovovat ustanovením všech platných norem pro provozování obdobných zařízení</w:t>
      </w:r>
    </w:p>
    <w:p w14:paraId="3676939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provedení instalace a výběr instalovaných prvků musí být zároveň provedeno dle všech souvisejících platných norem a předpisů ČSN</w:t>
      </w:r>
    </w:p>
    <w:p w14:paraId="7E09E92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je požadována možnost oboustranné komunikace mezi pacienty a personálem.</w:t>
      </w:r>
    </w:p>
    <w:p w14:paraId="5D41F4A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IP systém komunikace </w:t>
      </w:r>
    </w:p>
    <w:p w14:paraId="4652835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indikace volacích signálů tónovým návěstím v místech přítomnosti personálu</w:t>
      </w:r>
    </w:p>
    <w:p w14:paraId="6685FCB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hlasový přenos s technologií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VoIP</w:t>
      </w:r>
      <w:proofErr w:type="spellEnd"/>
    </w:p>
    <w:p w14:paraId="3D3DF83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zobrazení údajů o klientech a o pohybu personálu na displejích terminálů sester</w:t>
      </w:r>
    </w:p>
    <w:p w14:paraId="0D672A4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používání tlačítek a táhel nouzového volání </w:t>
      </w:r>
    </w:p>
    <w:p w14:paraId="49CC807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zrušení nouzového volání pouze v místě jeho volání</w:t>
      </w:r>
    </w:p>
    <w:p w14:paraId="4568227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služební hovorové spojení mezi místnostmi osazenými komunikačními jednotkami</w:t>
      </w:r>
    </w:p>
    <w:p w14:paraId="46FE86D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archivace veškerých pacientských volání s možností prohlížení na displeji terminálu sestry či přenesení na nosič a zpracování na PC</w:t>
      </w:r>
    </w:p>
    <w:p w14:paraId="2D87E9F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centrální hlášení na komunikační prvky systému</w:t>
      </w:r>
    </w:p>
    <w:p w14:paraId="5228100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autodiagnostické</w:t>
      </w:r>
      <w:proofErr w:type="spellEnd"/>
      <w:r w:rsidRPr="00CF253A">
        <w:rPr>
          <w:rFonts w:cs="Times New Roman"/>
          <w:color w:val="000000"/>
          <w:sz w:val="22"/>
          <w:szCs w:val="22"/>
          <w:lang w:val="cs-CZ"/>
        </w:rPr>
        <w:t xml:space="preserve"> funkce</w:t>
      </w:r>
    </w:p>
    <w:p w14:paraId="65FBF88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vzdálená správa</w:t>
      </w:r>
    </w:p>
    <w:p w14:paraId="0E7ACD1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jednoduchý upgrade</w:t>
      </w:r>
    </w:p>
    <w:p w14:paraId="181A574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noční provoz</w:t>
      </w:r>
    </w:p>
    <w:p w14:paraId="4592FE8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zapsání jména účastníka pro jednoznačnou identifikaci volacích míst</w:t>
      </w:r>
    </w:p>
    <w:p w14:paraId="333C7D8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konfigurace systému z klávesnice terminálu sestry</w:t>
      </w:r>
    </w:p>
    <w:p w14:paraId="32A88C1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zálohování údajů a jejich ochrana při výpadku sítě</w:t>
      </w:r>
    </w:p>
    <w:p w14:paraId="0714403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předávání dat prostřednictvím rozhraní USB</w:t>
      </w:r>
    </w:p>
    <w:p w14:paraId="2EEFD48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informace o tom, kdo a z jakého určeného místa pomoc přivolává, musí být zjistitelná vždy a musí být přehledně zobrazována na terminálech personálu umístěných na sesternách a všech komunikačních prvcích. </w:t>
      </w:r>
    </w:p>
    <w:p w14:paraId="41B9C78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informace o tom z jakého signalizačního zařízení bylo voláno, za jak dlouho a kým byla poskytnuta pomoc, musí být zjistitelné on-line a zároveň archivované a zpětně dohledatelné.</w:t>
      </w:r>
    </w:p>
    <w:p w14:paraId="0F28DA5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stávající instalace komunikačního systému bude demontována a odstraněna.</w:t>
      </w:r>
    </w:p>
    <w:p w14:paraId="2D4C1F7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terminál: </w:t>
      </w:r>
    </w:p>
    <w:p w14:paraId="5C5F90A9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Řízení a komunikaci v rámci celého komunikačního systému obstaráno systémovým serverem. </w:t>
      </w:r>
    </w:p>
    <w:p w14:paraId="593D9655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lastRenderedPageBreak/>
        <w:t xml:space="preserve">Terminál personálu s min. 12“ dotykovým displejem, který slouží k zobrazování a ovládání všech funkcí a stavů systému komunikace. </w:t>
      </w:r>
    </w:p>
    <w:p w14:paraId="2ABD2D25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Zobrazení i signalizace přivolání pomoci z jednotlivých volacích jednotek a prvků v komunikačním systému.  </w:t>
      </w:r>
    </w:p>
    <w:p w14:paraId="3679BE5B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Umístění na sesterně. </w:t>
      </w:r>
    </w:p>
    <w:p w14:paraId="778881B2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>Na denních místnostech personálu budou umístěny komunikační jednotky s dotykovými displeji sloužící k monitorování klientských volání. Tyto jednotky umožní také ovládání zámku vchodových dveří na jednotlivých odděleních včetně identifikace příchozích prostřednictvím vchodové kamery včetně přenosu obrazu na displej komunikační jednotky.</w:t>
      </w:r>
    </w:p>
    <w:p w14:paraId="4AE4854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rPr>
          <w:rFonts w:cs="Times New Roman"/>
          <w:sz w:val="22"/>
          <w:szCs w:val="22"/>
        </w:rPr>
      </w:pPr>
      <w:bookmarkStart w:id="1" w:name="_Toc368391100"/>
      <w:r w:rsidRPr="00CF253A">
        <w:rPr>
          <w:rFonts w:cs="Times New Roman"/>
          <w:color w:val="000000"/>
          <w:sz w:val="22"/>
          <w:szCs w:val="22"/>
          <w:lang w:val="cs-CZ"/>
        </w:rPr>
        <w:t>přivolání pomoci</w:t>
      </w:r>
      <w:bookmarkEnd w:id="1"/>
      <w:r w:rsidRPr="00CF253A">
        <w:rPr>
          <w:rFonts w:cs="Times New Roman"/>
          <w:sz w:val="22"/>
          <w:szCs w:val="22"/>
        </w:rPr>
        <w:t>:</w:t>
      </w:r>
    </w:p>
    <w:p w14:paraId="3BDA835C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>pacientský terminál – bude umístěn u každého lůžka klienta v kombinaci s komunikační jednotkou na každém pokoji</w:t>
      </w:r>
    </w:p>
    <w:p w14:paraId="48EE3697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táhla a tlačítka nouzového volání – budou umístěna v jednotlivých sociálních zařízeních </w:t>
      </w:r>
    </w:p>
    <w:p w14:paraId="75B1145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bookmarkStart w:id="2" w:name="_Toc368391101"/>
      <w:bookmarkStart w:id="3" w:name="_Toc310407270"/>
      <w:bookmarkStart w:id="4" w:name="_Toc235935252"/>
      <w:bookmarkStart w:id="5" w:name="_Toc183333017"/>
      <w:r w:rsidRPr="00CF253A">
        <w:rPr>
          <w:rFonts w:cs="Times New Roman"/>
          <w:color w:val="000000"/>
          <w:sz w:val="22"/>
          <w:szCs w:val="22"/>
          <w:lang w:val="cs-CZ"/>
        </w:rPr>
        <w:t>signalizace</w:t>
      </w:r>
      <w:bookmarkEnd w:id="2"/>
      <w:bookmarkEnd w:id="3"/>
      <w:bookmarkEnd w:id="4"/>
      <w:bookmarkEnd w:id="5"/>
    </w:p>
    <w:p w14:paraId="25667DD7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Po aktivaci jakéhokoliv volacího tlačítka přivolání pomoci musí dojít k okamžitému zobrazení typu signalizace včetně vyznačení úrovně signalizace a místa, odkud byla signalizace přivolání pomoci aktivována </w:t>
      </w:r>
    </w:p>
    <w:p w14:paraId="67F65CF9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 xml:space="preserve">Odpočet času, kdy dojde k návštěvě personálu po zahájení signalizace až po registraci personálu na pokojovém terminálu </w:t>
      </w:r>
    </w:p>
    <w:p w14:paraId="71599B50" w14:textId="77777777" w:rsidR="009B6EFA" w:rsidRPr="00CF253A" w:rsidRDefault="009B6EFA" w:rsidP="009B6EFA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CF253A">
        <w:rPr>
          <w:sz w:val="22"/>
          <w:szCs w:val="22"/>
        </w:rPr>
        <w:t>Přenos volání na prvky, na kterých je aktuálně personál registrován. Všechny tyto údaje musí v systému komunikace archivovány</w:t>
      </w:r>
    </w:p>
    <w:p w14:paraId="15A84A9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při montáži musí být dodrženy předpisy o bezpečnosti a ochraně zdraví při práci. Instalace kabelových tras musí být provedena dle příslušných ČSN a předpisů na ně navazujících. Dle ČSN 34 2300 a ČSN 33 2000-5-52 je nutné dodržet odstup kabelových tras od silnoproudých rozvodů do 1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kV</w:t>
      </w:r>
      <w:proofErr w:type="spellEnd"/>
      <w:r w:rsidRPr="00CF253A">
        <w:rPr>
          <w:rFonts w:cs="Times New Roman"/>
          <w:color w:val="000000"/>
          <w:sz w:val="22"/>
          <w:szCs w:val="22"/>
          <w:lang w:val="cs-CZ"/>
        </w:rPr>
        <w:t xml:space="preserve"> - 30 cm</w:t>
      </w:r>
    </w:p>
    <w:p w14:paraId="7443614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kabelové rozvody budou vedeny ve stávajících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trubkovodech</w:t>
      </w:r>
      <w:proofErr w:type="spellEnd"/>
      <w:r w:rsidRPr="00CF253A">
        <w:rPr>
          <w:rFonts w:cs="Times New Roman"/>
          <w:color w:val="000000"/>
          <w:sz w:val="22"/>
          <w:szCs w:val="22"/>
          <w:lang w:val="cs-CZ"/>
        </w:rPr>
        <w:t xml:space="preserve"> a v elektroinstalačních trubkách v podhledu. Nepřipouští se jakékoliv dodatečné stavební úpravy a vedení kabelových tras v lištách</w:t>
      </w:r>
    </w:p>
    <w:p w14:paraId="57F8688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kompletní software a licence pro plný provoz</w:t>
      </w:r>
    </w:p>
    <w:p w14:paraId="6FCF5E5B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color w:val="000000"/>
          <w:sz w:val="22"/>
          <w:szCs w:val="22"/>
          <w:lang w:val="cs-CZ"/>
        </w:rPr>
      </w:pPr>
    </w:p>
    <w:p w14:paraId="0163BC4D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b/>
          <w:color w:val="000000"/>
          <w:sz w:val="22"/>
          <w:szCs w:val="22"/>
          <w:lang w:val="cs-CZ"/>
        </w:rPr>
      </w:pPr>
      <w:r w:rsidRPr="00CF253A">
        <w:rPr>
          <w:rFonts w:cs="Times New Roman"/>
          <w:b/>
          <w:color w:val="000000"/>
          <w:sz w:val="22"/>
          <w:szCs w:val="22"/>
          <w:lang w:val="cs-CZ"/>
        </w:rPr>
        <w:t>Sestava systému pro jednotlivá oddělení</w:t>
      </w:r>
    </w:p>
    <w:p w14:paraId="6A3B9788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720"/>
        <w:rPr>
          <w:rFonts w:cs="Times New Roman"/>
          <w:b/>
          <w:color w:val="000000"/>
          <w:sz w:val="22"/>
          <w:szCs w:val="22"/>
          <w:lang w:val="cs-CZ"/>
        </w:rPr>
      </w:pPr>
    </w:p>
    <w:p w14:paraId="0B313A24" w14:textId="408D9975" w:rsidR="009B6EF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Chirurgie aseptická</w:t>
      </w:r>
    </w:p>
    <w:p w14:paraId="7A902E1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0844752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22 ks + závěs na zeď</w:t>
      </w:r>
    </w:p>
    <w:p w14:paraId="45503D4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324C99C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IP - 1 ks</w:t>
      </w:r>
    </w:p>
    <w:p w14:paraId="3FB422D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 – 9 ks</w:t>
      </w:r>
    </w:p>
    <w:p w14:paraId="7CAA3B4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12 ks</w:t>
      </w:r>
    </w:p>
    <w:p w14:paraId="29B0AEB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6 ks</w:t>
      </w:r>
    </w:p>
    <w:p w14:paraId="7A2C7F6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9 ks</w:t>
      </w:r>
    </w:p>
    <w:p w14:paraId="1821284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4B120D2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0E90165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48B6F5A1" w14:textId="3B9BB734" w:rsidR="009B6EF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color w:val="000000"/>
          <w:sz w:val="22"/>
          <w:szCs w:val="22"/>
          <w:lang w:val="cs-CZ"/>
        </w:rPr>
      </w:pPr>
    </w:p>
    <w:p w14:paraId="5FD02772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color w:val="000000"/>
          <w:sz w:val="22"/>
          <w:szCs w:val="22"/>
          <w:lang w:val="cs-CZ"/>
        </w:rPr>
      </w:pPr>
    </w:p>
    <w:p w14:paraId="2DFA0764" w14:textId="630502DC" w:rsidR="009B6EF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lastRenderedPageBreak/>
        <w:t xml:space="preserve">Chirurgie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mezoseptická</w:t>
      </w:r>
      <w:proofErr w:type="spellEnd"/>
    </w:p>
    <w:p w14:paraId="6BFA625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7F9C7E3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27 ks + závěs na zeď</w:t>
      </w:r>
    </w:p>
    <w:p w14:paraId="31A3350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5D367C8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IP - 1 ks</w:t>
      </w:r>
    </w:p>
    <w:p w14:paraId="0E53195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 – 10 ks</w:t>
      </w:r>
    </w:p>
    <w:p w14:paraId="2500B69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15 ks</w:t>
      </w:r>
    </w:p>
    <w:p w14:paraId="276A76D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- 9 ks</w:t>
      </w:r>
    </w:p>
    <w:p w14:paraId="3A5E96E3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11 ks</w:t>
      </w:r>
    </w:p>
    <w:p w14:paraId="59CF487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001B304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2E17FF1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69A1F364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color w:val="000000"/>
          <w:sz w:val="22"/>
          <w:szCs w:val="22"/>
          <w:lang w:val="cs-CZ"/>
        </w:rPr>
      </w:pPr>
    </w:p>
    <w:p w14:paraId="050329FC" w14:textId="77777777" w:rsidR="009B6EFA" w:rsidRPr="00CF253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Interna muži</w:t>
      </w:r>
    </w:p>
    <w:p w14:paraId="656E562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54ECEDF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28 ks + závěs na zeď</w:t>
      </w:r>
    </w:p>
    <w:p w14:paraId="2070F81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28EB47E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- 1 ks</w:t>
      </w:r>
    </w:p>
    <w:p w14:paraId="65323AD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 – 10 ks</w:t>
      </w:r>
    </w:p>
    <w:p w14:paraId="53072BD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14 ks</w:t>
      </w:r>
    </w:p>
    <w:p w14:paraId="552A58C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9 ks</w:t>
      </w:r>
    </w:p>
    <w:p w14:paraId="549CE3E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11 ks</w:t>
      </w:r>
    </w:p>
    <w:p w14:paraId="21DFAFF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1D6E868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342B9CD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082BEB7A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720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17F549DD" w14:textId="77777777" w:rsidR="009B6EFA" w:rsidRPr="00CF253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Interna ženy</w:t>
      </w:r>
    </w:p>
    <w:p w14:paraId="381F730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298BF7C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37 ks + závěs na zeď</w:t>
      </w:r>
    </w:p>
    <w:p w14:paraId="79AC93C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6CAD61D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IP - 1 ks</w:t>
      </w:r>
    </w:p>
    <w:p w14:paraId="528FC31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 – 13 ks</w:t>
      </w:r>
    </w:p>
    <w:p w14:paraId="703BE33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- 20 ks</w:t>
      </w:r>
    </w:p>
    <w:p w14:paraId="4488354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- 10 ks</w:t>
      </w:r>
    </w:p>
    <w:p w14:paraId="3870DA8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13 ks</w:t>
      </w:r>
    </w:p>
    <w:p w14:paraId="5C7B6E6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0647B36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07BA103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080C143A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720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5270A22D" w14:textId="77777777" w:rsidR="009B6EFA" w:rsidRPr="00CF253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Ortopedie</w:t>
      </w:r>
    </w:p>
    <w:p w14:paraId="460A7F8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1BCB161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24 ks + závěs na zeď</w:t>
      </w:r>
    </w:p>
    <w:p w14:paraId="591B451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0636BAA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IP - 1 ks</w:t>
      </w:r>
    </w:p>
    <w:p w14:paraId="7CA2979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lastRenderedPageBreak/>
        <w:t>Komunikační jednotka pokojová – 10 ks</w:t>
      </w:r>
    </w:p>
    <w:p w14:paraId="049D70C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17 ks</w:t>
      </w:r>
    </w:p>
    <w:p w14:paraId="26FCCA6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10 ks</w:t>
      </w:r>
    </w:p>
    <w:p w14:paraId="4AEE97A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11 ks</w:t>
      </w:r>
    </w:p>
    <w:p w14:paraId="3E3CDCA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3FE8C2B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5F83939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55C2EEC3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324E8AEE" w14:textId="77777777" w:rsidR="009B6EFA" w:rsidRPr="00CF253A" w:rsidRDefault="009B6EFA" w:rsidP="009B6EFA">
      <w:pPr>
        <w:pStyle w:val="TxBrp11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Plicní oddělení</w:t>
      </w:r>
    </w:p>
    <w:p w14:paraId="0A34890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1 ks Terminál personálu IP + zásuvka + napáječ systému + switch moduly</w:t>
      </w:r>
    </w:p>
    <w:p w14:paraId="1C78BC3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Lůžková jednotka 23 ks + závěs na zeď</w:t>
      </w:r>
    </w:p>
    <w:p w14:paraId="5ED93D1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 – 1 ks</w:t>
      </w:r>
    </w:p>
    <w:p w14:paraId="4F0923D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 - 1 ks</w:t>
      </w:r>
    </w:p>
    <w:p w14:paraId="2CB01D4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 – 8 ks</w:t>
      </w:r>
    </w:p>
    <w:p w14:paraId="7B6045D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 12 ks</w:t>
      </w:r>
    </w:p>
    <w:p w14:paraId="3765596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 6 ks</w:t>
      </w:r>
    </w:p>
    <w:p w14:paraId="462277F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 – 8 ks</w:t>
      </w:r>
    </w:p>
    <w:p w14:paraId="336017A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Ovladač elektrického zámku – 1 ks</w:t>
      </w:r>
    </w:p>
    <w:p w14:paraId="0877C62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Kamera vnitřní IP ke vchodovým dveřím – 1 ks </w:t>
      </w:r>
    </w:p>
    <w:p w14:paraId="75FA466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Veškerá kabeláž a materiál potřebný pro kompletní propojení všech požadovaných prvků </w:t>
      </w:r>
    </w:p>
    <w:p w14:paraId="1D6C7F2B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665757AE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0"/>
        <w:rPr>
          <w:rFonts w:cs="Times New Roman"/>
          <w:b/>
          <w:color w:val="000000"/>
          <w:sz w:val="22"/>
          <w:szCs w:val="22"/>
          <w:lang w:val="cs-CZ"/>
        </w:rPr>
      </w:pPr>
      <w:r w:rsidRPr="00CF253A">
        <w:rPr>
          <w:rFonts w:cs="Times New Roman"/>
          <w:b/>
          <w:color w:val="000000"/>
          <w:sz w:val="22"/>
          <w:szCs w:val="22"/>
          <w:lang w:val="cs-CZ"/>
        </w:rPr>
        <w:t>Technické specifikace jednotlivých prvků</w:t>
      </w:r>
    </w:p>
    <w:p w14:paraId="3FCB9DDB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</w:p>
    <w:p w14:paraId="0173A6C4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 Terminál personálu</w:t>
      </w:r>
    </w:p>
    <w:p w14:paraId="4CD15643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Prvek, jehož prostřednictvím je prováděn monitoring systému, konfigurace a správa systému. </w:t>
      </w:r>
    </w:p>
    <w:p w14:paraId="15E736D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Akustická a optická signalizace jednotlivých volání</w:t>
      </w:r>
    </w:p>
    <w:p w14:paraId="6230782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Zobrazení adresy volajícího místa na displeji </w:t>
      </w:r>
    </w:p>
    <w:p w14:paraId="787E4F0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Zobrazení údajů o klientech a o pohybu a registraci personálu na oddělení</w:t>
      </w:r>
    </w:p>
    <w:p w14:paraId="20AA97B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Prohlížení historie volání klientů, registrací personálu</w:t>
      </w:r>
    </w:p>
    <w:p w14:paraId="4B8BD93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Ovládání elektrických zámků vstupních dveří </w:t>
      </w:r>
    </w:p>
    <w:p w14:paraId="4F181B1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Decentralizace systému do menších logických celků </w:t>
      </w:r>
    </w:p>
    <w:p w14:paraId="6AD44FF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Jednoduchá a přehledná obsluha přes dotykový displej min. 12“</w:t>
      </w:r>
    </w:p>
    <w:p w14:paraId="6E0BC3C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Přijetí klientského volání nebo alarmu a možnost jeho zrušení nebo potlačení</w:t>
      </w:r>
    </w:p>
    <w:p w14:paraId="5463044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Volba a editace zábavných programů</w:t>
      </w:r>
    </w:p>
    <w:p w14:paraId="75A92223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Editace jmen klientů</w:t>
      </w:r>
    </w:p>
    <w:p w14:paraId="748F97F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Prohlížení instalovaných kamer v systému</w:t>
      </w:r>
    </w:p>
    <w:p w14:paraId="43C4E2E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Volba klienta dle místnosti či jména a realizace spojení s klientem</w:t>
      </w:r>
    </w:p>
    <w:p w14:paraId="73407B9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Update terminálu přes USB </w:t>
      </w:r>
      <w:proofErr w:type="spellStart"/>
      <w:r w:rsidRPr="00CF253A">
        <w:rPr>
          <w:rFonts w:cs="Times New Roman"/>
          <w:color w:val="000000"/>
          <w:sz w:val="22"/>
          <w:szCs w:val="22"/>
          <w:lang w:val="cs-CZ"/>
        </w:rPr>
        <w:t>flash</w:t>
      </w:r>
      <w:proofErr w:type="spellEnd"/>
      <w:r w:rsidRPr="00CF253A">
        <w:rPr>
          <w:rFonts w:cs="Times New Roman"/>
          <w:color w:val="000000"/>
          <w:sz w:val="22"/>
          <w:szCs w:val="22"/>
          <w:lang w:val="cs-CZ"/>
        </w:rPr>
        <w:t xml:space="preserve"> disk či z Internetu</w:t>
      </w:r>
    </w:p>
    <w:p w14:paraId="0BD3713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implementace libovolného množství TP2 IP v rámci systému</w:t>
      </w:r>
    </w:p>
    <w:p w14:paraId="49AACE3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Nastavení hlasitosti signalizace a podsvícení displeje</w:t>
      </w:r>
    </w:p>
    <w:p w14:paraId="38B5737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Signalizace odpojených prvků v systému na displeji TP2</w:t>
      </w:r>
    </w:p>
    <w:p w14:paraId="241B5627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47C4D94E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pokojová</w:t>
      </w:r>
    </w:p>
    <w:p w14:paraId="65D1559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volba registrace sestry i pomocného personálu ( RFID karta, tlačítko)</w:t>
      </w:r>
    </w:p>
    <w:p w14:paraId="2ACD2393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lastRenderedPageBreak/>
        <w:t>možnost ovládání EZ vstupních dveří</w:t>
      </w:r>
    </w:p>
    <w:p w14:paraId="1ADA8E3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vyslání žádosti o spojení se sestrou</w:t>
      </w:r>
    </w:p>
    <w:p w14:paraId="4D8E258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hlasité komunikační spojení s personálem</w:t>
      </w:r>
    </w:p>
    <w:p w14:paraId="61426E3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připojení volací šňůry prostřednictvím konektoru </w:t>
      </w:r>
    </w:p>
    <w:p w14:paraId="4C8AA9A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přijetí volání z jiných jednotek v systému s možností vzájemné komunikace</w:t>
      </w:r>
    </w:p>
    <w:p w14:paraId="7E9ACFD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vyvolání služebního alarmu</w:t>
      </w:r>
    </w:p>
    <w:p w14:paraId="142568F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vzájemná komunikace se všemi komunikačními prvky systému</w:t>
      </w:r>
    </w:p>
    <w:p w14:paraId="7A37B19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hlasitá reprodukce zpráv z terminálu personálu na pokoj či v rámci centrálního hlášení na celé oddělení</w:t>
      </w:r>
    </w:p>
    <w:p w14:paraId="45A548C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akustická signalizace všech volání z jiných míst systému a systémů v rámci sdruženého provozu, možnost nastavení individuální hlasitosti na daném prvku.</w:t>
      </w:r>
    </w:p>
    <w:p w14:paraId="70E68AA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ovládání svítidla optické signalizace</w:t>
      </w:r>
    </w:p>
    <w:p w14:paraId="576232FC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6D4AD35F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Komunikační jednotka s dotykovým displejem na denní místnost</w:t>
      </w:r>
    </w:p>
    <w:p w14:paraId="6A9BDDF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Stejné funkce jako Komunikační jednotka pokojová (b), navíc:</w:t>
      </w:r>
    </w:p>
    <w:p w14:paraId="789E5F42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dotykový displej</w:t>
      </w:r>
    </w:p>
    <w:p w14:paraId="6EB958B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Kromě tlačítka volání na sestru všechny funkce implementovány v rámci ovládacího displeje.</w:t>
      </w:r>
    </w:p>
    <w:p w14:paraId="578D5A7E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adresné volání</w:t>
      </w:r>
    </w:p>
    <w:p w14:paraId="64D570E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Možnost prohlížet aktuální obraz  instalovaných IP kamer </w:t>
      </w:r>
    </w:p>
    <w:p w14:paraId="6B596C04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6091B955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Vchodová komunikační jednotka</w:t>
      </w:r>
    </w:p>
    <w:p w14:paraId="517FD0A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vyslání žádosti a realizace hovorového spojení s personálem</w:t>
      </w:r>
    </w:p>
    <w:p w14:paraId="2F74DAF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otevření elektrického zámku </w:t>
      </w:r>
    </w:p>
    <w:p w14:paraId="3101A52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možnost logického spojení s prvkem Sada IP kamer </w:t>
      </w:r>
    </w:p>
    <w:p w14:paraId="2728A39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logického spojení s prvkem čtečka RFID karet CRFID IP</w:t>
      </w:r>
    </w:p>
    <w:p w14:paraId="5D182E45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implementace RFID modulu pro automatické otevírání dveří</w:t>
      </w:r>
    </w:p>
    <w:p w14:paraId="03B3EE2D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nastavení individuálního otevírání dveří dle jména na RFID kartě</w:t>
      </w:r>
    </w:p>
    <w:p w14:paraId="28C4F769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2754406D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Kamera vnitřní IP ke vchodovým dveřím</w:t>
      </w:r>
    </w:p>
    <w:p w14:paraId="663861C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Přenos obrazu od vstupních dveří na Terminál personálu od vstupních dveří na oddělení a na komunikační jednotku s dotykovým displejem </w:t>
      </w:r>
    </w:p>
    <w:p w14:paraId="1C0CC4E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Adaptér napájení</w:t>
      </w:r>
    </w:p>
    <w:p w14:paraId="30EA73B6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2D65E3E3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Lůžková jednotka </w:t>
      </w:r>
    </w:p>
    <w:p w14:paraId="38E43BFB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Prvek ve tvaru telefonního sluchátka </w:t>
      </w:r>
    </w:p>
    <w:p w14:paraId="26DDCEB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Do systému musí být připojen prostřednictvím konektoru na Závěsu lůžkové jednotky s konektorem IP v klasickém provedení, případně prostřednictvím konektoru na Zásuvce účastníka IP  při instalačním rozvodu v pacientských rampách (v tomto případě je součástí dodávky taktéž Závěs lůžkové jednotky bez konektoru pro uchycení samotného sluchátka)</w:t>
      </w:r>
    </w:p>
    <w:p w14:paraId="26504E13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nedestruktivní konektory pro případné násilné vytržení bez jeho poškození</w:t>
      </w:r>
    </w:p>
    <w:p w14:paraId="71CFF19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vyslání žádosti a navázání hovorového spojení na sestru a pomocný personál</w:t>
      </w:r>
    </w:p>
    <w:p w14:paraId="5173FAA8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poslechu zábavných programů dle výběru</w:t>
      </w:r>
    </w:p>
    <w:p w14:paraId="6963DFE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přepínání a regulace hlasitosti zábavných programů</w:t>
      </w:r>
    </w:p>
    <w:p w14:paraId="3791E887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realizace hovorového spojení</w:t>
      </w:r>
    </w:p>
    <w:p w14:paraId="739258AF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převzetí telefonního hovoru z terminálu</w:t>
      </w:r>
    </w:p>
    <w:p w14:paraId="50612304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720"/>
        <w:rPr>
          <w:rFonts w:cs="Times New Roman"/>
          <w:color w:val="000000"/>
          <w:sz w:val="22"/>
          <w:szCs w:val="22"/>
          <w:lang w:val="cs-CZ"/>
        </w:rPr>
      </w:pPr>
    </w:p>
    <w:p w14:paraId="39892A98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tlačítko nouzového volání</w:t>
      </w:r>
    </w:p>
    <w:p w14:paraId="5E33D066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Prvek umožňující vyslání nouzového volání do systému</w:t>
      </w:r>
    </w:p>
    <w:p w14:paraId="04CEC85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Použití v sociálních místnostech </w:t>
      </w:r>
    </w:p>
    <w:p w14:paraId="0BE7E7E1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Odolnost proti vlhkosti v místnostech se zvýšenou vlhkostí</w:t>
      </w:r>
    </w:p>
    <w:p w14:paraId="5AB76067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ind w:left="644"/>
        <w:jc w:val="both"/>
        <w:rPr>
          <w:rFonts w:cs="Times New Roman"/>
          <w:color w:val="000000"/>
          <w:sz w:val="22"/>
          <w:szCs w:val="22"/>
          <w:lang w:val="cs-CZ"/>
        </w:rPr>
      </w:pPr>
    </w:p>
    <w:p w14:paraId="47FA3C10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Táhlo nouzového volání</w:t>
      </w:r>
    </w:p>
    <w:p w14:paraId="65DF1A3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Prvek s táhlem umožňující vyslání nouzového volání do systému</w:t>
      </w:r>
    </w:p>
    <w:p w14:paraId="3AFC7E40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Možnost umístění do výšky min. 2,2 m</w:t>
      </w:r>
    </w:p>
    <w:p w14:paraId="03843CCA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 xml:space="preserve">Použití v sociálních místnostech </w:t>
      </w:r>
    </w:p>
    <w:p w14:paraId="031CB534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Odolnost proti vlhkosti v místnostech se zvýšenou vlhkostí</w:t>
      </w:r>
    </w:p>
    <w:p w14:paraId="7F60389F" w14:textId="77777777" w:rsidR="009B6EFA" w:rsidRPr="00CF253A" w:rsidRDefault="009B6EFA" w:rsidP="009B6EFA">
      <w:pPr>
        <w:pStyle w:val="TxBrp11"/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</w:p>
    <w:p w14:paraId="29691677" w14:textId="77777777" w:rsidR="009B6EFA" w:rsidRPr="00CF253A" w:rsidRDefault="009B6EFA" w:rsidP="009B6EFA">
      <w:pPr>
        <w:pStyle w:val="TxBrp11"/>
        <w:numPr>
          <w:ilvl w:val="0"/>
          <w:numId w:val="42"/>
        </w:numPr>
        <w:tabs>
          <w:tab w:val="left" w:pos="284"/>
        </w:tabs>
        <w:spacing w:line="276" w:lineRule="auto"/>
        <w:rPr>
          <w:rFonts w:cs="Times New Roman"/>
          <w:color w:val="000000"/>
          <w:sz w:val="22"/>
          <w:szCs w:val="22"/>
          <w:lang w:val="cs-CZ"/>
        </w:rPr>
      </w:pPr>
      <w:r w:rsidRPr="00CF253A">
        <w:rPr>
          <w:rFonts w:cs="Times New Roman"/>
          <w:color w:val="000000"/>
          <w:sz w:val="22"/>
          <w:szCs w:val="22"/>
          <w:lang w:val="cs-CZ"/>
        </w:rPr>
        <w:t>Svítidlo signalizační nad dveře pacientských pokojů</w:t>
      </w:r>
    </w:p>
    <w:p w14:paraId="3F8F9099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 xml:space="preserve">Signalizuje stav na daném místě </w:t>
      </w:r>
    </w:p>
    <w:p w14:paraId="01AB0E5C" w14:textId="77777777" w:rsidR="009B6EFA" w:rsidRPr="00CF253A" w:rsidRDefault="009B6EFA" w:rsidP="009B6EFA">
      <w:pPr>
        <w:pStyle w:val="TxBrp11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CF253A">
        <w:rPr>
          <w:rFonts w:cs="Times New Roman"/>
          <w:sz w:val="22"/>
          <w:szCs w:val="22"/>
          <w:lang w:val="cs-CZ"/>
        </w:rPr>
        <w:t>Světlo musí být tvořeno pěti segmenty s LED barevnou diodou odpovídající danému typu volání</w:t>
      </w:r>
    </w:p>
    <w:p w14:paraId="60C92FBA" w14:textId="1D910345" w:rsidR="00564236" w:rsidRDefault="00564236" w:rsidP="00D7275A">
      <w:pPr>
        <w:pStyle w:val="Odstavecseseznamem"/>
        <w:widowControl w:val="0"/>
        <w:suppressAutoHyphens/>
        <w:spacing w:line="276" w:lineRule="auto"/>
        <w:ind w:left="284"/>
        <w:jc w:val="both"/>
        <w:rPr>
          <w:color w:val="000000"/>
          <w:sz w:val="22"/>
          <w:szCs w:val="22"/>
        </w:rPr>
      </w:pPr>
    </w:p>
    <w:sectPr w:rsidR="00564236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C2CC" w14:textId="77777777" w:rsidR="00D328AE" w:rsidRDefault="00D328AE" w:rsidP="009B0C36">
      <w:r>
        <w:separator/>
      </w:r>
    </w:p>
  </w:endnote>
  <w:endnote w:type="continuationSeparator" w:id="0">
    <w:p w14:paraId="3EBB14D7" w14:textId="77777777" w:rsidR="00D328AE" w:rsidRDefault="00D328AE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D328AE" w:rsidP="003A64A2">
                <w:pPr>
                  <w:pStyle w:val="Zpat"/>
                </w:pPr>
                <w:r>
                  <w:pict w14:anchorId="10A142DB">
                    <v:rect id="_x0000_i1025" style="width:0;height:1.5pt" o:hralign="center" o:hrstd="t" o:hr="t" fillcolor="#a0a0a0" stroked="f"/>
                  </w:pict>
                </w:r>
              </w:p>
              <w:p w14:paraId="1BDD7510" w14:textId="64E2738F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DD52AC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DD52AC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403A7398" w14:textId="77777777" w:rsidR="00B353C1" w:rsidRPr="00C34D65" w:rsidRDefault="00B353C1" w:rsidP="00B353C1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r w:rsidRPr="00C34D65">
                  <w:rPr>
                    <w:sz w:val="16"/>
                    <w:szCs w:val="16"/>
                  </w:rPr>
                  <w:t>KRN/FMP/2022/05/Přístroje 2022-React EU</w:t>
                </w:r>
              </w:p>
              <w:p w14:paraId="29B614A3" w14:textId="7F537849" w:rsidR="0055210D" w:rsidRPr="00EC5E33" w:rsidRDefault="00D328AE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D328AE">
            <w:pPr>
              <w:pStyle w:val="Zpat"/>
              <w:jc w:val="center"/>
            </w:pPr>
            <w:r>
              <w:pict w14:anchorId="171A7433">
                <v:rect id="_x0000_i1026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EF73" w14:textId="77777777" w:rsidR="00D328AE" w:rsidRDefault="00D328AE" w:rsidP="009B0C36">
      <w:r>
        <w:separator/>
      </w:r>
    </w:p>
  </w:footnote>
  <w:footnote w:type="continuationSeparator" w:id="0">
    <w:p w14:paraId="1BAFFDF7" w14:textId="77777777" w:rsidR="00D328AE" w:rsidRDefault="00D328AE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40CD" w14:textId="6291ACD5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2602E5">
      <w:rPr>
        <w:sz w:val="16"/>
        <w:szCs w:val="16"/>
      </w:rPr>
      <w:t>1</w:t>
    </w:r>
    <w:r w:rsidR="009B6EFA">
      <w:rPr>
        <w:sz w:val="16"/>
        <w:szCs w:val="16"/>
      </w:rPr>
      <w:t>8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77777777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3095039B" w14:textId="44E1BE02" w:rsidR="00342981" w:rsidRDefault="00342981" w:rsidP="00342981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8D153B">
      <w:rPr>
        <w:sz w:val="16"/>
        <w:szCs w:val="16"/>
      </w:rPr>
      <w:t xml:space="preserve">VZ č. 4 - </w:t>
    </w:r>
    <w:r>
      <w:rPr>
        <w:sz w:val="16"/>
        <w:szCs w:val="16"/>
      </w:rPr>
      <w:t>Přístroje 202</w:t>
    </w:r>
    <w:r w:rsidR="008D153B">
      <w:rPr>
        <w:sz w:val="16"/>
        <w:szCs w:val="16"/>
      </w:rPr>
      <w:t>2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8737F82"/>
    <w:multiLevelType w:val="hybridMultilevel"/>
    <w:tmpl w:val="7A08E9E0"/>
    <w:lvl w:ilvl="0" w:tplc="BD18BF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5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8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5E35"/>
    <w:multiLevelType w:val="hybridMultilevel"/>
    <w:tmpl w:val="88E2F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27E33"/>
    <w:multiLevelType w:val="hybridMultilevel"/>
    <w:tmpl w:val="88E2F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9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40"/>
  </w:num>
  <w:num w:numId="9">
    <w:abstractNumId w:val="9"/>
  </w:num>
  <w:num w:numId="10">
    <w:abstractNumId w:val="33"/>
  </w:num>
  <w:num w:numId="11">
    <w:abstractNumId w:val="15"/>
  </w:num>
  <w:num w:numId="12">
    <w:abstractNumId w:val="24"/>
  </w:num>
  <w:num w:numId="13">
    <w:abstractNumId w:val="20"/>
  </w:num>
  <w:num w:numId="14">
    <w:abstractNumId w:val="34"/>
  </w:num>
  <w:num w:numId="15">
    <w:abstractNumId w:val="1"/>
  </w:num>
  <w:num w:numId="16">
    <w:abstractNumId w:val="10"/>
  </w:num>
  <w:num w:numId="17">
    <w:abstractNumId w:val="25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6"/>
  </w:num>
  <w:num w:numId="26">
    <w:abstractNumId w:val="12"/>
  </w:num>
  <w:num w:numId="27">
    <w:abstractNumId w:val="5"/>
  </w:num>
  <w:num w:numId="28">
    <w:abstractNumId w:val="26"/>
  </w:num>
  <w:num w:numId="29">
    <w:abstractNumId w:val="31"/>
  </w:num>
  <w:num w:numId="30">
    <w:abstractNumId w:val="35"/>
  </w:num>
  <w:num w:numId="31">
    <w:abstractNumId w:val="18"/>
  </w:num>
  <w:num w:numId="32">
    <w:abstractNumId w:val="37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28"/>
  </w:num>
  <w:num w:numId="38">
    <w:abstractNumId w:val="8"/>
  </w:num>
  <w:num w:numId="39">
    <w:abstractNumId w:val="39"/>
  </w:num>
  <w:num w:numId="40">
    <w:abstractNumId w:val="23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36D74"/>
    <w:rsid w:val="00060C8E"/>
    <w:rsid w:val="00070A32"/>
    <w:rsid w:val="000724BF"/>
    <w:rsid w:val="000808F9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52EDF"/>
    <w:rsid w:val="00254B7C"/>
    <w:rsid w:val="002602E5"/>
    <w:rsid w:val="002627D2"/>
    <w:rsid w:val="00296A7A"/>
    <w:rsid w:val="00297E4A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3E6CF8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65D0"/>
    <w:rsid w:val="005D13F6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159BA"/>
    <w:rsid w:val="00816E91"/>
    <w:rsid w:val="00820A88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3E17"/>
    <w:rsid w:val="009143AC"/>
    <w:rsid w:val="00951BF6"/>
    <w:rsid w:val="00981DCF"/>
    <w:rsid w:val="009A5D2F"/>
    <w:rsid w:val="009B0C36"/>
    <w:rsid w:val="009B6EFA"/>
    <w:rsid w:val="009C0E66"/>
    <w:rsid w:val="009D4A86"/>
    <w:rsid w:val="009D53C2"/>
    <w:rsid w:val="009E5250"/>
    <w:rsid w:val="009F12A2"/>
    <w:rsid w:val="009F3A86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C3673"/>
    <w:rsid w:val="00CF37AF"/>
    <w:rsid w:val="00D026F4"/>
    <w:rsid w:val="00D2701F"/>
    <w:rsid w:val="00D328AE"/>
    <w:rsid w:val="00D335CC"/>
    <w:rsid w:val="00D34575"/>
    <w:rsid w:val="00D71975"/>
    <w:rsid w:val="00D7275A"/>
    <w:rsid w:val="00D8774B"/>
    <w:rsid w:val="00DA5ADB"/>
    <w:rsid w:val="00DC1322"/>
    <w:rsid w:val="00DC64C0"/>
    <w:rsid w:val="00DD52AC"/>
    <w:rsid w:val="00E154E9"/>
    <w:rsid w:val="00E2640D"/>
    <w:rsid w:val="00E3141B"/>
    <w:rsid w:val="00E702F2"/>
    <w:rsid w:val="00EC150C"/>
    <w:rsid w:val="00EC5E33"/>
    <w:rsid w:val="00F204CF"/>
    <w:rsid w:val="00F41529"/>
    <w:rsid w:val="00F4483F"/>
    <w:rsid w:val="00F501CC"/>
    <w:rsid w:val="00F6337A"/>
    <w:rsid w:val="00F65150"/>
    <w:rsid w:val="00F663AE"/>
    <w:rsid w:val="00F76483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Otrubová Roxana</cp:lastModifiedBy>
  <cp:revision>4</cp:revision>
  <cp:lastPrinted>2017-10-06T12:11:00Z</cp:lastPrinted>
  <dcterms:created xsi:type="dcterms:W3CDTF">2022-06-21T11:03:00Z</dcterms:created>
  <dcterms:modified xsi:type="dcterms:W3CDTF">2022-06-30T08:24:00Z</dcterms:modified>
</cp:coreProperties>
</file>