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FC1D" w14:textId="77777777" w:rsidR="00847B83" w:rsidRPr="00BA0BC2" w:rsidRDefault="00847B83" w:rsidP="00847B83">
      <w:pPr>
        <w:pStyle w:val="Nzev"/>
        <w:outlineLvl w:val="0"/>
        <w:rPr>
          <w:rFonts w:ascii="Times New Roman" w:hAnsi="Times New Roman"/>
          <w:b/>
          <w:sz w:val="20"/>
          <w:szCs w:val="20"/>
        </w:rPr>
      </w:pPr>
      <w:r w:rsidRPr="00BA0BC2">
        <w:rPr>
          <w:rFonts w:ascii="Times New Roman" w:hAnsi="Times New Roman"/>
          <w:b/>
          <w:sz w:val="20"/>
          <w:szCs w:val="20"/>
        </w:rPr>
        <w:t>KRYCÍ LIST NABÍDKY</w:t>
      </w:r>
    </w:p>
    <w:p w14:paraId="1C2A7669" w14:textId="77777777" w:rsidR="00BA0BC2" w:rsidRPr="00BA0BC2" w:rsidRDefault="00BA0BC2" w:rsidP="00267C0F">
      <w:pPr>
        <w:pStyle w:val="MSK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73949664"/>
      <w:bookmarkStart w:id="1" w:name="_Hlk22731833"/>
      <w:bookmarkStart w:id="2" w:name="_Hlk514938524"/>
      <w:bookmarkStart w:id="3" w:name="_Hlk1052113"/>
      <w:bookmarkStart w:id="4" w:name="_Hlk50361510"/>
    </w:p>
    <w:p w14:paraId="2771791D" w14:textId="69B387B4" w:rsidR="00267C0F" w:rsidRPr="00A50759" w:rsidRDefault="00267C0F" w:rsidP="00267C0F">
      <w:pPr>
        <w:pStyle w:val="MSKNormal"/>
        <w:jc w:val="center"/>
        <w:rPr>
          <w:rFonts w:ascii="Times New Roman" w:hAnsi="Times New Roman" w:cs="Times New Roman"/>
          <w:sz w:val="20"/>
          <w:szCs w:val="20"/>
        </w:rPr>
      </w:pPr>
      <w:r w:rsidRPr="00A50759">
        <w:rPr>
          <w:rFonts w:ascii="Times New Roman" w:hAnsi="Times New Roman" w:cs="Times New Roman"/>
          <w:b/>
          <w:bCs/>
          <w:sz w:val="20"/>
          <w:szCs w:val="20"/>
        </w:rPr>
        <w:t xml:space="preserve">„Přístroje 2022 </w:t>
      </w:r>
      <w:r w:rsidR="006418A5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A507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18A5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A50759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61A63B44" w14:textId="03E4C41B" w:rsidR="00267C0F" w:rsidRPr="00BA0BC2" w:rsidRDefault="00267C0F" w:rsidP="00267C0F">
      <w:pPr>
        <w:jc w:val="center"/>
        <w:rPr>
          <w:sz w:val="20"/>
          <w:szCs w:val="20"/>
        </w:rPr>
      </w:pPr>
      <w:bookmarkStart w:id="5" w:name="_Hlk1474831"/>
      <w:bookmarkEnd w:id="0"/>
      <w:r w:rsidRPr="00A50759">
        <w:rPr>
          <w:sz w:val="20"/>
          <w:szCs w:val="20"/>
        </w:rPr>
        <w:t xml:space="preserve">Číslo spisu: </w:t>
      </w:r>
      <w:r w:rsidRPr="00A50759">
        <w:rPr>
          <w:b/>
          <w:bCs/>
          <w:sz w:val="20"/>
          <w:szCs w:val="20"/>
        </w:rPr>
        <w:t>O</w:t>
      </w:r>
      <w:r w:rsidR="00A50759" w:rsidRPr="00A50759">
        <w:rPr>
          <w:b/>
          <w:bCs/>
          <w:sz w:val="20"/>
          <w:szCs w:val="20"/>
        </w:rPr>
        <w:t>PA</w:t>
      </w:r>
      <w:r w:rsidRPr="00A50759">
        <w:rPr>
          <w:b/>
          <w:bCs/>
          <w:sz w:val="20"/>
          <w:szCs w:val="20"/>
        </w:rPr>
        <w:t>/FMP/2022/0</w:t>
      </w:r>
      <w:r w:rsidR="006418A5">
        <w:rPr>
          <w:b/>
          <w:bCs/>
          <w:sz w:val="20"/>
          <w:szCs w:val="20"/>
        </w:rPr>
        <w:t>3</w:t>
      </w:r>
      <w:r w:rsidRPr="00A50759">
        <w:rPr>
          <w:b/>
          <w:bCs/>
          <w:sz w:val="20"/>
          <w:szCs w:val="20"/>
        </w:rPr>
        <w:t>/Přístroje 2022</w:t>
      </w:r>
      <w:r w:rsidR="00A50759" w:rsidRPr="00A50759">
        <w:rPr>
          <w:b/>
          <w:bCs/>
          <w:sz w:val="20"/>
          <w:szCs w:val="20"/>
        </w:rPr>
        <w:t xml:space="preserve"> – I</w:t>
      </w:r>
      <w:r w:rsidR="006418A5">
        <w:rPr>
          <w:b/>
          <w:bCs/>
          <w:sz w:val="20"/>
          <w:szCs w:val="20"/>
        </w:rPr>
        <w:t xml:space="preserve">. </w:t>
      </w:r>
      <w:r w:rsidR="00A50759" w:rsidRPr="00A50759">
        <w:rPr>
          <w:b/>
          <w:bCs/>
          <w:sz w:val="20"/>
          <w:szCs w:val="20"/>
        </w:rPr>
        <w:t xml:space="preserve">– </w:t>
      </w:r>
      <w:proofErr w:type="spellStart"/>
      <w:r w:rsidR="00A50759" w:rsidRPr="00A50759">
        <w:rPr>
          <w:b/>
          <w:bCs/>
          <w:sz w:val="20"/>
          <w:szCs w:val="20"/>
        </w:rPr>
        <w:t>React</w:t>
      </w:r>
      <w:proofErr w:type="spellEnd"/>
      <w:r w:rsidR="00A50759" w:rsidRPr="00A50759">
        <w:rPr>
          <w:b/>
          <w:bCs/>
          <w:sz w:val="20"/>
          <w:szCs w:val="20"/>
        </w:rPr>
        <w:t xml:space="preserve"> EU</w:t>
      </w:r>
    </w:p>
    <w:bookmarkEnd w:id="5"/>
    <w:p w14:paraId="5150C5BF" w14:textId="77777777" w:rsidR="00A15384" w:rsidRPr="00BA0BC2" w:rsidRDefault="00A15384" w:rsidP="00044B0B">
      <w:pPr>
        <w:jc w:val="center"/>
        <w:rPr>
          <w:sz w:val="20"/>
          <w:szCs w:val="20"/>
        </w:rPr>
      </w:pPr>
    </w:p>
    <w:bookmarkEnd w:id="1"/>
    <w:bookmarkEnd w:id="2"/>
    <w:bookmarkEnd w:id="3"/>
    <w:bookmarkEnd w:id="4"/>
    <w:p w14:paraId="69BA4E1A" w14:textId="7FAB8471" w:rsidR="00E62CE0" w:rsidRDefault="00E62CE0" w:rsidP="00E62CE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BA0BC2">
        <w:rPr>
          <w:rFonts w:ascii="Times New Roman" w:hAnsi="Times New Roman"/>
          <w:b/>
          <w:sz w:val="20"/>
          <w:szCs w:val="20"/>
          <w:highlight w:val="yellow"/>
        </w:rPr>
        <w:t xml:space="preserve">………. ČÁST </w:t>
      </w:r>
      <w:r w:rsidRPr="00BA0BC2">
        <w:rPr>
          <w:rFonts w:ascii="Times New Roman" w:hAnsi="Times New Roman"/>
          <w:b/>
          <w:i/>
          <w:sz w:val="20"/>
          <w:szCs w:val="20"/>
          <w:highlight w:val="yellow"/>
        </w:rPr>
        <w:t>[doplní dodavatel]</w:t>
      </w:r>
    </w:p>
    <w:p w14:paraId="70B11E7C" w14:textId="2834F9B9" w:rsidR="002C62E6" w:rsidRPr="00BA0BC2" w:rsidRDefault="002C62E6" w:rsidP="00E937BF">
      <w:pPr>
        <w:pStyle w:val="Bezmezer"/>
        <w:tabs>
          <w:tab w:val="left" w:pos="-4253"/>
        </w:tabs>
        <w:ind w:right="0" w:firstLine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1"/>
      </w:tblGrid>
      <w:tr w:rsidR="002C62E6" w:rsidRPr="00BA0BC2" w14:paraId="7CD8FB38" w14:textId="77777777" w:rsidTr="002C62E6">
        <w:trPr>
          <w:trHeight w:val="113"/>
        </w:trPr>
        <w:tc>
          <w:tcPr>
            <w:tcW w:w="2268" w:type="dxa"/>
            <w:vAlign w:val="center"/>
          </w:tcPr>
          <w:p w14:paraId="2D239A44" w14:textId="77777777" w:rsidR="002C62E6" w:rsidRPr="00BA0BC2" w:rsidRDefault="002C62E6" w:rsidP="005B327A">
            <w:pPr>
              <w:rPr>
                <w:b/>
                <w:sz w:val="18"/>
                <w:szCs w:val="18"/>
              </w:rPr>
            </w:pPr>
            <w:r w:rsidRPr="00BA0BC2">
              <w:rPr>
                <w:b/>
                <w:sz w:val="18"/>
                <w:szCs w:val="18"/>
              </w:rPr>
              <w:t>Zadavatel</w:t>
            </w:r>
          </w:p>
        </w:tc>
        <w:tc>
          <w:tcPr>
            <w:tcW w:w="6941" w:type="dxa"/>
            <w:vAlign w:val="center"/>
          </w:tcPr>
          <w:p w14:paraId="49E1F74C" w14:textId="77777777" w:rsidR="002C62E6" w:rsidRPr="00BA0BC2" w:rsidRDefault="002C62E6" w:rsidP="005B327A">
            <w:pPr>
              <w:rPr>
                <w:sz w:val="18"/>
                <w:szCs w:val="18"/>
              </w:rPr>
            </w:pPr>
          </w:p>
        </w:tc>
      </w:tr>
      <w:tr w:rsidR="002C62E6" w:rsidRPr="00BA0BC2" w14:paraId="6D576538" w14:textId="77777777" w:rsidTr="002C62E6">
        <w:trPr>
          <w:trHeight w:val="113"/>
        </w:trPr>
        <w:tc>
          <w:tcPr>
            <w:tcW w:w="2268" w:type="dxa"/>
            <w:vAlign w:val="center"/>
          </w:tcPr>
          <w:p w14:paraId="2B2A80AA" w14:textId="77777777" w:rsidR="002C62E6" w:rsidRPr="00BA0BC2" w:rsidRDefault="002C62E6" w:rsidP="005B327A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název</w:t>
            </w:r>
          </w:p>
        </w:tc>
        <w:tc>
          <w:tcPr>
            <w:tcW w:w="6941" w:type="dxa"/>
            <w:vAlign w:val="center"/>
          </w:tcPr>
          <w:p w14:paraId="1896D433" w14:textId="77777777" w:rsidR="002C62E6" w:rsidRPr="00BA0BC2" w:rsidRDefault="002C62E6" w:rsidP="005B327A">
            <w:pPr>
              <w:rPr>
                <w:b/>
                <w:sz w:val="18"/>
                <w:szCs w:val="18"/>
              </w:rPr>
            </w:pPr>
            <w:r w:rsidRPr="00BA0BC2">
              <w:rPr>
                <w:b/>
                <w:sz w:val="18"/>
                <w:szCs w:val="18"/>
              </w:rPr>
              <w:t>Slezská nemocnice v Opavě, příspěvková organizace</w:t>
            </w:r>
          </w:p>
        </w:tc>
      </w:tr>
      <w:tr w:rsidR="002C62E6" w:rsidRPr="00BA0BC2" w14:paraId="2F43386F" w14:textId="77777777" w:rsidTr="002C62E6">
        <w:trPr>
          <w:trHeight w:val="113"/>
        </w:trPr>
        <w:tc>
          <w:tcPr>
            <w:tcW w:w="2268" w:type="dxa"/>
            <w:vAlign w:val="center"/>
          </w:tcPr>
          <w:p w14:paraId="4CD2F421" w14:textId="77777777" w:rsidR="002C62E6" w:rsidRPr="00BA0BC2" w:rsidRDefault="002C62E6" w:rsidP="005B327A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sídlo</w:t>
            </w:r>
          </w:p>
        </w:tc>
        <w:tc>
          <w:tcPr>
            <w:tcW w:w="6941" w:type="dxa"/>
            <w:vAlign w:val="center"/>
          </w:tcPr>
          <w:p w14:paraId="53EC6749" w14:textId="77777777" w:rsidR="002C62E6" w:rsidRPr="00BA0BC2" w:rsidRDefault="002C62E6" w:rsidP="005B327A">
            <w:pPr>
              <w:jc w:val="both"/>
              <w:rPr>
                <w:sz w:val="18"/>
                <w:szCs w:val="18"/>
              </w:rPr>
            </w:pPr>
            <w:r w:rsidRPr="00BA0BC2">
              <w:rPr>
                <w:sz w:val="18"/>
                <w:szCs w:val="18"/>
              </w:rPr>
              <w:t>Olomoucká 470/86, Předměstí 746 01 Opava</w:t>
            </w:r>
          </w:p>
        </w:tc>
      </w:tr>
      <w:tr w:rsidR="002C62E6" w:rsidRPr="00BA0BC2" w14:paraId="1639FEB7" w14:textId="77777777" w:rsidTr="002C62E6">
        <w:trPr>
          <w:trHeight w:val="113"/>
        </w:trPr>
        <w:tc>
          <w:tcPr>
            <w:tcW w:w="2268" w:type="dxa"/>
            <w:vAlign w:val="center"/>
          </w:tcPr>
          <w:p w14:paraId="40D8B6CB" w14:textId="77777777" w:rsidR="002C62E6" w:rsidRPr="00BA0BC2" w:rsidRDefault="002C62E6" w:rsidP="005B327A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IČO</w:t>
            </w:r>
          </w:p>
        </w:tc>
        <w:tc>
          <w:tcPr>
            <w:tcW w:w="6941" w:type="dxa"/>
            <w:vAlign w:val="center"/>
          </w:tcPr>
          <w:p w14:paraId="54E953A0" w14:textId="77777777" w:rsidR="002C62E6" w:rsidRPr="00BA0BC2" w:rsidRDefault="002C62E6" w:rsidP="005B327A">
            <w:pPr>
              <w:rPr>
                <w:sz w:val="18"/>
                <w:szCs w:val="18"/>
              </w:rPr>
            </w:pPr>
            <w:r w:rsidRPr="00BA0BC2">
              <w:rPr>
                <w:sz w:val="18"/>
                <w:szCs w:val="18"/>
              </w:rPr>
              <w:t>47813750</w:t>
            </w:r>
          </w:p>
        </w:tc>
      </w:tr>
      <w:tr w:rsidR="002C62E6" w:rsidRPr="00BA0BC2" w14:paraId="23DCC491" w14:textId="77777777" w:rsidTr="002C62E6">
        <w:trPr>
          <w:trHeight w:val="113"/>
        </w:trPr>
        <w:tc>
          <w:tcPr>
            <w:tcW w:w="2268" w:type="dxa"/>
            <w:vAlign w:val="center"/>
          </w:tcPr>
          <w:p w14:paraId="49ED60F0" w14:textId="77777777" w:rsidR="002C62E6" w:rsidRPr="00BA0BC2" w:rsidRDefault="002C62E6" w:rsidP="005B327A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zastoupený</w:t>
            </w:r>
          </w:p>
        </w:tc>
        <w:tc>
          <w:tcPr>
            <w:tcW w:w="6941" w:type="dxa"/>
            <w:vAlign w:val="center"/>
          </w:tcPr>
          <w:p w14:paraId="32ACA257" w14:textId="77777777" w:rsidR="002C62E6" w:rsidRPr="00BA0BC2" w:rsidRDefault="002C62E6" w:rsidP="005B327A">
            <w:pPr>
              <w:jc w:val="both"/>
              <w:rPr>
                <w:sz w:val="18"/>
                <w:szCs w:val="18"/>
              </w:rPr>
            </w:pPr>
            <w:r w:rsidRPr="00BA0BC2">
              <w:rPr>
                <w:sz w:val="18"/>
                <w:szCs w:val="18"/>
              </w:rPr>
              <w:t>Ing. Karlem Siebertem, MBA, ředitelem nemocnice</w:t>
            </w:r>
          </w:p>
        </w:tc>
      </w:tr>
    </w:tbl>
    <w:p w14:paraId="4614F5B9" w14:textId="77777777" w:rsidR="002C62E6" w:rsidRPr="00BA0BC2" w:rsidRDefault="002C62E6" w:rsidP="00E62CE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31"/>
      </w:tblGrid>
      <w:tr w:rsidR="00847B83" w:rsidRPr="00BA0BC2" w14:paraId="14FE151E" w14:textId="77777777" w:rsidTr="00CD565B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C4B92" w14:textId="77777777" w:rsidR="00847B83" w:rsidRPr="00BA0BC2" w:rsidRDefault="00847B83" w:rsidP="002A1BBD">
            <w:pPr>
              <w:rPr>
                <w:b/>
                <w:sz w:val="18"/>
                <w:szCs w:val="18"/>
              </w:rPr>
            </w:pPr>
            <w:r w:rsidRPr="00BA0BC2">
              <w:rPr>
                <w:b/>
                <w:sz w:val="18"/>
                <w:szCs w:val="18"/>
              </w:rPr>
              <w:t>Dodavatel</w:t>
            </w:r>
          </w:p>
        </w:tc>
        <w:tc>
          <w:tcPr>
            <w:tcW w:w="79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4BDA2F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4CC0F961" w14:textId="77777777" w:rsidTr="00CD565B">
        <w:trPr>
          <w:trHeight w:val="11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7CE3C8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obchodní jméno</w:t>
            </w: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3B5F3A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042DB199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BD8C1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Sídlo</w:t>
            </w:r>
          </w:p>
        </w:tc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727C7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2FD209AE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2E5D0" w14:textId="69E6044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IČ</w:t>
            </w:r>
            <w:r w:rsidR="003C4D2E">
              <w:rPr>
                <w:i/>
                <w:sz w:val="18"/>
                <w:szCs w:val="18"/>
              </w:rPr>
              <w:t>O</w:t>
            </w:r>
          </w:p>
        </w:tc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75559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50269D2F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A2397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DIČ</w:t>
            </w:r>
          </w:p>
        </w:tc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4275C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6D0B663F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8E6B8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zápis v obch. rejstříku</w:t>
            </w:r>
          </w:p>
        </w:tc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80818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1ECCE1CA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E5D85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statutární orgán</w:t>
            </w:r>
          </w:p>
        </w:tc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6A10A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5B7A4294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EBE1A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osoba zmocněná</w:t>
            </w:r>
          </w:p>
        </w:tc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FBC5F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0E30A177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91F33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Telefon</w:t>
            </w:r>
          </w:p>
        </w:tc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ED5E7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07D24A33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EFB97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Fax</w:t>
            </w:r>
          </w:p>
        </w:tc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6CAE4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BA0BC2" w14:paraId="1B28C7E4" w14:textId="77777777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530F0" w14:textId="77777777" w:rsidR="00847B83" w:rsidRPr="00BA0BC2" w:rsidRDefault="00847B83" w:rsidP="002A1BBD">
            <w:pPr>
              <w:rPr>
                <w:i/>
                <w:sz w:val="18"/>
                <w:szCs w:val="18"/>
              </w:rPr>
            </w:pPr>
            <w:r w:rsidRPr="00BA0BC2"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6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339B0" w14:textId="77777777" w:rsidR="00847B83" w:rsidRPr="00BA0BC2" w:rsidRDefault="00847B83" w:rsidP="002A1BBD">
            <w:pPr>
              <w:rPr>
                <w:sz w:val="18"/>
                <w:szCs w:val="18"/>
              </w:rPr>
            </w:pPr>
          </w:p>
        </w:tc>
      </w:tr>
    </w:tbl>
    <w:p w14:paraId="2F9E8B3B" w14:textId="55056DE6" w:rsidR="000F2010" w:rsidRPr="00BA0BC2" w:rsidRDefault="000F2010" w:rsidP="000F2010">
      <w:pPr>
        <w:rPr>
          <w:sz w:val="18"/>
          <w:szCs w:val="18"/>
        </w:rPr>
      </w:pPr>
    </w:p>
    <w:p w14:paraId="70E04BD3" w14:textId="4EEAE05E" w:rsidR="0063587A" w:rsidRDefault="0063587A" w:rsidP="0063587A">
      <w:pPr>
        <w:rPr>
          <w:sz w:val="18"/>
          <w:szCs w:val="1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15"/>
        <w:gridCol w:w="1738"/>
        <w:gridCol w:w="2990"/>
        <w:gridCol w:w="1262"/>
        <w:gridCol w:w="836"/>
        <w:gridCol w:w="836"/>
        <w:gridCol w:w="639"/>
        <w:gridCol w:w="710"/>
      </w:tblGrid>
      <w:tr w:rsidR="00CB05B7" w:rsidRPr="00F66861" w14:paraId="297010B5" w14:textId="77777777" w:rsidTr="00E937BF">
        <w:trPr>
          <w:trHeight w:val="926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321407" w14:textId="77777777" w:rsidR="004A3B68" w:rsidRDefault="004A3B68" w:rsidP="00170D34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VZ </w:t>
            </w:r>
          </w:p>
          <w:p w14:paraId="2736F5DC" w14:textId="77777777" w:rsidR="004A3B68" w:rsidRDefault="004A3B68" w:rsidP="00170D34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část číslo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82BDEF" w14:textId="77777777" w:rsidR="004A3B68" w:rsidRPr="005058F3" w:rsidRDefault="004A3B68" w:rsidP="00170D34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Předmět plnění konkrétní části VZ*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BD3876" w14:textId="77777777" w:rsidR="004A3B68" w:rsidRDefault="004A3B68" w:rsidP="00170D34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58F3">
              <w:rPr>
                <w:rFonts w:ascii="Times New Roman" w:hAnsi="Times New Roman"/>
                <w:b/>
                <w:sz w:val="18"/>
                <w:szCs w:val="18"/>
              </w:rPr>
              <w:t xml:space="preserve">Název zdravotnického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přístroje</w:t>
            </w:r>
          </w:p>
          <w:p w14:paraId="322C0161" w14:textId="77777777" w:rsidR="004A3B68" w:rsidRPr="005A5696" w:rsidRDefault="004A3B68" w:rsidP="00170D34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(doplní dodavatel)*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3DB00B" w14:textId="77777777" w:rsidR="004A3B68" w:rsidRDefault="004A3B68" w:rsidP="00170D34">
            <w:pPr>
              <w:pStyle w:val="Bezmezer1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Celková nabídková cena v Kč</w:t>
            </w:r>
          </w:p>
          <w:p w14:paraId="262E9BFA" w14:textId="78BA900B" w:rsidR="004A3B68" w:rsidRPr="00E937BF" w:rsidRDefault="004A3B68" w:rsidP="00E937BF">
            <w:pPr>
              <w:pStyle w:val="Bezmezer1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A6688B">
              <w:rPr>
                <w:rFonts w:ascii="Times New Roman" w:hAnsi="Times New Roman"/>
                <w:b/>
                <w:sz w:val="18"/>
                <w:szCs w:val="18"/>
              </w:rPr>
              <w:t>bez DPH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)*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229099" w14:textId="77777777" w:rsidR="004A3B68" w:rsidRDefault="004A3B68" w:rsidP="00170D34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 xml:space="preserve">DPH </w:t>
            </w:r>
            <w:r>
              <w:rPr>
                <w:b/>
                <w:sz w:val="18"/>
                <w:szCs w:val="18"/>
              </w:rPr>
              <w:t xml:space="preserve">v Kč </w:t>
            </w:r>
          </w:p>
          <w:p w14:paraId="7A12220F" w14:textId="77777777" w:rsidR="004A3B68" w:rsidRPr="005A5696" w:rsidRDefault="004A3B68" w:rsidP="00170D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5A5696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5696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B1898B" w14:textId="77777777" w:rsidR="004A3B68" w:rsidRPr="007C4F84" w:rsidRDefault="004A3B68" w:rsidP="00170D34">
            <w:pPr>
              <w:jc w:val="center"/>
              <w:rPr>
                <w:b/>
                <w:sz w:val="18"/>
                <w:szCs w:val="18"/>
              </w:rPr>
            </w:pPr>
            <w:r w:rsidRPr="007C4F84">
              <w:rPr>
                <w:b/>
                <w:sz w:val="18"/>
                <w:szCs w:val="18"/>
              </w:rPr>
              <w:t xml:space="preserve">DPH v Kč </w:t>
            </w:r>
          </w:p>
          <w:p w14:paraId="49F66925" w14:textId="77777777" w:rsidR="004A3B68" w:rsidRPr="005A5696" w:rsidRDefault="004A3B68" w:rsidP="00170D34">
            <w:pPr>
              <w:jc w:val="center"/>
              <w:rPr>
                <w:b/>
                <w:sz w:val="18"/>
                <w:szCs w:val="18"/>
              </w:rPr>
            </w:pPr>
            <w:r w:rsidRPr="007C4F84">
              <w:rPr>
                <w:b/>
                <w:sz w:val="18"/>
                <w:szCs w:val="18"/>
              </w:rPr>
              <w:t>(15 %)*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2C8D81" w14:textId="77777777" w:rsidR="004A3B68" w:rsidRDefault="004A3B68" w:rsidP="00170D34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>Ce</w:t>
            </w:r>
            <w:r>
              <w:rPr>
                <w:b/>
                <w:sz w:val="18"/>
                <w:szCs w:val="18"/>
              </w:rPr>
              <w:t xml:space="preserve">lková nabídková cena </w:t>
            </w:r>
            <w:r w:rsidRPr="005A5696">
              <w:rPr>
                <w:b/>
                <w:sz w:val="18"/>
                <w:szCs w:val="18"/>
              </w:rPr>
              <w:t xml:space="preserve">v Kč </w:t>
            </w:r>
          </w:p>
          <w:p w14:paraId="013D5845" w14:textId="77777777" w:rsidR="004A3B68" w:rsidRPr="005A5696" w:rsidRDefault="004A3B68" w:rsidP="00170D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5A5696">
              <w:rPr>
                <w:b/>
                <w:sz w:val="18"/>
                <w:szCs w:val="18"/>
              </w:rPr>
              <w:t>vč</w:t>
            </w:r>
            <w:r>
              <w:rPr>
                <w:b/>
                <w:sz w:val="18"/>
                <w:szCs w:val="18"/>
              </w:rPr>
              <w:t>etně</w:t>
            </w:r>
            <w:r w:rsidRPr="005A5696">
              <w:rPr>
                <w:b/>
                <w:sz w:val="18"/>
                <w:szCs w:val="18"/>
              </w:rPr>
              <w:t xml:space="preserve"> DPH</w:t>
            </w:r>
            <w:r>
              <w:rPr>
                <w:b/>
                <w:sz w:val="18"/>
                <w:szCs w:val="18"/>
              </w:rPr>
              <w:t>)*</w:t>
            </w:r>
          </w:p>
        </w:tc>
      </w:tr>
      <w:tr w:rsidR="007518A3" w:rsidRPr="001D61FC" w14:paraId="50E956EB" w14:textId="77777777" w:rsidTr="009F3457"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B8E3B0" w14:textId="77777777" w:rsidR="007518A3" w:rsidRPr="00130E66" w:rsidRDefault="007518A3" w:rsidP="004A3B68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2DB284" w14:textId="77777777" w:rsidR="00E937BF" w:rsidRPr="00651754" w:rsidRDefault="007518A3" w:rsidP="004A3B68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651754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Kardiotokograf</w:t>
            </w:r>
            <w:proofErr w:type="spellEnd"/>
            <w:r w:rsidRPr="00651754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 xml:space="preserve"> s telemetrií a modulem pro obézní pacient</w:t>
            </w:r>
            <w:r w:rsidR="00353E44" w:rsidRPr="00651754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k</w:t>
            </w:r>
            <w:r w:rsidRPr="00651754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y</w:t>
            </w:r>
            <w:r w:rsidR="00494811" w:rsidRPr="00651754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14:paraId="3F039EF2" w14:textId="182502ED" w:rsidR="007518A3" w:rsidRPr="00ED6F0D" w:rsidRDefault="00494811" w:rsidP="004A3B68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1754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(2 ks)</w:t>
            </w:r>
            <w:r w:rsidR="009F3457" w:rsidRPr="00651754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, vč. příslušenství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72C0" w14:textId="77777777" w:rsidR="007518A3" w:rsidRPr="0010015A" w:rsidRDefault="007518A3" w:rsidP="004A3B68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224" w14:textId="77777777" w:rsidR="007518A3" w:rsidRPr="001455D7" w:rsidRDefault="007518A3" w:rsidP="004A3B68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973A" w14:textId="77777777" w:rsidR="007518A3" w:rsidRPr="0010015A" w:rsidRDefault="007518A3" w:rsidP="004A3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7858" w14:textId="77777777" w:rsidR="007518A3" w:rsidRPr="0010015A" w:rsidRDefault="007518A3" w:rsidP="004A3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8D81" w14:textId="77777777" w:rsidR="007518A3" w:rsidRPr="0010015A" w:rsidRDefault="007518A3" w:rsidP="004A3B68">
            <w:pPr>
              <w:jc w:val="center"/>
              <w:rPr>
                <w:sz w:val="20"/>
                <w:szCs w:val="20"/>
              </w:rPr>
            </w:pPr>
          </w:p>
        </w:tc>
      </w:tr>
      <w:tr w:rsidR="004A3B68" w:rsidRPr="001D61FC" w14:paraId="07E7462C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0FAA50" w14:textId="77777777" w:rsidR="004A3B68" w:rsidRPr="00895317" w:rsidRDefault="004A3B68" w:rsidP="004A3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599BB" w14:textId="77777777" w:rsidR="004A3B68" w:rsidRPr="00ED6F0D" w:rsidRDefault="004A3B68" w:rsidP="004A3B68">
            <w:pPr>
              <w:jc w:val="center"/>
              <w:rPr>
                <w:sz w:val="18"/>
                <w:szCs w:val="18"/>
              </w:rPr>
            </w:pPr>
          </w:p>
        </w:tc>
      </w:tr>
      <w:tr w:rsidR="007518A3" w:rsidRPr="001D61FC" w14:paraId="16B46F8D" w14:textId="77777777" w:rsidTr="00651754"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BAC59B" w14:textId="77777777" w:rsidR="007518A3" w:rsidRPr="00A81903" w:rsidRDefault="007518A3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9BA30" w14:textId="77777777" w:rsidR="00E937BF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6F0D">
              <w:rPr>
                <w:rFonts w:ascii="Times New Roman" w:hAnsi="Times New Roman"/>
                <w:b/>
                <w:bCs/>
                <w:sz w:val="18"/>
                <w:szCs w:val="18"/>
              </w:rPr>
              <w:t>Operační stoly</w:t>
            </w:r>
            <w:r w:rsidR="004948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13BC298" w14:textId="1CE62D6F" w:rsidR="007518A3" w:rsidRPr="00ED6F0D" w:rsidRDefault="00494811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(7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521A7" w14:textId="77777777" w:rsidR="007518A3" w:rsidRPr="0010015A" w:rsidRDefault="007518A3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8D4BD" w14:textId="77777777" w:rsidR="007518A3" w:rsidRPr="001455D7" w:rsidRDefault="007518A3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64507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30CCF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F5749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7518A3" w:rsidRPr="001D61FC" w14:paraId="4C2C1C2A" w14:textId="77777777" w:rsidTr="0075679E"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55AF2C" w14:textId="77777777" w:rsidR="007518A3" w:rsidRPr="00A81903" w:rsidRDefault="007518A3" w:rsidP="001E032E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2DF131" w14:textId="78D4F95E" w:rsidR="007518A3" w:rsidRPr="00ED6F0D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/>
                <w:color w:val="FF0000"/>
                <w:sz w:val="18"/>
                <w:szCs w:val="18"/>
              </w:rPr>
              <w:t>Elektromechanický systémový operační stůl s výměnnou deskou (5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C635" w14:textId="77777777" w:rsidR="007518A3" w:rsidRPr="0010015A" w:rsidRDefault="007518A3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E30" w14:textId="77777777" w:rsidR="007518A3" w:rsidRPr="001455D7" w:rsidRDefault="007518A3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698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970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69A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7518A3" w:rsidRPr="001D61FC" w14:paraId="1F839D70" w14:textId="77777777" w:rsidTr="0075679E"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7BB20B" w14:textId="77777777" w:rsidR="007518A3" w:rsidRPr="00A81903" w:rsidRDefault="007518A3" w:rsidP="001E032E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B99CA" w14:textId="5180F2DE" w:rsidR="007518A3" w:rsidRPr="00ED6F0D" w:rsidRDefault="007518A3" w:rsidP="001E032E">
            <w:pPr>
              <w:pStyle w:val="Odstavecseseznamem1"/>
              <w:tabs>
                <w:tab w:val="left" w:pos="70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Mobilní operační stůl pro zákrokový sál – konfigurace 1</w:t>
            </w:r>
          </w:p>
          <w:p w14:paraId="7A6A2257" w14:textId="117BDDC0" w:rsidR="007518A3" w:rsidRPr="00ED6F0D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/>
                <w:color w:val="FF0000"/>
                <w:sz w:val="18"/>
                <w:szCs w:val="18"/>
              </w:rPr>
              <w:t>(1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5558" w14:textId="77777777" w:rsidR="007518A3" w:rsidRPr="0010015A" w:rsidRDefault="007518A3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6FC" w14:textId="77777777" w:rsidR="007518A3" w:rsidRPr="001455D7" w:rsidRDefault="007518A3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83E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34A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5E3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7518A3" w:rsidRPr="001D61FC" w14:paraId="596827DC" w14:textId="77777777" w:rsidTr="0075679E"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3B9F77" w14:textId="77777777" w:rsidR="007518A3" w:rsidRPr="00130E66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94500B" w14:textId="1BA88FE0" w:rsidR="007518A3" w:rsidRPr="00ED6F0D" w:rsidRDefault="007518A3" w:rsidP="001E032E">
            <w:pPr>
              <w:pStyle w:val="Odstavecseseznamem1"/>
              <w:tabs>
                <w:tab w:val="left" w:pos="70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Mobilní operační stůl pro zákrokový sál – konfigurace 2</w:t>
            </w:r>
          </w:p>
          <w:p w14:paraId="65616089" w14:textId="1ACFB8F9" w:rsidR="007518A3" w:rsidRPr="00ED6F0D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/>
                <w:color w:val="FF0000"/>
                <w:sz w:val="18"/>
                <w:szCs w:val="18"/>
              </w:rPr>
              <w:t>(1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4C79" w14:textId="77777777" w:rsidR="007518A3" w:rsidRPr="0010015A" w:rsidRDefault="007518A3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C98" w14:textId="77777777" w:rsidR="007518A3" w:rsidRPr="001455D7" w:rsidRDefault="007518A3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681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10D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9F90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7518A3" w:rsidRPr="001D61FC" w14:paraId="149A4706" w14:textId="77777777" w:rsidTr="00651754"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CE06E1" w14:textId="77777777" w:rsidR="007518A3" w:rsidRPr="00130E66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E0436" w14:textId="77777777" w:rsidR="00E937BF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6F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Operační světla </w:t>
            </w:r>
          </w:p>
          <w:p w14:paraId="79EAA50D" w14:textId="0418AC7E" w:rsidR="007518A3" w:rsidRPr="00ED6F0D" w:rsidRDefault="00494811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(17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AD038" w14:textId="77777777" w:rsidR="007518A3" w:rsidRPr="0010015A" w:rsidRDefault="007518A3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2CEC9" w14:textId="77777777" w:rsidR="007518A3" w:rsidRPr="001455D7" w:rsidRDefault="007518A3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3B1B6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71E8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F7C24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7518A3" w:rsidRPr="001D61FC" w14:paraId="5D08EDE2" w14:textId="77777777" w:rsidTr="0075679E"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A371C4" w14:textId="77777777" w:rsidR="007518A3" w:rsidRPr="00130E66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505C13" w14:textId="77863AF6" w:rsidR="007518A3" w:rsidRPr="00ED6F0D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/>
                <w:color w:val="FF0000"/>
                <w:sz w:val="18"/>
                <w:szCs w:val="18"/>
              </w:rPr>
              <w:t>Operační svítidlo tříramenné (5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8FFB8" w14:textId="77777777" w:rsidR="007518A3" w:rsidRPr="0010015A" w:rsidRDefault="007518A3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63E" w14:textId="77777777" w:rsidR="007518A3" w:rsidRPr="001455D7" w:rsidRDefault="007518A3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E53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9AA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B7C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7518A3" w:rsidRPr="001D61FC" w14:paraId="605B18DC" w14:textId="77777777" w:rsidTr="0075679E"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522D4B" w14:textId="77777777" w:rsidR="007518A3" w:rsidRPr="00130E66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A065BE" w14:textId="124B2343" w:rsidR="007518A3" w:rsidRPr="00ED6F0D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/>
                <w:color w:val="FF0000"/>
                <w:sz w:val="18"/>
                <w:szCs w:val="18"/>
              </w:rPr>
              <w:t>Operační svítidlo dvouramenné (8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C1F83" w14:textId="77777777" w:rsidR="007518A3" w:rsidRPr="0010015A" w:rsidRDefault="007518A3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73C" w14:textId="77777777" w:rsidR="007518A3" w:rsidRPr="001455D7" w:rsidRDefault="007518A3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00C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1E4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006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7518A3" w:rsidRPr="001D61FC" w14:paraId="4C0FF34F" w14:textId="77777777" w:rsidTr="0075679E"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B5B372" w14:textId="77777777" w:rsidR="007518A3" w:rsidRPr="00130E66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1F1FB" w14:textId="6B54B3D8" w:rsidR="007518A3" w:rsidRPr="00ED6F0D" w:rsidRDefault="007518A3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/>
                <w:color w:val="FF0000"/>
                <w:sz w:val="18"/>
                <w:szCs w:val="18"/>
              </w:rPr>
              <w:t>Operační svítidlo jednoramenné (4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D14A8" w14:textId="77777777" w:rsidR="007518A3" w:rsidRPr="0010015A" w:rsidRDefault="007518A3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F38" w14:textId="77777777" w:rsidR="007518A3" w:rsidRPr="001455D7" w:rsidRDefault="007518A3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730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69E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5B7" w14:textId="77777777" w:rsidR="007518A3" w:rsidRPr="0010015A" w:rsidRDefault="007518A3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7518A3" w:rsidRPr="001D61FC" w14:paraId="1A834E53" w14:textId="77777777" w:rsidTr="0075679E"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34639E" w14:textId="77777777" w:rsidR="007518A3" w:rsidRPr="00130E66" w:rsidRDefault="007518A3" w:rsidP="007518A3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DE86EE" w14:textId="054A7819" w:rsidR="007518A3" w:rsidRPr="00ED6F0D" w:rsidRDefault="007518A3" w:rsidP="007518A3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/>
                <w:b/>
                <w:bCs/>
                <w:sz w:val="18"/>
                <w:szCs w:val="18"/>
              </w:rPr>
              <w:t>CENA CELKEM ZA TUTO ČÁST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B2CD4" w14:textId="77777777" w:rsidR="007518A3" w:rsidRPr="0010015A" w:rsidRDefault="007518A3" w:rsidP="007518A3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F16" w14:textId="77777777" w:rsidR="007518A3" w:rsidRPr="001455D7" w:rsidRDefault="007518A3" w:rsidP="007518A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263" w14:textId="77777777" w:rsidR="007518A3" w:rsidRPr="0010015A" w:rsidRDefault="007518A3" w:rsidP="0075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02C" w14:textId="77777777" w:rsidR="007518A3" w:rsidRPr="0010015A" w:rsidRDefault="007518A3" w:rsidP="0075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5A85" w14:textId="77777777" w:rsidR="007518A3" w:rsidRPr="0010015A" w:rsidRDefault="007518A3" w:rsidP="007518A3">
            <w:pPr>
              <w:jc w:val="center"/>
              <w:rPr>
                <w:sz w:val="20"/>
                <w:szCs w:val="20"/>
              </w:rPr>
            </w:pPr>
          </w:p>
        </w:tc>
      </w:tr>
      <w:tr w:rsidR="001E032E" w:rsidRPr="001D61FC" w14:paraId="6283FD82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0AF830" w14:textId="77777777" w:rsidR="001E032E" w:rsidRPr="00130E66" w:rsidRDefault="001E032E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917C30" w14:textId="2E9FB042" w:rsidR="001E032E" w:rsidRPr="00ED6F0D" w:rsidRDefault="00ED59DD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Ultrazvukový diagnostický přístroj centrální</w:t>
            </w:r>
            <w:r w:rsidRPr="00ED6F0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E032E" w:rsidRPr="00ED6F0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 xml:space="preserve">(1 </w:t>
            </w:r>
            <w:r w:rsidRPr="00ED6F0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ks</w:t>
            </w:r>
            <w:r w:rsidR="001E032E" w:rsidRPr="00ED6F0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0909" w14:textId="77777777" w:rsidR="001E032E" w:rsidRPr="00895317" w:rsidRDefault="001E032E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A90A" w14:textId="77777777" w:rsidR="001E032E" w:rsidRPr="00895317" w:rsidRDefault="001E032E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A765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A177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88E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1E032E" w:rsidRPr="001D61FC" w14:paraId="3E8FC2A4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A160D4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0CA7D7" w14:textId="77777777" w:rsidR="001E032E" w:rsidRPr="00ED6F0D" w:rsidRDefault="001E032E" w:rsidP="001E032E">
            <w:pPr>
              <w:jc w:val="center"/>
              <w:rPr>
                <w:sz w:val="18"/>
                <w:szCs w:val="18"/>
              </w:rPr>
            </w:pPr>
          </w:p>
        </w:tc>
      </w:tr>
      <w:tr w:rsidR="001E032E" w:rsidRPr="001D61FC" w14:paraId="60864140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2AD7C2" w14:textId="77777777" w:rsidR="001E032E" w:rsidRPr="00130E66" w:rsidRDefault="001E032E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B6CBBC" w14:textId="4E422D73" w:rsidR="001E032E" w:rsidRPr="00ED6F0D" w:rsidRDefault="00ED59DD" w:rsidP="009F3457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Ultrazvukový diagnostický přístroj </w:t>
            </w:r>
            <w:r w:rsidR="001E032E"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(</w:t>
            </w:r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2</w:t>
            </w:r>
            <w:r w:rsidR="001E032E"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ks)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E50" w14:textId="77777777" w:rsidR="001E032E" w:rsidRPr="00895317" w:rsidRDefault="001E032E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8CF0" w14:textId="77777777" w:rsidR="001E032E" w:rsidRPr="00895317" w:rsidRDefault="001E032E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9FEB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DD9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F81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1E032E" w:rsidRPr="001D61FC" w14:paraId="1FB342E7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8228D7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658BDC" w14:textId="77777777" w:rsidR="001E032E" w:rsidRPr="00ED6F0D" w:rsidRDefault="001E032E" w:rsidP="00ED6F0D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1E032E" w:rsidRPr="001D61FC" w14:paraId="4641BDB4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1A5270" w14:textId="77777777" w:rsidR="001E032E" w:rsidRPr="00130E66" w:rsidRDefault="001E032E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D96734" w14:textId="4EF0B774" w:rsidR="001E032E" w:rsidRPr="00ED6F0D" w:rsidRDefault="00ED59DD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Elektrochirurgická jednotka </w:t>
            </w:r>
            <w:r w:rsidR="001E032E"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(</w:t>
            </w:r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5</w:t>
            </w:r>
            <w:r w:rsidR="001E032E"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 w:rsidR="009F3457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souborů</w:t>
            </w:r>
            <w:r w:rsidR="001E032E"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1E5" w14:textId="77777777" w:rsidR="001E032E" w:rsidRPr="00895317" w:rsidRDefault="001E032E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0FB6" w14:textId="77777777" w:rsidR="001E032E" w:rsidRPr="00895317" w:rsidRDefault="001E032E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73B5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E89B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3E8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ED59DD" w:rsidRPr="001D61FC" w14:paraId="50853E59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B682EA" w14:textId="77777777" w:rsidR="00ED59DD" w:rsidRPr="00130E66" w:rsidRDefault="00ED59DD" w:rsidP="00ED59DD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C9181C" w14:textId="77777777" w:rsidR="00ED59DD" w:rsidRPr="00ED6F0D" w:rsidRDefault="00ED59DD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C07D" w14:textId="77777777" w:rsidR="00ED59DD" w:rsidRPr="00895317" w:rsidRDefault="00ED59DD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5ED8" w14:textId="77777777" w:rsidR="00ED59DD" w:rsidRPr="00895317" w:rsidRDefault="00ED59DD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395E" w14:textId="77777777" w:rsidR="00ED59DD" w:rsidRPr="00895317" w:rsidRDefault="00ED59DD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AE22" w14:textId="77777777" w:rsidR="00ED59DD" w:rsidRPr="00895317" w:rsidRDefault="00ED59DD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E31" w14:textId="77777777" w:rsidR="00ED59DD" w:rsidRPr="00895317" w:rsidRDefault="00ED59DD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ED59DD" w:rsidRPr="001D61FC" w14:paraId="09140668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E0B76A" w14:textId="77777777" w:rsidR="00ED59DD" w:rsidRPr="00130E66" w:rsidRDefault="00ED59DD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94536" w14:textId="604675C2" w:rsidR="00ED59DD" w:rsidRPr="00ED6F0D" w:rsidRDefault="00ED59DD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Přístroj pro měření </w:t>
            </w:r>
            <w:proofErr w:type="spellStart"/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hemodynamických</w:t>
            </w:r>
            <w:proofErr w:type="spellEnd"/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parametrů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EB14" w14:textId="77777777" w:rsidR="00ED59DD" w:rsidRPr="00895317" w:rsidRDefault="00ED59DD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C86" w14:textId="77777777" w:rsidR="00ED59DD" w:rsidRPr="00895317" w:rsidRDefault="00ED59DD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CDDA" w14:textId="77777777" w:rsidR="00ED59DD" w:rsidRPr="00895317" w:rsidRDefault="00ED59DD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F0B2" w14:textId="77777777" w:rsidR="00ED59DD" w:rsidRPr="00895317" w:rsidRDefault="00ED59DD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C7F5" w14:textId="77777777" w:rsidR="00ED59DD" w:rsidRPr="00895317" w:rsidRDefault="00ED59DD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1E032E" w:rsidRPr="001D61FC" w14:paraId="3D804922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1774BC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E6420A" w14:textId="77777777" w:rsidR="001E032E" w:rsidRPr="00ED6F0D" w:rsidRDefault="001E032E" w:rsidP="00ED6F0D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401019" w:rsidRPr="001D61FC" w14:paraId="361EB807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BDBB8D" w14:textId="77777777" w:rsidR="00401019" w:rsidRPr="00130E66" w:rsidRDefault="00401019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0EC02" w14:textId="5BA8A0EF" w:rsidR="00401019" w:rsidRPr="00ED6F0D" w:rsidRDefault="00401019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Velkoplošný monitor digitálního obrazu (4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F61F" w14:textId="77777777" w:rsidR="00401019" w:rsidRPr="00895317" w:rsidRDefault="00401019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E499" w14:textId="77777777" w:rsidR="00401019" w:rsidRPr="00895317" w:rsidRDefault="00401019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7343" w14:textId="77777777" w:rsidR="00401019" w:rsidRPr="00895317" w:rsidRDefault="00401019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9539" w14:textId="77777777" w:rsidR="00401019" w:rsidRPr="00895317" w:rsidRDefault="00401019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B47" w14:textId="77777777" w:rsidR="00401019" w:rsidRPr="00895317" w:rsidRDefault="00401019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401019" w:rsidRPr="001D61FC" w14:paraId="26FBD626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3B2072" w14:textId="77777777" w:rsidR="00401019" w:rsidRPr="00895317" w:rsidRDefault="00401019" w:rsidP="00FE1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87135" w14:textId="77777777" w:rsidR="00401019" w:rsidRPr="00ED6F0D" w:rsidRDefault="00401019" w:rsidP="00FE1B5A">
            <w:pPr>
              <w:jc w:val="center"/>
              <w:rPr>
                <w:sz w:val="18"/>
                <w:szCs w:val="18"/>
              </w:rPr>
            </w:pPr>
          </w:p>
        </w:tc>
      </w:tr>
      <w:tr w:rsidR="00401019" w:rsidRPr="001D61FC" w14:paraId="7A91B271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3A2347" w14:textId="77777777" w:rsidR="00401019" w:rsidRPr="00130E66" w:rsidRDefault="00401019" w:rsidP="00401019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680C04" w14:textId="255E6B87" w:rsidR="00401019" w:rsidRPr="00ED6F0D" w:rsidRDefault="00401019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F0D">
              <w:rPr>
                <w:rFonts w:ascii="Times New Roman" w:hAnsi="Times New Roman"/>
                <w:color w:val="FF0000"/>
                <w:sz w:val="18"/>
                <w:szCs w:val="18"/>
              </w:rPr>
              <w:t>Laparoskopická sestava (1</w:t>
            </w:r>
            <w:r w:rsidR="009F345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soubor</w:t>
            </w:r>
            <w:r w:rsidRPr="00ED6F0D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29D" w14:textId="77777777" w:rsidR="00401019" w:rsidRPr="00895317" w:rsidRDefault="00401019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954" w14:textId="77777777" w:rsidR="00401019" w:rsidRPr="00895317" w:rsidRDefault="00401019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04F1" w14:textId="77777777" w:rsidR="00401019" w:rsidRPr="00895317" w:rsidRDefault="00401019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AE8" w14:textId="77777777" w:rsidR="00401019" w:rsidRPr="00895317" w:rsidRDefault="00401019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4973" w14:textId="77777777" w:rsidR="00401019" w:rsidRPr="00895317" w:rsidRDefault="00401019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1E032E" w:rsidRPr="001D61FC" w14:paraId="51B98F2B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C03900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5785EC" w14:textId="77777777" w:rsidR="001E032E" w:rsidRPr="00ED6F0D" w:rsidRDefault="001E032E" w:rsidP="001E032E">
            <w:pPr>
              <w:jc w:val="center"/>
              <w:rPr>
                <w:sz w:val="18"/>
                <w:szCs w:val="18"/>
              </w:rPr>
            </w:pPr>
          </w:p>
        </w:tc>
      </w:tr>
      <w:tr w:rsidR="00CB05B7" w:rsidRPr="001D61FC" w14:paraId="4055C5E6" w14:textId="77777777" w:rsidTr="00726550"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B635C4" w14:textId="77777777" w:rsidR="001E032E" w:rsidRPr="00ED0DDF" w:rsidRDefault="001E032E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9958B" w14:textId="3CC72D2E" w:rsidR="001E032E" w:rsidRPr="00ED0DDF" w:rsidRDefault="00ED0DDF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ED0DDF">
              <w:rPr>
                <w:rFonts w:ascii="Times New Roman" w:hAnsi="Times New Roman"/>
                <w:b/>
                <w:bCs/>
                <w:sz w:val="18"/>
                <w:szCs w:val="18"/>
              </w:rPr>
              <w:t>Sterilizátor (4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ABA34" w14:textId="77777777" w:rsidR="001E032E" w:rsidRPr="00895317" w:rsidRDefault="001E032E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64C62" w14:textId="77777777" w:rsidR="001E032E" w:rsidRPr="00895317" w:rsidRDefault="001E032E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D303B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01F2D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8CFB8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1E032E" w:rsidRPr="001D61FC" w14:paraId="0DC35555" w14:textId="77777777" w:rsidTr="0075679E"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95CC5E" w14:textId="77777777" w:rsidR="001E032E" w:rsidRPr="00ED0DDF" w:rsidRDefault="001E032E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  <w:bookmarkStart w:id="6" w:name="_Hlk106715269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54352" w14:textId="23981B47" w:rsidR="001E032E" w:rsidRPr="00ED0DDF" w:rsidRDefault="00ED0DDF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Parní sterilizátor pro centrální sterilizaci cca 600 litrů (8 STJ) </w:t>
            </w:r>
            <w:r w:rsidR="001E032E"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>(2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3F7" w14:textId="77777777" w:rsidR="001E032E" w:rsidRPr="00895317" w:rsidRDefault="001E032E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6FAD" w14:textId="77777777" w:rsidR="001E032E" w:rsidRPr="00895317" w:rsidRDefault="001E032E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E203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86B2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5360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1E032E" w:rsidRPr="001D61FC" w14:paraId="5C96F228" w14:textId="77777777" w:rsidTr="0075679E"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AD4DFC" w14:textId="77777777" w:rsidR="001E032E" w:rsidRPr="00ED0DDF" w:rsidRDefault="001E032E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7DFF3F" w14:textId="6D8D53C5" w:rsidR="001E032E" w:rsidRPr="00ED0DDF" w:rsidRDefault="00ED0DDF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Parní sterilizátor cca 70 litrů (1 STJ) </w:t>
            </w:r>
            <w:r w:rsidR="001E032E"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="001E032E"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D140" w14:textId="77777777" w:rsidR="001E032E" w:rsidRPr="00895317" w:rsidRDefault="001E032E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7B64" w14:textId="77777777" w:rsidR="001E032E" w:rsidRPr="00895317" w:rsidRDefault="001E032E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579D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E2ED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5D1C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</w:tr>
      <w:bookmarkEnd w:id="6"/>
      <w:tr w:rsidR="001E032E" w:rsidRPr="001D61FC" w14:paraId="1AAB11A7" w14:textId="77777777" w:rsidTr="0075679E"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D2F63A" w14:textId="77777777" w:rsidR="001E032E" w:rsidRPr="00130E66" w:rsidRDefault="001E032E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3CC744" w14:textId="77777777" w:rsidR="001E032E" w:rsidRPr="00130E66" w:rsidRDefault="001E032E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30E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CENA CELKEM ZA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TUTO ČÁST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55E63" w14:textId="77777777" w:rsidR="001E032E" w:rsidRPr="0010015A" w:rsidRDefault="001E032E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7E9" w14:textId="77777777" w:rsidR="001E032E" w:rsidRPr="001455D7" w:rsidRDefault="001E032E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51D" w14:textId="77777777" w:rsidR="001E032E" w:rsidRPr="0010015A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73E" w14:textId="77777777" w:rsidR="001E032E" w:rsidRPr="0010015A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7B9" w14:textId="77777777" w:rsidR="001E032E" w:rsidRPr="0010015A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</w:tr>
      <w:tr w:rsidR="00ED0DDF" w:rsidRPr="001D61FC" w14:paraId="4B1969FF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B4C9AF" w14:textId="77777777" w:rsidR="00ED0DDF" w:rsidRPr="00895317" w:rsidRDefault="00ED0DDF" w:rsidP="0017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9F49A" w14:textId="77777777" w:rsidR="00ED0DDF" w:rsidRPr="00ED6F0D" w:rsidRDefault="00ED0DDF" w:rsidP="00170D34">
            <w:pPr>
              <w:jc w:val="center"/>
              <w:rPr>
                <w:sz w:val="18"/>
                <w:szCs w:val="18"/>
              </w:rPr>
            </w:pPr>
          </w:p>
        </w:tc>
      </w:tr>
      <w:tr w:rsidR="001E032E" w:rsidRPr="001D61FC" w14:paraId="21131404" w14:textId="77777777" w:rsidTr="00726550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D0E50D" w14:textId="77777777" w:rsidR="001E032E" w:rsidRPr="00130E66" w:rsidRDefault="001E032E" w:rsidP="001E032E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FE2BC" w14:textId="47EB96C1" w:rsidR="001E032E" w:rsidRPr="00ED0DDF" w:rsidRDefault="00ED0DDF" w:rsidP="001E032E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ED0DDF">
              <w:rPr>
                <w:rFonts w:ascii="Times New Roman" w:hAnsi="Times New Roman"/>
                <w:b/>
                <w:bCs/>
                <w:sz w:val="18"/>
                <w:szCs w:val="18"/>
              </w:rPr>
              <w:t>Nové medicínské zdrojové mosty a stativy (14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3D49" w14:textId="77777777" w:rsidR="001E032E" w:rsidRPr="00895317" w:rsidRDefault="001E032E" w:rsidP="001E032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DDE15" w14:textId="77777777" w:rsidR="001E032E" w:rsidRPr="00895317" w:rsidRDefault="001E032E" w:rsidP="001E032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D86D2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A132A" w14:textId="77777777" w:rsidR="001E032E" w:rsidRPr="00895317" w:rsidRDefault="001E032E" w:rsidP="001E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DE2D1" w14:textId="77777777" w:rsidR="001E032E" w:rsidRPr="00895317" w:rsidRDefault="001E032E" w:rsidP="001E032E">
            <w:pPr>
              <w:rPr>
                <w:sz w:val="20"/>
                <w:szCs w:val="20"/>
              </w:rPr>
            </w:pPr>
          </w:p>
        </w:tc>
      </w:tr>
      <w:tr w:rsidR="00ED0DDF" w:rsidRPr="001D61FC" w14:paraId="3D72A608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F00B96" w14:textId="77777777" w:rsidR="00ED0DDF" w:rsidRPr="00130E66" w:rsidRDefault="00ED0DDF" w:rsidP="00ED0DDF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F91A62" w14:textId="2C827AAD" w:rsidR="00ED0DDF" w:rsidRPr="00ED6F0D" w:rsidRDefault="00ED0DDF" w:rsidP="00ED0DDF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Stropní stativ – zákrokový sál 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17D7" w14:textId="77777777" w:rsidR="00ED0DDF" w:rsidRPr="00895317" w:rsidRDefault="00ED0DDF" w:rsidP="00ED0DDF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EB6" w14:textId="77777777" w:rsidR="00ED0DDF" w:rsidRPr="00895317" w:rsidRDefault="00ED0DDF" w:rsidP="00ED0DD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A28" w14:textId="77777777" w:rsidR="00ED0DDF" w:rsidRPr="00895317" w:rsidRDefault="00ED0DDF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9A8" w14:textId="77777777" w:rsidR="00ED0DDF" w:rsidRPr="00895317" w:rsidRDefault="00ED0DDF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E5E0" w14:textId="77777777" w:rsidR="00ED0DDF" w:rsidRPr="00895317" w:rsidRDefault="00ED0DDF" w:rsidP="00ED0DDF">
            <w:pPr>
              <w:rPr>
                <w:sz w:val="20"/>
                <w:szCs w:val="20"/>
              </w:rPr>
            </w:pPr>
          </w:p>
        </w:tc>
      </w:tr>
      <w:tr w:rsidR="006E0368" w:rsidRPr="001D61FC" w14:paraId="062E95EF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183B72" w14:textId="77777777" w:rsidR="006E0368" w:rsidRPr="00130E66" w:rsidRDefault="006E0368" w:rsidP="00ED0DDF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D721C" w14:textId="4E6C6E0B" w:rsidR="006E0368" w:rsidRDefault="006E0368" w:rsidP="00ED0DDF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Stropní stativ – zákrokový sál, gynekologie 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 w:rsidR="00CB05B7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7303" w14:textId="77777777" w:rsidR="006E0368" w:rsidRPr="00895317" w:rsidRDefault="006E0368" w:rsidP="00ED0DDF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27F0" w14:textId="77777777" w:rsidR="006E0368" w:rsidRPr="00895317" w:rsidRDefault="006E0368" w:rsidP="00ED0DD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E0C0" w14:textId="77777777" w:rsidR="006E0368" w:rsidRPr="00895317" w:rsidRDefault="006E0368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194A" w14:textId="77777777" w:rsidR="006E0368" w:rsidRPr="00895317" w:rsidRDefault="006E0368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092B" w14:textId="77777777" w:rsidR="006E0368" w:rsidRPr="00895317" w:rsidRDefault="006E0368" w:rsidP="00ED0DDF">
            <w:pPr>
              <w:rPr>
                <w:sz w:val="20"/>
                <w:szCs w:val="20"/>
              </w:rPr>
            </w:pPr>
          </w:p>
        </w:tc>
      </w:tr>
      <w:tr w:rsidR="00CB05B7" w:rsidRPr="001D61FC" w14:paraId="307F3F79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C3E882" w14:textId="77777777" w:rsidR="00CB05B7" w:rsidRPr="00130E66" w:rsidRDefault="00CB05B7" w:rsidP="00ED0DDF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BB7E32" w14:textId="671E9EC8" w:rsidR="00CB05B7" w:rsidRDefault="00CB05B7" w:rsidP="00ED0DDF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Stropní operační chirurgický stativ – centrální operační sály 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1C20" w14:textId="77777777" w:rsidR="00CB05B7" w:rsidRPr="00895317" w:rsidRDefault="00CB05B7" w:rsidP="00ED0DDF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145" w14:textId="77777777" w:rsidR="00CB05B7" w:rsidRPr="00895317" w:rsidRDefault="00CB05B7" w:rsidP="00ED0DD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8178" w14:textId="77777777" w:rsidR="00CB05B7" w:rsidRPr="00895317" w:rsidRDefault="00CB05B7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A46C" w14:textId="77777777" w:rsidR="00CB05B7" w:rsidRPr="00895317" w:rsidRDefault="00CB05B7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962F" w14:textId="77777777" w:rsidR="00CB05B7" w:rsidRPr="00895317" w:rsidRDefault="00CB05B7" w:rsidP="00ED0DDF">
            <w:pPr>
              <w:rPr>
                <w:sz w:val="20"/>
                <w:szCs w:val="20"/>
              </w:rPr>
            </w:pPr>
          </w:p>
        </w:tc>
      </w:tr>
      <w:tr w:rsidR="00CB05B7" w:rsidRPr="001D61FC" w14:paraId="7A6EE2AE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FE9F2" w14:textId="77777777" w:rsidR="00CB05B7" w:rsidRPr="00130E66" w:rsidRDefault="00CB05B7" w:rsidP="00ED0DDF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1EC0BA" w14:textId="3A34B1E5" w:rsidR="00CB05B7" w:rsidRDefault="00CB05B7" w:rsidP="00ED0DDF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Stropní operační anesteziologický stativ – centrální operační sály 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  <w:r w:rsidRPr="00ED0D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ks)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9B48" w14:textId="77777777" w:rsidR="00CB05B7" w:rsidRPr="00895317" w:rsidRDefault="00CB05B7" w:rsidP="00ED0DDF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85C" w14:textId="77777777" w:rsidR="00CB05B7" w:rsidRPr="00895317" w:rsidRDefault="00CB05B7" w:rsidP="00ED0DD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5BE4" w14:textId="77777777" w:rsidR="00CB05B7" w:rsidRPr="00895317" w:rsidRDefault="00CB05B7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3E61" w14:textId="77777777" w:rsidR="00CB05B7" w:rsidRPr="00895317" w:rsidRDefault="00CB05B7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CF27" w14:textId="77777777" w:rsidR="00CB05B7" w:rsidRPr="00895317" w:rsidRDefault="00CB05B7" w:rsidP="00ED0DDF">
            <w:pPr>
              <w:rPr>
                <w:sz w:val="20"/>
                <w:szCs w:val="20"/>
              </w:rPr>
            </w:pPr>
          </w:p>
        </w:tc>
      </w:tr>
      <w:tr w:rsidR="00ED0DDF" w:rsidRPr="001D61FC" w14:paraId="0A33E067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A42C3E" w14:textId="77777777" w:rsidR="00ED0DDF" w:rsidRPr="00130E66" w:rsidRDefault="00ED0DDF" w:rsidP="00ED0DDF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4200AC" w14:textId="03347C4E" w:rsidR="00ED0DDF" w:rsidRPr="00ED0DDF" w:rsidRDefault="00ED0DDF" w:rsidP="00ED0DDF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30E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CENA CELKEM ZA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TUTO ČÁST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207829" w14:textId="77777777" w:rsidR="00ED0DDF" w:rsidRPr="00895317" w:rsidRDefault="00ED0DDF" w:rsidP="00ED0DDF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A726" w14:textId="77777777" w:rsidR="00ED0DDF" w:rsidRPr="00895317" w:rsidRDefault="00ED0DDF" w:rsidP="00ED0DD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FFCD" w14:textId="77777777" w:rsidR="00ED0DDF" w:rsidRPr="00895317" w:rsidRDefault="00ED0DDF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848" w14:textId="77777777" w:rsidR="00ED0DDF" w:rsidRPr="00895317" w:rsidRDefault="00ED0DDF" w:rsidP="00ED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7D76" w14:textId="77777777" w:rsidR="00ED0DDF" w:rsidRPr="00895317" w:rsidRDefault="00ED0DDF" w:rsidP="00ED0DDF">
            <w:pPr>
              <w:rPr>
                <w:sz w:val="20"/>
                <w:szCs w:val="20"/>
              </w:rPr>
            </w:pPr>
          </w:p>
        </w:tc>
      </w:tr>
      <w:tr w:rsidR="00CB05B7" w:rsidRPr="001D61FC" w14:paraId="1A80134F" w14:textId="77777777" w:rsidTr="0075679E"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F18002" w14:textId="77777777" w:rsidR="00CB05B7" w:rsidRPr="00895317" w:rsidRDefault="00CB05B7" w:rsidP="0017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8981B" w14:textId="77777777" w:rsidR="00CB05B7" w:rsidRPr="00ED6F0D" w:rsidRDefault="00CB05B7" w:rsidP="00170D34">
            <w:pPr>
              <w:jc w:val="center"/>
              <w:rPr>
                <w:sz w:val="18"/>
                <w:szCs w:val="18"/>
              </w:rPr>
            </w:pPr>
          </w:p>
        </w:tc>
      </w:tr>
      <w:tr w:rsidR="0063587A" w:rsidRPr="00BA0BC2" w14:paraId="45B8933C" w14:textId="77777777" w:rsidTr="0075679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710" w:type="dxa"/>
          <w:trHeight w:val="396"/>
        </w:trPr>
        <w:tc>
          <w:tcPr>
            <w:tcW w:w="92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9D9E2" w14:textId="77777777" w:rsidR="0063587A" w:rsidRPr="00BA0BC2" w:rsidRDefault="0063587A" w:rsidP="005B327A">
            <w:pPr>
              <w:jc w:val="both"/>
              <w:rPr>
                <w:sz w:val="18"/>
                <w:szCs w:val="18"/>
              </w:rPr>
            </w:pPr>
            <w:r w:rsidRPr="00BA0BC2">
              <w:rPr>
                <w:sz w:val="18"/>
                <w:szCs w:val="18"/>
              </w:rPr>
              <w:t>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</w:p>
        </w:tc>
      </w:tr>
      <w:tr w:rsidR="0063587A" w:rsidRPr="00BA0BC2" w14:paraId="5FB2E1E9" w14:textId="77777777" w:rsidTr="0075679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710" w:type="dxa"/>
          <w:trHeight w:val="828"/>
        </w:trPr>
        <w:tc>
          <w:tcPr>
            <w:tcW w:w="92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5405C" w14:textId="77777777" w:rsidR="0063587A" w:rsidRPr="00BA0BC2" w:rsidRDefault="0063587A" w:rsidP="005B327A">
            <w:pPr>
              <w:rPr>
                <w:i/>
                <w:sz w:val="18"/>
                <w:szCs w:val="18"/>
              </w:rPr>
            </w:pPr>
            <w:r w:rsidRPr="00BA0BC2">
              <w:rPr>
                <w:iCs/>
                <w:sz w:val="18"/>
                <w:szCs w:val="18"/>
              </w:rPr>
              <w:t xml:space="preserve">V ……………………., dne ……………………. </w:t>
            </w:r>
          </w:p>
        </w:tc>
      </w:tr>
    </w:tbl>
    <w:p w14:paraId="6C919556" w14:textId="77777777" w:rsidR="0063587A" w:rsidRPr="00BA0BC2" w:rsidRDefault="0063587A" w:rsidP="0063587A">
      <w:pPr>
        <w:rPr>
          <w:sz w:val="18"/>
          <w:szCs w:val="18"/>
        </w:rPr>
      </w:pPr>
    </w:p>
    <w:p w14:paraId="4C55F3FC" w14:textId="6197AD7D" w:rsidR="0063587A" w:rsidRPr="00BA0BC2" w:rsidRDefault="0063587A" w:rsidP="000F2010">
      <w:pPr>
        <w:rPr>
          <w:sz w:val="18"/>
          <w:szCs w:val="18"/>
        </w:rPr>
      </w:pPr>
      <w:r w:rsidRPr="00BA0BC2">
        <w:rPr>
          <w:sz w:val="18"/>
          <w:szCs w:val="18"/>
        </w:rPr>
        <w:t>*Účastník ZŘ vyplní pouze informace k části, na kterou podává nabídku.</w:t>
      </w:r>
    </w:p>
    <w:sectPr w:rsidR="0063587A" w:rsidRPr="00BA0BC2" w:rsidSect="00BA0BC2">
      <w:headerReference w:type="default" r:id="rId7"/>
      <w:footerReference w:type="default" r:id="rId8"/>
      <w:pgSz w:w="11906" w:h="16838" w:code="9"/>
      <w:pgMar w:top="833" w:right="851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DB24" w14:textId="77777777" w:rsidR="007C1A5C" w:rsidRDefault="007C1A5C" w:rsidP="00847B83">
      <w:r>
        <w:separator/>
      </w:r>
    </w:p>
  </w:endnote>
  <w:endnote w:type="continuationSeparator" w:id="0">
    <w:p w14:paraId="4C11876C" w14:textId="77777777" w:rsidR="007C1A5C" w:rsidRDefault="007C1A5C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AC4B" w14:textId="77777777" w:rsidR="00764589" w:rsidRPr="001413CF" w:rsidRDefault="00BD115B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</w:p>
  <w:p w14:paraId="4443BBFF" w14:textId="77777777" w:rsidR="00764589" w:rsidRDefault="007265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3BDA" w14:textId="77777777" w:rsidR="007C1A5C" w:rsidRDefault="007C1A5C" w:rsidP="00847B83">
      <w:r>
        <w:separator/>
      </w:r>
    </w:p>
  </w:footnote>
  <w:footnote w:type="continuationSeparator" w:id="0">
    <w:p w14:paraId="0FF4B756" w14:textId="77777777" w:rsidR="007C1A5C" w:rsidRDefault="007C1A5C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5650" w14:textId="35AC0474" w:rsidR="00060222" w:rsidRPr="00193815" w:rsidRDefault="00060222" w:rsidP="00060222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b/>
        <w:sz w:val="16"/>
        <w:szCs w:val="16"/>
      </w:rPr>
      <w:t>P</w:t>
    </w:r>
    <w:r w:rsidRPr="00193815">
      <w:rPr>
        <w:b/>
        <w:sz w:val="16"/>
        <w:szCs w:val="16"/>
      </w:rPr>
      <w:t xml:space="preserve">říloha č. </w:t>
    </w:r>
    <w:r w:rsidR="006418A5">
      <w:rPr>
        <w:b/>
        <w:sz w:val="16"/>
        <w:szCs w:val="16"/>
      </w:rPr>
      <w:t>11</w:t>
    </w:r>
    <w:r w:rsidRPr="00193815">
      <w:rPr>
        <w:sz w:val="16"/>
        <w:szCs w:val="16"/>
      </w:rPr>
      <w:t xml:space="preserve"> – Zadávací dokumentace</w:t>
    </w:r>
    <w:r w:rsidRPr="00193815">
      <w:rPr>
        <w:sz w:val="16"/>
        <w:szCs w:val="16"/>
      </w:rPr>
      <w:tab/>
    </w:r>
    <w:r w:rsidRPr="00193815">
      <w:rPr>
        <w:sz w:val="16"/>
        <w:szCs w:val="16"/>
      </w:rPr>
      <w:tab/>
    </w:r>
    <w:r w:rsidRPr="00193815">
      <w:rPr>
        <w:sz w:val="16"/>
        <w:szCs w:val="16"/>
      </w:rPr>
      <w:tab/>
    </w:r>
    <w:r w:rsidRPr="00193815">
      <w:rPr>
        <w:sz w:val="16"/>
        <w:szCs w:val="16"/>
      </w:rPr>
      <w:tab/>
    </w:r>
    <w:r>
      <w:rPr>
        <w:sz w:val="16"/>
        <w:szCs w:val="16"/>
      </w:rPr>
      <w:t xml:space="preserve">  </w:t>
    </w:r>
    <w:r w:rsidR="00397144">
      <w:rPr>
        <w:sz w:val="16"/>
        <w:szCs w:val="16"/>
      </w:rPr>
      <w:tab/>
    </w:r>
    <w:r w:rsidRPr="00193815">
      <w:rPr>
        <w:sz w:val="16"/>
        <w:szCs w:val="16"/>
      </w:rPr>
      <w:t xml:space="preserve">Zadavatel: </w:t>
    </w:r>
  </w:p>
  <w:p w14:paraId="77D10E3B" w14:textId="43153C99" w:rsidR="00060222" w:rsidRPr="00193815" w:rsidRDefault="00060222" w:rsidP="00060222">
    <w:pPr>
      <w:pStyle w:val="Zhlav"/>
      <w:rPr>
        <w:sz w:val="16"/>
        <w:szCs w:val="16"/>
      </w:rPr>
    </w:pPr>
    <w:r>
      <w:rPr>
        <w:sz w:val="16"/>
        <w:szCs w:val="16"/>
      </w:rPr>
      <w:t>Krycí list</w:t>
    </w:r>
    <w:r w:rsidR="00267C0F">
      <w:rPr>
        <w:sz w:val="16"/>
        <w:szCs w:val="16"/>
      </w:rPr>
      <w:tab/>
    </w:r>
    <w:r w:rsidRPr="00193815">
      <w:rPr>
        <w:sz w:val="16"/>
        <w:szCs w:val="16"/>
      </w:rPr>
      <w:tab/>
    </w:r>
    <w:r>
      <w:rPr>
        <w:sz w:val="16"/>
        <w:szCs w:val="16"/>
      </w:rPr>
      <w:t xml:space="preserve"> </w:t>
    </w:r>
    <w:r w:rsidR="00397144">
      <w:rPr>
        <w:sz w:val="16"/>
        <w:szCs w:val="16"/>
      </w:rPr>
      <w:t>Slezská nemocnice v Opavě, příspěvková organizace</w:t>
    </w:r>
  </w:p>
  <w:p w14:paraId="2A1BDF1A" w14:textId="77777777" w:rsidR="00060222" w:rsidRPr="00193815" w:rsidRDefault="00060222" w:rsidP="00060222">
    <w:pPr>
      <w:pStyle w:val="Zhlav"/>
      <w:rPr>
        <w:sz w:val="16"/>
        <w:szCs w:val="16"/>
      </w:rPr>
    </w:pPr>
  </w:p>
  <w:p w14:paraId="31351E55" w14:textId="77777777" w:rsidR="00044B0B" w:rsidRPr="00876FDC" w:rsidRDefault="00044B0B" w:rsidP="00044B0B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6E7719EF" w14:textId="1464943D" w:rsidR="005621CD" w:rsidRDefault="00044B0B" w:rsidP="008508C4">
    <w:pPr>
      <w:pStyle w:val="Zhlav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Přístroje 202</w:t>
    </w:r>
    <w:r w:rsidR="00267C0F">
      <w:rPr>
        <w:sz w:val="16"/>
        <w:szCs w:val="16"/>
      </w:rPr>
      <w:t>2-</w:t>
    </w:r>
    <w:r w:rsidR="006418A5">
      <w:rPr>
        <w:sz w:val="16"/>
        <w:szCs w:val="16"/>
      </w:rPr>
      <w:t xml:space="preserve"> I.</w:t>
    </w:r>
    <w:r w:rsidRPr="00876FDC">
      <w:rPr>
        <w:sz w:val="16"/>
        <w:szCs w:val="16"/>
      </w:rPr>
      <w:t>“</w:t>
    </w:r>
  </w:p>
  <w:p w14:paraId="6A2ADA56" w14:textId="77777777" w:rsidR="00847B83" w:rsidRDefault="00847B83" w:rsidP="00002DC1">
    <w:pPr>
      <w:pStyle w:val="Zhlav"/>
      <w:pBdr>
        <w:bottom w:val="single" w:sz="6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A9F"/>
    <w:multiLevelType w:val="hybridMultilevel"/>
    <w:tmpl w:val="D6AE76E0"/>
    <w:lvl w:ilvl="0" w:tplc="CBBA379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0156"/>
    <w:multiLevelType w:val="hybridMultilevel"/>
    <w:tmpl w:val="4FE437CA"/>
    <w:lvl w:ilvl="0" w:tplc="BA0C09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529407">
    <w:abstractNumId w:val="1"/>
  </w:num>
  <w:num w:numId="2" w16cid:durableId="142403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83"/>
    <w:rsid w:val="00003E92"/>
    <w:rsid w:val="00044B0B"/>
    <w:rsid w:val="00060222"/>
    <w:rsid w:val="00077EC4"/>
    <w:rsid w:val="000809AA"/>
    <w:rsid w:val="00086FFC"/>
    <w:rsid w:val="000928B0"/>
    <w:rsid w:val="000D7348"/>
    <w:rsid w:val="000F2010"/>
    <w:rsid w:val="0010015A"/>
    <w:rsid w:val="00104A10"/>
    <w:rsid w:val="00114D7C"/>
    <w:rsid w:val="001452AA"/>
    <w:rsid w:val="001455D7"/>
    <w:rsid w:val="001B7F99"/>
    <w:rsid w:val="001C3E54"/>
    <w:rsid w:val="001C6B0B"/>
    <w:rsid w:val="001E032E"/>
    <w:rsid w:val="00216607"/>
    <w:rsid w:val="00267C0F"/>
    <w:rsid w:val="00270D5E"/>
    <w:rsid w:val="00297391"/>
    <w:rsid w:val="002A561B"/>
    <w:rsid w:val="002B5DA2"/>
    <w:rsid w:val="002C62E6"/>
    <w:rsid w:val="0032092B"/>
    <w:rsid w:val="00326CF9"/>
    <w:rsid w:val="00353E44"/>
    <w:rsid w:val="00377AC6"/>
    <w:rsid w:val="00397144"/>
    <w:rsid w:val="003A2732"/>
    <w:rsid w:val="003A5704"/>
    <w:rsid w:val="003C3C10"/>
    <w:rsid w:val="003C4D2E"/>
    <w:rsid w:val="003C594F"/>
    <w:rsid w:val="00401019"/>
    <w:rsid w:val="004034A7"/>
    <w:rsid w:val="0040766C"/>
    <w:rsid w:val="00413EF2"/>
    <w:rsid w:val="00444160"/>
    <w:rsid w:val="00494811"/>
    <w:rsid w:val="004A3B68"/>
    <w:rsid w:val="005058F3"/>
    <w:rsid w:val="00516047"/>
    <w:rsid w:val="00533E01"/>
    <w:rsid w:val="005621CD"/>
    <w:rsid w:val="00570753"/>
    <w:rsid w:val="005A506B"/>
    <w:rsid w:val="005A7DCC"/>
    <w:rsid w:val="005C4637"/>
    <w:rsid w:val="005D4C31"/>
    <w:rsid w:val="0063587A"/>
    <w:rsid w:val="006363FE"/>
    <w:rsid w:val="00637AC9"/>
    <w:rsid w:val="006418A5"/>
    <w:rsid w:val="00651754"/>
    <w:rsid w:val="00656D30"/>
    <w:rsid w:val="00657712"/>
    <w:rsid w:val="00674FC5"/>
    <w:rsid w:val="006837E4"/>
    <w:rsid w:val="006A219D"/>
    <w:rsid w:val="006C703E"/>
    <w:rsid w:val="006E0368"/>
    <w:rsid w:val="006E51BD"/>
    <w:rsid w:val="00702A23"/>
    <w:rsid w:val="00726550"/>
    <w:rsid w:val="007518A3"/>
    <w:rsid w:val="0075679E"/>
    <w:rsid w:val="007C1A5C"/>
    <w:rsid w:val="00822180"/>
    <w:rsid w:val="00847B83"/>
    <w:rsid w:val="008508C4"/>
    <w:rsid w:val="00853BF6"/>
    <w:rsid w:val="0086007F"/>
    <w:rsid w:val="008D7F7C"/>
    <w:rsid w:val="008E2D68"/>
    <w:rsid w:val="00970BE8"/>
    <w:rsid w:val="009C1B70"/>
    <w:rsid w:val="009F23FB"/>
    <w:rsid w:val="009F3457"/>
    <w:rsid w:val="00A15384"/>
    <w:rsid w:val="00A50759"/>
    <w:rsid w:val="00A6688B"/>
    <w:rsid w:val="00A84704"/>
    <w:rsid w:val="00A86A79"/>
    <w:rsid w:val="00A9039F"/>
    <w:rsid w:val="00AC2CFA"/>
    <w:rsid w:val="00AD6A04"/>
    <w:rsid w:val="00AE3602"/>
    <w:rsid w:val="00AE3F08"/>
    <w:rsid w:val="00B11BA5"/>
    <w:rsid w:val="00B40914"/>
    <w:rsid w:val="00B94DA7"/>
    <w:rsid w:val="00B97046"/>
    <w:rsid w:val="00BA0BC2"/>
    <w:rsid w:val="00BD076C"/>
    <w:rsid w:val="00BD115B"/>
    <w:rsid w:val="00BD1A51"/>
    <w:rsid w:val="00BE34FB"/>
    <w:rsid w:val="00BE528A"/>
    <w:rsid w:val="00C031E7"/>
    <w:rsid w:val="00C11587"/>
    <w:rsid w:val="00C35C26"/>
    <w:rsid w:val="00C627B5"/>
    <w:rsid w:val="00C711C8"/>
    <w:rsid w:val="00C73289"/>
    <w:rsid w:val="00C86AE1"/>
    <w:rsid w:val="00CA7B5C"/>
    <w:rsid w:val="00CB05B7"/>
    <w:rsid w:val="00CD565B"/>
    <w:rsid w:val="00D1704D"/>
    <w:rsid w:val="00D22562"/>
    <w:rsid w:val="00D7070D"/>
    <w:rsid w:val="00D80D95"/>
    <w:rsid w:val="00DC2FCF"/>
    <w:rsid w:val="00DC6F7E"/>
    <w:rsid w:val="00DD59CD"/>
    <w:rsid w:val="00E05A2B"/>
    <w:rsid w:val="00E32EB3"/>
    <w:rsid w:val="00E62CE0"/>
    <w:rsid w:val="00E84A3F"/>
    <w:rsid w:val="00E937BF"/>
    <w:rsid w:val="00EA4397"/>
    <w:rsid w:val="00EA48CD"/>
    <w:rsid w:val="00ED0DDF"/>
    <w:rsid w:val="00ED59DD"/>
    <w:rsid w:val="00ED6F0D"/>
    <w:rsid w:val="00F000C9"/>
    <w:rsid w:val="00F3159E"/>
    <w:rsid w:val="00F456C5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E556"/>
  <w15:docId w15:val="{61879835-BFCE-4925-8D05-BB50B5C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B83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47B83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7B83"/>
  </w:style>
  <w:style w:type="paragraph" w:styleId="Bezmezer">
    <w:name w:val="No Spacing"/>
    <w:uiPriority w:val="1"/>
    <w:qFormat/>
    <w:rsid w:val="00847B83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Bezmezer1">
    <w:name w:val="Bez mezer1"/>
    <w:rsid w:val="00A6688B"/>
    <w:pPr>
      <w:suppressAutoHyphens/>
      <w:spacing w:before="120" w:after="120" w:line="240" w:lineRule="auto"/>
      <w:jc w:val="both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Default">
    <w:name w:val="Default"/>
    <w:rsid w:val="00413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060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060222"/>
  </w:style>
  <w:style w:type="character" w:customStyle="1" w:styleId="MSKNormalChar">
    <w:name w:val="MSK_Normal Char"/>
    <w:basedOn w:val="Standardnpsmoodstavce"/>
    <w:link w:val="MSKNormal"/>
    <w:locked/>
    <w:rsid w:val="00EA4397"/>
  </w:style>
  <w:style w:type="paragraph" w:customStyle="1" w:styleId="MSKNormal">
    <w:name w:val="MSK_Normal"/>
    <w:basedOn w:val="Normln"/>
    <w:link w:val="MSKNormalChar"/>
    <w:rsid w:val="00EA439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67C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C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C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1E032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C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C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Mgr. Pavel Pěnkava</cp:lastModifiedBy>
  <cp:revision>3</cp:revision>
  <dcterms:created xsi:type="dcterms:W3CDTF">2022-06-24T11:34:00Z</dcterms:created>
  <dcterms:modified xsi:type="dcterms:W3CDTF">2022-06-28T08:02:00Z</dcterms:modified>
</cp:coreProperties>
</file>