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695CE0A5" w:rsidR="001546A7" w:rsidRDefault="001546A7" w:rsidP="00784F4A">
      <w:pPr>
        <w:autoSpaceDE w:val="0"/>
        <w:autoSpaceDN w:val="0"/>
        <w:adjustRightInd w:val="0"/>
        <w:rPr>
          <w:rFonts w:ascii="Tahoma" w:eastAsia="Microsoft YaHei" w:hAnsi="Tahoma" w:cs="Tahoma"/>
          <w:sz w:val="20"/>
          <w:szCs w:val="20"/>
          <w:lang w:val="pt-BR"/>
        </w:rPr>
      </w:pPr>
      <w:r w:rsidRPr="00784F4A">
        <w:rPr>
          <w:rFonts w:ascii="Tahoma" w:eastAsia="Microsoft YaHei" w:hAnsi="Tahoma" w:cs="Tahoma"/>
          <w:b/>
          <w:bCs/>
          <w:sz w:val="20"/>
          <w:szCs w:val="20"/>
          <w:lang w:val="pt-BR"/>
        </w:rPr>
        <w:t xml:space="preserve">1. </w:t>
      </w:r>
      <w:r w:rsidR="00784F4A" w:rsidRPr="00784F4A">
        <w:rPr>
          <w:rFonts w:ascii="Tahoma" w:eastAsia="Microsoft YaHei" w:hAnsi="Tahoma" w:cs="Tahoma"/>
          <w:b/>
          <w:bCs/>
          <w:sz w:val="20"/>
          <w:szCs w:val="20"/>
          <w:lang w:val="pt-BR"/>
        </w:rPr>
        <w:t>Nemocnice Karviná – Ráj,</w:t>
      </w:r>
      <w:r w:rsidR="00784F4A" w:rsidRPr="00784F4A">
        <w:rPr>
          <w:rFonts w:ascii="Tahoma" w:eastAsia="Microsoft YaHei" w:hAnsi="Tahoma" w:cs="Tahoma"/>
          <w:sz w:val="20"/>
          <w:szCs w:val="20"/>
          <w:lang w:val="pt-BR"/>
        </w:rPr>
        <w:t xml:space="preserve"> příspěvková organizace</w:t>
      </w:r>
    </w:p>
    <w:p w14:paraId="2B2300F8" w14:textId="77777777" w:rsidR="00784F4A" w:rsidRPr="00784F4A" w:rsidRDefault="00784F4A" w:rsidP="00784F4A">
      <w:pPr>
        <w:autoSpaceDE w:val="0"/>
        <w:autoSpaceDN w:val="0"/>
        <w:adjustRightInd w:val="0"/>
        <w:rPr>
          <w:rFonts w:ascii="Tahoma" w:eastAsia="Microsoft YaHei" w:hAnsi="Tahoma" w:cs="Tahoma"/>
          <w:sz w:val="20"/>
          <w:szCs w:val="20"/>
          <w:lang w:val="pt-BR"/>
        </w:rPr>
      </w:pPr>
    </w:p>
    <w:p w14:paraId="09EF41BF" w14:textId="7DAF6D9E"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sidR="00582BEC" w:rsidRPr="00582BEC">
        <w:rPr>
          <w:rFonts w:ascii="Tahoma" w:hAnsi="Tahoma" w:cs="Tahoma"/>
          <w:sz w:val="20"/>
          <w:szCs w:val="20"/>
        </w:rPr>
        <w:t>Vydmuchov 399/5, Ráj, 734 01 Karviná</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3AD27B30" w:rsidR="001D6787" w:rsidRPr="00EF347A" w:rsidRDefault="005448BE" w:rsidP="005448BE">
      <w:pPr>
        <w:spacing w:line="276" w:lineRule="auto"/>
        <w:ind w:left="284" w:firstLine="141"/>
        <w:rPr>
          <w:rFonts w:ascii="Tahoma" w:hAnsi="Tahoma" w:cs="Tahoma"/>
          <w:sz w:val="20"/>
          <w:szCs w:val="20"/>
        </w:rPr>
      </w:pPr>
      <w:r w:rsidRPr="00EF347A">
        <w:rPr>
          <w:rFonts w:ascii="Tahoma" w:hAnsi="Tahoma" w:cs="Tahoma"/>
          <w:sz w:val="20"/>
          <w:szCs w:val="20"/>
        </w:rPr>
        <w:t xml:space="preserve">ve věcech smluvních: </w:t>
      </w:r>
      <w:r w:rsidRPr="00EF347A">
        <w:rPr>
          <w:rFonts w:ascii="Tahoma" w:hAnsi="Tahoma" w:cs="Tahoma"/>
          <w:sz w:val="20"/>
          <w:szCs w:val="20"/>
        </w:rPr>
        <w:tab/>
      </w:r>
      <w:r w:rsidR="00582BEC" w:rsidRPr="00EF347A">
        <w:rPr>
          <w:rFonts w:ascii="Tahoma" w:hAnsi="Tahoma" w:cs="Tahoma"/>
          <w:sz w:val="20"/>
          <w:szCs w:val="20"/>
        </w:rPr>
        <w:t>Ing. Ivo Žolnerčíkem</w:t>
      </w:r>
      <w:r w:rsidR="001D6787" w:rsidRPr="00EF347A">
        <w:rPr>
          <w:rFonts w:ascii="Tahoma" w:hAnsi="Tahoma" w:cs="Tahoma"/>
          <w:sz w:val="20"/>
          <w:szCs w:val="20"/>
        </w:rPr>
        <w:t>, ředitel</w:t>
      </w:r>
      <w:bookmarkEnd w:id="0"/>
      <w:bookmarkEnd w:id="1"/>
      <w:r w:rsidR="001D6787" w:rsidRPr="00EF347A">
        <w:rPr>
          <w:rFonts w:ascii="Tahoma" w:hAnsi="Tahoma" w:cs="Tahoma"/>
          <w:sz w:val="20"/>
          <w:szCs w:val="20"/>
        </w:rPr>
        <w:t>em</w:t>
      </w:r>
    </w:p>
    <w:p w14:paraId="4F0F2C88" w14:textId="3D3F50C6"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sidRPr="00EF347A">
        <w:rPr>
          <w:rFonts w:ascii="Tahoma" w:hAnsi="Tahoma" w:cs="Tahoma"/>
          <w:sz w:val="20"/>
          <w:szCs w:val="22"/>
        </w:rPr>
        <w:tab/>
        <w:t>ve věcech technických:</w:t>
      </w:r>
      <w:r w:rsidRPr="00EF347A">
        <w:rPr>
          <w:rFonts w:ascii="Tahoma" w:hAnsi="Tahoma" w:cs="Tahoma"/>
          <w:sz w:val="20"/>
          <w:szCs w:val="22"/>
        </w:rPr>
        <w:tab/>
      </w:r>
      <w:r w:rsidR="00EF347A" w:rsidRPr="00EF347A">
        <w:rPr>
          <w:rStyle w:val="cf01"/>
          <w:rFonts w:ascii="Tahoma" w:hAnsi="Tahoma" w:cs="Tahoma"/>
          <w:sz w:val="20"/>
          <w:szCs w:val="20"/>
        </w:rPr>
        <w:t>Bc. Marcela Mesochoridisová, provozně-technická náměstkyně</w:t>
      </w:r>
    </w:p>
    <w:p w14:paraId="0AC93C3C" w14:textId="4CF3AEAA" w:rsidR="001D6787" w:rsidRPr="002E01D8" w:rsidRDefault="001D6787" w:rsidP="00261CEA">
      <w:pPr>
        <w:spacing w:line="276" w:lineRule="auto"/>
        <w:ind w:left="284"/>
        <w:rPr>
          <w:rFonts w:ascii="Tahoma" w:hAnsi="Tahoma" w:cs="Tahoma"/>
          <w:sz w:val="20"/>
          <w:szCs w:val="20"/>
        </w:rPr>
      </w:pPr>
      <w:r w:rsidRPr="002E01D8">
        <w:rPr>
          <w:rFonts w:ascii="Tahoma" w:hAnsi="Tahoma" w:cs="Tahoma"/>
          <w:sz w:val="20"/>
          <w:szCs w:val="20"/>
        </w:rPr>
        <w:t>IČ</w:t>
      </w:r>
      <w:r w:rsidR="00261CEA">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582BEC" w:rsidRPr="00582BEC">
        <w:rPr>
          <w:rFonts w:ascii="Tahoma" w:hAnsi="Tahoma" w:cs="Tahoma"/>
          <w:sz w:val="20"/>
          <w:szCs w:val="20"/>
        </w:rPr>
        <w:t>00844853</w:t>
      </w:r>
    </w:p>
    <w:p w14:paraId="65188CB5" w14:textId="07889056" w:rsidR="001D6787" w:rsidRPr="00EF347A" w:rsidRDefault="001D6787" w:rsidP="009749D6">
      <w:pPr>
        <w:spacing w:line="276" w:lineRule="auto"/>
        <w:ind w:left="284"/>
        <w:rPr>
          <w:rFonts w:ascii="Tahoma" w:hAnsi="Tahoma" w:cs="Tahoma"/>
          <w:sz w:val="18"/>
          <w:szCs w:val="18"/>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Pr="00EF347A">
        <w:rPr>
          <w:rFonts w:ascii="Tahoma" w:hAnsi="Tahoma" w:cs="Tahoma"/>
          <w:sz w:val="18"/>
          <w:szCs w:val="18"/>
        </w:rPr>
        <w:t>CZ00844</w:t>
      </w:r>
      <w:r w:rsidR="00582BEC" w:rsidRPr="00EF347A">
        <w:rPr>
          <w:rFonts w:ascii="Tahoma" w:hAnsi="Tahoma" w:cs="Tahoma"/>
          <w:sz w:val="18"/>
          <w:szCs w:val="18"/>
        </w:rPr>
        <w:t>853</w:t>
      </w:r>
    </w:p>
    <w:p w14:paraId="79DADD75" w14:textId="76B4F954" w:rsidR="001D6787" w:rsidRPr="00EF347A" w:rsidRDefault="001D6787" w:rsidP="009749D6">
      <w:pPr>
        <w:spacing w:line="276" w:lineRule="auto"/>
        <w:ind w:left="284"/>
        <w:rPr>
          <w:rFonts w:ascii="Tahoma" w:hAnsi="Tahoma" w:cs="Tahoma"/>
          <w:bCs/>
          <w:iCs/>
          <w:sz w:val="18"/>
          <w:szCs w:val="18"/>
        </w:rPr>
      </w:pPr>
      <w:r w:rsidRPr="00EF347A">
        <w:rPr>
          <w:rFonts w:ascii="Tahoma" w:hAnsi="Tahoma" w:cs="Tahoma"/>
          <w:sz w:val="18"/>
          <w:szCs w:val="18"/>
        </w:rPr>
        <w:t>bankovní spojení:</w:t>
      </w:r>
      <w:r w:rsidRPr="00EF347A">
        <w:rPr>
          <w:rFonts w:ascii="Tahoma" w:hAnsi="Tahoma" w:cs="Tahoma"/>
          <w:sz w:val="18"/>
          <w:szCs w:val="18"/>
        </w:rPr>
        <w:tab/>
      </w:r>
      <w:r w:rsidR="005448BE" w:rsidRPr="00EF347A">
        <w:rPr>
          <w:rFonts w:ascii="Tahoma" w:hAnsi="Tahoma" w:cs="Tahoma"/>
          <w:sz w:val="18"/>
          <w:szCs w:val="18"/>
        </w:rPr>
        <w:tab/>
      </w:r>
      <w:r w:rsidR="00EF347A" w:rsidRPr="00EF347A">
        <w:rPr>
          <w:rStyle w:val="cf01"/>
          <w:rFonts w:ascii="Tahoma" w:hAnsi="Tahoma" w:cs="Tahoma"/>
        </w:rPr>
        <w:t>Komerční banka, a.s., pobočka Karviná</w:t>
      </w:r>
    </w:p>
    <w:p w14:paraId="5C6ECC4F" w14:textId="4A425F8A" w:rsidR="001D6787" w:rsidRPr="00EF347A" w:rsidRDefault="001D6787" w:rsidP="009749D6">
      <w:pPr>
        <w:spacing w:line="276" w:lineRule="auto"/>
        <w:ind w:left="284"/>
        <w:rPr>
          <w:rFonts w:ascii="Tahoma" w:hAnsi="Tahoma" w:cs="Tahoma"/>
          <w:sz w:val="18"/>
          <w:szCs w:val="18"/>
        </w:rPr>
      </w:pPr>
      <w:r w:rsidRPr="00EF347A">
        <w:rPr>
          <w:rFonts w:ascii="Tahoma" w:hAnsi="Tahoma" w:cs="Tahoma"/>
          <w:sz w:val="18"/>
          <w:szCs w:val="18"/>
        </w:rPr>
        <w:t>číslo účtu:</w:t>
      </w:r>
      <w:r w:rsidRPr="00EF347A">
        <w:rPr>
          <w:rFonts w:ascii="Tahoma" w:hAnsi="Tahoma" w:cs="Tahoma"/>
          <w:sz w:val="18"/>
          <w:szCs w:val="18"/>
        </w:rPr>
        <w:tab/>
      </w:r>
      <w:r w:rsidRPr="00EF347A">
        <w:rPr>
          <w:rFonts w:ascii="Tahoma" w:hAnsi="Tahoma" w:cs="Tahoma"/>
          <w:sz w:val="18"/>
          <w:szCs w:val="18"/>
        </w:rPr>
        <w:tab/>
      </w:r>
      <w:r w:rsidR="005448BE" w:rsidRPr="00EF347A">
        <w:rPr>
          <w:rFonts w:ascii="Tahoma" w:hAnsi="Tahoma" w:cs="Tahoma"/>
          <w:sz w:val="18"/>
          <w:szCs w:val="18"/>
        </w:rPr>
        <w:tab/>
      </w:r>
      <w:r w:rsidR="00EF347A" w:rsidRPr="00EF347A">
        <w:rPr>
          <w:rStyle w:val="cf01"/>
          <w:rFonts w:ascii="Tahoma" w:hAnsi="Tahoma" w:cs="Tahoma"/>
        </w:rPr>
        <w:t>174-30331791/0100</w:t>
      </w:r>
      <w:r w:rsidR="00582BEC" w:rsidRPr="00EF347A">
        <w:rPr>
          <w:rFonts w:ascii="Tahoma" w:hAnsi="Tahoma" w:cs="Tahoma"/>
          <w:sz w:val="18"/>
          <w:szCs w:val="18"/>
        </w:rPr>
        <w:t>.</w:t>
      </w:r>
    </w:p>
    <w:p w14:paraId="21A0E7D0" w14:textId="0F4B7456" w:rsidR="001D6787" w:rsidRPr="002E01D8" w:rsidRDefault="001D6787" w:rsidP="009749D6">
      <w:pPr>
        <w:spacing w:line="276" w:lineRule="auto"/>
        <w:ind w:left="284"/>
        <w:rPr>
          <w:rFonts w:ascii="Tahoma" w:hAnsi="Tahoma" w:cs="Tahoma"/>
          <w:sz w:val="20"/>
          <w:szCs w:val="20"/>
        </w:rPr>
      </w:pPr>
      <w:r w:rsidRPr="00EF347A">
        <w:rPr>
          <w:rFonts w:ascii="Tahoma" w:hAnsi="Tahoma" w:cs="Tahoma"/>
          <w:sz w:val="18"/>
          <w:szCs w:val="18"/>
        </w:rPr>
        <w:t>zapsaná v obchodním rejstříku vedeném KS v Ostravě</w:t>
      </w:r>
      <w:r>
        <w:rPr>
          <w:rFonts w:ascii="Tahoma" w:hAnsi="Tahoma" w:cs="Tahoma"/>
          <w:sz w:val="20"/>
          <w:szCs w:val="20"/>
        </w:rPr>
        <w:t>, oddíl Pr, vložka 8</w:t>
      </w:r>
      <w:r w:rsidR="00582BEC">
        <w:rPr>
          <w:rFonts w:ascii="Tahoma" w:hAnsi="Tahoma" w:cs="Tahoma"/>
          <w:sz w:val="20"/>
          <w:szCs w:val="20"/>
        </w:rPr>
        <w:t>80</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77777777"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16A1CAB6" w14:textId="6B530E65"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57EA5A18" w14:textId="1D1C57FC"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20FF7E1" w14:textId="6E9883D1" w:rsidR="005448BE" w:rsidRPr="00332CC2" w:rsidRDefault="005448BE" w:rsidP="005448BE">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548F2A7A" w14:textId="2D717C87" w:rsidR="001546A7" w:rsidRPr="00346E49" w:rsidRDefault="00CD360B" w:rsidP="009749D6">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261CEA">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35D6968" w14:textId="2C262F3B" w:rsidR="001546A7" w:rsidRPr="00346E49" w:rsidRDefault="00CD360B" w:rsidP="009749D6">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01A18185" w14:textId="4FEEB1D7"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2BF26A6A" w14:textId="132962EB"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DE92699" w14:textId="38143E53" w:rsidR="001546A7" w:rsidRPr="00346E49" w:rsidRDefault="001546A7" w:rsidP="009749D6">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33E8A8D1" w14:textId="4603C176"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6210F18E" w14:textId="77777777" w:rsidR="004B5386" w:rsidRPr="00D7470B" w:rsidRDefault="004B5386"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73EB467" w14:textId="2DBAB3EF" w:rsidR="00261CEA" w:rsidRPr="009B48B3" w:rsidRDefault="001546A7" w:rsidP="00261CEA">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bookmarkStart w:id="2" w:name="_Hlk109912034"/>
      <w:r w:rsidR="00AB169F" w:rsidRPr="00AB169F">
        <w:rPr>
          <w:rFonts w:ascii="Tahoma" w:hAnsi="Tahoma" w:cs="Tahoma"/>
          <w:b/>
          <w:bCs/>
          <w:sz w:val="20"/>
          <w:szCs w:val="20"/>
        </w:rPr>
        <w:t>digitální mamografický</w:t>
      </w:r>
      <w:r w:rsidR="00AB169F">
        <w:rPr>
          <w:rFonts w:ascii="Tahoma" w:hAnsi="Tahoma" w:cs="Tahoma"/>
          <w:b/>
          <w:bCs/>
          <w:sz w:val="20"/>
          <w:szCs w:val="20"/>
        </w:rPr>
        <w:t xml:space="preserve"> přístroj</w:t>
      </w:r>
      <w:r w:rsidR="007E692B" w:rsidRPr="009B48B3">
        <w:rPr>
          <w:rFonts w:ascii="Tahoma" w:hAnsi="Tahoma" w:cs="Tahoma"/>
          <w:sz w:val="20"/>
          <w:szCs w:val="20"/>
        </w:rPr>
        <w:t>,</w:t>
      </w:r>
      <w:r w:rsidR="00E24509" w:rsidRPr="009B48B3">
        <w:rPr>
          <w:rFonts w:ascii="Tahoma" w:hAnsi="Tahoma" w:cs="Tahoma"/>
          <w:b/>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bookmarkEnd w:id="2"/>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261CEA">
        <w:rPr>
          <w:rFonts w:ascii="Tahoma" w:hAnsi="Tahoma" w:cs="Tahoma"/>
          <w:sz w:val="20"/>
          <w:szCs w:val="20"/>
        </w:rPr>
        <w:t xml:space="preserve"> </w:t>
      </w:r>
    </w:p>
    <w:p w14:paraId="289B9E09" w14:textId="36171AD9" w:rsidR="009A3249" w:rsidRPr="009B48B3"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r w:rsidR="00AB169F" w:rsidRPr="00AB169F">
        <w:rPr>
          <w:rFonts w:ascii="Tahoma" w:hAnsi="Tahoma" w:cs="Tahoma"/>
          <w:b/>
          <w:bCs/>
          <w:sz w:val="20"/>
          <w:szCs w:val="20"/>
        </w:rPr>
        <w:t>digitální mamografický</w:t>
      </w:r>
      <w:r w:rsidR="00AB169F">
        <w:rPr>
          <w:rFonts w:ascii="Tahoma" w:hAnsi="Tahoma" w:cs="Tahoma"/>
          <w:b/>
          <w:bCs/>
          <w:sz w:val="20"/>
          <w:szCs w:val="20"/>
        </w:rPr>
        <w:t xml:space="preserve"> přístroj</w:t>
      </w:r>
      <w:r w:rsidR="00AB169F" w:rsidRPr="009B48B3">
        <w:rPr>
          <w:rFonts w:ascii="Tahoma" w:hAnsi="Tahoma" w:cs="Tahoma"/>
          <w:b/>
          <w:bCs/>
          <w:sz w:val="20"/>
          <w:szCs w:val="20"/>
        </w:rPr>
        <w:t xml:space="preserve"> </w:t>
      </w:r>
      <w:r w:rsidR="009A3249" w:rsidRPr="009B48B3">
        <w:rPr>
          <w:rFonts w:ascii="Tahoma" w:hAnsi="Tahoma" w:cs="Tahoma"/>
          <w:b/>
          <w:bCs/>
          <w:sz w:val="20"/>
          <w:szCs w:val="20"/>
        </w:rPr>
        <w:t xml:space="preserve">(1 </w:t>
      </w:r>
      <w:r w:rsidR="00AB169F">
        <w:rPr>
          <w:rFonts w:ascii="Tahoma" w:hAnsi="Tahoma" w:cs="Tahoma"/>
          <w:b/>
          <w:bCs/>
          <w:sz w:val="20"/>
          <w:szCs w:val="20"/>
        </w:rPr>
        <w:t>soubor</w:t>
      </w:r>
      <w:r w:rsidR="009A3249" w:rsidRPr="009B48B3">
        <w:rPr>
          <w:rFonts w:ascii="Tahoma" w:hAnsi="Tahoma" w:cs="Tahoma"/>
          <w:b/>
          <w:bCs/>
          <w:sz w:val="20"/>
          <w:szCs w:val="20"/>
        </w:rPr>
        <w:t>)</w:t>
      </w:r>
      <w:r w:rsidR="009A3249" w:rsidRPr="009B48B3">
        <w:rPr>
          <w:rFonts w:ascii="Tahoma" w:hAnsi="Tahoma" w:cs="Tahoma"/>
          <w:sz w:val="20"/>
          <w:szCs w:val="20"/>
        </w:rPr>
        <w:t xml:space="preserve"> </w:t>
      </w:r>
      <w:r w:rsidR="009A3249" w:rsidRPr="009B48B3">
        <w:rPr>
          <w:rFonts w:ascii="Tahoma" w:hAnsi="Tahoma" w:cs="Tahoma"/>
          <w:sz w:val="20"/>
          <w:szCs w:val="20"/>
          <w:highlight w:val="yellow"/>
        </w:rPr>
        <w:t>……………….</w:t>
      </w:r>
      <w:r w:rsidR="009A3249" w:rsidRPr="009B48B3">
        <w:rPr>
          <w:rFonts w:ascii="Tahoma" w:hAnsi="Tahoma" w:cs="Tahoma"/>
          <w:sz w:val="20"/>
          <w:szCs w:val="20"/>
        </w:rPr>
        <w:t xml:space="preserve"> </w:t>
      </w:r>
      <w:r w:rsidR="009A3249" w:rsidRPr="009B48B3">
        <w:rPr>
          <w:rFonts w:ascii="Tahoma" w:hAnsi="Tahoma" w:cs="Tahoma"/>
          <w:bCs/>
          <w:i/>
          <w:iCs/>
          <w:color w:val="FF0000"/>
          <w:sz w:val="20"/>
          <w:szCs w:val="20"/>
        </w:rPr>
        <w:t>(název nebo typ doplní prodávající)</w:t>
      </w:r>
      <w:r w:rsidR="009A3249" w:rsidRPr="009B48B3">
        <w:rPr>
          <w:rFonts w:ascii="Tahoma" w:hAnsi="Tahoma" w:cs="Tahoma"/>
          <w:sz w:val="20"/>
          <w:szCs w:val="20"/>
        </w:rPr>
        <w:t xml:space="preserve">, </w:t>
      </w:r>
      <w:r w:rsidR="009A3249" w:rsidRPr="009B48B3">
        <w:rPr>
          <w:rFonts w:ascii="Tahoma" w:hAnsi="Tahoma" w:cs="Tahoma"/>
          <w:sz w:val="20"/>
        </w:rPr>
        <w:t>včetně příslušenství</w:t>
      </w:r>
      <w:bookmarkStart w:id="3" w:name="_Hlk84248326"/>
      <w:r w:rsidR="00D77D51">
        <w:rPr>
          <w:rFonts w:ascii="Tahoma" w:hAnsi="Tahoma" w:cs="Tahoma"/>
          <w:sz w:val="20"/>
        </w:rPr>
        <w:t>, dle specifikace v Příloze č. 1 této smlouvy</w:t>
      </w:r>
      <w:r w:rsidR="009A3249" w:rsidRPr="009B48B3">
        <w:rPr>
          <w:rFonts w:ascii="Tahoma" w:hAnsi="Tahoma" w:cs="Tahoma"/>
          <w:sz w:val="20"/>
        </w:rPr>
        <w:t>.</w:t>
      </w:r>
      <w:bookmarkEnd w:id="3"/>
      <w:r w:rsidR="009A3249" w:rsidRPr="009B48B3">
        <w:rPr>
          <w:rFonts w:ascii="Tahoma" w:hAnsi="Tahoma" w:cs="Tahoma"/>
          <w:sz w:val="20"/>
        </w:rPr>
        <w:t xml:space="preserve"> </w:t>
      </w:r>
      <w:r>
        <w:rPr>
          <w:rFonts w:ascii="Tahoma" w:hAnsi="Tahoma" w:cs="Tahoma"/>
          <w:color w:val="000000"/>
          <w:sz w:val="20"/>
        </w:rPr>
        <w:t>Předmět smlouvy musí být nový a nepoužívaný</w:t>
      </w:r>
      <w:r w:rsidR="009A3249"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764A09">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3576CF" w:rsidRDefault="003576CF" w:rsidP="00764A09">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4BE670BE" w14:textId="77777777" w:rsidTr="00764A09">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3576CF" w:rsidRDefault="003576CF" w:rsidP="00764A09">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5F76F91" w14:textId="77777777" w:rsidTr="00764A09">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3576CF" w:rsidRDefault="003576CF" w:rsidP="00764A09">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6786C6E0" w14:textId="77777777" w:rsidTr="00764A09">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4CAE6648" w:rsidR="00BC59E8" w:rsidRPr="00BC59E8" w:rsidRDefault="003576CF" w:rsidP="00764A09">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bl>
    <w:p w14:paraId="3888759D" w14:textId="77777777" w:rsidR="009A3249" w:rsidRDefault="009A3249" w:rsidP="009749D6">
      <w:pPr>
        <w:tabs>
          <w:tab w:val="left" w:pos="0"/>
          <w:tab w:val="left" w:pos="360"/>
        </w:tabs>
        <w:spacing w:after="60" w:line="276" w:lineRule="auto"/>
        <w:jc w:val="both"/>
        <w:rPr>
          <w:rFonts w:ascii="Tahoma" w:hAnsi="Tahoma" w:cs="Tahoma"/>
          <w:sz w:val="20"/>
          <w:szCs w:val="20"/>
        </w:rPr>
      </w:pPr>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E9E004"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4" w:name="_Hlk82416515"/>
      <w:r w:rsidR="006C272A">
        <w:rPr>
          <w:rFonts w:ascii="Tahoma" w:hAnsi="Tahoma" w:cs="Tahoma"/>
          <w:sz w:val="20"/>
        </w:rPr>
        <w:t>ke dni uskutečnění zdanitelného plnění</w:t>
      </w:r>
      <w:r w:rsidRPr="006C272A">
        <w:rPr>
          <w:rFonts w:ascii="Tahoma" w:hAnsi="Tahoma" w:cs="Tahoma"/>
          <w:sz w:val="20"/>
        </w:rPr>
        <w:t>.</w:t>
      </w:r>
      <w:bookmarkEnd w:id="4"/>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69736457" w:rsidR="009A3249" w:rsidRPr="00AB169F" w:rsidRDefault="009A3249" w:rsidP="009749D6">
      <w:pPr>
        <w:pStyle w:val="Styl-normln-slo-odsazen"/>
        <w:numPr>
          <w:ilvl w:val="0"/>
          <w:numId w:val="7"/>
        </w:numPr>
        <w:spacing w:line="276" w:lineRule="auto"/>
        <w:ind w:left="284" w:hanging="284"/>
        <w:rPr>
          <w:rFonts w:ascii="Tahoma" w:hAnsi="Tahoma" w:cs="Tahoma"/>
          <w:sz w:val="20"/>
          <w:szCs w:val="20"/>
        </w:rPr>
      </w:pPr>
      <w:r w:rsidRPr="00AB169F">
        <w:rPr>
          <w:rFonts w:ascii="Tahoma" w:hAnsi="Tahoma" w:cs="Tahoma"/>
          <w:sz w:val="20"/>
          <w:szCs w:val="20"/>
        </w:rPr>
        <w:lastRenderedPageBreak/>
        <w:t xml:space="preserve">Prodávající je povinen </w:t>
      </w:r>
      <w:r w:rsidR="006C272A" w:rsidRPr="00AB169F">
        <w:rPr>
          <w:rFonts w:ascii="Tahoma" w:hAnsi="Tahoma" w:cs="Tahoma"/>
          <w:sz w:val="20"/>
          <w:szCs w:val="20"/>
        </w:rPr>
        <w:t>předmět smlouvy dodat, i</w:t>
      </w:r>
      <w:r w:rsidR="00AF1777" w:rsidRPr="00AB169F">
        <w:rPr>
          <w:rFonts w:ascii="Tahoma" w:hAnsi="Tahoma" w:cs="Tahoma"/>
          <w:sz w:val="20"/>
          <w:szCs w:val="20"/>
        </w:rPr>
        <w:t>n</w:t>
      </w:r>
      <w:r w:rsidR="006C272A" w:rsidRPr="00AB169F">
        <w:rPr>
          <w:rFonts w:ascii="Tahoma" w:hAnsi="Tahoma" w:cs="Tahoma"/>
          <w:sz w:val="20"/>
          <w:szCs w:val="20"/>
        </w:rPr>
        <w:t xml:space="preserve">stalovat a uvést do provozu </w:t>
      </w:r>
      <w:r w:rsidR="009B48B3" w:rsidRPr="00AB169F">
        <w:rPr>
          <w:rFonts w:ascii="Tahoma" w:hAnsi="Tahoma" w:cs="Tahoma"/>
          <w:sz w:val="20"/>
          <w:szCs w:val="20"/>
        </w:rPr>
        <w:t>v</w:t>
      </w:r>
      <w:r w:rsidR="006C272A" w:rsidRPr="00AB169F">
        <w:rPr>
          <w:rFonts w:ascii="Tahoma" w:hAnsi="Tahoma" w:cs="Tahoma"/>
          <w:sz w:val="20"/>
          <w:szCs w:val="20"/>
        </w:rPr>
        <w:t xml:space="preserve"> místě</w:t>
      </w:r>
      <w:r w:rsidRPr="00AB169F">
        <w:rPr>
          <w:rFonts w:ascii="Tahoma" w:hAnsi="Tahoma" w:cs="Tahoma"/>
          <w:sz w:val="20"/>
          <w:szCs w:val="20"/>
        </w:rPr>
        <w:t xml:space="preserve"> plnění, kterým je </w:t>
      </w:r>
      <w:r w:rsidR="00AB169F" w:rsidRPr="00AB169F">
        <w:rPr>
          <w:rFonts w:ascii="Tahoma" w:hAnsi="Tahoma" w:cs="Tahoma"/>
          <w:iCs/>
          <w:sz w:val="20"/>
          <w:szCs w:val="20"/>
        </w:rPr>
        <w:t>Nemocnice Karviná-Ráj p.o. ,Vydmuchov 399/5, 734 01</w:t>
      </w:r>
      <w:r w:rsidR="00261CEA" w:rsidRPr="00AB169F">
        <w:rPr>
          <w:rFonts w:ascii="Tahoma" w:hAnsi="Tahoma" w:cs="Tahoma"/>
          <w:sz w:val="20"/>
          <w:szCs w:val="20"/>
        </w:rPr>
        <w:t xml:space="preserve">, </w:t>
      </w:r>
      <w:r w:rsidR="00EF347A">
        <w:rPr>
          <w:rFonts w:ascii="Tahoma" w:hAnsi="Tahoma" w:cs="Tahoma"/>
          <w:sz w:val="20"/>
          <w:szCs w:val="20"/>
        </w:rPr>
        <w:t>RDG oddělení.</w:t>
      </w:r>
    </w:p>
    <w:p w14:paraId="77E94D8D" w14:textId="6054AC8B" w:rsidR="009B48B3" w:rsidRPr="002C3CBC" w:rsidRDefault="009B48B3" w:rsidP="003B2112">
      <w:pPr>
        <w:pStyle w:val="Styl-normln-slo-odsazen"/>
        <w:numPr>
          <w:ilvl w:val="0"/>
          <w:numId w:val="7"/>
        </w:numPr>
        <w:spacing w:line="276" w:lineRule="auto"/>
        <w:ind w:left="284" w:hanging="284"/>
        <w:rPr>
          <w:rFonts w:ascii="Tahoma" w:hAnsi="Tahoma" w:cs="Tahoma"/>
          <w:sz w:val="20"/>
          <w:szCs w:val="20"/>
        </w:rPr>
      </w:pPr>
      <w:r w:rsidRPr="003B2112">
        <w:rPr>
          <w:rFonts w:ascii="Tahoma" w:hAnsi="Tahoma" w:cs="Tahoma"/>
          <w:sz w:val="20"/>
          <w:szCs w:val="20"/>
        </w:rPr>
        <w:t>Prodávající se zavazuje odevz</w:t>
      </w:r>
      <w:r w:rsidR="006C272A" w:rsidRPr="003B2112">
        <w:rPr>
          <w:rFonts w:ascii="Tahoma" w:hAnsi="Tahoma" w:cs="Tahoma"/>
          <w:sz w:val="20"/>
          <w:szCs w:val="20"/>
        </w:rPr>
        <w:t xml:space="preserve">dat </w:t>
      </w:r>
      <w:r w:rsidR="006C272A" w:rsidRPr="002C3CBC">
        <w:rPr>
          <w:rFonts w:ascii="Tahoma" w:hAnsi="Tahoma" w:cs="Tahoma"/>
          <w:sz w:val="20"/>
          <w:szCs w:val="20"/>
        </w:rPr>
        <w:t xml:space="preserve">kupujícímu </w:t>
      </w:r>
      <w:r w:rsidR="001D16E8" w:rsidRPr="002C3CBC">
        <w:rPr>
          <w:rFonts w:ascii="Tahoma" w:hAnsi="Tahoma" w:cs="Tahoma"/>
          <w:sz w:val="20"/>
          <w:szCs w:val="20"/>
        </w:rPr>
        <w:t xml:space="preserve">instalovaný </w:t>
      </w:r>
      <w:r w:rsidR="006C272A" w:rsidRPr="002C3CBC">
        <w:rPr>
          <w:rFonts w:ascii="Tahoma" w:hAnsi="Tahoma" w:cs="Tahoma"/>
          <w:sz w:val="20"/>
          <w:szCs w:val="20"/>
        </w:rPr>
        <w:t>předmět smlouvy</w:t>
      </w:r>
      <w:r w:rsidRPr="002C3CBC">
        <w:rPr>
          <w:rFonts w:ascii="Tahoma" w:hAnsi="Tahoma" w:cs="Tahoma"/>
          <w:sz w:val="20"/>
          <w:szCs w:val="20"/>
        </w:rPr>
        <w:t>, včetně příslušenství</w:t>
      </w:r>
      <w:r w:rsidR="003B2112" w:rsidRPr="002C3CBC">
        <w:rPr>
          <w:rFonts w:ascii="Tahoma" w:hAnsi="Tahoma" w:cs="Tahoma"/>
          <w:sz w:val="20"/>
          <w:szCs w:val="20"/>
        </w:rPr>
        <w:t>, v te</w:t>
      </w:r>
      <w:r w:rsidR="002C3CBC">
        <w:rPr>
          <w:rFonts w:ascii="Tahoma" w:hAnsi="Tahoma" w:cs="Tahoma"/>
          <w:sz w:val="20"/>
          <w:szCs w:val="20"/>
        </w:rPr>
        <w:t>r</w:t>
      </w:r>
      <w:r w:rsidR="003B2112" w:rsidRPr="002C3CBC">
        <w:rPr>
          <w:rFonts w:ascii="Tahoma" w:hAnsi="Tahoma" w:cs="Tahoma"/>
          <w:sz w:val="20"/>
          <w:szCs w:val="20"/>
        </w:rPr>
        <w:t>mínu 1. 3. – 30. 4. 2023.</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77777777"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4A4261">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221BED84" w14:textId="77777777" w:rsidR="004A4261" w:rsidRPr="002C3CBC" w:rsidRDefault="009B48B3" w:rsidP="004A4261">
      <w:pPr>
        <w:pStyle w:val="Odstavecseseznamem"/>
        <w:numPr>
          <w:ilvl w:val="0"/>
          <w:numId w:val="17"/>
        </w:numPr>
        <w:spacing w:after="120" w:line="276" w:lineRule="auto"/>
        <w:ind w:left="992" w:hanging="425"/>
        <w:contextualSpacing w:val="0"/>
        <w:jc w:val="both"/>
        <w:rPr>
          <w:rFonts w:ascii="Tahoma" w:hAnsi="Tahoma" w:cs="Tahoma"/>
          <w:sz w:val="20"/>
          <w:szCs w:val="22"/>
        </w:rPr>
      </w:pPr>
      <w:r w:rsidRPr="002C3CBC">
        <w:rPr>
          <w:rFonts w:ascii="Tahoma" w:hAnsi="Tahoma" w:cs="Tahoma"/>
          <w:sz w:val="20"/>
          <w:szCs w:val="22"/>
        </w:rPr>
        <w:t xml:space="preserve">licenční ujednání k software, </w:t>
      </w:r>
      <w:r w:rsidR="00DD67FF" w:rsidRPr="002C3CBC">
        <w:rPr>
          <w:rFonts w:ascii="Tahoma" w:hAnsi="Tahoma" w:cs="Tahoma"/>
          <w:sz w:val="20"/>
          <w:szCs w:val="22"/>
        </w:rPr>
        <w:t>pokud</w:t>
      </w:r>
      <w:r w:rsidRPr="002C3CBC">
        <w:rPr>
          <w:rFonts w:ascii="Tahoma" w:hAnsi="Tahoma" w:cs="Tahoma"/>
          <w:sz w:val="20"/>
          <w:szCs w:val="22"/>
        </w:rPr>
        <w:t xml:space="preserve"> je součástí předmětu plnění</w:t>
      </w:r>
      <w:r w:rsidR="005B1BB3" w:rsidRPr="002C3CBC">
        <w:rPr>
          <w:rFonts w:ascii="Tahoma" w:hAnsi="Tahoma" w:cs="Tahoma"/>
          <w:sz w:val="20"/>
          <w:szCs w:val="22"/>
        </w:rPr>
        <w:t xml:space="preserve">, </w:t>
      </w:r>
    </w:p>
    <w:p w14:paraId="756CF834" w14:textId="6C090AE1" w:rsidR="004A4261" w:rsidRPr="002C3CBC" w:rsidRDefault="003B2112" w:rsidP="00394E0F">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sidRPr="002C3CBC">
        <w:rPr>
          <w:rFonts w:ascii="Tahoma" w:hAnsi="Tahoma" w:cs="Tahoma"/>
          <w:sz w:val="20"/>
          <w:szCs w:val="22"/>
        </w:rPr>
        <w:t>S</w:t>
      </w:r>
      <w:r w:rsidR="004A4261" w:rsidRPr="002C3CBC">
        <w:rPr>
          <w:rFonts w:ascii="Tahoma" w:hAnsi="Tahoma" w:cs="Tahoma"/>
          <w:sz w:val="20"/>
          <w:szCs w:val="22"/>
        </w:rPr>
        <w:t>oučástí předmětu</w:t>
      </w:r>
      <w:r w:rsidRPr="002C3CBC">
        <w:rPr>
          <w:rFonts w:ascii="Tahoma" w:hAnsi="Tahoma" w:cs="Tahoma"/>
          <w:sz w:val="20"/>
          <w:szCs w:val="22"/>
        </w:rPr>
        <w:t xml:space="preserve"> </w:t>
      </w:r>
      <w:r w:rsidR="00C91EFF" w:rsidRPr="002C3CBC">
        <w:rPr>
          <w:rFonts w:ascii="Tahoma" w:hAnsi="Tahoma" w:cs="Tahoma"/>
          <w:sz w:val="20"/>
          <w:szCs w:val="22"/>
        </w:rPr>
        <w:t xml:space="preserve">plnění </w:t>
      </w:r>
      <w:r w:rsidRPr="002C3CBC">
        <w:rPr>
          <w:rFonts w:ascii="Tahoma" w:hAnsi="Tahoma" w:cs="Tahoma"/>
          <w:sz w:val="20"/>
          <w:szCs w:val="22"/>
        </w:rPr>
        <w:t xml:space="preserve">v rámci záruky je také </w:t>
      </w:r>
      <w:r w:rsidR="004A4261" w:rsidRPr="002C3CBC">
        <w:rPr>
          <w:rFonts w:ascii="Tahoma" w:hAnsi="Tahoma" w:cs="Tahoma"/>
          <w:sz w:val="20"/>
          <w:szCs w:val="22"/>
        </w:rPr>
        <w:t xml:space="preserve">provádění </w:t>
      </w:r>
      <w:r w:rsidRPr="002C3CBC">
        <w:rPr>
          <w:rFonts w:ascii="Tahoma" w:hAnsi="Tahoma" w:cs="Tahoma"/>
          <w:sz w:val="20"/>
          <w:szCs w:val="22"/>
        </w:rPr>
        <w:t xml:space="preserve">bezpečnostně technických kontrol v souladu se zákone č. 89/2021 Sb. o zdravotnických prostředcích ve znění pozdějších předpisů. </w:t>
      </w:r>
      <w:r w:rsidR="004A4261" w:rsidRPr="002C3CBC">
        <w:rPr>
          <w:rFonts w:ascii="Tahoma" w:hAnsi="Tahoma" w:cs="Tahoma"/>
          <w:sz w:val="20"/>
          <w:szCs w:val="20"/>
        </w:rPr>
        <w:t xml:space="preserve">O provedených kontrolách bude vyhotoven protokol a zaslán na </w:t>
      </w:r>
      <w:r w:rsidR="00FD6946" w:rsidRPr="002C3CBC">
        <w:rPr>
          <w:rFonts w:ascii="Tahoma" w:hAnsi="Tahoma" w:cs="Tahoma"/>
          <w:sz w:val="20"/>
          <w:szCs w:val="20"/>
        </w:rPr>
        <w:t xml:space="preserve">Referát zdravotechniky </w:t>
      </w:r>
      <w:r w:rsidR="004A4261" w:rsidRPr="002C3CBC">
        <w:rPr>
          <w:rFonts w:ascii="Tahoma" w:hAnsi="Tahoma" w:cs="Tahoma"/>
          <w:sz w:val="20"/>
          <w:szCs w:val="20"/>
        </w:rPr>
        <w:t xml:space="preserve">kupujícího. </w:t>
      </w:r>
    </w:p>
    <w:p w14:paraId="69C8571B" w14:textId="2B5A18D8"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Po dobu záruky v případě poruchy dodavatel zdarma zajistí </w:t>
      </w:r>
      <w:r w:rsidRPr="00C91EFF">
        <w:rPr>
          <w:rFonts w:ascii="Tahoma" w:hAnsi="Tahoma" w:cs="Tahoma"/>
          <w:sz w:val="20"/>
          <w:szCs w:val="22"/>
        </w:rPr>
        <w:t xml:space="preserve">provedení všech potřebných oprav a uvedení přístroje do bezvadného a plně funkčního stavu v souladu se </w:t>
      </w:r>
      <w:r w:rsidR="00C91EFF" w:rsidRPr="00C91EFF">
        <w:rPr>
          <w:rFonts w:ascii="Tahoma" w:hAnsi="Tahoma" w:cs="Tahoma"/>
          <w:sz w:val="20"/>
          <w:szCs w:val="22"/>
        </w:rPr>
        <w:t>zákonem</w:t>
      </w:r>
      <w:r w:rsidRPr="00C91EFF">
        <w:rPr>
          <w:rFonts w:ascii="Tahoma" w:hAnsi="Tahoma" w:cs="Tahoma"/>
          <w:sz w:val="20"/>
          <w:szCs w:val="22"/>
        </w:rPr>
        <w:t xml:space="preserve"> č. 268/2014 Sb.,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48E367A5"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lastRenderedPageBreak/>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5AB18DA1" w14:textId="77777777" w:rsidR="000E44DC" w:rsidRPr="00DD67FF" w:rsidRDefault="000E44DC"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C3CBC"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C3CBC">
        <w:rPr>
          <w:rFonts w:ascii="Tahoma" w:hAnsi="Tahoma" w:cs="Tahoma"/>
          <w:b/>
          <w:bCs/>
          <w:sz w:val="20"/>
          <w:szCs w:val="20"/>
        </w:rPr>
        <w:t xml:space="preserve">Předání a převzetí </w:t>
      </w:r>
      <w:r w:rsidR="0058034B" w:rsidRPr="002C3CBC">
        <w:rPr>
          <w:rFonts w:ascii="Tahoma" w:hAnsi="Tahoma" w:cs="Tahoma"/>
          <w:b/>
          <w:bCs/>
          <w:sz w:val="20"/>
          <w:szCs w:val="20"/>
        </w:rPr>
        <w:t>předmětu smlouvy</w:t>
      </w:r>
    </w:p>
    <w:p w14:paraId="7833D6B2" w14:textId="4774EE4B" w:rsidR="002B7A44" w:rsidRPr="002C3CBC"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2C3CBC">
        <w:rPr>
          <w:rFonts w:ascii="Tahoma" w:hAnsi="Tahoma" w:cs="Tahoma"/>
          <w:sz w:val="20"/>
          <w:szCs w:val="22"/>
        </w:rPr>
        <w:t xml:space="preserve">Prodávající je povinen </w:t>
      </w:r>
      <w:r w:rsidRPr="002C3CBC">
        <w:rPr>
          <w:rFonts w:ascii="Tahoma" w:hAnsi="Tahoma" w:cs="Tahoma"/>
          <w:sz w:val="20"/>
          <w:szCs w:val="22"/>
        </w:rPr>
        <w:t xml:space="preserve">písemně oznámit kupujícímu nejpozději 5 dnů předem, kdy bude </w:t>
      </w:r>
      <w:r w:rsidR="000B5DD7" w:rsidRPr="002C3CBC">
        <w:rPr>
          <w:rFonts w:ascii="Tahoma" w:hAnsi="Tahoma" w:cs="Tahoma"/>
          <w:sz w:val="20"/>
          <w:szCs w:val="22"/>
        </w:rPr>
        <w:t xml:space="preserve">předmět smlouvy </w:t>
      </w:r>
      <w:r w:rsidRPr="002C3CBC">
        <w:rPr>
          <w:rFonts w:ascii="Tahoma" w:hAnsi="Tahoma" w:cs="Tahoma"/>
          <w:sz w:val="20"/>
          <w:szCs w:val="22"/>
        </w:rPr>
        <w:t>připraven k předání a převzetí.</w:t>
      </w:r>
      <w:r w:rsidR="007C14D3" w:rsidRPr="002C3CBC">
        <w:rPr>
          <w:rFonts w:ascii="Tahoma" w:hAnsi="Tahoma" w:cs="Tahoma"/>
          <w:sz w:val="20"/>
          <w:szCs w:val="22"/>
        </w:rPr>
        <w:t xml:space="preserve"> Převzetím je za kupující pověřen MUDr. Renáta Kacířová, prim. RDG odd., tel. 596 383 200, příp. Mgr. Vlastimil Krenžálek, vrchní laborant RDG odd., tel. 596 383 242, ve spolupráci s referentem zdravotechniky.</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sidRPr="002C3CBC">
        <w:rPr>
          <w:rFonts w:ascii="Tahoma" w:hAnsi="Tahoma" w:cs="Tahoma"/>
          <w:sz w:val="20"/>
          <w:szCs w:val="22"/>
        </w:rPr>
        <w:t>Předmět smlouvy se považuje za odevzdaný</w:t>
      </w:r>
      <w:r w:rsidR="002B7A44" w:rsidRPr="002C3CBC">
        <w:rPr>
          <w:rFonts w:ascii="Tahoma" w:hAnsi="Tahoma" w:cs="Tahoma"/>
          <w:sz w:val="20"/>
          <w:szCs w:val="22"/>
        </w:rPr>
        <w:t xml:space="preserve"> kupujícímu</w:t>
      </w:r>
      <w:r w:rsidR="002B7A44" w:rsidRPr="00633675">
        <w:rPr>
          <w:rFonts w:ascii="Tahoma" w:hAnsi="Tahoma" w:cs="Tahoma"/>
          <w:sz w:val="20"/>
          <w:szCs w:val="22"/>
        </w:rPr>
        <w:t xml:space="preserve">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17C7AB06"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5"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xml:space="preserve">, který za kupujícího podepíše k tomu pověřený zástupce – </w:t>
      </w:r>
      <w:r w:rsidR="007C116E">
        <w:rPr>
          <w:rFonts w:ascii="Tahoma" w:hAnsi="Tahoma" w:cs="Tahoma"/>
          <w:sz w:val="20"/>
          <w:szCs w:val="22"/>
        </w:rPr>
        <w:t xml:space="preserve">primář/ka RDG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w:t>
      </w:r>
      <w:r w:rsidR="002B7A44" w:rsidRPr="002C3CBC">
        <w:rPr>
          <w:rFonts w:ascii="Tahoma" w:hAnsi="Tahoma" w:cs="Tahoma"/>
          <w:color w:val="FF0000"/>
          <w:sz w:val="20"/>
          <w:szCs w:val="22"/>
        </w:rPr>
        <w:t xml:space="preserve"> </w:t>
      </w:r>
      <w:r w:rsidR="002B7A44" w:rsidRPr="00957E33">
        <w:rPr>
          <w:rFonts w:ascii="Tahoma" w:hAnsi="Tahoma" w:cs="Tahoma"/>
          <w:sz w:val="20"/>
          <w:szCs w:val="22"/>
        </w:rPr>
        <w:t>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5"/>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43B029F1" w14:textId="5D390A1D" w:rsidR="005448BE" w:rsidRDefault="005448BE" w:rsidP="005448BE">
      <w:pPr>
        <w:widowControl/>
        <w:suppressAutoHyphens w:val="0"/>
        <w:spacing w:after="120" w:line="276" w:lineRule="auto"/>
        <w:ind w:left="425"/>
        <w:jc w:val="both"/>
        <w:rPr>
          <w:rFonts w:ascii="Tahoma" w:hAnsi="Tahoma" w:cs="Tahoma"/>
          <w:sz w:val="20"/>
          <w:szCs w:val="20"/>
        </w:rPr>
      </w:pPr>
    </w:p>
    <w:p w14:paraId="7045D3D9" w14:textId="41DD1974" w:rsidR="00B21C32" w:rsidRDefault="00B21C32" w:rsidP="005448BE">
      <w:pPr>
        <w:widowControl/>
        <w:suppressAutoHyphens w:val="0"/>
        <w:spacing w:after="120" w:line="276" w:lineRule="auto"/>
        <w:ind w:left="425"/>
        <w:jc w:val="both"/>
        <w:rPr>
          <w:rFonts w:ascii="Tahoma" w:hAnsi="Tahoma" w:cs="Tahoma"/>
          <w:sz w:val="20"/>
          <w:szCs w:val="20"/>
        </w:rPr>
      </w:pPr>
    </w:p>
    <w:p w14:paraId="5A264716" w14:textId="09820FEE" w:rsidR="00B21C32" w:rsidRDefault="00B21C32" w:rsidP="005448BE">
      <w:pPr>
        <w:widowControl/>
        <w:suppressAutoHyphens w:val="0"/>
        <w:spacing w:after="120" w:line="276" w:lineRule="auto"/>
        <w:ind w:left="425"/>
        <w:jc w:val="both"/>
        <w:rPr>
          <w:rFonts w:ascii="Tahoma" w:hAnsi="Tahoma" w:cs="Tahoma"/>
          <w:sz w:val="20"/>
          <w:szCs w:val="20"/>
        </w:rPr>
      </w:pPr>
    </w:p>
    <w:p w14:paraId="5DA9D761" w14:textId="77777777" w:rsidR="00B21C32" w:rsidRDefault="00B21C32" w:rsidP="005448BE">
      <w:pPr>
        <w:widowControl/>
        <w:suppressAutoHyphens w:val="0"/>
        <w:spacing w:after="120" w:line="276" w:lineRule="auto"/>
        <w:ind w:left="425"/>
        <w:jc w:val="both"/>
        <w:rPr>
          <w:rFonts w:ascii="Tahoma" w:hAnsi="Tahoma" w:cs="Tahoma"/>
          <w:sz w:val="20"/>
          <w:szCs w:val="20"/>
        </w:rPr>
      </w:pP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7C116E"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w:t>
      </w:r>
      <w:r w:rsidRPr="007C116E">
        <w:rPr>
          <w:rFonts w:ascii="Tahoma" w:hAnsi="Tahoma" w:cs="Tahoma"/>
          <w:sz w:val="20"/>
          <w:szCs w:val="22"/>
        </w:rPr>
        <w:t>(proškolení zaměstnanců).</w:t>
      </w:r>
    </w:p>
    <w:p w14:paraId="55ACDC1D" w14:textId="77777777" w:rsidR="00C55FF6" w:rsidRPr="007C116E"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7C116E">
        <w:rPr>
          <w:rFonts w:ascii="Tahoma" w:hAnsi="Tahoma" w:cs="Tahoma"/>
          <w:b/>
          <w:sz w:val="20"/>
          <w:szCs w:val="22"/>
        </w:rPr>
        <w:t>Je-li prodávající plátcem DPH</w:t>
      </w:r>
      <w:r w:rsidRPr="007C116E">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7C116E">
        <w:rPr>
          <w:rFonts w:ascii="Tahoma" w:hAnsi="Tahoma" w:cs="Tahoma"/>
          <w:b/>
          <w:sz w:val="20"/>
          <w:szCs w:val="22"/>
        </w:rPr>
        <w:t>Není-li prodávající plátcem DPH</w:t>
      </w:r>
      <w:r w:rsidRPr="007C116E">
        <w:rPr>
          <w:rFonts w:ascii="Tahoma" w:hAnsi="Tahoma" w:cs="Tahoma"/>
          <w:sz w:val="20"/>
          <w:szCs w:val="22"/>
        </w:rPr>
        <w:t xml:space="preserve">, podkladem pro úhradu kupní ceny bude faktura, která bude mít náležitosti </w:t>
      </w:r>
      <w:r w:rsidRPr="007C116E">
        <w:rPr>
          <w:rFonts w:ascii="Tahoma" w:hAnsi="Tahoma" w:cs="Tahoma"/>
          <w:spacing w:val="-6"/>
          <w:sz w:val="20"/>
          <w:szCs w:val="22"/>
        </w:rPr>
        <w:t>účetního dokladu dle zákona č. 563/1991 Sb., o účetnictví,</w:t>
      </w:r>
      <w:r w:rsidRPr="007C116E">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0AC606B8"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7C116E">
        <w:rPr>
          <w:rFonts w:ascii="Tahoma" w:hAnsi="Tahoma" w:cs="Tahoma"/>
          <w:sz w:val="20"/>
          <w:szCs w:val="22"/>
        </w:rPr>
        <w:t>číslo smlouvy kupujícího</w:t>
      </w:r>
      <w:r w:rsidRPr="00633675">
        <w:rPr>
          <w:rFonts w:ascii="Tahoma" w:hAnsi="Tahoma" w:cs="Tahoma"/>
          <w:sz w:val="20"/>
          <w:szCs w:val="22"/>
        </w:rPr>
        <w:t>, IČ kupujícího, číslo veřejné zakázky</w:t>
      </w:r>
      <w:r w:rsidR="00BD6106">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3AA9E88"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6" w:name="_Hlk81510498"/>
      <w:r w:rsidRPr="00816A9D">
        <w:rPr>
          <w:rFonts w:ascii="Tahoma" w:hAnsi="Tahoma" w:cs="Tahoma"/>
          <w:sz w:val="20"/>
          <w:szCs w:val="20"/>
        </w:rPr>
        <w:t xml:space="preserve">nebo mailem na adresu </w:t>
      </w:r>
      <w:bookmarkEnd w:id="6"/>
      <w:r w:rsidR="007C116E">
        <w:rPr>
          <w:rFonts w:ascii="Tahoma" w:hAnsi="Tahoma" w:cs="Tahoma"/>
          <w:sz w:val="20"/>
          <w:szCs w:val="20"/>
        </w:rPr>
        <w:t>podatelna.kar@nspka.cz.</w:t>
      </w:r>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lastRenderedPageBreak/>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7606D19C"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7C116E">
        <w:rPr>
          <w:rFonts w:ascii="Tahoma" w:hAnsi="Tahoma" w:cs="Tahoma"/>
          <w:sz w:val="20"/>
          <w:szCs w:val="22"/>
        </w:rPr>
        <w:t>24</w:t>
      </w:r>
      <w:r w:rsidRPr="00957E33">
        <w:rPr>
          <w:rFonts w:ascii="Tahoma" w:hAnsi="Tahoma" w:cs="Tahoma"/>
          <w:sz w:val="20"/>
          <w:szCs w:val="22"/>
        </w:rPr>
        <w:t xml:space="preserve"> měsíců</w:t>
      </w:r>
      <w:r w:rsidR="007C116E">
        <w:rPr>
          <w:rStyle w:val="Odkaznakoment"/>
        </w:rPr>
        <w:t xml:space="preserve">, </w:t>
      </w:r>
      <w:r w:rsidRPr="00957E33">
        <w:rPr>
          <w:rFonts w:ascii="Tahoma" w:hAnsi="Tahoma" w:cs="Tahoma"/>
          <w:sz w:val="20"/>
          <w:szCs w:val="22"/>
        </w:rPr>
        <w:t xml:space="preserve">(dále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7" w:name="_Hlk81509058"/>
      <w:r w:rsidRPr="0043288E">
        <w:rPr>
          <w:rFonts w:ascii="Tahoma" w:hAnsi="Tahoma" w:cs="Tahoma"/>
          <w:sz w:val="20"/>
          <w:szCs w:val="20"/>
        </w:rPr>
        <w:t>Záruční servis podle této smlouvy zahrnuje:</w:t>
      </w:r>
    </w:p>
    <w:p w14:paraId="1F2D7FF5" w14:textId="77777777" w:rsidR="00E22592" w:rsidRDefault="001546A7" w:rsidP="00E22592">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r w:rsidR="00E22592">
        <w:rPr>
          <w:rFonts w:ascii="Tahoma" w:hAnsi="Tahoma" w:cs="Tahoma"/>
          <w:sz w:val="20"/>
          <w:szCs w:val="20"/>
        </w:rPr>
        <w:t xml:space="preserve"> </w:t>
      </w:r>
      <w:r w:rsidR="00E22592" w:rsidRPr="00E22592">
        <w:rPr>
          <w:rFonts w:ascii="Tahoma" w:hAnsi="Tahoma" w:cs="Tahoma"/>
          <w:sz w:val="20"/>
          <w:szCs w:val="20"/>
        </w:rPr>
        <w:t>včetně dodávky pravidelně vyměňovaných dílů,</w:t>
      </w:r>
    </w:p>
    <w:p w14:paraId="647C9780" w14:textId="4B1FD4A4" w:rsidR="00E22592" w:rsidRPr="00E22592" w:rsidRDefault="00E22592" w:rsidP="00E22592">
      <w:pPr>
        <w:numPr>
          <w:ilvl w:val="0"/>
          <w:numId w:val="4"/>
        </w:numPr>
        <w:tabs>
          <w:tab w:val="left" w:pos="720"/>
          <w:tab w:val="left" w:pos="2520"/>
        </w:tabs>
        <w:spacing w:after="60" w:line="276" w:lineRule="auto"/>
        <w:ind w:left="714" w:hanging="357"/>
        <w:jc w:val="both"/>
        <w:rPr>
          <w:rFonts w:ascii="Tahoma" w:hAnsi="Tahoma" w:cs="Tahoma"/>
          <w:sz w:val="20"/>
          <w:szCs w:val="20"/>
        </w:rPr>
      </w:pPr>
      <w:r w:rsidRPr="00E22592">
        <w:rPr>
          <w:rFonts w:ascii="Tahoma" w:hAnsi="Tahoma" w:cs="Tahoma"/>
          <w:sz w:val="20"/>
          <w:szCs w:val="20"/>
        </w:rPr>
        <w:t xml:space="preserve">elektrické revize dle zákona 89/2021 Sb. </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38F13CFD" w:rsidR="001546A7"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r w:rsidR="00E22592">
        <w:rPr>
          <w:rFonts w:ascii="Tahoma" w:hAnsi="Tahoma" w:cs="Tahoma"/>
          <w:sz w:val="20"/>
          <w:szCs w:val="20"/>
        </w:rPr>
        <w:t>,</w:t>
      </w:r>
    </w:p>
    <w:p w14:paraId="1AC716D3" w14:textId="07C80401" w:rsidR="00E22592" w:rsidRPr="0043288E" w:rsidRDefault="00E22592" w:rsidP="00E22592">
      <w:pPr>
        <w:numPr>
          <w:ilvl w:val="0"/>
          <w:numId w:val="4"/>
        </w:numPr>
        <w:tabs>
          <w:tab w:val="left" w:pos="720"/>
          <w:tab w:val="left" w:pos="2520"/>
        </w:tabs>
        <w:spacing w:after="60" w:line="276" w:lineRule="auto"/>
        <w:ind w:left="714" w:hanging="357"/>
        <w:jc w:val="both"/>
        <w:rPr>
          <w:rFonts w:ascii="Tahoma" w:hAnsi="Tahoma" w:cs="Tahoma"/>
          <w:sz w:val="20"/>
          <w:szCs w:val="20"/>
        </w:rPr>
      </w:pPr>
      <w:r>
        <w:rPr>
          <w:rFonts w:ascii="Tahoma" w:hAnsi="Tahoma" w:cs="Tahoma"/>
          <w:sz w:val="20"/>
          <w:szCs w:val="20"/>
        </w:rPr>
        <w:t>zkoušky dlouhodobé stability dle atomového zákona</w:t>
      </w:r>
    </w:p>
    <w:bookmarkEnd w:id="7"/>
    <w:p w14:paraId="18EADAF4" w14:textId="57B88DBC" w:rsidR="00E473DE" w:rsidRPr="00B21C3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 xml:space="preserve">záručního </w:t>
      </w:r>
      <w:r w:rsidR="007C116E">
        <w:rPr>
          <w:rFonts w:ascii="Tahoma" w:hAnsi="Tahoma" w:cs="Tahoma"/>
          <w:sz w:val="20"/>
          <w:szCs w:val="18"/>
        </w:rPr>
        <w:t>se</w:t>
      </w:r>
      <w:r w:rsidRPr="00942402">
        <w:rPr>
          <w:rFonts w:ascii="Tahoma" w:hAnsi="Tahoma" w:cs="Tahoma"/>
          <w:sz w:val="20"/>
          <w:szCs w:val="18"/>
        </w:rPr>
        <w:t>rvisu je dodavatel oprávněn účtovat kilometrovné do vzdálenosti max. 100 km.</w:t>
      </w:r>
    </w:p>
    <w:p w14:paraId="5E225BE8" w14:textId="672CC1B9" w:rsidR="00B21C32" w:rsidRDefault="00B21C32" w:rsidP="00B21C32">
      <w:pPr>
        <w:tabs>
          <w:tab w:val="left" w:pos="360"/>
        </w:tabs>
        <w:spacing w:before="120" w:line="276" w:lineRule="auto"/>
        <w:jc w:val="both"/>
        <w:rPr>
          <w:rFonts w:ascii="Tahoma" w:hAnsi="Tahoma" w:cs="Tahoma"/>
          <w:sz w:val="20"/>
          <w:szCs w:val="18"/>
        </w:rPr>
      </w:pPr>
    </w:p>
    <w:p w14:paraId="3B10CC5F" w14:textId="77777777" w:rsidR="00B21C32" w:rsidRPr="00942402" w:rsidRDefault="00B21C32" w:rsidP="00B21C32">
      <w:pPr>
        <w:tabs>
          <w:tab w:val="left" w:pos="360"/>
        </w:tabs>
        <w:spacing w:before="120" w:line="276" w:lineRule="auto"/>
        <w:jc w:val="both"/>
        <w:rPr>
          <w:rFonts w:ascii="Tahoma" w:hAnsi="Tahoma" w:cs="Tahoma"/>
          <w:sz w:val="22"/>
          <w:szCs w:val="20"/>
        </w:rPr>
      </w:pP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w:t>
      </w:r>
      <w:r w:rsidRPr="00633675">
        <w:rPr>
          <w:rFonts w:ascii="Tahoma" w:hAnsi="Tahoma" w:cs="Tahoma"/>
          <w:sz w:val="20"/>
          <w:szCs w:val="22"/>
        </w:rPr>
        <w:lastRenderedPageBreak/>
        <w:t xml:space="preserve">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77777777"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4F3BC9">
        <w:rPr>
          <w:rFonts w:ascii="Tahoma" w:hAnsi="Tahoma" w:cs="Tahoma"/>
          <w:sz w:val="20"/>
          <w:szCs w:val="20"/>
          <w:highlight w:val="yellow"/>
        </w:rPr>
        <w:t>…………………………..</w:t>
      </w:r>
    </w:p>
    <w:p w14:paraId="65D2ECFA" w14:textId="18AFED6B"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4F3BC9">
        <w:rPr>
          <w:rFonts w:ascii="Tahoma" w:hAnsi="Tahoma" w:cs="Tahoma"/>
          <w:sz w:val="20"/>
          <w:szCs w:val="20"/>
          <w:highlight w:val="yellow"/>
        </w:rPr>
        <w:t>…………………………..</w:t>
      </w:r>
    </w:p>
    <w:p w14:paraId="67DA2F93" w14:textId="3033D439"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4F3BC9">
        <w:rPr>
          <w:rFonts w:ascii="Tahoma" w:hAnsi="Tahoma" w:cs="Tahoma"/>
          <w:sz w:val="20"/>
          <w:szCs w:val="20"/>
          <w:highlight w:val="yellow"/>
        </w:rPr>
        <w:t>…………………………..</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8"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E44FA3A" w14:textId="5A7C66CE" w:rsidR="00B764D6" w:rsidRDefault="00B4209E" w:rsidP="00122D28">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2769A8">
        <w:rPr>
          <w:rFonts w:ascii="Tahoma" w:hAnsi="Tahoma" w:cs="Tahoma"/>
          <w:sz w:val="20"/>
          <w:szCs w:val="20"/>
        </w:rPr>
        <w:t xml:space="preserve">V případě, že během záruční doby se projeví třikrát </w:t>
      </w:r>
      <w:r w:rsidR="00EF415C" w:rsidRPr="002769A8">
        <w:rPr>
          <w:rFonts w:ascii="Tahoma" w:hAnsi="Tahoma" w:cs="Tahoma"/>
          <w:sz w:val="20"/>
          <w:szCs w:val="20"/>
        </w:rPr>
        <w:t xml:space="preserve">jakákoli </w:t>
      </w:r>
      <w:r w:rsidRPr="002769A8">
        <w:rPr>
          <w:rFonts w:ascii="Tahoma" w:hAnsi="Tahoma" w:cs="Tahoma"/>
          <w:sz w:val="20"/>
          <w:szCs w:val="20"/>
        </w:rPr>
        <w:t>vada, která by jinak zakládala pouze práv</w:t>
      </w:r>
      <w:r w:rsidR="003563E7" w:rsidRPr="002769A8">
        <w:rPr>
          <w:rFonts w:ascii="Tahoma" w:hAnsi="Tahoma" w:cs="Tahoma"/>
          <w:sz w:val="20"/>
          <w:szCs w:val="20"/>
        </w:rPr>
        <w:t>a</w:t>
      </w:r>
      <w:r w:rsidRPr="002769A8">
        <w:rPr>
          <w:rFonts w:ascii="Tahoma" w:hAnsi="Tahoma" w:cs="Tahoma"/>
          <w:sz w:val="20"/>
          <w:szCs w:val="20"/>
        </w:rPr>
        <w:t xml:space="preserve"> z odpovědnosti za vady podle § 2107 občanského zákoníku, má kupující práva jako při podsta</w:t>
      </w:r>
      <w:r w:rsidR="005A603C" w:rsidRPr="002769A8">
        <w:rPr>
          <w:rFonts w:ascii="Tahoma" w:hAnsi="Tahoma" w:cs="Tahoma"/>
          <w:sz w:val="20"/>
          <w:szCs w:val="20"/>
        </w:rPr>
        <w:t>t</w:t>
      </w:r>
      <w:r w:rsidRPr="002769A8">
        <w:rPr>
          <w:rFonts w:ascii="Tahoma" w:hAnsi="Tahoma" w:cs="Tahoma"/>
          <w:sz w:val="20"/>
          <w:szCs w:val="20"/>
        </w:rPr>
        <w:t>né</w:t>
      </w:r>
      <w:r w:rsidR="005A603C" w:rsidRPr="002769A8">
        <w:rPr>
          <w:rFonts w:ascii="Tahoma" w:hAnsi="Tahoma" w:cs="Tahoma"/>
          <w:sz w:val="20"/>
          <w:szCs w:val="20"/>
        </w:rPr>
        <w:t>m poru</w:t>
      </w:r>
      <w:r w:rsidRPr="002769A8">
        <w:rPr>
          <w:rFonts w:ascii="Tahoma" w:hAnsi="Tahoma" w:cs="Tahoma"/>
          <w:sz w:val="20"/>
          <w:szCs w:val="20"/>
        </w:rPr>
        <w:t>šení smlouvy ve smyslu § 2106</w:t>
      </w:r>
      <w:r w:rsidR="005A603C" w:rsidRPr="002769A8">
        <w:rPr>
          <w:rFonts w:ascii="Tahoma" w:hAnsi="Tahoma" w:cs="Tahoma"/>
          <w:sz w:val="20"/>
          <w:szCs w:val="20"/>
        </w:rPr>
        <w:t xml:space="preserve"> občanského zákoníku.</w:t>
      </w:r>
      <w:bookmarkEnd w:id="8"/>
    </w:p>
    <w:p w14:paraId="7180D9EE" w14:textId="77777777" w:rsidR="002769A8" w:rsidRPr="002769A8" w:rsidRDefault="002769A8" w:rsidP="002769A8">
      <w:pPr>
        <w:tabs>
          <w:tab w:val="left" w:pos="360"/>
          <w:tab w:val="num" w:pos="180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4EB46576"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0CA8B885" w:rsidR="005A603C"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9" w:name="_Hlk82416873"/>
      <w:r>
        <w:rPr>
          <w:rFonts w:ascii="Tahoma" w:hAnsi="Tahoma" w:cs="Tahoma"/>
          <w:sz w:val="20"/>
          <w:szCs w:val="22"/>
        </w:rPr>
        <w:lastRenderedPageBreak/>
        <w:t xml:space="preserve">V případě, že kupující platně odstoupí od této smlouvy z důvodu uplatnění práv z odpovědnosti za vady, je prodávající povinen zaplatit kupujícímu smluvní pokutu ve výši </w:t>
      </w:r>
      <w:r w:rsidR="004F3BC9">
        <w:rPr>
          <w:rFonts w:ascii="Tahoma" w:hAnsi="Tahoma" w:cs="Tahoma"/>
          <w:sz w:val="20"/>
          <w:szCs w:val="22"/>
        </w:rPr>
        <w:t>2</w:t>
      </w:r>
      <w:r>
        <w:rPr>
          <w:rFonts w:ascii="Tahoma" w:hAnsi="Tahoma" w:cs="Tahoma"/>
          <w:sz w:val="20"/>
          <w:szCs w:val="22"/>
        </w:rPr>
        <w:t>0</w:t>
      </w:r>
      <w:r w:rsidR="00691B29">
        <w:rPr>
          <w:rFonts w:ascii="Tahoma" w:hAnsi="Tahoma" w:cs="Tahoma"/>
          <w:sz w:val="20"/>
          <w:szCs w:val="22"/>
        </w:rPr>
        <w:t xml:space="preserve"> </w:t>
      </w:r>
      <w:r>
        <w:rPr>
          <w:rFonts w:ascii="Tahoma" w:hAnsi="Tahoma" w:cs="Tahoma"/>
          <w:sz w:val="20"/>
          <w:szCs w:val="22"/>
        </w:rPr>
        <w:t>% sjednané kupní ceny bez DPH.</w:t>
      </w:r>
    </w:p>
    <w:bookmarkEnd w:id="9"/>
    <w:p w14:paraId="576191AE" w14:textId="77777777" w:rsidR="002769A8" w:rsidRDefault="002769A8" w:rsidP="005448BE">
      <w:pPr>
        <w:pStyle w:val="Import16"/>
        <w:tabs>
          <w:tab w:val="clear" w:pos="864"/>
        </w:tabs>
        <w:spacing w:after="120" w:line="276" w:lineRule="auto"/>
        <w:ind w:left="425" w:firstLine="0"/>
        <w:jc w:val="both"/>
        <w:rPr>
          <w:rFonts w:ascii="Tahoma" w:hAnsi="Tahoma" w:cs="Tahoma"/>
          <w:sz w:val="20"/>
          <w:szCs w:val="22"/>
        </w:rPr>
      </w:pPr>
    </w:p>
    <w:p w14:paraId="559E14D6" w14:textId="31F5BF58" w:rsidR="001546A7"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402FDAF5" w14:textId="77777777" w:rsidR="004C1075" w:rsidRDefault="004C1075" w:rsidP="004C1075">
      <w:pPr>
        <w:pStyle w:val="slolnkuSmlouvy"/>
        <w:pBdr>
          <w:top w:val="single" w:sz="4" w:space="1" w:color="auto"/>
          <w:bottom w:val="single" w:sz="4" w:space="1" w:color="auto"/>
        </w:pBdr>
        <w:spacing w:before="120"/>
        <w:rPr>
          <w:rFonts w:ascii="Tahoma" w:hAnsi="Tahoma" w:cs="Tahoma"/>
          <w:sz w:val="20"/>
        </w:rPr>
      </w:pPr>
      <w:bookmarkStart w:id="10" w:name="_Hlk109912817"/>
      <w:r>
        <w:rPr>
          <w:rFonts w:ascii="Tahoma" w:hAnsi="Tahoma" w:cs="Tahoma"/>
          <w:sz w:val="20"/>
        </w:rPr>
        <w:t>Sankce vůči Rusku a Bělorusku</w:t>
      </w:r>
    </w:p>
    <w:p w14:paraId="06EFC911" w14:textId="77777777" w:rsidR="004C1075" w:rsidRDefault="004C1075" w:rsidP="004C1075">
      <w:pPr>
        <w:pStyle w:val="Smlouva-slo"/>
        <w:numPr>
          <w:ilvl w:val="0"/>
          <w:numId w:val="35"/>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8013F68" w14:textId="77777777" w:rsidR="004C1075" w:rsidRDefault="004C1075" w:rsidP="004C1075">
      <w:pPr>
        <w:pStyle w:val="Smlouva-slo"/>
        <w:numPr>
          <w:ilvl w:val="0"/>
          <w:numId w:val="35"/>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22EA5565" w14:textId="77777777" w:rsidR="004C1075" w:rsidRDefault="004C1075" w:rsidP="004C1075">
      <w:pPr>
        <w:pStyle w:val="Smlouva-slo"/>
        <w:numPr>
          <w:ilvl w:val="0"/>
          <w:numId w:val="35"/>
        </w:numPr>
        <w:suppressAutoHyphens w:val="0"/>
        <w:spacing w:line="276" w:lineRule="auto"/>
        <w:ind w:left="357" w:hanging="357"/>
        <w:rPr>
          <w:rFonts w:ascii="Tahoma" w:eastAsia="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12DACAA7" w14:textId="3BBA6E4F" w:rsidR="004C1075" w:rsidRDefault="004C1075" w:rsidP="004C1075">
      <w:pPr>
        <w:pStyle w:val="Import16"/>
        <w:tabs>
          <w:tab w:val="left" w:pos="708"/>
        </w:tabs>
        <w:spacing w:after="120" w:line="276" w:lineRule="auto"/>
        <w:ind w:left="425" w:firstLine="0"/>
        <w:jc w:val="both"/>
        <w:rPr>
          <w:rFonts w:ascii="Tahoma" w:hAnsi="Tahoma" w:cs="Tahoma"/>
          <w:sz w:val="20"/>
          <w:szCs w:val="20"/>
        </w:rPr>
      </w:pPr>
      <w:r>
        <w:rPr>
          <w:rFonts w:ascii="Tahoma" w:hAnsi="Tahoma" w:cs="Tahoma"/>
          <w:sz w:val="20"/>
          <w:szCs w:val="20"/>
        </w:rPr>
        <w:t>Dojde-li k porušení pravidel dle odst. 1 této smlouvy, je prodávající povinen zaplatit kupujícímu smluvní pokutu ve výši 50.000 Kč, a to za každý jednotlivý případ porušení.</w:t>
      </w:r>
    </w:p>
    <w:bookmarkEnd w:id="10"/>
    <w:p w14:paraId="45A09A52" w14:textId="77777777" w:rsidR="004C1075" w:rsidRPr="005448BE" w:rsidRDefault="004C1075" w:rsidP="004C1075">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4C1075">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1493B07" w14:textId="77777777"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1"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1"/>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lastRenderedPageBreak/>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41957E54"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1F1C33E2" w14:textId="77777777" w:rsidR="00404454" w:rsidRDefault="00404454" w:rsidP="00404454">
      <w:pPr>
        <w:widowControl/>
        <w:tabs>
          <w:tab w:val="left" w:pos="0"/>
        </w:tabs>
        <w:suppressAutoHyphens w:val="0"/>
        <w:spacing w:after="120" w:line="276" w:lineRule="auto"/>
        <w:ind w:left="425"/>
        <w:jc w:val="both"/>
        <w:rPr>
          <w:rFonts w:ascii="Tahoma" w:hAnsi="Tahoma" w:cs="Tahoma"/>
          <w:sz w:val="20"/>
          <w:szCs w:val="22"/>
        </w:rPr>
      </w:pP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2"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2"/>
    <w:p w14:paraId="0E24BBCF" w14:textId="77777777" w:rsidR="00806AE5" w:rsidRDefault="00806AE5" w:rsidP="00806AE5">
      <w:pPr>
        <w:numPr>
          <w:ilvl w:val="0"/>
          <w:numId w:val="5"/>
        </w:numPr>
        <w:rPr>
          <w:rFonts w:ascii="Tahoma" w:hAnsi="Tahoma" w:cs="Tahoma"/>
          <w:sz w:val="20"/>
          <w:szCs w:val="20"/>
        </w:rPr>
      </w:pPr>
      <w:r w:rsidRPr="00592E5D">
        <w:rPr>
          <w:rFonts w:ascii="Tahoma" w:hAnsi="Tahoma" w:cs="Tahoma"/>
          <w:sz w:val="20"/>
          <w:szCs w:val="20"/>
        </w:rPr>
        <w:t>Osobní údaje obsažené v této smlouvě budou Nemocnicí Karviná</w:t>
      </w:r>
      <w:r>
        <w:rPr>
          <w:rFonts w:ascii="Tahoma" w:hAnsi="Tahoma" w:cs="Tahoma"/>
          <w:sz w:val="20"/>
          <w:szCs w:val="20"/>
        </w:rPr>
        <w:t xml:space="preserve"> </w:t>
      </w:r>
      <w:r w:rsidRPr="00592E5D">
        <w:rPr>
          <w:rFonts w:ascii="Tahoma" w:hAnsi="Tahoma" w:cs="Tahoma"/>
          <w:sz w:val="20"/>
          <w:szCs w:val="20"/>
        </w:rPr>
        <w:t>-</w:t>
      </w:r>
      <w:r>
        <w:rPr>
          <w:rFonts w:ascii="Tahoma" w:hAnsi="Tahoma" w:cs="Tahoma"/>
          <w:sz w:val="20"/>
          <w:szCs w:val="20"/>
        </w:rPr>
        <w:t xml:space="preserve"> </w:t>
      </w:r>
      <w:r w:rsidRPr="00592E5D">
        <w:rPr>
          <w:rFonts w:ascii="Tahoma" w:hAnsi="Tahoma" w:cs="Tahoma"/>
          <w:sz w:val="20"/>
          <w:szCs w:val="20"/>
        </w:rPr>
        <w:t xml:space="preserve">Ráj, příspěvková organizace, se sídlem Vydmuchov 399/5, Ráj, 734 01 Karviná, (dále jen „nemocnice“), zpracovávány pouze pro účely plnění práv a povinností vyplývajících z této smlouvy; k jiným účelům nebudou tyto osobní údaje nemocnicí použity. Nemocnice při zpracovávání osobních údajů dodržuje platné právní předpisy. Podrobné informace o ochraně osobních údajů jsou uvedeny na oficiálních webových stránkách nemocnice – www.nspka.cz. </w:t>
      </w:r>
    </w:p>
    <w:p w14:paraId="56B99D67" w14:textId="09A99ECA"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7AA3B0C9" w:rsidR="001546A7" w:rsidRPr="00E84E53" w:rsidRDefault="001546A7" w:rsidP="00332CC2">
      <w:pPr>
        <w:tabs>
          <w:tab w:val="left" w:pos="566"/>
        </w:tabs>
        <w:spacing w:after="60" w:line="276" w:lineRule="auto"/>
        <w:ind w:left="357"/>
        <w:jc w:val="both"/>
        <w:rPr>
          <w:rFonts w:ascii="Tahoma" w:hAnsi="Tahoma" w:cs="Tahoma"/>
          <w:sz w:val="20"/>
          <w:szCs w:val="20"/>
        </w:rPr>
      </w:pPr>
      <w:r w:rsidRPr="006F73AB">
        <w:rPr>
          <w:rFonts w:ascii="Tahoma" w:hAnsi="Tahoma" w:cs="Tahoma"/>
          <w:b/>
          <w:bCs/>
          <w:sz w:val="20"/>
          <w:szCs w:val="20"/>
        </w:rPr>
        <w:t>Příloha č. 1</w:t>
      </w:r>
      <w:r w:rsidR="006F73AB">
        <w:rPr>
          <w:rFonts w:ascii="Tahoma" w:hAnsi="Tahoma" w:cs="Tahoma"/>
          <w:sz w:val="20"/>
          <w:szCs w:val="20"/>
        </w:rPr>
        <w:t>:</w:t>
      </w:r>
      <w:r w:rsidR="006F73AB">
        <w:rPr>
          <w:rFonts w:ascii="Tahoma" w:hAnsi="Tahoma" w:cs="Tahoma"/>
          <w:sz w:val="20"/>
          <w:szCs w:val="20"/>
        </w:rPr>
        <w:tab/>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558F3B47" w14:textId="77777777" w:rsidR="006F73AB" w:rsidRDefault="006F73AB" w:rsidP="009749D6">
      <w:pPr>
        <w:spacing w:line="276" w:lineRule="auto"/>
        <w:rPr>
          <w:rFonts w:ascii="Tahoma" w:hAnsi="Tahoma" w:cs="Tahoma"/>
          <w:sz w:val="20"/>
          <w:szCs w:val="20"/>
        </w:rPr>
      </w:pPr>
    </w:p>
    <w:p w14:paraId="5691503D" w14:textId="0F1A5163" w:rsidR="00D30EFD" w:rsidRDefault="00E473DE" w:rsidP="009749D6">
      <w:pPr>
        <w:spacing w:line="276" w:lineRule="auto"/>
        <w:rPr>
          <w:rFonts w:ascii="Tahoma" w:hAnsi="Tahoma" w:cs="Tahoma"/>
          <w:sz w:val="20"/>
          <w:szCs w:val="20"/>
        </w:rPr>
      </w:pPr>
      <w:r>
        <w:rPr>
          <w:rFonts w:ascii="Tahoma" w:hAnsi="Tahoma" w:cs="Tahoma"/>
          <w:sz w:val="20"/>
          <w:szCs w:val="20"/>
        </w:rPr>
        <w:t>V K</w:t>
      </w:r>
      <w:r w:rsidR="002C3CBC">
        <w:rPr>
          <w:rFonts w:ascii="Tahoma" w:hAnsi="Tahoma" w:cs="Tahoma"/>
          <w:sz w:val="20"/>
          <w:szCs w:val="20"/>
        </w:rPr>
        <w:t>arviné</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 </w:t>
      </w:r>
    </w:p>
    <w:p w14:paraId="3DABDB9C" w14:textId="77777777" w:rsidR="00F02AC7" w:rsidRDefault="00F02AC7" w:rsidP="009749D6">
      <w:pPr>
        <w:spacing w:line="276" w:lineRule="auto"/>
        <w:rPr>
          <w:rFonts w:ascii="Tahoma" w:hAnsi="Tahoma" w:cs="Tahoma"/>
          <w:sz w:val="20"/>
          <w:szCs w:val="20"/>
        </w:rPr>
      </w:pPr>
    </w:p>
    <w:p w14:paraId="0514CE63" w14:textId="77777777" w:rsidR="00F02AC7" w:rsidRDefault="00F02AC7" w:rsidP="009749D6">
      <w:pPr>
        <w:spacing w:line="276" w:lineRule="auto"/>
        <w:rPr>
          <w:rFonts w:ascii="Tahoma" w:hAnsi="Tahoma" w:cs="Tahoma"/>
          <w:sz w:val="20"/>
          <w:szCs w:val="20"/>
        </w:rPr>
      </w:pPr>
    </w:p>
    <w:p w14:paraId="0A3E4FDC" w14:textId="77777777"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09C7935F"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A2ABE">
        <w:rPr>
          <w:rFonts w:ascii="Tahoma" w:hAnsi="Tahoma" w:cs="Tahoma"/>
          <w:sz w:val="20"/>
          <w:szCs w:val="20"/>
        </w:rPr>
        <w:t xml:space="preserve">            </w:t>
      </w:r>
      <w:r>
        <w:rPr>
          <w:rFonts w:ascii="Tahoma" w:hAnsi="Tahoma" w:cs="Tahoma"/>
          <w:sz w:val="20"/>
          <w:szCs w:val="20"/>
        </w:rPr>
        <w:tab/>
        <w:t>Z</w:t>
      </w:r>
      <w:r w:rsidR="00D30EFD">
        <w:rPr>
          <w:rFonts w:ascii="Tahoma" w:hAnsi="Tahoma" w:cs="Tahoma"/>
          <w:sz w:val="20"/>
          <w:szCs w:val="20"/>
        </w:rPr>
        <w:t>a prodávajícího</w:t>
      </w:r>
    </w:p>
    <w:p w14:paraId="3E5CE057" w14:textId="3F919EE3" w:rsidR="006C48EF" w:rsidRDefault="00BD6106" w:rsidP="009749D6">
      <w:pPr>
        <w:spacing w:line="276" w:lineRule="auto"/>
        <w:rPr>
          <w:rFonts w:ascii="Tahoma" w:hAnsi="Tahoma" w:cs="Tahoma"/>
          <w:sz w:val="20"/>
          <w:szCs w:val="20"/>
        </w:rPr>
      </w:pPr>
      <w:r>
        <w:rPr>
          <w:rFonts w:ascii="Tahoma" w:hAnsi="Tahoma" w:cs="Tahoma"/>
          <w:sz w:val="20"/>
          <w:szCs w:val="20"/>
        </w:rPr>
        <w:t xml:space="preserve">          Ing. Ivo Žolnerčík</w:t>
      </w:r>
      <w:r w:rsidR="006C48EF">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95637C">
        <w:rPr>
          <w:rFonts w:ascii="Tahoma" w:hAnsi="Tahoma" w:cs="Tahoma"/>
          <w:sz w:val="20"/>
          <w:szCs w:val="20"/>
        </w:rPr>
        <w:t xml:space="preserve"> </w:t>
      </w:r>
      <w:r>
        <w:rPr>
          <w:rFonts w:ascii="Tahoma" w:hAnsi="Tahoma" w:cs="Tahoma"/>
          <w:sz w:val="20"/>
          <w:szCs w:val="20"/>
        </w:rPr>
        <w:t xml:space="preserve">                        </w:t>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006C48EF" w:rsidRPr="006C48EF">
        <w:rPr>
          <w:rFonts w:ascii="Tahoma" w:hAnsi="Tahoma" w:cs="Tahoma"/>
          <w:color w:val="FF0000"/>
          <w:sz w:val="20"/>
          <w:szCs w:val="20"/>
        </w:rPr>
        <w:t>)</w:t>
      </w:r>
    </w:p>
    <w:p w14:paraId="0C1736A3" w14:textId="0F405C73" w:rsidR="00883ED8" w:rsidRDefault="00B90E34" w:rsidP="009749D6">
      <w:pPr>
        <w:widowControl/>
        <w:suppressAutoHyphens w:val="0"/>
        <w:spacing w:after="200" w:line="276" w:lineRule="auto"/>
        <w:rPr>
          <w:rFonts w:ascii="Tahoma" w:hAnsi="Tahoma" w:cs="Tahoma"/>
          <w:sz w:val="20"/>
          <w:szCs w:val="20"/>
        </w:rPr>
      </w:pPr>
      <w:r>
        <w:rPr>
          <w:rFonts w:ascii="Tahoma" w:hAnsi="Tahoma" w:cs="Tahoma"/>
          <w:sz w:val="20"/>
          <w:szCs w:val="20"/>
        </w:rPr>
        <w:tab/>
      </w:r>
      <w:r w:rsidR="00BD6106">
        <w:rPr>
          <w:rFonts w:ascii="Tahoma" w:hAnsi="Tahoma" w:cs="Tahoma"/>
          <w:sz w:val="20"/>
          <w:szCs w:val="20"/>
        </w:rPr>
        <w:t xml:space="preserve">     </w:t>
      </w:r>
      <w:r w:rsidR="006C48EF">
        <w:rPr>
          <w:rFonts w:ascii="Tahoma" w:hAnsi="Tahoma" w:cs="Tahoma"/>
          <w:sz w:val="20"/>
          <w:szCs w:val="20"/>
        </w:rPr>
        <w:t xml:space="preserve"> ředitel</w:t>
      </w:r>
      <w:r w:rsidR="00883ED8">
        <w:rPr>
          <w:rFonts w:ascii="Tahoma" w:hAnsi="Tahoma" w:cs="Tahoma"/>
          <w:sz w:val="20"/>
          <w:szCs w:val="20"/>
        </w:rPr>
        <w:br w:type="page"/>
      </w:r>
    </w:p>
    <w:p w14:paraId="7197B433" w14:textId="77777777" w:rsidR="001546A7" w:rsidRPr="00282A0D" w:rsidRDefault="00B55197" w:rsidP="002D29E1">
      <w:pPr>
        <w:pStyle w:val="Normlnweb1"/>
        <w:pageBreakBefore/>
        <w:suppressAutoHyphens w:val="0"/>
        <w:spacing w:after="120" w:line="276" w:lineRule="auto"/>
        <w:rPr>
          <w:rFonts w:ascii="Tahoma" w:hAnsi="Tahoma" w:cs="Tahoma"/>
          <w:b/>
          <w:sz w:val="20"/>
          <w:szCs w:val="20"/>
          <w:u w:val="single"/>
          <w:lang w:val="cs-CZ"/>
        </w:rPr>
      </w:pPr>
      <w:r>
        <w:rPr>
          <w:rFonts w:ascii="Tahoma" w:hAnsi="Tahoma" w:cs="Tahoma"/>
          <w:b/>
          <w:sz w:val="20"/>
          <w:szCs w:val="20"/>
          <w:u w:val="single"/>
          <w:lang w:val="cs-CZ"/>
        </w:rPr>
        <w:lastRenderedPageBreak/>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14:paraId="63E8F014" w14:textId="77777777" w:rsidR="00174AEE" w:rsidRPr="00B55197" w:rsidRDefault="00B55197" w:rsidP="009749D6">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7A4F0A4D" w14:textId="77777777" w:rsidR="004A2475" w:rsidRPr="004A2475" w:rsidRDefault="004A2475" w:rsidP="009749D6">
      <w:pPr>
        <w:pStyle w:val="Normlnweb1"/>
        <w:suppressAutoHyphens w:val="0"/>
        <w:spacing w:line="276" w:lineRule="auto"/>
        <w:rPr>
          <w:rFonts w:ascii="Tahoma" w:hAnsi="Tahoma" w:cs="Tahoma"/>
          <w:b/>
          <w:color w:val="auto"/>
          <w:sz w:val="22"/>
          <w:szCs w:val="20"/>
          <w:u w:val="single"/>
          <w:lang w:val="cs-CZ"/>
        </w:rPr>
      </w:pPr>
    </w:p>
    <w:sectPr w:rsidR="004A2475" w:rsidRPr="004A2475" w:rsidSect="009749D6">
      <w:headerReference w:type="default" r:id="rId8"/>
      <w:footerReference w:type="default" r:id="rId9"/>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5D7E" w14:textId="77777777" w:rsidR="00652F1D" w:rsidRDefault="00652F1D" w:rsidP="00273BC0">
      <w:r>
        <w:separator/>
      </w:r>
    </w:p>
  </w:endnote>
  <w:endnote w:type="continuationSeparator" w:id="0">
    <w:p w14:paraId="58555808" w14:textId="77777777" w:rsidR="00652F1D" w:rsidRDefault="00652F1D"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rPr>
        <w:rFonts w:eastAsia="SimSun"/>
        <w:kern w:val="1"/>
        <w:highlight w:val="yellow"/>
        <w:lang w:eastAsia="hi-IN" w:bidi="hi-IN"/>
      </w:r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rFonts w:eastAsia="SimSun"/>
            <w:kern w:val="1"/>
            <w:highlight w:val="yellow"/>
            <w:lang w:eastAsia="hi-IN" w:bidi="hi-IN"/>
          </w:rPr>
        </w:sdtEndPr>
        <w:sdtContent>
          <w:p w14:paraId="62B2E590" w14:textId="77777777" w:rsidR="00CC29D9" w:rsidRPr="00D40DD9" w:rsidRDefault="00B21C32">
            <w:pPr>
              <w:pStyle w:val="Zpat"/>
              <w:jc w:val="center"/>
              <w:rPr>
                <w:rFonts w:ascii="Tahoma" w:hAnsi="Tahoma" w:cs="Tahoma"/>
                <w:sz w:val="18"/>
                <w:szCs w:val="18"/>
              </w:rPr>
            </w:pPr>
            <w:r>
              <w:rPr>
                <w:rFonts w:ascii="Tahoma" w:hAnsi="Tahoma" w:cs="Tahoma"/>
                <w:sz w:val="18"/>
                <w:szCs w:val="18"/>
              </w:rPr>
              <w:pict w14:anchorId="5DA3D330">
                <v:rect id="_x0000_i1025" style="width:0;height:1.5pt" o:hralign="center" o:hrstd="t" o:hr="t" fillcolor="#a0a0a0" stroked="f"/>
              </w:pict>
            </w:r>
          </w:p>
          <w:p w14:paraId="041DB75B" w14:textId="4C92C4D8"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867B58">
              <w:rPr>
                <w:rFonts w:ascii="Tahoma" w:hAnsi="Tahoma" w:cs="Tahoma"/>
                <w:b/>
                <w:noProof/>
                <w:sz w:val="18"/>
                <w:szCs w:val="18"/>
              </w:rPr>
              <w:t>2</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867B58">
              <w:rPr>
                <w:rFonts w:ascii="Tahoma" w:hAnsi="Tahoma" w:cs="Tahoma"/>
                <w:b/>
                <w:noProof/>
                <w:sz w:val="18"/>
                <w:szCs w:val="18"/>
              </w:rPr>
              <w:t>11</w:t>
            </w:r>
            <w:r w:rsidR="001E5869" w:rsidRPr="00542012">
              <w:rPr>
                <w:rFonts w:ascii="Tahoma" w:hAnsi="Tahoma" w:cs="Tahoma"/>
                <w:b/>
                <w:sz w:val="18"/>
                <w:szCs w:val="18"/>
              </w:rPr>
              <w:fldChar w:fldCharType="end"/>
            </w:r>
          </w:p>
          <w:p w14:paraId="030FE312" w14:textId="69EC74AE" w:rsidR="00CC29D9" w:rsidRPr="00261CEA" w:rsidRDefault="00B21C32" w:rsidP="00261CEA">
            <w:pPr>
              <w:pStyle w:val="Zpat"/>
              <w:jc w:val="center"/>
              <w:rPr>
                <w:rFonts w:ascii="Tahoma" w:hAnsi="Tahoma" w:cs="Tahoma"/>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1712" w14:textId="77777777" w:rsidR="00652F1D" w:rsidRDefault="00652F1D" w:rsidP="00273BC0">
      <w:r>
        <w:separator/>
      </w:r>
    </w:p>
  </w:footnote>
  <w:footnote w:type="continuationSeparator" w:id="0">
    <w:p w14:paraId="637CCB8B" w14:textId="77777777" w:rsidR="00652F1D" w:rsidRDefault="00652F1D"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CF2" w14:textId="76790CAC" w:rsidR="00CC29D9" w:rsidRPr="004B5386" w:rsidRDefault="00CC29D9" w:rsidP="00542012">
    <w:pPr>
      <w:pStyle w:val="Zhlav"/>
      <w:tabs>
        <w:tab w:val="clear" w:pos="4536"/>
        <w:tab w:val="clear" w:pos="9072"/>
      </w:tabs>
      <w:rPr>
        <w:rFonts w:ascii="Tahoma" w:hAnsi="Tahoma" w:cs="Tahoma"/>
        <w:sz w:val="16"/>
        <w:szCs w:val="16"/>
      </w:rPr>
    </w:pPr>
    <w:bookmarkStart w:id="13" w:name="_Hlk80368623"/>
    <w:r w:rsidRPr="004B5386">
      <w:rPr>
        <w:rFonts w:ascii="Tahoma" w:hAnsi="Tahoma" w:cs="Tahoma"/>
        <w:b/>
        <w:sz w:val="16"/>
        <w:szCs w:val="16"/>
      </w:rPr>
      <w:t xml:space="preserve">Příloha č. </w:t>
    </w:r>
    <w:r w:rsidR="00AB169F">
      <w:rPr>
        <w:rFonts w:ascii="Tahoma" w:hAnsi="Tahoma" w:cs="Tahoma"/>
        <w:b/>
        <w:sz w:val="16"/>
        <w:szCs w:val="16"/>
      </w:rPr>
      <w:t>2</w:t>
    </w:r>
    <w:r w:rsidRPr="004B5386">
      <w:rPr>
        <w:rFonts w:ascii="Tahoma" w:hAnsi="Tahoma" w:cs="Tahoma"/>
        <w:sz w:val="16"/>
        <w:szCs w:val="16"/>
      </w:rPr>
      <w:t xml:space="preserve"> – Zadávací dokumentace</w:t>
    </w:r>
    <w:r w:rsidRPr="004B5386">
      <w:rPr>
        <w:rFonts w:ascii="Tahoma" w:hAnsi="Tahoma" w:cs="Tahoma"/>
        <w:sz w:val="16"/>
        <w:szCs w:val="16"/>
      </w:rPr>
      <w:tab/>
    </w:r>
    <w:r w:rsidRPr="004B5386">
      <w:rPr>
        <w:rFonts w:ascii="Tahoma" w:hAnsi="Tahoma" w:cs="Tahoma"/>
        <w:sz w:val="16"/>
        <w:szCs w:val="16"/>
      </w:rPr>
      <w:tab/>
    </w:r>
    <w:r w:rsidRPr="004B5386">
      <w:rPr>
        <w:rFonts w:ascii="Tahoma" w:hAnsi="Tahoma" w:cs="Tahoma"/>
        <w:sz w:val="16"/>
        <w:szCs w:val="16"/>
      </w:rPr>
      <w:tab/>
    </w:r>
    <w:r w:rsidRPr="004B5386">
      <w:rPr>
        <w:rFonts w:ascii="Tahoma" w:hAnsi="Tahoma" w:cs="Tahoma"/>
        <w:sz w:val="16"/>
        <w:szCs w:val="16"/>
      </w:rPr>
      <w:tab/>
      <w:t xml:space="preserve">  </w:t>
    </w:r>
  </w:p>
  <w:p w14:paraId="2D74A75B" w14:textId="7D16C4DC" w:rsidR="00CC29D9" w:rsidRPr="004B5386" w:rsidRDefault="00CC29D9" w:rsidP="004B5386">
    <w:pPr>
      <w:pStyle w:val="Zhlav"/>
      <w:tabs>
        <w:tab w:val="clear" w:pos="4536"/>
        <w:tab w:val="center" w:pos="5103"/>
      </w:tabs>
      <w:rPr>
        <w:rFonts w:ascii="Tahoma" w:hAnsi="Tahoma" w:cs="Tahoma"/>
        <w:sz w:val="16"/>
        <w:szCs w:val="16"/>
      </w:rPr>
    </w:pPr>
    <w:r w:rsidRPr="004B5386">
      <w:rPr>
        <w:rFonts w:ascii="Tahoma" w:hAnsi="Tahoma" w:cs="Tahoma"/>
        <w:sz w:val="16"/>
        <w:szCs w:val="16"/>
      </w:rPr>
      <w:t>Kupní smlouva</w:t>
    </w:r>
    <w:r w:rsidRPr="004B5386">
      <w:rPr>
        <w:rFonts w:ascii="Tahoma" w:hAnsi="Tahoma" w:cs="Tahoma"/>
        <w:sz w:val="16"/>
        <w:szCs w:val="16"/>
      </w:rPr>
      <w:tab/>
    </w:r>
  </w:p>
  <w:p w14:paraId="768C88D6" w14:textId="77777777" w:rsidR="004B5386" w:rsidRPr="004B5386" w:rsidRDefault="00CC29D9" w:rsidP="004B5386">
    <w:pPr>
      <w:pStyle w:val="Zhlav"/>
      <w:pBdr>
        <w:bottom w:val="single" w:sz="6" w:space="1" w:color="auto"/>
      </w:pBdr>
      <w:rPr>
        <w:rFonts w:ascii="Tahoma" w:hAnsi="Tahoma" w:cs="Tahoma"/>
        <w:sz w:val="16"/>
        <w:szCs w:val="16"/>
      </w:rPr>
    </w:pPr>
    <w:r w:rsidRPr="004B5386">
      <w:rPr>
        <w:rFonts w:ascii="Tahoma" w:hAnsi="Tahoma" w:cs="Tahoma"/>
        <w:sz w:val="16"/>
        <w:szCs w:val="16"/>
      </w:rPr>
      <w:t xml:space="preserve">Veřejná zakázka </w:t>
    </w:r>
    <w:bookmarkEnd w:id="13"/>
  </w:p>
  <w:p w14:paraId="741A0322" w14:textId="301692F3" w:rsidR="004B5386" w:rsidRPr="00AB169F" w:rsidRDefault="004B5386" w:rsidP="004B5386">
    <w:pPr>
      <w:pStyle w:val="Zhlav"/>
      <w:pBdr>
        <w:bottom w:val="single" w:sz="6" w:space="1" w:color="auto"/>
      </w:pBdr>
      <w:rPr>
        <w:rFonts w:ascii="Tahoma" w:hAnsi="Tahoma" w:cs="Tahoma"/>
        <w:sz w:val="16"/>
        <w:szCs w:val="16"/>
      </w:rPr>
    </w:pPr>
    <w:r w:rsidRPr="00AB169F">
      <w:rPr>
        <w:rFonts w:ascii="Tahoma" w:hAnsi="Tahoma" w:cs="Tahoma"/>
        <w:sz w:val="16"/>
        <w:szCs w:val="16"/>
      </w:rPr>
      <w:t>„</w:t>
    </w:r>
    <w:r w:rsidR="00AB169F" w:rsidRPr="00AB169F">
      <w:rPr>
        <w:rFonts w:ascii="Tahoma" w:hAnsi="Tahoma" w:cs="Tahoma"/>
        <w:sz w:val="16"/>
        <w:szCs w:val="16"/>
      </w:rPr>
      <w:t>Mamografický přístroj</w:t>
    </w:r>
    <w:r w:rsidRPr="00AB169F">
      <w:rPr>
        <w:rFonts w:ascii="Tahoma" w:hAnsi="Tahoma" w:cs="Tahoma"/>
        <w:sz w:val="16"/>
        <w:szCs w:val="16"/>
      </w:rPr>
      <w:t>“</w:t>
    </w:r>
  </w:p>
  <w:p w14:paraId="4AF315E8" w14:textId="76FE1AD1" w:rsidR="00CC29D9" w:rsidRDefault="00CC29D9" w:rsidP="00542012">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4947A0A"/>
    <w:multiLevelType w:val="hybridMultilevel"/>
    <w:tmpl w:val="CA8E4708"/>
    <w:lvl w:ilvl="0" w:tplc="267A67BA">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5A445F"/>
    <w:multiLevelType w:val="hybridMultilevel"/>
    <w:tmpl w:val="446C5D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6647610">
    <w:abstractNumId w:val="0"/>
  </w:num>
  <w:num w:numId="2" w16cid:durableId="1235121305">
    <w:abstractNumId w:val="1"/>
  </w:num>
  <w:num w:numId="3" w16cid:durableId="1620255271">
    <w:abstractNumId w:val="7"/>
  </w:num>
  <w:num w:numId="4" w16cid:durableId="1639340318">
    <w:abstractNumId w:val="8"/>
  </w:num>
  <w:num w:numId="5" w16cid:durableId="1922642549">
    <w:abstractNumId w:val="13"/>
  </w:num>
  <w:num w:numId="6" w16cid:durableId="783232712">
    <w:abstractNumId w:val="28"/>
  </w:num>
  <w:num w:numId="7" w16cid:durableId="225800376">
    <w:abstractNumId w:val="29"/>
  </w:num>
  <w:num w:numId="8" w16cid:durableId="384717457">
    <w:abstractNumId w:val="39"/>
  </w:num>
  <w:num w:numId="9" w16cid:durableId="849948095">
    <w:abstractNumId w:val="34"/>
  </w:num>
  <w:num w:numId="10" w16cid:durableId="768964726">
    <w:abstractNumId w:val="23"/>
  </w:num>
  <w:num w:numId="11" w16cid:durableId="1230581313">
    <w:abstractNumId w:val="18"/>
  </w:num>
  <w:num w:numId="12" w16cid:durableId="2016612591">
    <w:abstractNumId w:val="26"/>
  </w:num>
  <w:num w:numId="13" w16cid:durableId="1551842246">
    <w:abstractNumId w:val="44"/>
  </w:num>
  <w:num w:numId="14" w16cid:durableId="224491749">
    <w:abstractNumId w:val="20"/>
  </w:num>
  <w:num w:numId="15" w16cid:durableId="1199004621">
    <w:abstractNumId w:val="31"/>
  </w:num>
  <w:num w:numId="16" w16cid:durableId="996878801">
    <w:abstractNumId w:val="47"/>
  </w:num>
  <w:num w:numId="17" w16cid:durableId="389421269">
    <w:abstractNumId w:val="16"/>
  </w:num>
  <w:num w:numId="18" w16cid:durableId="1742437588">
    <w:abstractNumId w:val="19"/>
  </w:num>
  <w:num w:numId="19" w16cid:durableId="2097632916">
    <w:abstractNumId w:val="41"/>
  </w:num>
  <w:num w:numId="20" w16cid:durableId="121963150">
    <w:abstractNumId w:val="15"/>
  </w:num>
  <w:num w:numId="21" w16cid:durableId="2048145081">
    <w:abstractNumId w:val="22"/>
  </w:num>
  <w:num w:numId="22" w16cid:durableId="1884051867">
    <w:abstractNumId w:val="27"/>
  </w:num>
  <w:num w:numId="23" w16cid:durableId="850486090">
    <w:abstractNumId w:val="33"/>
  </w:num>
  <w:num w:numId="24" w16cid:durableId="1099595395">
    <w:abstractNumId w:val="21"/>
  </w:num>
  <w:num w:numId="25" w16cid:durableId="390464243">
    <w:abstractNumId w:val="36"/>
  </w:num>
  <w:num w:numId="26" w16cid:durableId="1473518864">
    <w:abstractNumId w:val="24"/>
  </w:num>
  <w:num w:numId="27" w16cid:durableId="752356478">
    <w:abstractNumId w:val="17"/>
  </w:num>
  <w:num w:numId="28" w16cid:durableId="518273353">
    <w:abstractNumId w:val="25"/>
  </w:num>
  <w:num w:numId="29" w16cid:durableId="482359746">
    <w:abstractNumId w:val="38"/>
  </w:num>
  <w:num w:numId="30" w16cid:durableId="1262760707">
    <w:abstractNumId w:val="30"/>
  </w:num>
  <w:num w:numId="31" w16cid:durableId="430585453">
    <w:abstractNumId w:val="14"/>
  </w:num>
  <w:num w:numId="32" w16cid:durableId="1217549426">
    <w:abstractNumId w:val="42"/>
  </w:num>
  <w:num w:numId="33" w16cid:durableId="1349713966">
    <w:abstractNumId w:val="46"/>
  </w:num>
  <w:num w:numId="34" w16cid:durableId="1149635806">
    <w:abstractNumId w:val="37"/>
  </w:num>
  <w:num w:numId="35" w16cid:durableId="914358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2356732">
    <w:abstractNumId w:val="40"/>
  </w:num>
  <w:num w:numId="37" w16cid:durableId="814028255">
    <w:abstractNumId w:val="43"/>
  </w:num>
  <w:num w:numId="38" w16cid:durableId="414121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416"/>
    <w:rsid w:val="000B4A15"/>
    <w:rsid w:val="000B4B0A"/>
    <w:rsid w:val="000B4B48"/>
    <w:rsid w:val="000B5DD7"/>
    <w:rsid w:val="000B7321"/>
    <w:rsid w:val="000C71CE"/>
    <w:rsid w:val="000D16A0"/>
    <w:rsid w:val="000D2830"/>
    <w:rsid w:val="000D52E6"/>
    <w:rsid w:val="000E1C06"/>
    <w:rsid w:val="000E21FD"/>
    <w:rsid w:val="000E3E3F"/>
    <w:rsid w:val="000E44DC"/>
    <w:rsid w:val="000E45CF"/>
    <w:rsid w:val="000E62A2"/>
    <w:rsid w:val="000F2521"/>
    <w:rsid w:val="000F60EF"/>
    <w:rsid w:val="00101470"/>
    <w:rsid w:val="00102895"/>
    <w:rsid w:val="00104A31"/>
    <w:rsid w:val="0010532F"/>
    <w:rsid w:val="00106AC1"/>
    <w:rsid w:val="00113C59"/>
    <w:rsid w:val="001146BB"/>
    <w:rsid w:val="00117B1E"/>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232"/>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518D"/>
    <w:rsid w:val="00256C7A"/>
    <w:rsid w:val="00261CEA"/>
    <w:rsid w:val="00265620"/>
    <w:rsid w:val="00273BC0"/>
    <w:rsid w:val="002756B2"/>
    <w:rsid w:val="002769A8"/>
    <w:rsid w:val="00281CDA"/>
    <w:rsid w:val="00281F69"/>
    <w:rsid w:val="00282A0D"/>
    <w:rsid w:val="00283F33"/>
    <w:rsid w:val="00290246"/>
    <w:rsid w:val="002930BD"/>
    <w:rsid w:val="002A179E"/>
    <w:rsid w:val="002A1F1C"/>
    <w:rsid w:val="002A2B9C"/>
    <w:rsid w:val="002A6D73"/>
    <w:rsid w:val="002B0D87"/>
    <w:rsid w:val="002B26B8"/>
    <w:rsid w:val="002B2D78"/>
    <w:rsid w:val="002B6E58"/>
    <w:rsid w:val="002B7A44"/>
    <w:rsid w:val="002B7B0E"/>
    <w:rsid w:val="002C3CBC"/>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2F3C5A"/>
    <w:rsid w:val="00301094"/>
    <w:rsid w:val="00305ABB"/>
    <w:rsid w:val="003175C8"/>
    <w:rsid w:val="00323069"/>
    <w:rsid w:val="00324D4A"/>
    <w:rsid w:val="00325976"/>
    <w:rsid w:val="00331044"/>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03F2"/>
    <w:rsid w:val="00391446"/>
    <w:rsid w:val="003929F1"/>
    <w:rsid w:val="00393286"/>
    <w:rsid w:val="00394E0F"/>
    <w:rsid w:val="003A1B00"/>
    <w:rsid w:val="003A2B58"/>
    <w:rsid w:val="003A4AF6"/>
    <w:rsid w:val="003A5107"/>
    <w:rsid w:val="003A655C"/>
    <w:rsid w:val="003A6CE3"/>
    <w:rsid w:val="003A72AA"/>
    <w:rsid w:val="003B2112"/>
    <w:rsid w:val="003B50C1"/>
    <w:rsid w:val="003B5BFA"/>
    <w:rsid w:val="003B6134"/>
    <w:rsid w:val="003C103B"/>
    <w:rsid w:val="003C1522"/>
    <w:rsid w:val="003C2BE8"/>
    <w:rsid w:val="003C729C"/>
    <w:rsid w:val="003D1544"/>
    <w:rsid w:val="003D5653"/>
    <w:rsid w:val="003D58A4"/>
    <w:rsid w:val="003D7352"/>
    <w:rsid w:val="003E096A"/>
    <w:rsid w:val="003E1692"/>
    <w:rsid w:val="003E3C8F"/>
    <w:rsid w:val="003E5D6C"/>
    <w:rsid w:val="003E7F27"/>
    <w:rsid w:val="003F16D8"/>
    <w:rsid w:val="003F7926"/>
    <w:rsid w:val="0040221D"/>
    <w:rsid w:val="00404454"/>
    <w:rsid w:val="004062A8"/>
    <w:rsid w:val="00406395"/>
    <w:rsid w:val="00411489"/>
    <w:rsid w:val="004140F7"/>
    <w:rsid w:val="004166DE"/>
    <w:rsid w:val="00416745"/>
    <w:rsid w:val="004179C7"/>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3917"/>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4261"/>
    <w:rsid w:val="004A5104"/>
    <w:rsid w:val="004B058D"/>
    <w:rsid w:val="004B1E15"/>
    <w:rsid w:val="004B2420"/>
    <w:rsid w:val="004B311C"/>
    <w:rsid w:val="004B339E"/>
    <w:rsid w:val="004B524D"/>
    <w:rsid w:val="004B5386"/>
    <w:rsid w:val="004B7F96"/>
    <w:rsid w:val="004C1075"/>
    <w:rsid w:val="004C6C28"/>
    <w:rsid w:val="004C7369"/>
    <w:rsid w:val="004D032F"/>
    <w:rsid w:val="004D09DD"/>
    <w:rsid w:val="004D33E9"/>
    <w:rsid w:val="004D369D"/>
    <w:rsid w:val="004E1901"/>
    <w:rsid w:val="004E593A"/>
    <w:rsid w:val="004E5A83"/>
    <w:rsid w:val="004E6533"/>
    <w:rsid w:val="004E691F"/>
    <w:rsid w:val="004E7BCC"/>
    <w:rsid w:val="004E7E2B"/>
    <w:rsid w:val="004F00CB"/>
    <w:rsid w:val="004F21E9"/>
    <w:rsid w:val="004F3BC9"/>
    <w:rsid w:val="004F5FCE"/>
    <w:rsid w:val="00501C91"/>
    <w:rsid w:val="0050400A"/>
    <w:rsid w:val="0050727B"/>
    <w:rsid w:val="00511B38"/>
    <w:rsid w:val="005150AD"/>
    <w:rsid w:val="0051619B"/>
    <w:rsid w:val="00516924"/>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BEC"/>
    <w:rsid w:val="00582C01"/>
    <w:rsid w:val="00585972"/>
    <w:rsid w:val="00590D01"/>
    <w:rsid w:val="005952E0"/>
    <w:rsid w:val="00596DAB"/>
    <w:rsid w:val="005A0854"/>
    <w:rsid w:val="005A4C33"/>
    <w:rsid w:val="005A603C"/>
    <w:rsid w:val="005B1BB3"/>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3E5D"/>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373B7"/>
    <w:rsid w:val="00640FE0"/>
    <w:rsid w:val="00642C8E"/>
    <w:rsid w:val="0064482F"/>
    <w:rsid w:val="00646398"/>
    <w:rsid w:val="006504A3"/>
    <w:rsid w:val="006504F4"/>
    <w:rsid w:val="006514C3"/>
    <w:rsid w:val="00652C77"/>
    <w:rsid w:val="00652F1D"/>
    <w:rsid w:val="006535C9"/>
    <w:rsid w:val="006537FC"/>
    <w:rsid w:val="0065571E"/>
    <w:rsid w:val="00667F2C"/>
    <w:rsid w:val="006741D9"/>
    <w:rsid w:val="0067681B"/>
    <w:rsid w:val="006811BB"/>
    <w:rsid w:val="0068253E"/>
    <w:rsid w:val="00691B29"/>
    <w:rsid w:val="006A031C"/>
    <w:rsid w:val="006A44B2"/>
    <w:rsid w:val="006A47F2"/>
    <w:rsid w:val="006A4ED3"/>
    <w:rsid w:val="006B0902"/>
    <w:rsid w:val="006C272A"/>
    <w:rsid w:val="006C3F10"/>
    <w:rsid w:val="006C48EF"/>
    <w:rsid w:val="006C7F94"/>
    <w:rsid w:val="006D1BA9"/>
    <w:rsid w:val="006D2102"/>
    <w:rsid w:val="006D676C"/>
    <w:rsid w:val="006E265C"/>
    <w:rsid w:val="006E5E64"/>
    <w:rsid w:val="006F16FB"/>
    <w:rsid w:val="006F46BC"/>
    <w:rsid w:val="006F73AB"/>
    <w:rsid w:val="006F7BA8"/>
    <w:rsid w:val="007101C6"/>
    <w:rsid w:val="00713029"/>
    <w:rsid w:val="00720D91"/>
    <w:rsid w:val="00724554"/>
    <w:rsid w:val="0072521C"/>
    <w:rsid w:val="00730753"/>
    <w:rsid w:val="00730A01"/>
    <w:rsid w:val="00737D89"/>
    <w:rsid w:val="00740018"/>
    <w:rsid w:val="00743770"/>
    <w:rsid w:val="00746BE0"/>
    <w:rsid w:val="00747289"/>
    <w:rsid w:val="00754C64"/>
    <w:rsid w:val="007556A1"/>
    <w:rsid w:val="007556CD"/>
    <w:rsid w:val="00757F45"/>
    <w:rsid w:val="00764A09"/>
    <w:rsid w:val="00766F00"/>
    <w:rsid w:val="00767661"/>
    <w:rsid w:val="007703E8"/>
    <w:rsid w:val="007772E6"/>
    <w:rsid w:val="00781A96"/>
    <w:rsid w:val="00781CD2"/>
    <w:rsid w:val="00782B6F"/>
    <w:rsid w:val="00782BDE"/>
    <w:rsid w:val="00784F4A"/>
    <w:rsid w:val="0079009C"/>
    <w:rsid w:val="00791787"/>
    <w:rsid w:val="00791994"/>
    <w:rsid w:val="00794089"/>
    <w:rsid w:val="00794EFE"/>
    <w:rsid w:val="007A2ABE"/>
    <w:rsid w:val="007A52D5"/>
    <w:rsid w:val="007A7425"/>
    <w:rsid w:val="007B3CF1"/>
    <w:rsid w:val="007B4E06"/>
    <w:rsid w:val="007C0AB5"/>
    <w:rsid w:val="007C116E"/>
    <w:rsid w:val="007C14D3"/>
    <w:rsid w:val="007C3BF5"/>
    <w:rsid w:val="007C5BEC"/>
    <w:rsid w:val="007C754A"/>
    <w:rsid w:val="007D2C2C"/>
    <w:rsid w:val="007E0839"/>
    <w:rsid w:val="007E391E"/>
    <w:rsid w:val="007E560F"/>
    <w:rsid w:val="007E692B"/>
    <w:rsid w:val="007E7831"/>
    <w:rsid w:val="007F29F2"/>
    <w:rsid w:val="007F45C7"/>
    <w:rsid w:val="007F6B1C"/>
    <w:rsid w:val="0080287C"/>
    <w:rsid w:val="00802E54"/>
    <w:rsid w:val="00803790"/>
    <w:rsid w:val="008056D9"/>
    <w:rsid w:val="00806AE5"/>
    <w:rsid w:val="00811683"/>
    <w:rsid w:val="00811BD8"/>
    <w:rsid w:val="008140AD"/>
    <w:rsid w:val="00815083"/>
    <w:rsid w:val="00815E84"/>
    <w:rsid w:val="00816A9D"/>
    <w:rsid w:val="00822EA8"/>
    <w:rsid w:val="00832FBF"/>
    <w:rsid w:val="00835737"/>
    <w:rsid w:val="008361B3"/>
    <w:rsid w:val="00840C40"/>
    <w:rsid w:val="00840E68"/>
    <w:rsid w:val="00841B75"/>
    <w:rsid w:val="008460F0"/>
    <w:rsid w:val="00850DFC"/>
    <w:rsid w:val="0085374A"/>
    <w:rsid w:val="0085730C"/>
    <w:rsid w:val="00864D67"/>
    <w:rsid w:val="00865FDA"/>
    <w:rsid w:val="00867B58"/>
    <w:rsid w:val="00880978"/>
    <w:rsid w:val="00881903"/>
    <w:rsid w:val="00883ED8"/>
    <w:rsid w:val="00884103"/>
    <w:rsid w:val="00887418"/>
    <w:rsid w:val="00892AE2"/>
    <w:rsid w:val="0089308B"/>
    <w:rsid w:val="00893956"/>
    <w:rsid w:val="00895A07"/>
    <w:rsid w:val="008A0061"/>
    <w:rsid w:val="008A1AD3"/>
    <w:rsid w:val="008A4116"/>
    <w:rsid w:val="008A5B3C"/>
    <w:rsid w:val="008B0213"/>
    <w:rsid w:val="008B0707"/>
    <w:rsid w:val="008B5F63"/>
    <w:rsid w:val="008C3277"/>
    <w:rsid w:val="008C7573"/>
    <w:rsid w:val="008D4375"/>
    <w:rsid w:val="008D5D4E"/>
    <w:rsid w:val="008D6D2E"/>
    <w:rsid w:val="008E0E30"/>
    <w:rsid w:val="008E632A"/>
    <w:rsid w:val="008F0ECD"/>
    <w:rsid w:val="008F2300"/>
    <w:rsid w:val="00900384"/>
    <w:rsid w:val="009012E1"/>
    <w:rsid w:val="0090259D"/>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171A0"/>
    <w:rsid w:val="00A17F11"/>
    <w:rsid w:val="00A20C79"/>
    <w:rsid w:val="00A242FB"/>
    <w:rsid w:val="00A247E8"/>
    <w:rsid w:val="00A34ED7"/>
    <w:rsid w:val="00A36301"/>
    <w:rsid w:val="00A368F9"/>
    <w:rsid w:val="00A36FE9"/>
    <w:rsid w:val="00A37351"/>
    <w:rsid w:val="00A37FCF"/>
    <w:rsid w:val="00A43069"/>
    <w:rsid w:val="00A45EE4"/>
    <w:rsid w:val="00A5031B"/>
    <w:rsid w:val="00A50D2F"/>
    <w:rsid w:val="00A51375"/>
    <w:rsid w:val="00A520A2"/>
    <w:rsid w:val="00A54527"/>
    <w:rsid w:val="00A55E46"/>
    <w:rsid w:val="00A6159C"/>
    <w:rsid w:val="00A62525"/>
    <w:rsid w:val="00A62DF2"/>
    <w:rsid w:val="00A64E36"/>
    <w:rsid w:val="00A65BFA"/>
    <w:rsid w:val="00A65DD2"/>
    <w:rsid w:val="00A67E85"/>
    <w:rsid w:val="00A67FC4"/>
    <w:rsid w:val="00A704D8"/>
    <w:rsid w:val="00A71845"/>
    <w:rsid w:val="00A8118F"/>
    <w:rsid w:val="00A82927"/>
    <w:rsid w:val="00A83252"/>
    <w:rsid w:val="00A83783"/>
    <w:rsid w:val="00A94087"/>
    <w:rsid w:val="00A96DA7"/>
    <w:rsid w:val="00AA524A"/>
    <w:rsid w:val="00AB0779"/>
    <w:rsid w:val="00AB169F"/>
    <w:rsid w:val="00AB19E0"/>
    <w:rsid w:val="00AB1F8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0518"/>
    <w:rsid w:val="00B010C0"/>
    <w:rsid w:val="00B03694"/>
    <w:rsid w:val="00B04EC0"/>
    <w:rsid w:val="00B1140E"/>
    <w:rsid w:val="00B1406A"/>
    <w:rsid w:val="00B16268"/>
    <w:rsid w:val="00B209EE"/>
    <w:rsid w:val="00B21C32"/>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106"/>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57CF7"/>
    <w:rsid w:val="00C60A75"/>
    <w:rsid w:val="00C63480"/>
    <w:rsid w:val="00C64DE7"/>
    <w:rsid w:val="00C722E0"/>
    <w:rsid w:val="00C73C97"/>
    <w:rsid w:val="00C76F44"/>
    <w:rsid w:val="00C773C8"/>
    <w:rsid w:val="00C81D96"/>
    <w:rsid w:val="00C82686"/>
    <w:rsid w:val="00C83A81"/>
    <w:rsid w:val="00C90299"/>
    <w:rsid w:val="00C90BE9"/>
    <w:rsid w:val="00C91ADA"/>
    <w:rsid w:val="00C91C19"/>
    <w:rsid w:val="00C91EFF"/>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0FF8"/>
    <w:rsid w:val="00D1380D"/>
    <w:rsid w:val="00D152FA"/>
    <w:rsid w:val="00D1595E"/>
    <w:rsid w:val="00D161BE"/>
    <w:rsid w:val="00D20A88"/>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6B1A"/>
    <w:rsid w:val="00D77020"/>
    <w:rsid w:val="00D77D51"/>
    <w:rsid w:val="00D81906"/>
    <w:rsid w:val="00D84FA8"/>
    <w:rsid w:val="00D86BD3"/>
    <w:rsid w:val="00D90217"/>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65ED"/>
    <w:rsid w:val="00E068A1"/>
    <w:rsid w:val="00E06B3B"/>
    <w:rsid w:val="00E12056"/>
    <w:rsid w:val="00E15565"/>
    <w:rsid w:val="00E22592"/>
    <w:rsid w:val="00E24509"/>
    <w:rsid w:val="00E254B7"/>
    <w:rsid w:val="00E27D03"/>
    <w:rsid w:val="00E36F5A"/>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33EA"/>
    <w:rsid w:val="00EC65C8"/>
    <w:rsid w:val="00EC6C0B"/>
    <w:rsid w:val="00ED1D14"/>
    <w:rsid w:val="00ED2243"/>
    <w:rsid w:val="00ED7E77"/>
    <w:rsid w:val="00EE1CEE"/>
    <w:rsid w:val="00EE56A1"/>
    <w:rsid w:val="00EE68C8"/>
    <w:rsid w:val="00EF1A24"/>
    <w:rsid w:val="00EF28DC"/>
    <w:rsid w:val="00EF347A"/>
    <w:rsid w:val="00EF34C1"/>
    <w:rsid w:val="00EF415C"/>
    <w:rsid w:val="00EF4E03"/>
    <w:rsid w:val="00EF53E7"/>
    <w:rsid w:val="00EF6252"/>
    <w:rsid w:val="00EF7AB1"/>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125"/>
    <w:rsid w:val="00F51C3D"/>
    <w:rsid w:val="00F530CE"/>
    <w:rsid w:val="00F53D76"/>
    <w:rsid w:val="00F56000"/>
    <w:rsid w:val="00F620CC"/>
    <w:rsid w:val="00F65E70"/>
    <w:rsid w:val="00F717B8"/>
    <w:rsid w:val="00F71E66"/>
    <w:rsid w:val="00F73085"/>
    <w:rsid w:val="00F76732"/>
    <w:rsid w:val="00F83D1C"/>
    <w:rsid w:val="00F91FF1"/>
    <w:rsid w:val="00F93867"/>
    <w:rsid w:val="00F93A50"/>
    <w:rsid w:val="00FA0C44"/>
    <w:rsid w:val="00FA1D8E"/>
    <w:rsid w:val="00FA1F00"/>
    <w:rsid w:val="00FA33FF"/>
    <w:rsid w:val="00FA5A92"/>
    <w:rsid w:val="00FA61A3"/>
    <w:rsid w:val="00FA6AA9"/>
    <w:rsid w:val="00FB14A2"/>
    <w:rsid w:val="00FB63A9"/>
    <w:rsid w:val="00FC51A5"/>
    <w:rsid w:val="00FC7FB9"/>
    <w:rsid w:val="00FD5E87"/>
    <w:rsid w:val="00FD6946"/>
    <w:rsid w:val="00FD765A"/>
    <w:rsid w:val="00FE0156"/>
    <w:rsid w:val="00FE1C31"/>
    <w:rsid w:val="00FE2C86"/>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046A104"/>
  <w15:docId w15:val="{0C8F4224-A105-454B-B451-7D207A10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unhideWhenUsed/>
    <w:rsid w:val="00416745"/>
    <w:pPr>
      <w:spacing w:after="120"/>
    </w:pPr>
    <w:rPr>
      <w:szCs w:val="21"/>
    </w:rPr>
  </w:style>
  <w:style w:type="character" w:customStyle="1" w:styleId="ZkladntextChar">
    <w:name w:val="Základní text Char"/>
    <w:basedOn w:val="Standardnpsmoodstavce"/>
    <w:link w:val="Zkladntext"/>
    <w:uiPriority w:val="99"/>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nhideWhenUsed/>
    <w:rsid w:val="00582877"/>
    <w:rPr>
      <w:sz w:val="16"/>
      <w:szCs w:val="16"/>
    </w:rPr>
  </w:style>
  <w:style w:type="paragraph" w:styleId="Textkomente">
    <w:name w:val="annotation text"/>
    <w:basedOn w:val="Normln"/>
    <w:link w:val="TextkomenteChar"/>
    <w:unhideWhenUsed/>
    <w:rsid w:val="00582877"/>
    <w:rPr>
      <w:sz w:val="20"/>
      <w:szCs w:val="18"/>
    </w:rPr>
  </w:style>
  <w:style w:type="character" w:customStyle="1" w:styleId="TextkomenteChar">
    <w:name w:val="Text komentáře Char"/>
    <w:basedOn w:val="Standardnpsmoodstavce"/>
    <w:link w:val="Textkomente"/>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Bezmezer">
    <w:name w:val="No Spacing"/>
    <w:uiPriority w:val="1"/>
    <w:qFormat/>
    <w:rsid w:val="002F3C5A"/>
    <w:pPr>
      <w:spacing w:after="0" w:line="240" w:lineRule="auto"/>
      <w:ind w:right="590" w:firstLine="3294"/>
    </w:pPr>
    <w:rPr>
      <w:rFonts w:ascii="Calibri" w:eastAsia="Times New Roman" w:hAnsi="Calibri" w:cs="Times New Roman"/>
    </w:rPr>
  </w:style>
  <w:style w:type="paragraph" w:styleId="Revize">
    <w:name w:val="Revision"/>
    <w:hidden/>
    <w:uiPriority w:val="99"/>
    <w:semiHidden/>
    <w:rsid w:val="00EC33EA"/>
    <w:pPr>
      <w:spacing w:after="0" w:line="240" w:lineRule="auto"/>
    </w:pPr>
    <w:rPr>
      <w:rFonts w:ascii="Times New Roman" w:eastAsia="SimSun" w:hAnsi="Times New Roman" w:cs="Mangal"/>
      <w:kern w:val="1"/>
      <w:sz w:val="24"/>
      <w:szCs w:val="21"/>
      <w:lang w:eastAsia="hi-IN" w:bidi="hi-IN"/>
    </w:rPr>
  </w:style>
  <w:style w:type="paragraph" w:customStyle="1" w:styleId="Textpsmene">
    <w:name w:val="Text písmene"/>
    <w:basedOn w:val="Normln"/>
    <w:uiPriority w:val="99"/>
    <w:rsid w:val="00AB169F"/>
    <w:pPr>
      <w:widowControl/>
      <w:numPr>
        <w:ilvl w:val="1"/>
        <w:numId w:val="37"/>
      </w:numPr>
      <w:suppressAutoHyphens w:val="0"/>
      <w:jc w:val="both"/>
      <w:outlineLvl w:val="7"/>
    </w:pPr>
    <w:rPr>
      <w:rFonts w:eastAsia="Times New Roman" w:cs="Times New Roman"/>
      <w:kern w:val="0"/>
      <w:lang w:eastAsia="cs-CZ" w:bidi="ar-SA"/>
    </w:rPr>
  </w:style>
  <w:style w:type="paragraph" w:customStyle="1" w:styleId="Textodstavce">
    <w:name w:val="Text odstavce"/>
    <w:basedOn w:val="Normln"/>
    <w:uiPriority w:val="99"/>
    <w:rsid w:val="00AB169F"/>
    <w:pPr>
      <w:widowControl/>
      <w:numPr>
        <w:numId w:val="37"/>
      </w:numPr>
      <w:tabs>
        <w:tab w:val="left" w:pos="851"/>
      </w:tabs>
      <w:suppressAutoHyphens w:val="0"/>
      <w:spacing w:before="120" w:after="120"/>
      <w:jc w:val="both"/>
      <w:outlineLvl w:val="6"/>
    </w:pPr>
    <w:rPr>
      <w:rFonts w:eastAsia="Times New Roman" w:cs="Times New Roman"/>
      <w:kern w:val="0"/>
      <w:lang w:eastAsia="cs-CZ" w:bidi="ar-SA"/>
    </w:rPr>
  </w:style>
  <w:style w:type="character" w:styleId="Nevyeenzmnka">
    <w:name w:val="Unresolved Mention"/>
    <w:basedOn w:val="Standardnpsmoodstavce"/>
    <w:uiPriority w:val="99"/>
    <w:semiHidden/>
    <w:unhideWhenUsed/>
    <w:rsid w:val="00806AE5"/>
    <w:rPr>
      <w:color w:val="605E5C"/>
      <w:shd w:val="clear" w:color="auto" w:fill="E1DFDD"/>
    </w:rPr>
  </w:style>
  <w:style w:type="character" w:customStyle="1" w:styleId="cf01">
    <w:name w:val="cf01"/>
    <w:basedOn w:val="Standardnpsmoodstavce"/>
    <w:rsid w:val="00EF34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85331-A472-4D37-BF72-C3974951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3575</Words>
  <Characters>21099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Jan Pleva</cp:lastModifiedBy>
  <cp:revision>3</cp:revision>
  <cp:lastPrinted>2021-09-06T10:43:00Z</cp:lastPrinted>
  <dcterms:created xsi:type="dcterms:W3CDTF">2022-11-23T17:01:00Z</dcterms:created>
  <dcterms:modified xsi:type="dcterms:W3CDTF">2022-11-23T17:12:00Z</dcterms:modified>
</cp:coreProperties>
</file>