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0DD4B" w14:textId="77777777" w:rsidR="00437669" w:rsidRPr="00394493" w:rsidRDefault="00437669" w:rsidP="00437669">
      <w:pPr>
        <w:rPr>
          <w:rFonts w:ascii="Verdana" w:hAnsi="Verdana" w:cs="Tahoma"/>
          <w:bCs/>
          <w:sz w:val="18"/>
          <w:szCs w:val="18"/>
        </w:rPr>
      </w:pPr>
      <w:r w:rsidRPr="00394493">
        <w:rPr>
          <w:rFonts w:ascii="Verdana" w:hAnsi="Verdana" w:cs="Tahoma"/>
          <w:bCs/>
          <w:sz w:val="18"/>
          <w:szCs w:val="18"/>
        </w:rPr>
        <w:t>Příloha č. 3</w:t>
      </w:r>
    </w:p>
    <w:p w14:paraId="5A366361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</w:p>
    <w:p w14:paraId="61FA6F56" w14:textId="22A4E0C7" w:rsidR="00437669" w:rsidRDefault="00437669" w:rsidP="00B40F87">
      <w:pPr>
        <w:jc w:val="center"/>
        <w:rPr>
          <w:rFonts w:ascii="Verdana" w:hAnsi="Verdana" w:cs="Tahoma"/>
          <w:b/>
          <w:sz w:val="28"/>
          <w:szCs w:val="28"/>
        </w:rPr>
      </w:pPr>
      <w:r w:rsidRPr="00C24A37">
        <w:rPr>
          <w:rFonts w:ascii="Verdana" w:hAnsi="Verdana" w:cs="Tahoma"/>
          <w:b/>
          <w:sz w:val="28"/>
          <w:szCs w:val="28"/>
        </w:rPr>
        <w:t>Čestné prohlášení o splnění základní způsobilosti</w:t>
      </w:r>
      <w:r w:rsidR="00E972E0" w:rsidRPr="00C24A37">
        <w:rPr>
          <w:rFonts w:ascii="Verdana" w:hAnsi="Verdana" w:cs="Tahoma"/>
          <w:b/>
          <w:sz w:val="28"/>
          <w:szCs w:val="28"/>
        </w:rPr>
        <w:t xml:space="preserve"> </w:t>
      </w:r>
      <w:r w:rsidR="00E972E0" w:rsidRPr="00C24A37">
        <w:rPr>
          <w:rFonts w:ascii="Verdana" w:hAnsi="Verdana" w:cs="Tahoma"/>
          <w:b/>
          <w:sz w:val="28"/>
          <w:szCs w:val="28"/>
        </w:rPr>
        <w:br/>
      </w:r>
      <w:r w:rsidRPr="00C24A37">
        <w:rPr>
          <w:rFonts w:ascii="Verdana" w:hAnsi="Verdana" w:cs="Tahoma"/>
          <w:b/>
          <w:sz w:val="28"/>
          <w:szCs w:val="28"/>
        </w:rPr>
        <w:t>a ke střetu zájmů v rámci VZ</w:t>
      </w:r>
    </w:p>
    <w:p w14:paraId="7D78BD47" w14:textId="77777777" w:rsidR="00C24A37" w:rsidRPr="00C24A37" w:rsidRDefault="00C24A37" w:rsidP="00B40F87">
      <w:pPr>
        <w:jc w:val="center"/>
        <w:rPr>
          <w:rFonts w:ascii="Verdana" w:hAnsi="Verdana" w:cs="Tahoma"/>
          <w:b/>
          <w:sz w:val="28"/>
          <w:szCs w:val="28"/>
        </w:rPr>
      </w:pPr>
    </w:p>
    <w:p w14:paraId="2ED9EA00" w14:textId="77777777" w:rsidR="00A414BD" w:rsidRPr="00A414BD" w:rsidRDefault="00A414BD" w:rsidP="00A414BD">
      <w:pPr>
        <w:pStyle w:val="Zhlav"/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414BD">
        <w:rPr>
          <w:rFonts w:ascii="Verdana" w:hAnsi="Verdana"/>
          <w:b/>
          <w:bCs/>
          <w:sz w:val="28"/>
          <w:szCs w:val="28"/>
        </w:rPr>
        <w:t>„Dodávky inkontinenčních pomůcek pro SN v Opavě“</w:t>
      </w:r>
    </w:p>
    <w:p w14:paraId="78F2C030" w14:textId="77777777" w:rsidR="00A414BD" w:rsidRPr="00A33F54" w:rsidRDefault="00A414BD" w:rsidP="00A414BD"/>
    <w:p w14:paraId="13C3E880" w14:textId="1DB346F9" w:rsidR="00A414BD" w:rsidRPr="00A414BD" w:rsidRDefault="00A414BD" w:rsidP="00A414BD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bCs/>
          <w:iCs/>
          <w:sz w:val="18"/>
          <w:szCs w:val="18"/>
        </w:rPr>
      </w:pPr>
      <w:r w:rsidRPr="00A414BD">
        <w:rPr>
          <w:rFonts w:ascii="Verdana" w:hAnsi="Verdana"/>
          <w:iCs/>
          <w:sz w:val="18"/>
          <w:szCs w:val="18"/>
        </w:rPr>
        <w:t>Číslo spisu:</w:t>
      </w:r>
      <w:r w:rsidRPr="00A414BD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Pr="00A414BD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OPA/Hal/202</w:t>
      </w:r>
      <w:r w:rsidR="00394493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3</w:t>
      </w:r>
      <w:r w:rsidRPr="00A414BD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/</w:t>
      </w:r>
      <w:r w:rsidR="00394493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01</w:t>
      </w:r>
      <w:r w:rsidRPr="00A414BD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/</w:t>
      </w:r>
      <w:proofErr w:type="spellStart"/>
      <w:r w:rsidRPr="00A414BD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inkont</w:t>
      </w:r>
      <w:proofErr w:type="spellEnd"/>
      <w:r w:rsidRPr="00A414BD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. pomůcky</w:t>
      </w:r>
    </w:p>
    <w:p w14:paraId="5DBB421A" w14:textId="71CEA5EE" w:rsidR="00A414BD" w:rsidRPr="00A414BD" w:rsidRDefault="00A414BD" w:rsidP="00A414BD">
      <w:pPr>
        <w:jc w:val="center"/>
        <w:rPr>
          <w:rFonts w:ascii="Verdana" w:hAnsi="Verdana"/>
          <w:sz w:val="18"/>
          <w:szCs w:val="18"/>
        </w:rPr>
      </w:pPr>
      <w:r w:rsidRPr="00A414BD">
        <w:rPr>
          <w:rFonts w:ascii="Verdana" w:hAnsi="Verdana"/>
          <w:sz w:val="18"/>
          <w:szCs w:val="18"/>
        </w:rPr>
        <w:t>Číslo zakázky:</w:t>
      </w:r>
      <w:r w:rsidRPr="00A414BD">
        <w:rPr>
          <w:rFonts w:ascii="Verdana" w:hAnsi="Verdana"/>
          <w:b/>
          <w:sz w:val="18"/>
          <w:szCs w:val="18"/>
        </w:rPr>
        <w:t xml:space="preserve"> </w:t>
      </w:r>
      <w:r w:rsidRPr="00A414BD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 </w:t>
      </w:r>
      <w:r w:rsidRPr="00A414BD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P2</w:t>
      </w:r>
      <w:r w:rsidR="00394493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3</w:t>
      </w:r>
      <w:r w:rsidRPr="00A414BD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V00000</w:t>
      </w:r>
      <w:r w:rsidR="00394493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002</w:t>
      </w:r>
      <w:bookmarkStart w:id="0" w:name="_GoBack"/>
      <w:bookmarkEnd w:id="0"/>
    </w:p>
    <w:p w14:paraId="73E3C3D9" w14:textId="77777777" w:rsidR="00A414BD" w:rsidRPr="00A414BD" w:rsidRDefault="00A414BD" w:rsidP="00A414BD">
      <w:pPr>
        <w:jc w:val="center"/>
        <w:rPr>
          <w:rFonts w:ascii="Verdana" w:hAnsi="Verdana"/>
          <w:b/>
          <w:sz w:val="18"/>
          <w:szCs w:val="18"/>
        </w:rPr>
      </w:pPr>
      <w:r w:rsidRPr="00A414BD">
        <w:rPr>
          <w:rFonts w:ascii="Verdana" w:hAnsi="Verdana"/>
          <w:sz w:val="18"/>
          <w:szCs w:val="18"/>
        </w:rPr>
        <w:t>(dále také</w:t>
      </w:r>
      <w:r w:rsidRPr="00A414BD">
        <w:rPr>
          <w:rFonts w:ascii="Verdana" w:hAnsi="Verdana"/>
          <w:b/>
          <w:sz w:val="18"/>
          <w:szCs w:val="18"/>
        </w:rPr>
        <w:t xml:space="preserve"> „VZ“</w:t>
      </w:r>
      <w:r w:rsidRPr="00A414BD">
        <w:rPr>
          <w:rFonts w:ascii="Verdana" w:hAnsi="Verdana"/>
          <w:sz w:val="18"/>
          <w:szCs w:val="18"/>
        </w:rPr>
        <w:t>)</w:t>
      </w:r>
    </w:p>
    <w:p w14:paraId="534C5A23" w14:textId="18039256" w:rsidR="00A51E98" w:rsidRPr="00210AF4" w:rsidRDefault="00A51E98" w:rsidP="00A51E98">
      <w:pPr>
        <w:jc w:val="center"/>
      </w:pPr>
    </w:p>
    <w:p w14:paraId="3331CF09" w14:textId="4826816B" w:rsidR="00C2323C" w:rsidRPr="000A1187" w:rsidRDefault="00C2323C" w:rsidP="00C2323C">
      <w:pPr>
        <w:spacing w:line="240" w:lineRule="auto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065F6933" w14:textId="355BCDCB" w:rsidR="00437669" w:rsidRPr="00BC27C6" w:rsidRDefault="00394493" w:rsidP="00BC27C6">
      <w:pPr>
        <w:spacing w:line="24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bCs/>
          <w:sz w:val="30"/>
          <w:szCs w:val="30"/>
        </w:rPr>
        <w:pict w14:anchorId="31EF6DAB">
          <v:rect id="_x0000_i1025" style="width:0;height:1.5pt" o:hralign="center" o:hrstd="t" o:hr="t" fillcolor="#a0a0a0" stroked="f"/>
        </w:pict>
      </w:r>
    </w:p>
    <w:p w14:paraId="4006347E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>Tímto čestně prohlašuji, že:</w:t>
      </w:r>
    </w:p>
    <w:p w14:paraId="49188F0E" w14:textId="77777777" w:rsidR="00437669" w:rsidRPr="005D6FD2" w:rsidRDefault="00437669" w:rsidP="0055386A">
      <w:pPr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>1)</w:t>
      </w:r>
      <w:r w:rsidRPr="005D6FD2">
        <w:rPr>
          <w:rFonts w:ascii="Verdana" w:hAnsi="Verdana" w:cs="Tahoma"/>
          <w:sz w:val="18"/>
          <w:szCs w:val="18"/>
        </w:rPr>
        <w:tab/>
        <w:t>Statutární orgán/všichni členové i dodavatel splňují základní způsobilost analogicky podle § 74 zákona č. 134/2016 Sb., o zadávání veřejných zakázek, ve znění pozdějších předpisů.</w:t>
      </w:r>
    </w:p>
    <w:p w14:paraId="4E34D84A" w14:textId="77777777" w:rsidR="00DB38CF" w:rsidRPr="005D6FD2" w:rsidRDefault="00437669" w:rsidP="0055386A">
      <w:pPr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>2)</w:t>
      </w:r>
      <w:r w:rsidRPr="005D6FD2">
        <w:rPr>
          <w:rFonts w:ascii="Verdana" w:hAnsi="Verdana" w:cs="Tahoma"/>
          <w:sz w:val="18"/>
          <w:szCs w:val="18"/>
        </w:rPr>
        <w:tab/>
        <w:t>Jako účastník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14:paraId="5C5A5E4E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</w:p>
    <w:p w14:paraId="11E0C4DC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</w:p>
    <w:p w14:paraId="76ECDC53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</w:p>
    <w:p w14:paraId="77CD4307" w14:textId="791A17E3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>V ..........................</w:t>
      </w:r>
      <w:r w:rsidR="00F25A45" w:rsidRPr="005D6FD2">
        <w:rPr>
          <w:rFonts w:ascii="Verdana" w:hAnsi="Verdana" w:cs="Tahoma"/>
          <w:sz w:val="18"/>
          <w:szCs w:val="18"/>
        </w:rPr>
        <w:t>.</w:t>
      </w:r>
      <w:r w:rsidRPr="005D6FD2">
        <w:rPr>
          <w:rFonts w:ascii="Verdana" w:hAnsi="Verdana" w:cs="Tahoma"/>
          <w:sz w:val="18"/>
          <w:szCs w:val="18"/>
        </w:rPr>
        <w:t xml:space="preserve">.. dne ............................. </w:t>
      </w:r>
    </w:p>
    <w:p w14:paraId="18914C85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 xml:space="preserve">Dodavatel: .................................................... </w:t>
      </w:r>
    </w:p>
    <w:p w14:paraId="1931503A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 xml:space="preserve">Osoba oprávněna jednat: ................................ </w:t>
      </w:r>
    </w:p>
    <w:p w14:paraId="13DF869B" w14:textId="77777777" w:rsidR="00437669" w:rsidRPr="005D6FD2" w:rsidRDefault="00437669" w:rsidP="00437669">
      <w:pPr>
        <w:rPr>
          <w:rFonts w:ascii="Verdana" w:hAnsi="Verdana" w:cs="Tahoma"/>
          <w:sz w:val="18"/>
          <w:szCs w:val="18"/>
        </w:rPr>
      </w:pPr>
      <w:r w:rsidRPr="005D6FD2">
        <w:rPr>
          <w:rFonts w:ascii="Verdana" w:hAnsi="Verdana" w:cs="Tahoma"/>
          <w:sz w:val="18"/>
          <w:szCs w:val="18"/>
        </w:rPr>
        <w:t>Funkce: .........................................................</w:t>
      </w:r>
    </w:p>
    <w:p w14:paraId="013BB15E" w14:textId="77777777" w:rsidR="00437669" w:rsidRPr="005D6FD2" w:rsidRDefault="00437669" w:rsidP="00437669">
      <w:pPr>
        <w:rPr>
          <w:rFonts w:ascii="Verdana" w:hAnsi="Verdana" w:cs="Tahoma"/>
        </w:rPr>
      </w:pPr>
    </w:p>
    <w:sectPr w:rsidR="00437669" w:rsidRPr="005D6FD2" w:rsidSect="00C24A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69"/>
    <w:rsid w:val="000262BF"/>
    <w:rsid w:val="00251B9D"/>
    <w:rsid w:val="002A4D7A"/>
    <w:rsid w:val="00306197"/>
    <w:rsid w:val="00391C66"/>
    <w:rsid w:val="00394493"/>
    <w:rsid w:val="00437669"/>
    <w:rsid w:val="0050745E"/>
    <w:rsid w:val="00531D77"/>
    <w:rsid w:val="0055386A"/>
    <w:rsid w:val="00585460"/>
    <w:rsid w:val="005D6FD2"/>
    <w:rsid w:val="005E3135"/>
    <w:rsid w:val="00691564"/>
    <w:rsid w:val="006E32E2"/>
    <w:rsid w:val="007121F4"/>
    <w:rsid w:val="008D6459"/>
    <w:rsid w:val="009265B5"/>
    <w:rsid w:val="00A414BD"/>
    <w:rsid w:val="00A51E98"/>
    <w:rsid w:val="00A61935"/>
    <w:rsid w:val="00A87083"/>
    <w:rsid w:val="00AD505C"/>
    <w:rsid w:val="00AD5CD1"/>
    <w:rsid w:val="00B40F87"/>
    <w:rsid w:val="00BC27C6"/>
    <w:rsid w:val="00C01BBF"/>
    <w:rsid w:val="00C05987"/>
    <w:rsid w:val="00C2323C"/>
    <w:rsid w:val="00C24A37"/>
    <w:rsid w:val="00CE7846"/>
    <w:rsid w:val="00DB38CF"/>
    <w:rsid w:val="00DD492B"/>
    <w:rsid w:val="00E104C1"/>
    <w:rsid w:val="00E972E0"/>
    <w:rsid w:val="00F25A45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6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E972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B9D"/>
    <w:rPr>
      <w:rFonts w:ascii="Tahoma" w:hAnsi="Tahoma" w:cs="Tahoma"/>
      <w:sz w:val="16"/>
      <w:szCs w:val="16"/>
    </w:rPr>
  </w:style>
  <w:style w:type="paragraph" w:customStyle="1" w:styleId="roxananadpis">
    <w:name w:val="roxana nadpis"/>
    <w:basedOn w:val="Normln"/>
    <w:link w:val="roxananadpisChar"/>
    <w:qFormat/>
    <w:rsid w:val="009265B5"/>
    <w:pPr>
      <w:widowControl w:val="0"/>
      <w:shd w:val="clear" w:color="auto" w:fill="D9D9D9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Verdana" w:eastAsia="SimSun" w:hAnsi="Verdana" w:cs="Mangal"/>
      <w:b/>
      <w:bCs/>
      <w:kern w:val="1"/>
      <w:sz w:val="20"/>
      <w:szCs w:val="20"/>
      <w:lang w:eastAsia="hi-IN" w:bidi="hi-IN"/>
    </w:rPr>
  </w:style>
  <w:style w:type="paragraph" w:styleId="Zhlav">
    <w:name w:val="header"/>
    <w:basedOn w:val="Normln"/>
    <w:next w:val="roxananadpis"/>
    <w:link w:val="ZhlavChar"/>
    <w:rsid w:val="009265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9265B5"/>
    <w:rPr>
      <w:rFonts w:ascii="Calibri" w:eastAsia="Calibri" w:hAnsi="Calibri" w:cs="Times New Roman"/>
    </w:rPr>
  </w:style>
  <w:style w:type="character" w:customStyle="1" w:styleId="roxananadpisChar">
    <w:name w:val="roxana nadpis Char"/>
    <w:basedOn w:val="ZhlavChar"/>
    <w:link w:val="roxananadpis"/>
    <w:locked/>
    <w:rsid w:val="009265B5"/>
    <w:rPr>
      <w:rFonts w:ascii="Verdana" w:eastAsia="SimSun" w:hAnsi="Verdana" w:cs="Mangal"/>
      <w:b/>
      <w:bCs/>
      <w:kern w:val="1"/>
      <w:sz w:val="20"/>
      <w:szCs w:val="20"/>
      <w:shd w:val="clear" w:color="auto" w:fill="D9D9D9"/>
      <w:lang w:eastAsia="hi-IN" w:bidi="hi-IN"/>
    </w:rPr>
  </w:style>
  <w:style w:type="paragraph" w:styleId="Bezmezer">
    <w:name w:val="No Spacing"/>
    <w:uiPriority w:val="1"/>
    <w:qFormat/>
    <w:rsid w:val="00C24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E972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B9D"/>
    <w:rPr>
      <w:rFonts w:ascii="Tahoma" w:hAnsi="Tahoma" w:cs="Tahoma"/>
      <w:sz w:val="16"/>
      <w:szCs w:val="16"/>
    </w:rPr>
  </w:style>
  <w:style w:type="paragraph" w:customStyle="1" w:styleId="roxananadpis">
    <w:name w:val="roxana nadpis"/>
    <w:basedOn w:val="Normln"/>
    <w:link w:val="roxananadpisChar"/>
    <w:qFormat/>
    <w:rsid w:val="009265B5"/>
    <w:pPr>
      <w:widowControl w:val="0"/>
      <w:shd w:val="clear" w:color="auto" w:fill="D9D9D9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Verdana" w:eastAsia="SimSun" w:hAnsi="Verdana" w:cs="Mangal"/>
      <w:b/>
      <w:bCs/>
      <w:kern w:val="1"/>
      <w:sz w:val="20"/>
      <w:szCs w:val="20"/>
      <w:lang w:eastAsia="hi-IN" w:bidi="hi-IN"/>
    </w:rPr>
  </w:style>
  <w:style w:type="paragraph" w:styleId="Zhlav">
    <w:name w:val="header"/>
    <w:basedOn w:val="Normln"/>
    <w:next w:val="roxananadpis"/>
    <w:link w:val="ZhlavChar"/>
    <w:rsid w:val="009265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9265B5"/>
    <w:rPr>
      <w:rFonts w:ascii="Calibri" w:eastAsia="Calibri" w:hAnsi="Calibri" w:cs="Times New Roman"/>
    </w:rPr>
  </w:style>
  <w:style w:type="character" w:customStyle="1" w:styleId="roxananadpisChar">
    <w:name w:val="roxana nadpis Char"/>
    <w:basedOn w:val="ZhlavChar"/>
    <w:link w:val="roxananadpis"/>
    <w:locked/>
    <w:rsid w:val="009265B5"/>
    <w:rPr>
      <w:rFonts w:ascii="Verdana" w:eastAsia="SimSun" w:hAnsi="Verdana" w:cs="Mangal"/>
      <w:b/>
      <w:bCs/>
      <w:kern w:val="1"/>
      <w:sz w:val="20"/>
      <w:szCs w:val="20"/>
      <w:shd w:val="clear" w:color="auto" w:fill="D9D9D9"/>
      <w:lang w:eastAsia="hi-IN" w:bidi="hi-IN"/>
    </w:rPr>
  </w:style>
  <w:style w:type="paragraph" w:styleId="Bezmezer">
    <w:name w:val="No Spacing"/>
    <w:uiPriority w:val="1"/>
    <w:qFormat/>
    <w:rsid w:val="00C24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Halfarová</cp:lastModifiedBy>
  <cp:revision>19</cp:revision>
  <cp:lastPrinted>2022-08-01T08:49:00Z</cp:lastPrinted>
  <dcterms:created xsi:type="dcterms:W3CDTF">2022-03-30T11:32:00Z</dcterms:created>
  <dcterms:modified xsi:type="dcterms:W3CDTF">2023-01-04T10:53:00Z</dcterms:modified>
</cp:coreProperties>
</file>