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AA324" w14:textId="61552E73" w:rsidR="00F41529" w:rsidRDefault="006070E6" w:rsidP="006070E6">
      <w:pPr>
        <w:pStyle w:val="Nadpis1"/>
        <w:ind w:left="0" w:firstLine="0"/>
        <w:jc w:val="center"/>
        <w:rPr>
          <w:color w:val="000000"/>
          <w:sz w:val="22"/>
          <w:szCs w:val="22"/>
        </w:rPr>
      </w:pPr>
      <w:r w:rsidRPr="00D7275A">
        <w:rPr>
          <w:sz w:val="22"/>
          <w:szCs w:val="22"/>
        </w:rPr>
        <w:t xml:space="preserve">Část </w:t>
      </w:r>
      <w:r w:rsidR="005D7238">
        <w:rPr>
          <w:sz w:val="22"/>
          <w:szCs w:val="22"/>
        </w:rPr>
        <w:t>1</w:t>
      </w:r>
      <w:r w:rsidR="00F41529" w:rsidRPr="00D7275A">
        <w:rPr>
          <w:sz w:val="22"/>
          <w:szCs w:val="22"/>
        </w:rPr>
        <w:t xml:space="preserve"> – </w:t>
      </w:r>
      <w:r w:rsidR="00D7275A" w:rsidRPr="00D7275A">
        <w:rPr>
          <w:color w:val="000000"/>
          <w:sz w:val="22"/>
          <w:szCs w:val="22"/>
        </w:rPr>
        <w:t>S</w:t>
      </w:r>
      <w:r w:rsidR="005D7238">
        <w:rPr>
          <w:color w:val="000000"/>
          <w:sz w:val="22"/>
          <w:szCs w:val="22"/>
        </w:rPr>
        <w:t xml:space="preserve">witch </w:t>
      </w:r>
    </w:p>
    <w:p w14:paraId="1BE3C985" w14:textId="77777777" w:rsidR="005D7238" w:rsidRPr="005D7238" w:rsidRDefault="005D7238" w:rsidP="005D72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4"/>
        <w:gridCol w:w="2225"/>
        <w:gridCol w:w="2266"/>
        <w:gridCol w:w="2985"/>
      </w:tblGrid>
      <w:tr w:rsidR="005D7238" w:rsidRPr="000E2FE3" w14:paraId="23A7AA32" w14:textId="77777777" w:rsidTr="00BD0F25">
        <w:trPr>
          <w:trHeight w:val="273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2A59E" w14:textId="77777777" w:rsidR="005D7238" w:rsidRPr="000E2FE3" w:rsidRDefault="005D7238" w:rsidP="00BD0F25">
            <w:pPr>
              <w:rPr>
                <w:sz w:val="20"/>
                <w:szCs w:val="20"/>
              </w:rPr>
            </w:pPr>
            <w:r w:rsidRPr="000E2FE3">
              <w:rPr>
                <w:sz w:val="20"/>
                <w:szCs w:val="20"/>
              </w:rPr>
              <w:t>Název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8831A" w14:textId="77777777" w:rsidR="005D7238" w:rsidRPr="000E2FE3" w:rsidRDefault="005D7238" w:rsidP="00BD0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0E2FE3">
              <w:rPr>
                <w:sz w:val="20"/>
                <w:szCs w:val="20"/>
              </w:rPr>
              <w:t>witch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A5B14" w14:textId="77777777" w:rsidR="005D7238" w:rsidRPr="000E2FE3" w:rsidRDefault="005D7238" w:rsidP="00BD0F25">
            <w:pPr>
              <w:rPr>
                <w:sz w:val="20"/>
                <w:szCs w:val="20"/>
              </w:rPr>
            </w:pPr>
            <w:r w:rsidRPr="000E2FE3">
              <w:rPr>
                <w:sz w:val="20"/>
                <w:szCs w:val="20"/>
              </w:rPr>
              <w:t>Oddělení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4F7EA" w14:textId="6D1C7B17" w:rsidR="005D7238" w:rsidRPr="000E2FE3" w:rsidRDefault="005D7238" w:rsidP="00BD0F25">
            <w:pPr>
              <w:rPr>
                <w:sz w:val="20"/>
                <w:szCs w:val="20"/>
              </w:rPr>
            </w:pPr>
            <w:r w:rsidRPr="002542C4">
              <w:rPr>
                <w:sz w:val="20"/>
                <w:szCs w:val="20"/>
              </w:rPr>
              <w:t>ortopedie, chirurgi</w:t>
            </w:r>
            <w:r w:rsidR="005A44EA">
              <w:rPr>
                <w:sz w:val="20"/>
                <w:szCs w:val="20"/>
              </w:rPr>
              <w:t>e, interna, ARO, GPO, laboratoř</w:t>
            </w:r>
          </w:p>
        </w:tc>
      </w:tr>
      <w:tr w:rsidR="005D7238" w:rsidRPr="000E2FE3" w14:paraId="3000AF22" w14:textId="77777777" w:rsidTr="00BD0F25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14:paraId="72390000" w14:textId="77777777" w:rsidR="005D7238" w:rsidRPr="000E2FE3" w:rsidRDefault="005D7238" w:rsidP="00BD0F25">
            <w:pPr>
              <w:rPr>
                <w:sz w:val="20"/>
                <w:szCs w:val="20"/>
              </w:rPr>
            </w:pPr>
            <w:r w:rsidRPr="000E2FE3">
              <w:rPr>
                <w:sz w:val="20"/>
                <w:szCs w:val="20"/>
              </w:rPr>
              <w:t xml:space="preserve">Počet </w:t>
            </w:r>
            <w:r>
              <w:rPr>
                <w:sz w:val="20"/>
                <w:szCs w:val="20"/>
              </w:rPr>
              <w:t>ks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14:paraId="0FC1F6EA" w14:textId="77777777" w:rsidR="005D7238" w:rsidRPr="000E2FE3" w:rsidRDefault="005D7238" w:rsidP="00BD0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F2A2CAD" w14:textId="77777777" w:rsidR="005D7238" w:rsidRPr="000E2FE3" w:rsidRDefault="005D7238" w:rsidP="00BD0F25">
            <w:pPr>
              <w:rPr>
                <w:sz w:val="20"/>
                <w:szCs w:val="20"/>
              </w:rPr>
            </w:pPr>
          </w:p>
        </w:tc>
      </w:tr>
    </w:tbl>
    <w:p w14:paraId="0EA6D614" w14:textId="5557214F" w:rsidR="00564236" w:rsidRDefault="00564236" w:rsidP="00564236"/>
    <w:p w14:paraId="2ADBD2DE" w14:textId="04993DA0" w:rsidR="00F41529" w:rsidRPr="002602E5" w:rsidRDefault="00F41529" w:rsidP="00F41529">
      <w:pPr>
        <w:rPr>
          <w:b/>
          <w:sz w:val="22"/>
          <w:szCs w:val="22"/>
        </w:rPr>
      </w:pPr>
      <w:r w:rsidRPr="002602E5">
        <w:rPr>
          <w:b/>
          <w:sz w:val="22"/>
          <w:szCs w:val="22"/>
        </w:rPr>
        <w:t>Technická specifikace</w:t>
      </w:r>
      <w:r w:rsidR="00FF4282">
        <w:rPr>
          <w:b/>
          <w:sz w:val="22"/>
          <w:szCs w:val="22"/>
        </w:rPr>
        <w:t xml:space="preserve"> </w:t>
      </w:r>
      <w:r w:rsidR="00FF4282" w:rsidRPr="00FF4282">
        <w:rPr>
          <w:b/>
          <w:sz w:val="22"/>
          <w:szCs w:val="22"/>
          <w:highlight w:val="yellow"/>
        </w:rPr>
        <w:t>– minimální technické podmínky</w:t>
      </w:r>
    </w:p>
    <w:p w14:paraId="28C53F29" w14:textId="67A6CB4E" w:rsidR="005D7238" w:rsidRDefault="00005611">
      <w:pPr>
        <w:spacing w:after="200" w:line="276" w:lineRule="auto"/>
        <w:rPr>
          <w:b/>
          <w:sz w:val="22"/>
          <w:szCs w:val="22"/>
        </w:rPr>
      </w:pPr>
      <w:r w:rsidRPr="00005611">
        <w:rPr>
          <w:b/>
          <w:sz w:val="22"/>
          <w:szCs w:val="22"/>
          <w:highlight w:val="yellow"/>
        </w:rPr>
        <w:t xml:space="preserve">V rámci specifikace níže uvedených technických podmínek se jedná o minimální hodnoty, které lze nahradit/splnit obdobným řešením s tím, </w:t>
      </w:r>
      <w:bookmarkStart w:id="0" w:name="_GoBack"/>
      <w:r w:rsidRPr="00005611">
        <w:rPr>
          <w:b/>
          <w:sz w:val="22"/>
          <w:szCs w:val="22"/>
          <w:highlight w:val="yellow"/>
          <w:u w:val="single"/>
        </w:rPr>
        <w:t>že účastník ZŘ uvede,</w:t>
      </w:r>
      <w:r w:rsidRPr="00005611">
        <w:rPr>
          <w:b/>
          <w:sz w:val="22"/>
          <w:szCs w:val="22"/>
          <w:highlight w:val="yellow"/>
        </w:rPr>
        <w:t xml:space="preserve"> </w:t>
      </w:r>
      <w:bookmarkEnd w:id="0"/>
      <w:r w:rsidRPr="00005611">
        <w:rPr>
          <w:b/>
          <w:sz w:val="22"/>
          <w:szCs w:val="22"/>
          <w:highlight w:val="yellow"/>
          <w:u w:val="single"/>
        </w:rPr>
        <w:t>který konkrétní parametr jakým konkrétním alternativním/obdobným řešení, nahrazuje/splňuje</w:t>
      </w:r>
      <w:r w:rsidRPr="00005611">
        <w:rPr>
          <w:b/>
          <w:sz w:val="22"/>
          <w:szCs w:val="22"/>
          <w:highlight w:val="yellow"/>
        </w:rPr>
        <w:t>.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7"/>
      </w:tblGrid>
      <w:tr w:rsidR="005D7238" w:rsidRPr="005D7238" w14:paraId="2EB8C87D" w14:textId="77777777" w:rsidTr="009D7C87">
        <w:trPr>
          <w:trHeight w:val="312"/>
        </w:trPr>
        <w:tc>
          <w:tcPr>
            <w:tcW w:w="9067" w:type="dxa"/>
            <w:shd w:val="clear" w:color="auto" w:fill="auto"/>
            <w:vAlign w:val="center"/>
            <w:hideMark/>
          </w:tcPr>
          <w:p w14:paraId="4B69A3AC" w14:textId="77777777" w:rsidR="005D7238" w:rsidRPr="005D7238" w:rsidRDefault="005D7238">
            <w:pPr>
              <w:rPr>
                <w:b/>
                <w:bCs/>
                <w:sz w:val="22"/>
                <w:szCs w:val="22"/>
              </w:rPr>
            </w:pPr>
            <w:r w:rsidRPr="005D7238">
              <w:rPr>
                <w:b/>
                <w:bCs/>
                <w:sz w:val="22"/>
                <w:szCs w:val="22"/>
              </w:rPr>
              <w:t>Základní vlastnosti</w:t>
            </w:r>
          </w:p>
        </w:tc>
      </w:tr>
      <w:tr w:rsidR="005D7238" w:rsidRPr="005D7238" w14:paraId="7764FDB0" w14:textId="77777777" w:rsidTr="009D7C87">
        <w:trPr>
          <w:trHeight w:val="312"/>
        </w:trPr>
        <w:tc>
          <w:tcPr>
            <w:tcW w:w="9067" w:type="dxa"/>
            <w:shd w:val="clear" w:color="auto" w:fill="auto"/>
            <w:vAlign w:val="center"/>
            <w:hideMark/>
          </w:tcPr>
          <w:p w14:paraId="01F0366F" w14:textId="77777777" w:rsidR="005D7238" w:rsidRPr="005D7238" w:rsidRDefault="005D7238">
            <w:pPr>
              <w:rPr>
                <w:sz w:val="22"/>
                <w:szCs w:val="22"/>
              </w:rPr>
            </w:pPr>
            <w:r w:rsidRPr="005D7238">
              <w:rPr>
                <w:sz w:val="22"/>
                <w:szCs w:val="22"/>
              </w:rPr>
              <w:t>Třída zařízení: L2/L3 switch</w:t>
            </w:r>
          </w:p>
        </w:tc>
      </w:tr>
      <w:tr w:rsidR="005D7238" w:rsidRPr="005D7238" w14:paraId="5F58027A" w14:textId="77777777" w:rsidTr="009D7C87">
        <w:trPr>
          <w:trHeight w:val="312"/>
        </w:trPr>
        <w:tc>
          <w:tcPr>
            <w:tcW w:w="9067" w:type="dxa"/>
            <w:shd w:val="clear" w:color="auto" w:fill="auto"/>
            <w:vAlign w:val="center"/>
            <w:hideMark/>
          </w:tcPr>
          <w:p w14:paraId="78654013" w14:textId="77777777" w:rsidR="005D7238" w:rsidRPr="005D7238" w:rsidRDefault="005D7238">
            <w:pPr>
              <w:rPr>
                <w:sz w:val="22"/>
                <w:szCs w:val="22"/>
              </w:rPr>
            </w:pPr>
            <w:r w:rsidRPr="005D7238">
              <w:rPr>
                <w:sz w:val="22"/>
                <w:szCs w:val="22"/>
              </w:rPr>
              <w:t>Velikost zařízení 1U</w:t>
            </w:r>
          </w:p>
        </w:tc>
      </w:tr>
      <w:tr w:rsidR="005D7238" w:rsidRPr="005D7238" w14:paraId="67A026F6" w14:textId="77777777" w:rsidTr="009D7C87">
        <w:trPr>
          <w:trHeight w:val="312"/>
        </w:trPr>
        <w:tc>
          <w:tcPr>
            <w:tcW w:w="9067" w:type="dxa"/>
            <w:shd w:val="clear" w:color="auto" w:fill="auto"/>
            <w:vAlign w:val="center"/>
            <w:hideMark/>
          </w:tcPr>
          <w:p w14:paraId="4E63D99C" w14:textId="44EA9578" w:rsidR="005D7238" w:rsidRPr="005D7238" w:rsidRDefault="005D7238">
            <w:pPr>
              <w:rPr>
                <w:sz w:val="22"/>
                <w:szCs w:val="22"/>
              </w:rPr>
            </w:pPr>
            <w:r w:rsidRPr="005D7238">
              <w:rPr>
                <w:sz w:val="22"/>
                <w:szCs w:val="22"/>
              </w:rPr>
              <w:t xml:space="preserve">Počet 1GbE metalických portů: </w:t>
            </w:r>
            <w:r w:rsidR="00CC74D3" w:rsidRPr="00F57979">
              <w:rPr>
                <w:sz w:val="22"/>
                <w:szCs w:val="22"/>
                <w:highlight w:val="yellow"/>
              </w:rPr>
              <w:t>min.</w:t>
            </w:r>
            <w:r w:rsidR="00CC74D3">
              <w:rPr>
                <w:sz w:val="22"/>
                <w:szCs w:val="22"/>
              </w:rPr>
              <w:t xml:space="preserve"> </w:t>
            </w:r>
            <w:r w:rsidRPr="005D7238">
              <w:rPr>
                <w:sz w:val="22"/>
                <w:szCs w:val="22"/>
              </w:rPr>
              <w:t>16</w:t>
            </w:r>
          </w:p>
        </w:tc>
      </w:tr>
      <w:tr w:rsidR="005D7238" w:rsidRPr="005D7238" w14:paraId="53C8E982" w14:textId="77777777" w:rsidTr="009D7C87">
        <w:trPr>
          <w:trHeight w:val="312"/>
        </w:trPr>
        <w:tc>
          <w:tcPr>
            <w:tcW w:w="9067" w:type="dxa"/>
            <w:shd w:val="clear" w:color="auto" w:fill="auto"/>
            <w:vAlign w:val="center"/>
            <w:hideMark/>
          </w:tcPr>
          <w:p w14:paraId="06039DC9" w14:textId="216FC8F2" w:rsidR="005D7238" w:rsidRPr="005D7238" w:rsidRDefault="005D7238">
            <w:pPr>
              <w:rPr>
                <w:sz w:val="22"/>
                <w:szCs w:val="22"/>
              </w:rPr>
            </w:pPr>
            <w:r w:rsidRPr="005D7238">
              <w:rPr>
                <w:sz w:val="22"/>
                <w:szCs w:val="22"/>
              </w:rPr>
              <w:t xml:space="preserve">Počet 1GbE kombinovaných portů (volitelně metalické nebo SFP): </w:t>
            </w:r>
            <w:r w:rsidR="00CC74D3" w:rsidRPr="00F57979">
              <w:rPr>
                <w:sz w:val="22"/>
                <w:szCs w:val="22"/>
                <w:highlight w:val="yellow"/>
              </w:rPr>
              <w:t>min</w:t>
            </w:r>
            <w:r w:rsidR="00CC74D3">
              <w:rPr>
                <w:sz w:val="22"/>
                <w:szCs w:val="22"/>
              </w:rPr>
              <w:t xml:space="preserve">. </w:t>
            </w:r>
            <w:r w:rsidRPr="005D7238">
              <w:rPr>
                <w:sz w:val="22"/>
                <w:szCs w:val="22"/>
              </w:rPr>
              <w:t>8</w:t>
            </w:r>
          </w:p>
        </w:tc>
      </w:tr>
      <w:tr w:rsidR="005D7238" w:rsidRPr="005D7238" w14:paraId="34C60025" w14:textId="77777777" w:rsidTr="009D7C87">
        <w:trPr>
          <w:trHeight w:val="312"/>
        </w:trPr>
        <w:tc>
          <w:tcPr>
            <w:tcW w:w="9067" w:type="dxa"/>
            <w:shd w:val="clear" w:color="auto" w:fill="auto"/>
            <w:vAlign w:val="center"/>
            <w:hideMark/>
          </w:tcPr>
          <w:p w14:paraId="5DB2F0A0" w14:textId="587CB38B" w:rsidR="005D7238" w:rsidRPr="005D7238" w:rsidRDefault="005D7238">
            <w:pPr>
              <w:rPr>
                <w:sz w:val="22"/>
                <w:szCs w:val="22"/>
              </w:rPr>
            </w:pPr>
            <w:r w:rsidRPr="005D7238">
              <w:rPr>
                <w:sz w:val="22"/>
                <w:szCs w:val="22"/>
              </w:rPr>
              <w:t xml:space="preserve">Počet 10GbE optických portů (SFP+): </w:t>
            </w:r>
            <w:r w:rsidR="00CC74D3" w:rsidRPr="00F57979">
              <w:rPr>
                <w:sz w:val="22"/>
                <w:szCs w:val="22"/>
                <w:highlight w:val="yellow"/>
              </w:rPr>
              <w:t>min</w:t>
            </w:r>
            <w:r w:rsidR="00CC74D3">
              <w:rPr>
                <w:sz w:val="22"/>
                <w:szCs w:val="22"/>
              </w:rPr>
              <w:t xml:space="preserve">. </w:t>
            </w:r>
            <w:r w:rsidRPr="005D7238">
              <w:rPr>
                <w:sz w:val="22"/>
                <w:szCs w:val="22"/>
              </w:rPr>
              <w:t>6</w:t>
            </w:r>
          </w:p>
        </w:tc>
      </w:tr>
      <w:tr w:rsidR="005D7238" w:rsidRPr="005D7238" w14:paraId="467CEC62" w14:textId="77777777" w:rsidTr="009D7C87">
        <w:trPr>
          <w:trHeight w:val="312"/>
        </w:trPr>
        <w:tc>
          <w:tcPr>
            <w:tcW w:w="9067" w:type="dxa"/>
            <w:shd w:val="clear" w:color="auto" w:fill="auto"/>
            <w:vAlign w:val="center"/>
            <w:hideMark/>
          </w:tcPr>
          <w:p w14:paraId="2B005300" w14:textId="4300CE36" w:rsidR="005D7238" w:rsidRPr="005D7238" w:rsidRDefault="005D7238">
            <w:pPr>
              <w:rPr>
                <w:sz w:val="22"/>
                <w:szCs w:val="22"/>
              </w:rPr>
            </w:pPr>
            <w:r w:rsidRPr="005D7238">
              <w:rPr>
                <w:sz w:val="22"/>
                <w:szCs w:val="22"/>
              </w:rPr>
              <w:t xml:space="preserve">Celková propustnost přepínače: </w:t>
            </w:r>
            <w:r w:rsidR="00CC74D3" w:rsidRPr="00F57979">
              <w:rPr>
                <w:sz w:val="22"/>
                <w:szCs w:val="22"/>
                <w:highlight w:val="yellow"/>
              </w:rPr>
              <w:t>min.</w:t>
            </w:r>
            <w:r w:rsidR="00CC74D3">
              <w:rPr>
                <w:sz w:val="22"/>
                <w:szCs w:val="22"/>
              </w:rPr>
              <w:t xml:space="preserve"> </w:t>
            </w:r>
            <w:r w:rsidRPr="005D7238">
              <w:rPr>
                <w:sz w:val="22"/>
                <w:szCs w:val="22"/>
              </w:rPr>
              <w:t>280 Gbps</w:t>
            </w:r>
          </w:p>
        </w:tc>
      </w:tr>
      <w:tr w:rsidR="005D7238" w:rsidRPr="005D7238" w14:paraId="31EB0488" w14:textId="77777777" w:rsidTr="009D7C87">
        <w:trPr>
          <w:trHeight w:val="312"/>
        </w:trPr>
        <w:tc>
          <w:tcPr>
            <w:tcW w:w="9067" w:type="dxa"/>
            <w:shd w:val="clear" w:color="auto" w:fill="auto"/>
            <w:vAlign w:val="center"/>
            <w:hideMark/>
          </w:tcPr>
          <w:p w14:paraId="41854D15" w14:textId="10F3CAFB" w:rsidR="005D7238" w:rsidRPr="005D7238" w:rsidRDefault="005D7238">
            <w:pPr>
              <w:rPr>
                <w:sz w:val="22"/>
                <w:szCs w:val="22"/>
              </w:rPr>
            </w:pPr>
            <w:r w:rsidRPr="005D7238">
              <w:rPr>
                <w:sz w:val="22"/>
                <w:szCs w:val="22"/>
              </w:rPr>
              <w:t xml:space="preserve">Celkový paketový výkon přepínače: </w:t>
            </w:r>
            <w:r w:rsidR="00CC74D3" w:rsidRPr="00F57979">
              <w:rPr>
                <w:sz w:val="22"/>
                <w:szCs w:val="22"/>
                <w:highlight w:val="yellow"/>
              </w:rPr>
              <w:t>min.</w:t>
            </w:r>
            <w:r w:rsidR="00CC74D3">
              <w:rPr>
                <w:sz w:val="22"/>
                <w:szCs w:val="22"/>
              </w:rPr>
              <w:t xml:space="preserve"> </w:t>
            </w:r>
            <w:r w:rsidRPr="005D7238">
              <w:rPr>
                <w:sz w:val="22"/>
                <w:szCs w:val="22"/>
              </w:rPr>
              <w:t>170 Mpps</w:t>
            </w:r>
          </w:p>
        </w:tc>
      </w:tr>
      <w:tr w:rsidR="005D7238" w:rsidRPr="005D7238" w14:paraId="1492D37E" w14:textId="77777777" w:rsidTr="009D7C87">
        <w:trPr>
          <w:trHeight w:val="312"/>
        </w:trPr>
        <w:tc>
          <w:tcPr>
            <w:tcW w:w="9067" w:type="dxa"/>
            <w:shd w:val="clear" w:color="auto" w:fill="auto"/>
            <w:vAlign w:val="center"/>
            <w:hideMark/>
          </w:tcPr>
          <w:p w14:paraId="2019B072" w14:textId="77777777" w:rsidR="005D7238" w:rsidRPr="005D7238" w:rsidRDefault="005D7238">
            <w:pPr>
              <w:rPr>
                <w:sz w:val="22"/>
                <w:szCs w:val="22"/>
              </w:rPr>
            </w:pPr>
            <w:r w:rsidRPr="005D7238">
              <w:rPr>
                <w:sz w:val="22"/>
                <w:szCs w:val="22"/>
              </w:rPr>
              <w:t xml:space="preserve">Podpora Energy Efficient Ethernet (EEE) 802.3az </w:t>
            </w:r>
          </w:p>
        </w:tc>
      </w:tr>
      <w:tr w:rsidR="005D7238" w:rsidRPr="005D7238" w14:paraId="2148E314" w14:textId="77777777" w:rsidTr="009D7C87">
        <w:trPr>
          <w:trHeight w:val="312"/>
        </w:trPr>
        <w:tc>
          <w:tcPr>
            <w:tcW w:w="9067" w:type="dxa"/>
            <w:shd w:val="clear" w:color="auto" w:fill="auto"/>
            <w:vAlign w:val="center"/>
            <w:hideMark/>
          </w:tcPr>
          <w:p w14:paraId="54CAEF86" w14:textId="2891FF21" w:rsidR="005D7238" w:rsidRDefault="005D7238">
            <w:pPr>
              <w:rPr>
                <w:sz w:val="22"/>
                <w:szCs w:val="22"/>
              </w:rPr>
            </w:pPr>
            <w:r w:rsidRPr="005D7238">
              <w:rPr>
                <w:sz w:val="22"/>
                <w:szCs w:val="22"/>
              </w:rPr>
              <w:t>2 interní redundantní zdroje napájení</w:t>
            </w:r>
          </w:p>
          <w:p w14:paraId="03F55761" w14:textId="77777777" w:rsidR="00456CBA" w:rsidRDefault="00456CBA">
            <w:pPr>
              <w:rPr>
                <w:sz w:val="22"/>
                <w:szCs w:val="22"/>
              </w:rPr>
            </w:pPr>
          </w:p>
          <w:p w14:paraId="5FC84696" w14:textId="0AE02A7F" w:rsidR="009D7C87" w:rsidRPr="005D7238" w:rsidRDefault="009D7C87">
            <w:pPr>
              <w:rPr>
                <w:sz w:val="22"/>
                <w:szCs w:val="22"/>
              </w:rPr>
            </w:pPr>
          </w:p>
        </w:tc>
      </w:tr>
      <w:tr w:rsidR="005D7238" w:rsidRPr="005D7238" w14:paraId="140BA4D6" w14:textId="77777777" w:rsidTr="009D7C87">
        <w:trPr>
          <w:trHeight w:val="312"/>
        </w:trPr>
        <w:tc>
          <w:tcPr>
            <w:tcW w:w="9067" w:type="dxa"/>
            <w:shd w:val="clear" w:color="auto" w:fill="auto"/>
            <w:vAlign w:val="center"/>
            <w:hideMark/>
          </w:tcPr>
          <w:p w14:paraId="043C300A" w14:textId="77777777" w:rsidR="005D7238" w:rsidRPr="005D7238" w:rsidRDefault="005D7238">
            <w:pPr>
              <w:rPr>
                <w:b/>
                <w:bCs/>
                <w:sz w:val="22"/>
                <w:szCs w:val="22"/>
              </w:rPr>
            </w:pPr>
            <w:r w:rsidRPr="005D7238">
              <w:rPr>
                <w:b/>
                <w:bCs/>
                <w:sz w:val="22"/>
                <w:szCs w:val="22"/>
              </w:rPr>
              <w:t>Vlastnosti stohování</w:t>
            </w:r>
          </w:p>
        </w:tc>
      </w:tr>
      <w:tr w:rsidR="005D7238" w:rsidRPr="005D7238" w14:paraId="509ACD58" w14:textId="77777777" w:rsidTr="009D7C87">
        <w:trPr>
          <w:trHeight w:val="312"/>
        </w:trPr>
        <w:tc>
          <w:tcPr>
            <w:tcW w:w="9067" w:type="dxa"/>
            <w:shd w:val="clear" w:color="auto" w:fill="auto"/>
            <w:vAlign w:val="center"/>
            <w:hideMark/>
          </w:tcPr>
          <w:p w14:paraId="1DBF57DF" w14:textId="77777777" w:rsidR="005D7238" w:rsidRPr="005D7238" w:rsidRDefault="005D7238">
            <w:pPr>
              <w:rPr>
                <w:sz w:val="22"/>
                <w:szCs w:val="22"/>
              </w:rPr>
            </w:pPr>
            <w:r w:rsidRPr="005D7238">
              <w:rPr>
                <w:sz w:val="22"/>
                <w:szCs w:val="22"/>
              </w:rPr>
              <w:t>Minimální podporovaný počet přepínačů ve stohu: 9</w:t>
            </w:r>
          </w:p>
        </w:tc>
      </w:tr>
      <w:tr w:rsidR="005D7238" w:rsidRPr="005D7238" w14:paraId="5668160B" w14:textId="77777777" w:rsidTr="009D7C87">
        <w:trPr>
          <w:trHeight w:val="312"/>
        </w:trPr>
        <w:tc>
          <w:tcPr>
            <w:tcW w:w="9067" w:type="dxa"/>
            <w:shd w:val="clear" w:color="auto" w:fill="auto"/>
            <w:vAlign w:val="center"/>
            <w:hideMark/>
          </w:tcPr>
          <w:p w14:paraId="5DC47FCF" w14:textId="77777777" w:rsidR="005D7238" w:rsidRPr="005D7238" w:rsidRDefault="005D7238">
            <w:pPr>
              <w:rPr>
                <w:sz w:val="22"/>
                <w:szCs w:val="22"/>
              </w:rPr>
            </w:pPr>
            <w:r w:rsidRPr="005D7238">
              <w:rPr>
                <w:sz w:val="22"/>
                <w:szCs w:val="22"/>
              </w:rPr>
              <w:t>Sestavení stohu přes standardizované síťové rozhraní</w:t>
            </w:r>
          </w:p>
        </w:tc>
      </w:tr>
      <w:tr w:rsidR="005D7238" w:rsidRPr="005D7238" w14:paraId="31E5F989" w14:textId="77777777" w:rsidTr="009D7C87">
        <w:trPr>
          <w:trHeight w:val="312"/>
        </w:trPr>
        <w:tc>
          <w:tcPr>
            <w:tcW w:w="9067" w:type="dxa"/>
            <w:shd w:val="clear" w:color="auto" w:fill="auto"/>
            <w:vAlign w:val="center"/>
            <w:hideMark/>
          </w:tcPr>
          <w:p w14:paraId="722288C6" w14:textId="77777777" w:rsidR="005D7238" w:rsidRPr="005D7238" w:rsidRDefault="005D7238">
            <w:pPr>
              <w:rPr>
                <w:sz w:val="22"/>
                <w:szCs w:val="22"/>
              </w:rPr>
            </w:pPr>
            <w:r w:rsidRPr="005D7238">
              <w:rPr>
                <w:sz w:val="22"/>
                <w:szCs w:val="22"/>
              </w:rPr>
              <w:t>Stoh podporuje distribuované přepínání paketů</w:t>
            </w:r>
          </w:p>
        </w:tc>
      </w:tr>
      <w:tr w:rsidR="005D7238" w:rsidRPr="005D7238" w14:paraId="24109E63" w14:textId="77777777" w:rsidTr="009D7C87">
        <w:trPr>
          <w:trHeight w:val="312"/>
        </w:trPr>
        <w:tc>
          <w:tcPr>
            <w:tcW w:w="9067" w:type="dxa"/>
            <w:shd w:val="clear" w:color="auto" w:fill="auto"/>
            <w:vAlign w:val="center"/>
            <w:hideMark/>
          </w:tcPr>
          <w:p w14:paraId="5EA2BBEF" w14:textId="77777777" w:rsidR="005D7238" w:rsidRPr="005D7238" w:rsidRDefault="005D7238">
            <w:pPr>
              <w:rPr>
                <w:sz w:val="22"/>
                <w:szCs w:val="22"/>
              </w:rPr>
            </w:pPr>
            <w:r w:rsidRPr="005D7238">
              <w:rPr>
                <w:sz w:val="22"/>
                <w:szCs w:val="22"/>
              </w:rPr>
              <w:t>Kterýkoli prvek ve stohu může být řídícím prvkem (1:N redundance)</w:t>
            </w:r>
          </w:p>
        </w:tc>
      </w:tr>
      <w:tr w:rsidR="005D7238" w:rsidRPr="005D7238" w14:paraId="0379C477" w14:textId="77777777" w:rsidTr="009D7C87">
        <w:trPr>
          <w:trHeight w:val="312"/>
        </w:trPr>
        <w:tc>
          <w:tcPr>
            <w:tcW w:w="9067" w:type="dxa"/>
            <w:shd w:val="clear" w:color="auto" w:fill="auto"/>
            <w:vAlign w:val="center"/>
            <w:hideMark/>
          </w:tcPr>
          <w:p w14:paraId="2C98F849" w14:textId="77777777" w:rsidR="005D7238" w:rsidRPr="005D7238" w:rsidRDefault="005D7238">
            <w:pPr>
              <w:rPr>
                <w:sz w:val="22"/>
                <w:szCs w:val="22"/>
              </w:rPr>
            </w:pPr>
            <w:r w:rsidRPr="005D7238">
              <w:rPr>
                <w:sz w:val="22"/>
                <w:szCs w:val="22"/>
              </w:rPr>
              <w:t>Stoh podporuje jednotnou konfiguraci (IP adresa, správa, konfigurační soubor)</w:t>
            </w:r>
          </w:p>
        </w:tc>
      </w:tr>
      <w:tr w:rsidR="005D7238" w:rsidRPr="005D7238" w14:paraId="5B8A28BB" w14:textId="77777777" w:rsidTr="009D7C87">
        <w:trPr>
          <w:trHeight w:val="312"/>
        </w:trPr>
        <w:tc>
          <w:tcPr>
            <w:tcW w:w="9067" w:type="dxa"/>
            <w:shd w:val="clear" w:color="auto" w:fill="auto"/>
            <w:vAlign w:val="center"/>
            <w:hideMark/>
          </w:tcPr>
          <w:p w14:paraId="7172C8B1" w14:textId="77777777" w:rsidR="005D7238" w:rsidRPr="005D7238" w:rsidRDefault="005D7238">
            <w:pPr>
              <w:rPr>
                <w:sz w:val="22"/>
                <w:szCs w:val="22"/>
              </w:rPr>
            </w:pPr>
            <w:r w:rsidRPr="005D7238">
              <w:rPr>
                <w:sz w:val="22"/>
                <w:szCs w:val="22"/>
              </w:rPr>
              <w:t>Stoh se chová jako jedno L2 zařízení z pohledu spanning tree</w:t>
            </w:r>
          </w:p>
        </w:tc>
      </w:tr>
      <w:tr w:rsidR="005D7238" w:rsidRPr="005D7238" w14:paraId="45BF3352" w14:textId="77777777" w:rsidTr="009D7C87">
        <w:trPr>
          <w:trHeight w:val="312"/>
        </w:trPr>
        <w:tc>
          <w:tcPr>
            <w:tcW w:w="9067" w:type="dxa"/>
            <w:shd w:val="clear" w:color="auto" w:fill="auto"/>
            <w:vAlign w:val="center"/>
            <w:hideMark/>
          </w:tcPr>
          <w:p w14:paraId="5E4986A4" w14:textId="77777777" w:rsidR="005D7238" w:rsidRPr="005D7238" w:rsidRDefault="005D7238">
            <w:pPr>
              <w:rPr>
                <w:sz w:val="22"/>
                <w:szCs w:val="22"/>
              </w:rPr>
            </w:pPr>
            <w:r w:rsidRPr="005D7238">
              <w:rPr>
                <w:sz w:val="22"/>
                <w:szCs w:val="22"/>
              </w:rPr>
              <w:t>Podpora seskupení portů (IEEE 802.3ad) mezi různými prvky stohu</w:t>
            </w:r>
          </w:p>
        </w:tc>
      </w:tr>
      <w:tr w:rsidR="005D7238" w:rsidRPr="005D7238" w14:paraId="25B20602" w14:textId="77777777" w:rsidTr="009D7C87">
        <w:trPr>
          <w:trHeight w:val="312"/>
        </w:trPr>
        <w:tc>
          <w:tcPr>
            <w:tcW w:w="9067" w:type="dxa"/>
            <w:shd w:val="clear" w:color="auto" w:fill="auto"/>
            <w:vAlign w:val="center"/>
            <w:hideMark/>
          </w:tcPr>
          <w:p w14:paraId="5320A04A" w14:textId="77777777" w:rsidR="005D7238" w:rsidRPr="005D7238" w:rsidRDefault="005D7238">
            <w:pPr>
              <w:rPr>
                <w:sz w:val="22"/>
                <w:szCs w:val="22"/>
              </w:rPr>
            </w:pPr>
            <w:r w:rsidRPr="005D7238">
              <w:rPr>
                <w:sz w:val="22"/>
                <w:szCs w:val="22"/>
              </w:rPr>
              <w:t>Stoh se chová jako jedno L3 zařízení</w:t>
            </w:r>
          </w:p>
        </w:tc>
      </w:tr>
      <w:tr w:rsidR="005D7238" w:rsidRPr="005D7238" w14:paraId="62AE1CC3" w14:textId="77777777" w:rsidTr="009D7C87">
        <w:trPr>
          <w:trHeight w:val="312"/>
        </w:trPr>
        <w:tc>
          <w:tcPr>
            <w:tcW w:w="9067" w:type="dxa"/>
            <w:shd w:val="clear" w:color="auto" w:fill="auto"/>
            <w:vAlign w:val="center"/>
            <w:hideMark/>
          </w:tcPr>
          <w:p w14:paraId="13DFD2B4" w14:textId="7685D986" w:rsidR="005D7238" w:rsidRDefault="005D7238">
            <w:pPr>
              <w:rPr>
                <w:sz w:val="22"/>
                <w:szCs w:val="22"/>
              </w:rPr>
            </w:pPr>
            <w:r w:rsidRPr="005D7238">
              <w:rPr>
                <w:sz w:val="22"/>
                <w:szCs w:val="22"/>
              </w:rPr>
              <w:t xml:space="preserve">Podpora stohování mezi lokalitami </w:t>
            </w:r>
            <w:r w:rsidR="006B207C" w:rsidRPr="00F57979">
              <w:rPr>
                <w:sz w:val="22"/>
                <w:szCs w:val="22"/>
                <w:highlight w:val="yellow"/>
              </w:rPr>
              <w:t>min. 800 metrů</w:t>
            </w:r>
            <w:r w:rsidRPr="005D7238">
              <w:rPr>
                <w:sz w:val="22"/>
                <w:szCs w:val="22"/>
              </w:rPr>
              <w:t xml:space="preserve"> </w:t>
            </w:r>
          </w:p>
          <w:p w14:paraId="246F9D8D" w14:textId="77777777" w:rsidR="00456CBA" w:rsidRDefault="00456CBA">
            <w:pPr>
              <w:rPr>
                <w:sz w:val="22"/>
                <w:szCs w:val="22"/>
              </w:rPr>
            </w:pPr>
          </w:p>
          <w:p w14:paraId="399D4D60" w14:textId="0853DA06" w:rsidR="009D7C87" w:rsidRPr="005D7238" w:rsidRDefault="009D7C87">
            <w:pPr>
              <w:rPr>
                <w:sz w:val="22"/>
                <w:szCs w:val="22"/>
              </w:rPr>
            </w:pPr>
          </w:p>
        </w:tc>
      </w:tr>
      <w:tr w:rsidR="005D7238" w:rsidRPr="005D7238" w14:paraId="233616F8" w14:textId="77777777" w:rsidTr="009D7C87">
        <w:trPr>
          <w:trHeight w:val="312"/>
        </w:trPr>
        <w:tc>
          <w:tcPr>
            <w:tcW w:w="9067" w:type="dxa"/>
            <w:shd w:val="clear" w:color="auto" w:fill="auto"/>
            <w:vAlign w:val="center"/>
            <w:hideMark/>
          </w:tcPr>
          <w:p w14:paraId="4C924A38" w14:textId="77777777" w:rsidR="005D7238" w:rsidRPr="005D7238" w:rsidRDefault="005D7238">
            <w:pPr>
              <w:rPr>
                <w:b/>
                <w:bCs/>
                <w:sz w:val="22"/>
                <w:szCs w:val="22"/>
              </w:rPr>
            </w:pPr>
            <w:r w:rsidRPr="005D7238">
              <w:rPr>
                <w:b/>
                <w:bCs/>
                <w:sz w:val="22"/>
                <w:szCs w:val="22"/>
              </w:rPr>
              <w:t>Základní funkce a protokoly</w:t>
            </w:r>
          </w:p>
        </w:tc>
      </w:tr>
      <w:tr w:rsidR="005D7238" w:rsidRPr="005D7238" w14:paraId="6352A439" w14:textId="77777777" w:rsidTr="009D7C87">
        <w:trPr>
          <w:trHeight w:val="312"/>
        </w:trPr>
        <w:tc>
          <w:tcPr>
            <w:tcW w:w="9067" w:type="dxa"/>
            <w:shd w:val="clear" w:color="auto" w:fill="auto"/>
            <w:vAlign w:val="center"/>
            <w:hideMark/>
          </w:tcPr>
          <w:p w14:paraId="6D1BECA7" w14:textId="77B5F998" w:rsidR="005D7238" w:rsidRPr="005D7238" w:rsidRDefault="005D7238">
            <w:pPr>
              <w:rPr>
                <w:sz w:val="22"/>
                <w:szCs w:val="22"/>
              </w:rPr>
            </w:pPr>
            <w:r w:rsidRPr="005D7238">
              <w:rPr>
                <w:sz w:val="22"/>
                <w:szCs w:val="22"/>
              </w:rPr>
              <w:t xml:space="preserve">Podpora "jumbo rámců" včetně velikosti </w:t>
            </w:r>
            <w:r w:rsidR="00CC74D3" w:rsidRPr="00F57979">
              <w:rPr>
                <w:sz w:val="22"/>
                <w:szCs w:val="22"/>
                <w:highlight w:val="yellow"/>
              </w:rPr>
              <w:t>min.</w:t>
            </w:r>
            <w:r w:rsidR="00CC74D3">
              <w:rPr>
                <w:sz w:val="22"/>
                <w:szCs w:val="22"/>
              </w:rPr>
              <w:t xml:space="preserve">  </w:t>
            </w:r>
            <w:r w:rsidRPr="005D7238">
              <w:rPr>
                <w:sz w:val="22"/>
                <w:szCs w:val="22"/>
              </w:rPr>
              <w:t>9K Byte</w:t>
            </w:r>
          </w:p>
        </w:tc>
      </w:tr>
      <w:tr w:rsidR="005D7238" w:rsidRPr="005D7238" w14:paraId="7C95C36C" w14:textId="77777777" w:rsidTr="009D7C87">
        <w:trPr>
          <w:trHeight w:val="312"/>
        </w:trPr>
        <w:tc>
          <w:tcPr>
            <w:tcW w:w="9067" w:type="dxa"/>
            <w:shd w:val="clear" w:color="auto" w:fill="auto"/>
            <w:vAlign w:val="center"/>
            <w:hideMark/>
          </w:tcPr>
          <w:p w14:paraId="74730BBA" w14:textId="77777777" w:rsidR="005D7238" w:rsidRPr="005D7238" w:rsidRDefault="005D7238">
            <w:pPr>
              <w:rPr>
                <w:sz w:val="22"/>
                <w:szCs w:val="22"/>
              </w:rPr>
            </w:pPr>
            <w:r w:rsidRPr="005D7238">
              <w:rPr>
                <w:sz w:val="22"/>
                <w:szCs w:val="22"/>
              </w:rPr>
              <w:t>Podpora IEEE 802.3ad včetně možnosti rozšíření o BFD</w:t>
            </w:r>
          </w:p>
        </w:tc>
      </w:tr>
      <w:tr w:rsidR="005D7238" w:rsidRPr="005D7238" w14:paraId="26536A10" w14:textId="77777777" w:rsidTr="009D7C87">
        <w:trPr>
          <w:trHeight w:val="312"/>
        </w:trPr>
        <w:tc>
          <w:tcPr>
            <w:tcW w:w="9067" w:type="dxa"/>
            <w:shd w:val="clear" w:color="auto" w:fill="auto"/>
            <w:vAlign w:val="center"/>
            <w:hideMark/>
          </w:tcPr>
          <w:p w14:paraId="1876F2F5" w14:textId="77777777" w:rsidR="005D7238" w:rsidRPr="005D7238" w:rsidRDefault="005D7238">
            <w:pPr>
              <w:rPr>
                <w:sz w:val="22"/>
                <w:szCs w:val="22"/>
              </w:rPr>
            </w:pPr>
            <w:r w:rsidRPr="005D7238">
              <w:rPr>
                <w:sz w:val="22"/>
                <w:szCs w:val="22"/>
              </w:rPr>
              <w:t>Konfigurovatelné rozkládání LACP zátěže podle L2, L3 a L4 parametrů</w:t>
            </w:r>
          </w:p>
        </w:tc>
      </w:tr>
      <w:tr w:rsidR="005D7238" w:rsidRPr="005D7238" w14:paraId="709CD0F5" w14:textId="77777777" w:rsidTr="009D7C87">
        <w:trPr>
          <w:trHeight w:val="312"/>
        </w:trPr>
        <w:tc>
          <w:tcPr>
            <w:tcW w:w="9067" w:type="dxa"/>
            <w:shd w:val="clear" w:color="auto" w:fill="auto"/>
            <w:vAlign w:val="center"/>
            <w:hideMark/>
          </w:tcPr>
          <w:p w14:paraId="69189F1B" w14:textId="77777777" w:rsidR="005D7238" w:rsidRPr="005D7238" w:rsidRDefault="005D7238">
            <w:pPr>
              <w:rPr>
                <w:sz w:val="22"/>
                <w:szCs w:val="22"/>
              </w:rPr>
            </w:pPr>
            <w:r w:rsidRPr="005D7238">
              <w:rPr>
                <w:sz w:val="22"/>
                <w:szCs w:val="22"/>
              </w:rPr>
              <w:t>Podpora VLAN podle IEEE 802.1Q</w:t>
            </w:r>
          </w:p>
        </w:tc>
      </w:tr>
      <w:tr w:rsidR="005D7238" w:rsidRPr="005D7238" w14:paraId="3B2C0E63" w14:textId="77777777" w:rsidTr="009D7C87">
        <w:trPr>
          <w:trHeight w:val="312"/>
        </w:trPr>
        <w:tc>
          <w:tcPr>
            <w:tcW w:w="9067" w:type="dxa"/>
            <w:shd w:val="clear" w:color="auto" w:fill="auto"/>
            <w:vAlign w:val="center"/>
            <w:hideMark/>
          </w:tcPr>
          <w:p w14:paraId="4B093466" w14:textId="77777777" w:rsidR="005D7238" w:rsidRPr="005D7238" w:rsidRDefault="005D7238">
            <w:pPr>
              <w:rPr>
                <w:sz w:val="22"/>
                <w:szCs w:val="22"/>
              </w:rPr>
            </w:pPr>
            <w:r w:rsidRPr="005D7238">
              <w:rPr>
                <w:sz w:val="22"/>
                <w:szCs w:val="22"/>
              </w:rPr>
              <w:t>Minimální počet záznamů v tabulce MAC adres: 32 000</w:t>
            </w:r>
          </w:p>
        </w:tc>
      </w:tr>
      <w:tr w:rsidR="005D7238" w:rsidRPr="005D7238" w14:paraId="7DD964BD" w14:textId="77777777" w:rsidTr="009D7C87">
        <w:trPr>
          <w:trHeight w:val="312"/>
        </w:trPr>
        <w:tc>
          <w:tcPr>
            <w:tcW w:w="9067" w:type="dxa"/>
            <w:shd w:val="clear" w:color="auto" w:fill="auto"/>
            <w:vAlign w:val="center"/>
            <w:hideMark/>
          </w:tcPr>
          <w:p w14:paraId="2430C3EF" w14:textId="77777777" w:rsidR="005D7238" w:rsidRPr="005D7238" w:rsidRDefault="005D7238">
            <w:pPr>
              <w:rPr>
                <w:sz w:val="22"/>
                <w:szCs w:val="22"/>
              </w:rPr>
            </w:pPr>
            <w:r w:rsidRPr="005D7238">
              <w:rPr>
                <w:sz w:val="22"/>
                <w:szCs w:val="22"/>
              </w:rPr>
              <w:t>Protokol-based VLAN</w:t>
            </w:r>
          </w:p>
        </w:tc>
      </w:tr>
      <w:tr w:rsidR="005D7238" w:rsidRPr="005D7238" w14:paraId="0400338F" w14:textId="77777777" w:rsidTr="009D7C87">
        <w:trPr>
          <w:trHeight w:val="312"/>
        </w:trPr>
        <w:tc>
          <w:tcPr>
            <w:tcW w:w="9067" w:type="dxa"/>
            <w:shd w:val="clear" w:color="auto" w:fill="auto"/>
            <w:vAlign w:val="center"/>
            <w:hideMark/>
          </w:tcPr>
          <w:p w14:paraId="17FA9A5A" w14:textId="77777777" w:rsidR="005D7238" w:rsidRPr="005D7238" w:rsidRDefault="005D7238">
            <w:pPr>
              <w:rPr>
                <w:sz w:val="22"/>
                <w:szCs w:val="22"/>
              </w:rPr>
            </w:pPr>
            <w:r w:rsidRPr="005D7238">
              <w:rPr>
                <w:sz w:val="22"/>
                <w:szCs w:val="22"/>
              </w:rPr>
              <w:t>Zařazování do VLAN podle MAC adresy bez nutnosti externího řízení (Radius)</w:t>
            </w:r>
          </w:p>
        </w:tc>
      </w:tr>
      <w:tr w:rsidR="005D7238" w:rsidRPr="005D7238" w14:paraId="5DCDD40E" w14:textId="77777777" w:rsidTr="009D7C87">
        <w:trPr>
          <w:trHeight w:val="312"/>
        </w:trPr>
        <w:tc>
          <w:tcPr>
            <w:tcW w:w="9067" w:type="dxa"/>
            <w:shd w:val="clear" w:color="auto" w:fill="auto"/>
            <w:vAlign w:val="center"/>
            <w:hideMark/>
          </w:tcPr>
          <w:p w14:paraId="16C6A5A8" w14:textId="77777777" w:rsidR="005D7238" w:rsidRPr="005D7238" w:rsidRDefault="005D7238">
            <w:pPr>
              <w:rPr>
                <w:sz w:val="22"/>
                <w:szCs w:val="22"/>
              </w:rPr>
            </w:pPr>
            <w:r w:rsidRPr="005D7238">
              <w:rPr>
                <w:sz w:val="22"/>
                <w:szCs w:val="22"/>
              </w:rPr>
              <w:t>Private VLAN včetně primary, secondary a community VLAN</w:t>
            </w:r>
          </w:p>
        </w:tc>
      </w:tr>
      <w:tr w:rsidR="005D7238" w:rsidRPr="005D7238" w14:paraId="6F731639" w14:textId="77777777" w:rsidTr="009D7C87">
        <w:trPr>
          <w:trHeight w:val="312"/>
        </w:trPr>
        <w:tc>
          <w:tcPr>
            <w:tcW w:w="9067" w:type="dxa"/>
            <w:shd w:val="clear" w:color="auto" w:fill="auto"/>
            <w:vAlign w:val="center"/>
            <w:hideMark/>
          </w:tcPr>
          <w:p w14:paraId="3C4CF580" w14:textId="77777777" w:rsidR="005D7238" w:rsidRPr="005D7238" w:rsidRDefault="005D7238">
            <w:pPr>
              <w:rPr>
                <w:sz w:val="22"/>
                <w:szCs w:val="22"/>
              </w:rPr>
            </w:pPr>
            <w:r w:rsidRPr="005D7238">
              <w:rPr>
                <w:sz w:val="22"/>
                <w:szCs w:val="22"/>
              </w:rPr>
              <w:t>Protokol pro definici šířených VLAN: MVRP</w:t>
            </w:r>
          </w:p>
        </w:tc>
      </w:tr>
      <w:tr w:rsidR="005D7238" w:rsidRPr="005D7238" w14:paraId="07444288" w14:textId="77777777" w:rsidTr="009D7C87">
        <w:trPr>
          <w:trHeight w:val="312"/>
        </w:trPr>
        <w:tc>
          <w:tcPr>
            <w:tcW w:w="9067" w:type="dxa"/>
            <w:shd w:val="clear" w:color="auto" w:fill="auto"/>
            <w:vAlign w:val="center"/>
            <w:hideMark/>
          </w:tcPr>
          <w:p w14:paraId="2D288A09" w14:textId="77777777" w:rsidR="005D7238" w:rsidRPr="005D7238" w:rsidRDefault="005D7238">
            <w:pPr>
              <w:rPr>
                <w:sz w:val="22"/>
                <w:szCs w:val="22"/>
              </w:rPr>
            </w:pPr>
            <w:r w:rsidRPr="005D7238">
              <w:rPr>
                <w:sz w:val="22"/>
                <w:szCs w:val="22"/>
              </w:rPr>
              <w:t>IEEE 802.1s - Multiple spanning tree</w:t>
            </w:r>
          </w:p>
        </w:tc>
      </w:tr>
      <w:tr w:rsidR="005D7238" w:rsidRPr="005D7238" w14:paraId="34FE76FA" w14:textId="77777777" w:rsidTr="009D7C87">
        <w:trPr>
          <w:trHeight w:val="312"/>
        </w:trPr>
        <w:tc>
          <w:tcPr>
            <w:tcW w:w="9067" w:type="dxa"/>
            <w:shd w:val="clear" w:color="auto" w:fill="auto"/>
            <w:vAlign w:val="center"/>
            <w:hideMark/>
          </w:tcPr>
          <w:p w14:paraId="60B904EA" w14:textId="77777777" w:rsidR="005D7238" w:rsidRPr="005D7238" w:rsidRDefault="005D7238">
            <w:pPr>
              <w:rPr>
                <w:sz w:val="22"/>
                <w:szCs w:val="22"/>
              </w:rPr>
            </w:pPr>
            <w:r w:rsidRPr="005D7238">
              <w:rPr>
                <w:sz w:val="22"/>
                <w:szCs w:val="22"/>
              </w:rPr>
              <w:lastRenderedPageBreak/>
              <w:t>IEEE 802.1w - Rapid spanning tree</w:t>
            </w:r>
          </w:p>
        </w:tc>
      </w:tr>
      <w:tr w:rsidR="005D7238" w:rsidRPr="005D7238" w14:paraId="730B6B0B" w14:textId="77777777" w:rsidTr="009D7C87">
        <w:trPr>
          <w:trHeight w:val="312"/>
        </w:trPr>
        <w:tc>
          <w:tcPr>
            <w:tcW w:w="9067" w:type="dxa"/>
            <w:shd w:val="clear" w:color="auto" w:fill="auto"/>
            <w:vAlign w:val="center"/>
            <w:hideMark/>
          </w:tcPr>
          <w:p w14:paraId="212712DD" w14:textId="77777777" w:rsidR="005D7238" w:rsidRPr="005D7238" w:rsidRDefault="005D7238">
            <w:pPr>
              <w:rPr>
                <w:sz w:val="22"/>
                <w:szCs w:val="22"/>
              </w:rPr>
            </w:pPr>
            <w:r w:rsidRPr="005D7238">
              <w:rPr>
                <w:sz w:val="22"/>
                <w:szCs w:val="22"/>
              </w:rPr>
              <w:t>STP instance per VLAN s 802.1Q tagováním BPDU (např. PVST+)</w:t>
            </w:r>
          </w:p>
        </w:tc>
      </w:tr>
      <w:tr w:rsidR="005D7238" w:rsidRPr="005D7238" w14:paraId="3217F1D3" w14:textId="77777777" w:rsidTr="009D7C87">
        <w:trPr>
          <w:trHeight w:val="312"/>
        </w:trPr>
        <w:tc>
          <w:tcPr>
            <w:tcW w:w="9067" w:type="dxa"/>
            <w:shd w:val="clear" w:color="auto" w:fill="auto"/>
            <w:vAlign w:val="center"/>
            <w:hideMark/>
          </w:tcPr>
          <w:p w14:paraId="18167F22" w14:textId="77777777" w:rsidR="005D7238" w:rsidRPr="005D7238" w:rsidRDefault="005D7238">
            <w:pPr>
              <w:rPr>
                <w:sz w:val="22"/>
                <w:szCs w:val="22"/>
              </w:rPr>
            </w:pPr>
            <w:r w:rsidRPr="005D7238">
              <w:rPr>
                <w:sz w:val="22"/>
                <w:szCs w:val="22"/>
              </w:rPr>
              <w:t>Detekce protilehlého zařízení pomocí LLDP a rozšíření LLDP-MED</w:t>
            </w:r>
          </w:p>
        </w:tc>
      </w:tr>
      <w:tr w:rsidR="005D7238" w:rsidRPr="005D7238" w14:paraId="651E20F4" w14:textId="77777777" w:rsidTr="009D7C87">
        <w:trPr>
          <w:trHeight w:val="312"/>
        </w:trPr>
        <w:tc>
          <w:tcPr>
            <w:tcW w:w="9067" w:type="dxa"/>
            <w:shd w:val="clear" w:color="auto" w:fill="auto"/>
            <w:vAlign w:val="center"/>
            <w:hideMark/>
          </w:tcPr>
          <w:p w14:paraId="5BA50783" w14:textId="77777777" w:rsidR="005D7238" w:rsidRPr="005D7238" w:rsidRDefault="005D7238">
            <w:pPr>
              <w:rPr>
                <w:sz w:val="22"/>
                <w:szCs w:val="22"/>
              </w:rPr>
            </w:pPr>
            <w:r w:rsidRPr="005D7238">
              <w:rPr>
                <w:sz w:val="22"/>
                <w:szCs w:val="22"/>
              </w:rPr>
              <w:t>Detekce jednosměrnosti optické linky (např. UDLD)</w:t>
            </w:r>
          </w:p>
        </w:tc>
      </w:tr>
      <w:tr w:rsidR="005D7238" w:rsidRPr="005D7238" w14:paraId="54973C89" w14:textId="77777777" w:rsidTr="009D7C87">
        <w:trPr>
          <w:trHeight w:val="312"/>
        </w:trPr>
        <w:tc>
          <w:tcPr>
            <w:tcW w:w="9067" w:type="dxa"/>
            <w:shd w:val="clear" w:color="auto" w:fill="auto"/>
            <w:vAlign w:val="center"/>
            <w:hideMark/>
          </w:tcPr>
          <w:p w14:paraId="4FE30DDA" w14:textId="77777777" w:rsidR="005D7238" w:rsidRPr="005D7238" w:rsidRDefault="005D7238">
            <w:pPr>
              <w:rPr>
                <w:sz w:val="22"/>
                <w:szCs w:val="22"/>
              </w:rPr>
            </w:pPr>
            <w:r w:rsidRPr="005D7238">
              <w:rPr>
                <w:sz w:val="22"/>
                <w:szCs w:val="22"/>
              </w:rPr>
              <w:t>Tunelování 802.1Q v 802.1Q</w:t>
            </w:r>
          </w:p>
        </w:tc>
      </w:tr>
      <w:tr w:rsidR="005D7238" w:rsidRPr="005D7238" w14:paraId="4197A121" w14:textId="77777777" w:rsidTr="009D7C87">
        <w:trPr>
          <w:trHeight w:val="312"/>
        </w:trPr>
        <w:tc>
          <w:tcPr>
            <w:tcW w:w="9067" w:type="dxa"/>
            <w:shd w:val="clear" w:color="auto" w:fill="auto"/>
            <w:vAlign w:val="center"/>
            <w:hideMark/>
          </w:tcPr>
          <w:p w14:paraId="48FA3387" w14:textId="77777777" w:rsidR="005D7238" w:rsidRPr="005D7238" w:rsidRDefault="005D7238">
            <w:pPr>
              <w:rPr>
                <w:sz w:val="22"/>
                <w:szCs w:val="22"/>
              </w:rPr>
            </w:pPr>
            <w:r w:rsidRPr="005D7238">
              <w:rPr>
                <w:sz w:val="22"/>
                <w:szCs w:val="22"/>
              </w:rPr>
              <w:t>OAM na Ethernetu: 802.3ah, 802.1ag</w:t>
            </w:r>
          </w:p>
        </w:tc>
      </w:tr>
      <w:tr w:rsidR="005D7238" w:rsidRPr="005D7238" w14:paraId="22D2BFAB" w14:textId="77777777" w:rsidTr="009D7C87">
        <w:trPr>
          <w:trHeight w:val="312"/>
        </w:trPr>
        <w:tc>
          <w:tcPr>
            <w:tcW w:w="9067" w:type="dxa"/>
            <w:shd w:val="clear" w:color="auto" w:fill="auto"/>
            <w:vAlign w:val="center"/>
            <w:hideMark/>
          </w:tcPr>
          <w:p w14:paraId="710D35B8" w14:textId="77777777" w:rsidR="005D7238" w:rsidRPr="005D7238" w:rsidRDefault="005D7238">
            <w:pPr>
              <w:rPr>
                <w:sz w:val="22"/>
                <w:szCs w:val="22"/>
              </w:rPr>
            </w:pPr>
            <w:r w:rsidRPr="005D7238">
              <w:rPr>
                <w:sz w:val="22"/>
                <w:szCs w:val="22"/>
              </w:rPr>
              <w:t>Protokol pro rychlou konvergenci v L2 kruhových sítích ERPS (ITU-T G.8032)</w:t>
            </w:r>
          </w:p>
        </w:tc>
      </w:tr>
      <w:tr w:rsidR="005D7238" w:rsidRPr="005D7238" w14:paraId="1A1043E9" w14:textId="77777777" w:rsidTr="009D7C87">
        <w:trPr>
          <w:trHeight w:val="312"/>
        </w:trPr>
        <w:tc>
          <w:tcPr>
            <w:tcW w:w="9067" w:type="dxa"/>
            <w:shd w:val="clear" w:color="auto" w:fill="auto"/>
            <w:vAlign w:val="center"/>
            <w:hideMark/>
          </w:tcPr>
          <w:p w14:paraId="0A0FC549" w14:textId="77777777" w:rsidR="005D7238" w:rsidRPr="005D7238" w:rsidRDefault="005D7238">
            <w:pPr>
              <w:rPr>
                <w:sz w:val="22"/>
                <w:szCs w:val="22"/>
              </w:rPr>
            </w:pPr>
            <w:r w:rsidRPr="005D7238">
              <w:rPr>
                <w:sz w:val="22"/>
                <w:szCs w:val="22"/>
              </w:rPr>
              <w:t>DHCP server pro IPv4 a IPv6</w:t>
            </w:r>
          </w:p>
        </w:tc>
      </w:tr>
      <w:tr w:rsidR="005D7238" w:rsidRPr="005D7238" w14:paraId="01ABBC56" w14:textId="77777777" w:rsidTr="009D7C87">
        <w:trPr>
          <w:trHeight w:val="312"/>
        </w:trPr>
        <w:tc>
          <w:tcPr>
            <w:tcW w:w="9067" w:type="dxa"/>
            <w:shd w:val="clear" w:color="auto" w:fill="auto"/>
            <w:vAlign w:val="center"/>
            <w:hideMark/>
          </w:tcPr>
          <w:p w14:paraId="7D09F292" w14:textId="77777777" w:rsidR="005D7238" w:rsidRPr="005D7238" w:rsidRDefault="005D7238">
            <w:pPr>
              <w:rPr>
                <w:sz w:val="22"/>
                <w:szCs w:val="22"/>
              </w:rPr>
            </w:pPr>
            <w:r w:rsidRPr="005D7238">
              <w:rPr>
                <w:sz w:val="22"/>
                <w:szCs w:val="22"/>
              </w:rPr>
              <w:t>DNS klient pro IPv4 a IPv6</w:t>
            </w:r>
          </w:p>
        </w:tc>
      </w:tr>
      <w:tr w:rsidR="005D7238" w:rsidRPr="005D7238" w14:paraId="1B499651" w14:textId="77777777" w:rsidTr="009D7C87">
        <w:trPr>
          <w:trHeight w:val="312"/>
        </w:trPr>
        <w:tc>
          <w:tcPr>
            <w:tcW w:w="9067" w:type="dxa"/>
            <w:shd w:val="clear" w:color="auto" w:fill="auto"/>
            <w:vAlign w:val="center"/>
            <w:hideMark/>
          </w:tcPr>
          <w:p w14:paraId="3464D4EF" w14:textId="77777777" w:rsidR="005D7238" w:rsidRPr="005D7238" w:rsidRDefault="005D7238">
            <w:pPr>
              <w:rPr>
                <w:sz w:val="22"/>
                <w:szCs w:val="22"/>
              </w:rPr>
            </w:pPr>
            <w:r w:rsidRPr="005D7238">
              <w:rPr>
                <w:sz w:val="22"/>
                <w:szCs w:val="22"/>
              </w:rPr>
              <w:t>NTP pro IPv4 a IPv6 včetně HMAC-SHA-512 autentizace a ACL</w:t>
            </w:r>
          </w:p>
        </w:tc>
      </w:tr>
      <w:tr w:rsidR="005D7238" w:rsidRPr="005D7238" w14:paraId="4F863C2E" w14:textId="77777777" w:rsidTr="009D7C87">
        <w:trPr>
          <w:trHeight w:val="312"/>
        </w:trPr>
        <w:tc>
          <w:tcPr>
            <w:tcW w:w="9067" w:type="dxa"/>
            <w:shd w:val="clear" w:color="auto" w:fill="auto"/>
            <w:vAlign w:val="center"/>
            <w:hideMark/>
          </w:tcPr>
          <w:p w14:paraId="71186276" w14:textId="77777777" w:rsidR="005D7238" w:rsidRPr="005D7238" w:rsidRDefault="005D7238">
            <w:pPr>
              <w:rPr>
                <w:sz w:val="22"/>
                <w:szCs w:val="22"/>
              </w:rPr>
            </w:pPr>
            <w:r w:rsidRPr="005D7238">
              <w:rPr>
                <w:sz w:val="22"/>
                <w:szCs w:val="22"/>
              </w:rPr>
              <w:t>Statické směrování IPv4 a IPv6 včetně podpory BFD</w:t>
            </w:r>
          </w:p>
        </w:tc>
      </w:tr>
      <w:tr w:rsidR="005D7238" w:rsidRPr="005D7238" w14:paraId="3157F0AF" w14:textId="77777777" w:rsidTr="009D7C87">
        <w:trPr>
          <w:trHeight w:val="312"/>
        </w:trPr>
        <w:tc>
          <w:tcPr>
            <w:tcW w:w="9067" w:type="dxa"/>
            <w:shd w:val="clear" w:color="auto" w:fill="auto"/>
            <w:vAlign w:val="center"/>
            <w:hideMark/>
          </w:tcPr>
          <w:p w14:paraId="6BBF9F87" w14:textId="77777777" w:rsidR="005D7238" w:rsidRPr="005D7238" w:rsidRDefault="005D7238">
            <w:pPr>
              <w:rPr>
                <w:sz w:val="22"/>
                <w:szCs w:val="22"/>
              </w:rPr>
            </w:pPr>
            <w:r w:rsidRPr="005D7238">
              <w:rPr>
                <w:sz w:val="22"/>
                <w:szCs w:val="22"/>
              </w:rPr>
              <w:t>Dynamické směrování RIPv2 a RIPng</w:t>
            </w:r>
          </w:p>
        </w:tc>
      </w:tr>
      <w:tr w:rsidR="005D7238" w:rsidRPr="005D7238" w14:paraId="7EDD90DE" w14:textId="77777777" w:rsidTr="009D7C87">
        <w:trPr>
          <w:trHeight w:val="312"/>
        </w:trPr>
        <w:tc>
          <w:tcPr>
            <w:tcW w:w="9067" w:type="dxa"/>
            <w:shd w:val="clear" w:color="auto" w:fill="auto"/>
            <w:vAlign w:val="center"/>
            <w:hideMark/>
          </w:tcPr>
          <w:p w14:paraId="15B9401F" w14:textId="77777777" w:rsidR="005D7238" w:rsidRPr="005D7238" w:rsidRDefault="005D7238">
            <w:pPr>
              <w:rPr>
                <w:sz w:val="22"/>
                <w:szCs w:val="22"/>
              </w:rPr>
            </w:pPr>
            <w:r w:rsidRPr="005D7238">
              <w:rPr>
                <w:sz w:val="22"/>
                <w:szCs w:val="22"/>
              </w:rPr>
              <w:t>Dynamické směrování OSPFv2, OSPFv3 včetně podpory BFD</w:t>
            </w:r>
          </w:p>
        </w:tc>
      </w:tr>
      <w:tr w:rsidR="005D7238" w:rsidRPr="005D7238" w14:paraId="76B693D2" w14:textId="77777777" w:rsidTr="009D7C87">
        <w:trPr>
          <w:trHeight w:val="312"/>
        </w:trPr>
        <w:tc>
          <w:tcPr>
            <w:tcW w:w="9067" w:type="dxa"/>
            <w:shd w:val="clear" w:color="auto" w:fill="auto"/>
            <w:vAlign w:val="center"/>
            <w:hideMark/>
          </w:tcPr>
          <w:p w14:paraId="150B89EA" w14:textId="77777777" w:rsidR="005D7238" w:rsidRPr="005D7238" w:rsidRDefault="005D7238">
            <w:pPr>
              <w:rPr>
                <w:sz w:val="22"/>
                <w:szCs w:val="22"/>
              </w:rPr>
            </w:pPr>
            <w:r w:rsidRPr="005D7238">
              <w:rPr>
                <w:sz w:val="22"/>
                <w:szCs w:val="22"/>
              </w:rPr>
              <w:t>Policy based routing na základě ACL pro IPv4 a IPv6</w:t>
            </w:r>
          </w:p>
        </w:tc>
      </w:tr>
      <w:tr w:rsidR="005D7238" w:rsidRPr="005D7238" w14:paraId="40202025" w14:textId="77777777" w:rsidTr="009D7C87">
        <w:trPr>
          <w:trHeight w:val="312"/>
        </w:trPr>
        <w:tc>
          <w:tcPr>
            <w:tcW w:w="9067" w:type="dxa"/>
            <w:shd w:val="clear" w:color="auto" w:fill="auto"/>
            <w:vAlign w:val="center"/>
            <w:hideMark/>
          </w:tcPr>
          <w:p w14:paraId="5551D9DF" w14:textId="77777777" w:rsidR="005D7238" w:rsidRPr="005D7238" w:rsidRDefault="005D7238">
            <w:pPr>
              <w:rPr>
                <w:sz w:val="22"/>
                <w:szCs w:val="22"/>
              </w:rPr>
            </w:pPr>
            <w:r w:rsidRPr="005D7238">
              <w:rPr>
                <w:sz w:val="22"/>
                <w:szCs w:val="22"/>
              </w:rPr>
              <w:t>VRRP pro IPv4 a IPv6 včetně funkce VRRP objekt tracking</w:t>
            </w:r>
          </w:p>
        </w:tc>
      </w:tr>
      <w:tr w:rsidR="005D7238" w:rsidRPr="005D7238" w14:paraId="1CDF89DB" w14:textId="77777777" w:rsidTr="009D7C87">
        <w:trPr>
          <w:trHeight w:val="312"/>
        </w:trPr>
        <w:tc>
          <w:tcPr>
            <w:tcW w:w="9067" w:type="dxa"/>
            <w:shd w:val="clear" w:color="auto" w:fill="auto"/>
            <w:vAlign w:val="center"/>
            <w:hideMark/>
          </w:tcPr>
          <w:p w14:paraId="2B7E0701" w14:textId="77777777" w:rsidR="005D7238" w:rsidRPr="005D7238" w:rsidRDefault="005D7238">
            <w:pPr>
              <w:rPr>
                <w:sz w:val="22"/>
                <w:szCs w:val="22"/>
              </w:rPr>
            </w:pPr>
            <w:r w:rsidRPr="005D7238">
              <w:rPr>
                <w:sz w:val="22"/>
                <w:szCs w:val="22"/>
              </w:rPr>
              <w:t>IGMP snooping v2 a v3</w:t>
            </w:r>
          </w:p>
        </w:tc>
      </w:tr>
      <w:tr w:rsidR="005D7238" w:rsidRPr="005D7238" w14:paraId="29F6CAAC" w14:textId="77777777" w:rsidTr="009D7C87">
        <w:trPr>
          <w:trHeight w:val="312"/>
        </w:trPr>
        <w:tc>
          <w:tcPr>
            <w:tcW w:w="9067" w:type="dxa"/>
            <w:shd w:val="clear" w:color="auto" w:fill="auto"/>
            <w:vAlign w:val="center"/>
            <w:hideMark/>
          </w:tcPr>
          <w:p w14:paraId="46B85DE4" w14:textId="77777777" w:rsidR="005D7238" w:rsidRPr="005D7238" w:rsidRDefault="005D7238">
            <w:pPr>
              <w:rPr>
                <w:sz w:val="22"/>
                <w:szCs w:val="22"/>
              </w:rPr>
            </w:pPr>
            <w:r w:rsidRPr="005D7238">
              <w:rPr>
                <w:sz w:val="22"/>
                <w:szCs w:val="22"/>
              </w:rPr>
              <w:t>MLD snooping</w:t>
            </w:r>
          </w:p>
        </w:tc>
      </w:tr>
      <w:tr w:rsidR="005D7238" w:rsidRPr="005D7238" w14:paraId="0D07BB83" w14:textId="77777777" w:rsidTr="009D7C87">
        <w:trPr>
          <w:trHeight w:val="312"/>
        </w:trPr>
        <w:tc>
          <w:tcPr>
            <w:tcW w:w="9067" w:type="dxa"/>
            <w:shd w:val="clear" w:color="auto" w:fill="auto"/>
            <w:vAlign w:val="center"/>
            <w:hideMark/>
          </w:tcPr>
          <w:p w14:paraId="7BC9EFF6" w14:textId="77777777" w:rsidR="005D7238" w:rsidRPr="005D7238" w:rsidRDefault="005D7238">
            <w:pPr>
              <w:rPr>
                <w:sz w:val="22"/>
                <w:szCs w:val="22"/>
              </w:rPr>
            </w:pPr>
            <w:r w:rsidRPr="005D7238">
              <w:rPr>
                <w:sz w:val="22"/>
                <w:szCs w:val="22"/>
              </w:rPr>
              <w:t>IPv4 a IPv6 multicast VLAN</w:t>
            </w:r>
          </w:p>
        </w:tc>
      </w:tr>
      <w:tr w:rsidR="005D7238" w:rsidRPr="005D7238" w14:paraId="39533D6A" w14:textId="77777777" w:rsidTr="009D7C87">
        <w:trPr>
          <w:trHeight w:val="312"/>
        </w:trPr>
        <w:tc>
          <w:tcPr>
            <w:tcW w:w="9067" w:type="dxa"/>
            <w:shd w:val="clear" w:color="auto" w:fill="auto"/>
            <w:vAlign w:val="center"/>
            <w:hideMark/>
          </w:tcPr>
          <w:p w14:paraId="7CB14FE7" w14:textId="77777777" w:rsidR="005D7238" w:rsidRPr="005D7238" w:rsidRDefault="005D7238">
            <w:pPr>
              <w:rPr>
                <w:sz w:val="22"/>
                <w:szCs w:val="22"/>
              </w:rPr>
            </w:pPr>
            <w:r w:rsidRPr="005D7238">
              <w:rPr>
                <w:sz w:val="22"/>
                <w:szCs w:val="22"/>
              </w:rPr>
              <w:t>Podpora virtuálních směrovacích instancí (VRF) pro unicast a multicast</w:t>
            </w:r>
          </w:p>
        </w:tc>
      </w:tr>
      <w:tr w:rsidR="005D7238" w:rsidRPr="005D7238" w14:paraId="31ED57F8" w14:textId="77777777" w:rsidTr="009D7C87">
        <w:trPr>
          <w:trHeight w:val="312"/>
        </w:trPr>
        <w:tc>
          <w:tcPr>
            <w:tcW w:w="9067" w:type="dxa"/>
            <w:shd w:val="clear" w:color="auto" w:fill="auto"/>
            <w:vAlign w:val="center"/>
            <w:hideMark/>
          </w:tcPr>
          <w:p w14:paraId="4967E5F2" w14:textId="77777777" w:rsidR="005D7238" w:rsidRPr="005D7238" w:rsidRDefault="005D7238">
            <w:pPr>
              <w:rPr>
                <w:sz w:val="22"/>
                <w:szCs w:val="22"/>
              </w:rPr>
            </w:pPr>
            <w:r w:rsidRPr="005D7238">
              <w:rPr>
                <w:sz w:val="22"/>
                <w:szCs w:val="22"/>
              </w:rPr>
              <w:t>Hardware podpora IPv4 a IPv6 ACL</w:t>
            </w:r>
          </w:p>
        </w:tc>
      </w:tr>
      <w:tr w:rsidR="005D7238" w:rsidRPr="005D7238" w14:paraId="3F1FBFF6" w14:textId="77777777" w:rsidTr="009D7C87">
        <w:trPr>
          <w:trHeight w:val="312"/>
        </w:trPr>
        <w:tc>
          <w:tcPr>
            <w:tcW w:w="9067" w:type="dxa"/>
            <w:shd w:val="clear" w:color="auto" w:fill="auto"/>
            <w:vAlign w:val="center"/>
            <w:hideMark/>
          </w:tcPr>
          <w:p w14:paraId="7954A3E0" w14:textId="77777777" w:rsidR="005D7238" w:rsidRPr="005D7238" w:rsidRDefault="005D7238">
            <w:pPr>
              <w:rPr>
                <w:sz w:val="22"/>
                <w:szCs w:val="22"/>
              </w:rPr>
            </w:pPr>
            <w:r w:rsidRPr="005D7238">
              <w:rPr>
                <w:sz w:val="22"/>
                <w:szCs w:val="22"/>
              </w:rPr>
              <w:t>ACL klasifikace na základě zdrojová/cílová MAC adresa, zdrojová/cílová IPv4/v6 adresa, zdrojový/cílový port, protokol</w:t>
            </w:r>
          </w:p>
        </w:tc>
      </w:tr>
      <w:tr w:rsidR="005D7238" w:rsidRPr="005D7238" w14:paraId="5DA8BBA6" w14:textId="77777777" w:rsidTr="009D7C87">
        <w:trPr>
          <w:trHeight w:val="312"/>
        </w:trPr>
        <w:tc>
          <w:tcPr>
            <w:tcW w:w="9067" w:type="dxa"/>
            <w:shd w:val="clear" w:color="auto" w:fill="auto"/>
            <w:vAlign w:val="center"/>
            <w:hideMark/>
          </w:tcPr>
          <w:p w14:paraId="4014164F" w14:textId="77777777" w:rsidR="005D7238" w:rsidRPr="005D7238" w:rsidRDefault="005D7238">
            <w:pPr>
              <w:rPr>
                <w:sz w:val="22"/>
                <w:szCs w:val="22"/>
              </w:rPr>
            </w:pPr>
            <w:r w:rsidRPr="005D7238">
              <w:rPr>
                <w:sz w:val="22"/>
                <w:szCs w:val="22"/>
              </w:rPr>
              <w:t>BPDU guard a Root guard</w:t>
            </w:r>
          </w:p>
        </w:tc>
      </w:tr>
      <w:tr w:rsidR="005D7238" w:rsidRPr="005D7238" w14:paraId="3539DC18" w14:textId="77777777" w:rsidTr="009D7C87">
        <w:trPr>
          <w:trHeight w:val="312"/>
        </w:trPr>
        <w:tc>
          <w:tcPr>
            <w:tcW w:w="9067" w:type="dxa"/>
            <w:shd w:val="clear" w:color="auto" w:fill="auto"/>
            <w:vAlign w:val="center"/>
            <w:hideMark/>
          </w:tcPr>
          <w:p w14:paraId="2D33BF2D" w14:textId="77777777" w:rsidR="005D7238" w:rsidRPr="005D7238" w:rsidRDefault="005D7238">
            <w:pPr>
              <w:rPr>
                <w:sz w:val="22"/>
                <w:szCs w:val="22"/>
              </w:rPr>
            </w:pPr>
            <w:r w:rsidRPr="005D7238">
              <w:rPr>
                <w:sz w:val="22"/>
                <w:szCs w:val="22"/>
              </w:rPr>
              <w:t>DHCP snooping pro IPv4 a IPv6 s podporu rate limiting</w:t>
            </w:r>
          </w:p>
        </w:tc>
      </w:tr>
      <w:tr w:rsidR="005D7238" w:rsidRPr="005D7238" w14:paraId="03778CF1" w14:textId="77777777" w:rsidTr="009D7C87">
        <w:trPr>
          <w:trHeight w:val="312"/>
        </w:trPr>
        <w:tc>
          <w:tcPr>
            <w:tcW w:w="9067" w:type="dxa"/>
            <w:shd w:val="clear" w:color="auto" w:fill="auto"/>
            <w:vAlign w:val="center"/>
            <w:hideMark/>
          </w:tcPr>
          <w:p w14:paraId="07BD47C9" w14:textId="77777777" w:rsidR="005D7238" w:rsidRPr="005D7238" w:rsidRDefault="005D7238">
            <w:pPr>
              <w:rPr>
                <w:sz w:val="22"/>
                <w:szCs w:val="22"/>
              </w:rPr>
            </w:pPr>
            <w:r w:rsidRPr="005D7238">
              <w:rPr>
                <w:sz w:val="22"/>
                <w:szCs w:val="22"/>
              </w:rPr>
              <w:t>ARP rate limiting v pps</w:t>
            </w:r>
          </w:p>
        </w:tc>
      </w:tr>
      <w:tr w:rsidR="005D7238" w:rsidRPr="005D7238" w14:paraId="27FD8EC1" w14:textId="77777777" w:rsidTr="009D7C87">
        <w:trPr>
          <w:trHeight w:val="312"/>
        </w:trPr>
        <w:tc>
          <w:tcPr>
            <w:tcW w:w="9067" w:type="dxa"/>
            <w:shd w:val="clear" w:color="auto" w:fill="auto"/>
            <w:vAlign w:val="center"/>
            <w:hideMark/>
          </w:tcPr>
          <w:p w14:paraId="1C669F64" w14:textId="77777777" w:rsidR="005D7238" w:rsidRPr="005D7238" w:rsidRDefault="005D7238">
            <w:pPr>
              <w:rPr>
                <w:sz w:val="22"/>
                <w:szCs w:val="22"/>
              </w:rPr>
            </w:pPr>
            <w:r w:rsidRPr="005D7238">
              <w:rPr>
                <w:sz w:val="22"/>
                <w:szCs w:val="22"/>
              </w:rPr>
              <w:t>HW ochrana proti zahlcení (broadcast/multicast/unicast) nastavitelná na % rychlosti portu a množství paketů za vteřinu</w:t>
            </w:r>
          </w:p>
        </w:tc>
      </w:tr>
      <w:tr w:rsidR="005D7238" w:rsidRPr="005D7238" w14:paraId="33E00FD6" w14:textId="77777777" w:rsidTr="009D7C87">
        <w:trPr>
          <w:trHeight w:val="312"/>
        </w:trPr>
        <w:tc>
          <w:tcPr>
            <w:tcW w:w="9067" w:type="dxa"/>
            <w:shd w:val="clear" w:color="auto" w:fill="auto"/>
            <w:vAlign w:val="center"/>
            <w:hideMark/>
          </w:tcPr>
          <w:p w14:paraId="455A4A45" w14:textId="77777777" w:rsidR="005D7238" w:rsidRPr="005D7238" w:rsidRDefault="005D7238">
            <w:pPr>
              <w:rPr>
                <w:sz w:val="22"/>
                <w:szCs w:val="22"/>
              </w:rPr>
            </w:pPr>
            <w:r w:rsidRPr="005D7238">
              <w:rPr>
                <w:sz w:val="22"/>
                <w:szCs w:val="22"/>
              </w:rPr>
              <w:t>Ověřování pomocí 802.1X</w:t>
            </w:r>
          </w:p>
        </w:tc>
      </w:tr>
      <w:tr w:rsidR="005D7238" w:rsidRPr="005D7238" w14:paraId="7889B782" w14:textId="77777777" w:rsidTr="009D7C87">
        <w:trPr>
          <w:trHeight w:val="312"/>
        </w:trPr>
        <w:tc>
          <w:tcPr>
            <w:tcW w:w="9067" w:type="dxa"/>
            <w:shd w:val="clear" w:color="auto" w:fill="auto"/>
            <w:vAlign w:val="center"/>
            <w:hideMark/>
          </w:tcPr>
          <w:p w14:paraId="35CC4542" w14:textId="77777777" w:rsidR="005D7238" w:rsidRPr="005D7238" w:rsidRDefault="005D7238">
            <w:pPr>
              <w:rPr>
                <w:sz w:val="22"/>
                <w:szCs w:val="22"/>
              </w:rPr>
            </w:pPr>
            <w:r w:rsidRPr="005D7238">
              <w:rPr>
                <w:sz w:val="22"/>
                <w:szCs w:val="22"/>
              </w:rPr>
              <w:t>Podpora ověřování MAC adres</w:t>
            </w:r>
          </w:p>
        </w:tc>
      </w:tr>
      <w:tr w:rsidR="005D7238" w:rsidRPr="005D7238" w14:paraId="231C980D" w14:textId="77777777" w:rsidTr="009D7C87">
        <w:trPr>
          <w:trHeight w:val="312"/>
        </w:trPr>
        <w:tc>
          <w:tcPr>
            <w:tcW w:w="9067" w:type="dxa"/>
            <w:shd w:val="clear" w:color="auto" w:fill="auto"/>
            <w:vAlign w:val="center"/>
            <w:hideMark/>
          </w:tcPr>
          <w:p w14:paraId="565201D1" w14:textId="77777777" w:rsidR="005D7238" w:rsidRPr="005D7238" w:rsidRDefault="005D7238">
            <w:pPr>
              <w:rPr>
                <w:sz w:val="22"/>
                <w:szCs w:val="22"/>
              </w:rPr>
            </w:pPr>
            <w:r w:rsidRPr="005D7238">
              <w:rPr>
                <w:sz w:val="22"/>
                <w:szCs w:val="22"/>
              </w:rPr>
              <w:t>Zařazování do VLAN, přidělení QoS a ACL na základě 802.1X ověření</w:t>
            </w:r>
          </w:p>
        </w:tc>
      </w:tr>
      <w:tr w:rsidR="005D7238" w:rsidRPr="005D7238" w14:paraId="368D0476" w14:textId="77777777" w:rsidTr="009D7C87">
        <w:trPr>
          <w:trHeight w:val="312"/>
        </w:trPr>
        <w:tc>
          <w:tcPr>
            <w:tcW w:w="9067" w:type="dxa"/>
            <w:shd w:val="clear" w:color="auto" w:fill="auto"/>
            <w:vAlign w:val="center"/>
            <w:hideMark/>
          </w:tcPr>
          <w:p w14:paraId="1B01FE7F" w14:textId="77777777" w:rsidR="005D7238" w:rsidRPr="005D7238" w:rsidRDefault="005D7238">
            <w:pPr>
              <w:rPr>
                <w:sz w:val="22"/>
                <w:szCs w:val="22"/>
              </w:rPr>
            </w:pPr>
            <w:r w:rsidRPr="005D7238">
              <w:rPr>
                <w:sz w:val="22"/>
                <w:szCs w:val="22"/>
              </w:rPr>
              <w:t>802.1X s podporou odlišných Guest VLAN, Fail VLAN a Critical VLAN a Voice VLAN</w:t>
            </w:r>
          </w:p>
        </w:tc>
      </w:tr>
      <w:tr w:rsidR="005D7238" w:rsidRPr="005D7238" w14:paraId="685271FD" w14:textId="77777777" w:rsidTr="009D7C87">
        <w:trPr>
          <w:trHeight w:val="312"/>
        </w:trPr>
        <w:tc>
          <w:tcPr>
            <w:tcW w:w="9067" w:type="dxa"/>
            <w:shd w:val="clear" w:color="auto" w:fill="auto"/>
            <w:vAlign w:val="center"/>
            <w:hideMark/>
          </w:tcPr>
          <w:p w14:paraId="5AF0F0CB" w14:textId="77777777" w:rsidR="005D7238" w:rsidRPr="005D7238" w:rsidRDefault="005D7238">
            <w:pPr>
              <w:rPr>
                <w:sz w:val="22"/>
                <w:szCs w:val="22"/>
              </w:rPr>
            </w:pPr>
            <w:r w:rsidRPr="005D7238">
              <w:rPr>
                <w:sz w:val="22"/>
                <w:szCs w:val="22"/>
              </w:rPr>
              <w:t>IP source Guard pro IPv4</w:t>
            </w:r>
          </w:p>
        </w:tc>
      </w:tr>
      <w:tr w:rsidR="005D7238" w:rsidRPr="005D7238" w14:paraId="1B18C2E6" w14:textId="77777777" w:rsidTr="009D7C87">
        <w:trPr>
          <w:trHeight w:val="312"/>
        </w:trPr>
        <w:tc>
          <w:tcPr>
            <w:tcW w:w="9067" w:type="dxa"/>
            <w:shd w:val="clear" w:color="auto" w:fill="auto"/>
            <w:vAlign w:val="center"/>
            <w:hideMark/>
          </w:tcPr>
          <w:p w14:paraId="3DEBD35F" w14:textId="12237FB7" w:rsidR="005D7238" w:rsidRPr="005D7238" w:rsidRDefault="000056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IPv6 Source Guard s využitím informací obsažený</w:t>
            </w:r>
            <w:r w:rsidR="005D7238" w:rsidRPr="005D7238">
              <w:rPr>
                <w:sz w:val="22"/>
                <w:szCs w:val="22"/>
              </w:rPr>
              <w:t>ch v DHCPv6 a SLAAC</w:t>
            </w:r>
          </w:p>
        </w:tc>
      </w:tr>
      <w:tr w:rsidR="005D7238" w:rsidRPr="005D7238" w14:paraId="488D4672" w14:textId="77777777" w:rsidTr="009D7C87">
        <w:trPr>
          <w:trHeight w:val="312"/>
        </w:trPr>
        <w:tc>
          <w:tcPr>
            <w:tcW w:w="9067" w:type="dxa"/>
            <w:shd w:val="clear" w:color="auto" w:fill="auto"/>
            <w:vAlign w:val="center"/>
            <w:hideMark/>
          </w:tcPr>
          <w:p w14:paraId="1FF9ADCD" w14:textId="77777777" w:rsidR="005D7238" w:rsidRPr="005D7238" w:rsidRDefault="005D7238">
            <w:pPr>
              <w:rPr>
                <w:sz w:val="22"/>
                <w:szCs w:val="22"/>
              </w:rPr>
            </w:pPr>
            <w:r w:rsidRPr="005D7238">
              <w:rPr>
                <w:sz w:val="22"/>
                <w:szCs w:val="22"/>
              </w:rPr>
              <w:t>Podpora RA Guard pro IPv6</w:t>
            </w:r>
          </w:p>
        </w:tc>
      </w:tr>
      <w:tr w:rsidR="005D7238" w:rsidRPr="005D7238" w14:paraId="66745C7A" w14:textId="77777777" w:rsidTr="009D7C87">
        <w:trPr>
          <w:trHeight w:val="312"/>
        </w:trPr>
        <w:tc>
          <w:tcPr>
            <w:tcW w:w="9067" w:type="dxa"/>
            <w:shd w:val="clear" w:color="auto" w:fill="auto"/>
            <w:vAlign w:val="center"/>
            <w:hideMark/>
          </w:tcPr>
          <w:p w14:paraId="6ED46D5C" w14:textId="77777777" w:rsidR="005D7238" w:rsidRPr="005D7238" w:rsidRDefault="005D7238">
            <w:pPr>
              <w:rPr>
                <w:sz w:val="22"/>
                <w:szCs w:val="22"/>
              </w:rPr>
            </w:pPr>
            <w:r w:rsidRPr="005D7238">
              <w:rPr>
                <w:sz w:val="22"/>
                <w:szCs w:val="22"/>
              </w:rPr>
              <w:t>Hardware podpora IPv4 a IPv6 QoS</w:t>
            </w:r>
          </w:p>
        </w:tc>
      </w:tr>
      <w:tr w:rsidR="005D7238" w:rsidRPr="005D7238" w14:paraId="16DB1157" w14:textId="77777777" w:rsidTr="009D7C87">
        <w:trPr>
          <w:trHeight w:val="312"/>
        </w:trPr>
        <w:tc>
          <w:tcPr>
            <w:tcW w:w="9067" w:type="dxa"/>
            <w:shd w:val="clear" w:color="auto" w:fill="auto"/>
            <w:vAlign w:val="center"/>
            <w:hideMark/>
          </w:tcPr>
          <w:p w14:paraId="190CB07B" w14:textId="77777777" w:rsidR="005D7238" w:rsidRPr="005D7238" w:rsidRDefault="005D7238">
            <w:pPr>
              <w:rPr>
                <w:sz w:val="22"/>
                <w:szCs w:val="22"/>
              </w:rPr>
            </w:pPr>
            <w:r w:rsidRPr="005D7238">
              <w:rPr>
                <w:sz w:val="22"/>
                <w:szCs w:val="22"/>
              </w:rPr>
              <w:t>IEEE 802.1p – minimálně 8 HW front</w:t>
            </w:r>
          </w:p>
        </w:tc>
      </w:tr>
      <w:tr w:rsidR="005D7238" w:rsidRPr="005D7238" w14:paraId="20CE8745" w14:textId="77777777" w:rsidTr="009D7C87">
        <w:trPr>
          <w:trHeight w:val="312"/>
        </w:trPr>
        <w:tc>
          <w:tcPr>
            <w:tcW w:w="9067" w:type="dxa"/>
            <w:shd w:val="clear" w:color="auto" w:fill="auto"/>
            <w:vAlign w:val="center"/>
            <w:hideMark/>
          </w:tcPr>
          <w:p w14:paraId="62195D80" w14:textId="68FBF646" w:rsidR="005D7238" w:rsidRDefault="005D7238">
            <w:pPr>
              <w:rPr>
                <w:sz w:val="22"/>
                <w:szCs w:val="22"/>
              </w:rPr>
            </w:pPr>
            <w:r w:rsidRPr="005D7238">
              <w:rPr>
                <w:sz w:val="22"/>
                <w:szCs w:val="22"/>
              </w:rPr>
              <w:t>Podpora traffic shaping, GTS a policing</w:t>
            </w:r>
          </w:p>
          <w:p w14:paraId="2523C348" w14:textId="77777777" w:rsidR="00456CBA" w:rsidRDefault="00456CBA">
            <w:pPr>
              <w:rPr>
                <w:sz w:val="22"/>
                <w:szCs w:val="22"/>
              </w:rPr>
            </w:pPr>
          </w:p>
          <w:p w14:paraId="6D34E1FD" w14:textId="0CA2F18D" w:rsidR="009D7C87" w:rsidRPr="005D7238" w:rsidRDefault="009D7C87">
            <w:pPr>
              <w:rPr>
                <w:sz w:val="22"/>
                <w:szCs w:val="22"/>
              </w:rPr>
            </w:pPr>
          </w:p>
        </w:tc>
      </w:tr>
      <w:tr w:rsidR="005D7238" w:rsidRPr="005D7238" w14:paraId="56391FDA" w14:textId="77777777" w:rsidTr="009D7C87">
        <w:trPr>
          <w:trHeight w:val="312"/>
        </w:trPr>
        <w:tc>
          <w:tcPr>
            <w:tcW w:w="9067" w:type="dxa"/>
            <w:shd w:val="clear" w:color="auto" w:fill="auto"/>
            <w:vAlign w:val="center"/>
            <w:hideMark/>
          </w:tcPr>
          <w:p w14:paraId="2E282C52" w14:textId="77777777" w:rsidR="005D7238" w:rsidRPr="005D7238" w:rsidRDefault="005D7238">
            <w:pPr>
              <w:rPr>
                <w:b/>
                <w:bCs/>
                <w:sz w:val="22"/>
                <w:szCs w:val="22"/>
              </w:rPr>
            </w:pPr>
            <w:r w:rsidRPr="005D7238">
              <w:rPr>
                <w:b/>
                <w:bCs/>
                <w:sz w:val="22"/>
                <w:szCs w:val="22"/>
              </w:rPr>
              <w:t>Management</w:t>
            </w:r>
          </w:p>
        </w:tc>
      </w:tr>
      <w:tr w:rsidR="005D7238" w:rsidRPr="005D7238" w14:paraId="3DFA7CF5" w14:textId="77777777" w:rsidTr="009D7C87">
        <w:trPr>
          <w:trHeight w:val="312"/>
        </w:trPr>
        <w:tc>
          <w:tcPr>
            <w:tcW w:w="9067" w:type="dxa"/>
            <w:shd w:val="clear" w:color="auto" w:fill="auto"/>
            <w:vAlign w:val="center"/>
            <w:hideMark/>
          </w:tcPr>
          <w:p w14:paraId="6887D4C5" w14:textId="77777777" w:rsidR="005D7238" w:rsidRPr="005D7238" w:rsidRDefault="005D7238">
            <w:pPr>
              <w:rPr>
                <w:sz w:val="22"/>
                <w:szCs w:val="22"/>
              </w:rPr>
            </w:pPr>
            <w:r w:rsidRPr="005D7238">
              <w:rPr>
                <w:sz w:val="22"/>
                <w:szCs w:val="22"/>
              </w:rPr>
              <w:t>CLI formou RJ45 serial konsole port</w:t>
            </w:r>
          </w:p>
        </w:tc>
      </w:tr>
      <w:tr w:rsidR="005D7238" w:rsidRPr="005D7238" w14:paraId="71336E3E" w14:textId="77777777" w:rsidTr="009D7C87">
        <w:trPr>
          <w:trHeight w:val="312"/>
        </w:trPr>
        <w:tc>
          <w:tcPr>
            <w:tcW w:w="9067" w:type="dxa"/>
            <w:shd w:val="clear" w:color="auto" w:fill="auto"/>
            <w:vAlign w:val="center"/>
            <w:hideMark/>
          </w:tcPr>
          <w:p w14:paraId="4D98925A" w14:textId="77777777" w:rsidR="005D7238" w:rsidRPr="005D7238" w:rsidRDefault="005D7238">
            <w:pPr>
              <w:rPr>
                <w:sz w:val="22"/>
                <w:szCs w:val="22"/>
              </w:rPr>
            </w:pPr>
            <w:r w:rsidRPr="005D7238">
              <w:rPr>
                <w:sz w:val="22"/>
                <w:szCs w:val="22"/>
              </w:rPr>
              <w:t>SSHv2, SCP a SFTP pro IPv4 a IPv6 včetně možnosti volby TCP portu služby</w:t>
            </w:r>
          </w:p>
        </w:tc>
      </w:tr>
      <w:tr w:rsidR="005D7238" w:rsidRPr="005D7238" w14:paraId="2CFD2F82" w14:textId="77777777" w:rsidTr="009D7C87">
        <w:trPr>
          <w:trHeight w:val="312"/>
        </w:trPr>
        <w:tc>
          <w:tcPr>
            <w:tcW w:w="9067" w:type="dxa"/>
            <w:shd w:val="clear" w:color="auto" w:fill="auto"/>
            <w:vAlign w:val="center"/>
            <w:hideMark/>
          </w:tcPr>
          <w:p w14:paraId="5D1941C6" w14:textId="77777777" w:rsidR="005D7238" w:rsidRPr="005D7238" w:rsidRDefault="005D7238">
            <w:pPr>
              <w:rPr>
                <w:sz w:val="22"/>
                <w:szCs w:val="22"/>
              </w:rPr>
            </w:pPr>
            <w:r w:rsidRPr="005D7238">
              <w:rPr>
                <w:sz w:val="22"/>
                <w:szCs w:val="22"/>
              </w:rPr>
              <w:t>Podpora SNMPv2c a SNMPv3</w:t>
            </w:r>
          </w:p>
        </w:tc>
      </w:tr>
      <w:tr w:rsidR="005D7238" w:rsidRPr="005D7238" w14:paraId="0FFD9BF7" w14:textId="77777777" w:rsidTr="009D7C87">
        <w:trPr>
          <w:trHeight w:val="312"/>
        </w:trPr>
        <w:tc>
          <w:tcPr>
            <w:tcW w:w="9067" w:type="dxa"/>
            <w:shd w:val="clear" w:color="auto" w:fill="auto"/>
            <w:vAlign w:val="center"/>
            <w:hideMark/>
          </w:tcPr>
          <w:p w14:paraId="08145B42" w14:textId="77777777" w:rsidR="005D7238" w:rsidRPr="005D7238" w:rsidRDefault="005D7238">
            <w:pPr>
              <w:rPr>
                <w:sz w:val="22"/>
                <w:szCs w:val="22"/>
              </w:rPr>
            </w:pPr>
            <w:r w:rsidRPr="005D7238">
              <w:rPr>
                <w:sz w:val="22"/>
                <w:szCs w:val="22"/>
              </w:rPr>
              <w:t>Omezení přístupu k managementu (SSH, SNMP) pomocí ACL</w:t>
            </w:r>
          </w:p>
        </w:tc>
      </w:tr>
      <w:tr w:rsidR="005D7238" w:rsidRPr="005D7238" w14:paraId="4DE9F942" w14:textId="77777777" w:rsidTr="009D7C87">
        <w:trPr>
          <w:trHeight w:val="312"/>
        </w:trPr>
        <w:tc>
          <w:tcPr>
            <w:tcW w:w="9067" w:type="dxa"/>
            <w:shd w:val="clear" w:color="auto" w:fill="auto"/>
            <w:vAlign w:val="center"/>
            <w:hideMark/>
          </w:tcPr>
          <w:p w14:paraId="0F5513EC" w14:textId="77777777" w:rsidR="005D7238" w:rsidRPr="005D7238" w:rsidRDefault="005D7238">
            <w:pPr>
              <w:rPr>
                <w:sz w:val="22"/>
                <w:szCs w:val="22"/>
              </w:rPr>
            </w:pPr>
            <w:r w:rsidRPr="005D7238">
              <w:rPr>
                <w:sz w:val="22"/>
                <w:szCs w:val="22"/>
              </w:rPr>
              <w:lastRenderedPageBreak/>
              <w:t>SYSLOG včetně současného logováni do více SYSLOG serverů</w:t>
            </w:r>
          </w:p>
        </w:tc>
      </w:tr>
      <w:tr w:rsidR="005D7238" w:rsidRPr="005D7238" w14:paraId="04EC17BF" w14:textId="77777777" w:rsidTr="009D7C87">
        <w:trPr>
          <w:trHeight w:val="312"/>
        </w:trPr>
        <w:tc>
          <w:tcPr>
            <w:tcW w:w="9067" w:type="dxa"/>
            <w:shd w:val="clear" w:color="auto" w:fill="auto"/>
            <w:vAlign w:val="center"/>
            <w:hideMark/>
          </w:tcPr>
          <w:p w14:paraId="240C3F7B" w14:textId="77777777" w:rsidR="005D7238" w:rsidRPr="005D7238" w:rsidRDefault="005D7238">
            <w:pPr>
              <w:rPr>
                <w:sz w:val="22"/>
                <w:szCs w:val="22"/>
              </w:rPr>
            </w:pPr>
            <w:r w:rsidRPr="005D7238">
              <w:rPr>
                <w:sz w:val="22"/>
                <w:szCs w:val="22"/>
              </w:rPr>
              <w:t>Podpora Role Based Access Control (RBAC) s využitím lokální DB</w:t>
            </w:r>
          </w:p>
        </w:tc>
      </w:tr>
      <w:tr w:rsidR="005D7238" w:rsidRPr="005D7238" w14:paraId="6DC173F2" w14:textId="77777777" w:rsidTr="009D7C87">
        <w:trPr>
          <w:trHeight w:val="312"/>
        </w:trPr>
        <w:tc>
          <w:tcPr>
            <w:tcW w:w="9067" w:type="dxa"/>
            <w:shd w:val="clear" w:color="auto" w:fill="auto"/>
            <w:vAlign w:val="center"/>
            <w:hideMark/>
          </w:tcPr>
          <w:p w14:paraId="7057A77E" w14:textId="77777777" w:rsidR="005D7238" w:rsidRPr="005D7238" w:rsidRDefault="005D7238">
            <w:pPr>
              <w:rPr>
                <w:sz w:val="22"/>
                <w:szCs w:val="22"/>
              </w:rPr>
            </w:pPr>
            <w:r w:rsidRPr="005D7238">
              <w:rPr>
                <w:sz w:val="22"/>
                <w:szCs w:val="22"/>
              </w:rPr>
              <w:t>Podpora Radius včetně Radius CoA</w:t>
            </w:r>
          </w:p>
        </w:tc>
      </w:tr>
      <w:tr w:rsidR="005D7238" w:rsidRPr="005D7238" w14:paraId="188B87A1" w14:textId="77777777" w:rsidTr="009D7C87">
        <w:trPr>
          <w:trHeight w:val="312"/>
        </w:trPr>
        <w:tc>
          <w:tcPr>
            <w:tcW w:w="9067" w:type="dxa"/>
            <w:shd w:val="clear" w:color="auto" w:fill="auto"/>
            <w:vAlign w:val="center"/>
            <w:hideMark/>
          </w:tcPr>
          <w:p w14:paraId="318A0FC3" w14:textId="77777777" w:rsidR="005D7238" w:rsidRPr="005D7238" w:rsidRDefault="005D7238">
            <w:pPr>
              <w:rPr>
                <w:sz w:val="22"/>
                <w:szCs w:val="22"/>
              </w:rPr>
            </w:pPr>
            <w:r w:rsidRPr="005D7238">
              <w:rPr>
                <w:sz w:val="22"/>
                <w:szCs w:val="22"/>
              </w:rPr>
              <w:t>Podpora TACACS včetně command authorization</w:t>
            </w:r>
          </w:p>
        </w:tc>
      </w:tr>
      <w:tr w:rsidR="005D7238" w:rsidRPr="005D7238" w14:paraId="730AB9A5" w14:textId="77777777" w:rsidTr="009D7C87">
        <w:trPr>
          <w:trHeight w:val="312"/>
        </w:trPr>
        <w:tc>
          <w:tcPr>
            <w:tcW w:w="9067" w:type="dxa"/>
            <w:shd w:val="clear" w:color="auto" w:fill="auto"/>
            <w:vAlign w:val="center"/>
            <w:hideMark/>
          </w:tcPr>
          <w:p w14:paraId="3BDEF285" w14:textId="77777777" w:rsidR="005D7238" w:rsidRPr="005D7238" w:rsidRDefault="005D7238">
            <w:pPr>
              <w:rPr>
                <w:sz w:val="22"/>
                <w:szCs w:val="22"/>
              </w:rPr>
            </w:pPr>
            <w:r w:rsidRPr="005D7238">
              <w:rPr>
                <w:sz w:val="22"/>
                <w:szCs w:val="22"/>
              </w:rPr>
              <w:t>Zrcadlení provozu na základě ACL (traffic mirroring)</w:t>
            </w:r>
          </w:p>
        </w:tc>
      </w:tr>
      <w:tr w:rsidR="005D7238" w:rsidRPr="005D7238" w14:paraId="561B537F" w14:textId="77777777" w:rsidTr="009D7C87">
        <w:trPr>
          <w:trHeight w:val="312"/>
        </w:trPr>
        <w:tc>
          <w:tcPr>
            <w:tcW w:w="9067" w:type="dxa"/>
            <w:shd w:val="clear" w:color="auto" w:fill="auto"/>
            <w:vAlign w:val="center"/>
            <w:hideMark/>
          </w:tcPr>
          <w:p w14:paraId="7D80ED44" w14:textId="77777777" w:rsidR="005D7238" w:rsidRPr="005D7238" w:rsidRDefault="005D7238">
            <w:pPr>
              <w:rPr>
                <w:sz w:val="22"/>
                <w:szCs w:val="22"/>
              </w:rPr>
            </w:pPr>
            <w:r w:rsidRPr="005D7238">
              <w:rPr>
                <w:sz w:val="22"/>
                <w:szCs w:val="22"/>
              </w:rPr>
              <w:t>Vzdálená konfigurace Netconf over SSH</w:t>
            </w:r>
          </w:p>
        </w:tc>
      </w:tr>
      <w:tr w:rsidR="005D7238" w:rsidRPr="005D7238" w14:paraId="6621ADE7" w14:textId="77777777" w:rsidTr="009D7C87">
        <w:trPr>
          <w:trHeight w:val="312"/>
        </w:trPr>
        <w:tc>
          <w:tcPr>
            <w:tcW w:w="9067" w:type="dxa"/>
            <w:shd w:val="clear" w:color="auto" w:fill="auto"/>
            <w:vAlign w:val="center"/>
            <w:hideMark/>
          </w:tcPr>
          <w:p w14:paraId="715F0A79" w14:textId="77777777" w:rsidR="005D7238" w:rsidRPr="005D7238" w:rsidRDefault="005D7238">
            <w:pPr>
              <w:rPr>
                <w:sz w:val="22"/>
                <w:szCs w:val="22"/>
              </w:rPr>
            </w:pPr>
            <w:r w:rsidRPr="005D7238">
              <w:rPr>
                <w:sz w:val="22"/>
                <w:szCs w:val="22"/>
              </w:rPr>
              <w:t>Podpora technologie telemetrických dat (založené na gRPC)</w:t>
            </w:r>
          </w:p>
        </w:tc>
      </w:tr>
      <w:tr w:rsidR="005D7238" w:rsidRPr="005D7238" w14:paraId="2C15BC48" w14:textId="77777777" w:rsidTr="009D7C87">
        <w:trPr>
          <w:trHeight w:val="312"/>
        </w:trPr>
        <w:tc>
          <w:tcPr>
            <w:tcW w:w="9067" w:type="dxa"/>
            <w:shd w:val="clear" w:color="auto" w:fill="auto"/>
            <w:vAlign w:val="center"/>
            <w:hideMark/>
          </w:tcPr>
          <w:p w14:paraId="35197121" w14:textId="77777777" w:rsidR="005D7238" w:rsidRPr="005D7238" w:rsidRDefault="005D7238">
            <w:pPr>
              <w:rPr>
                <w:sz w:val="22"/>
                <w:szCs w:val="22"/>
              </w:rPr>
            </w:pPr>
            <w:r w:rsidRPr="005D7238">
              <w:rPr>
                <w:sz w:val="22"/>
                <w:szCs w:val="22"/>
              </w:rPr>
              <w:t>Analýza síťového provozu sFlow podle RFC 3176</w:t>
            </w:r>
          </w:p>
        </w:tc>
      </w:tr>
      <w:tr w:rsidR="005D7238" w:rsidRPr="005D7238" w14:paraId="5F70B6FC" w14:textId="77777777" w:rsidTr="009D7C87">
        <w:trPr>
          <w:trHeight w:val="312"/>
        </w:trPr>
        <w:tc>
          <w:tcPr>
            <w:tcW w:w="9067" w:type="dxa"/>
            <w:shd w:val="clear" w:color="auto" w:fill="auto"/>
            <w:vAlign w:val="center"/>
            <w:hideMark/>
          </w:tcPr>
          <w:p w14:paraId="58E4DFF6" w14:textId="77777777" w:rsidR="005D7238" w:rsidRPr="005D7238" w:rsidRDefault="005D7238">
            <w:pPr>
              <w:rPr>
                <w:sz w:val="22"/>
                <w:szCs w:val="22"/>
              </w:rPr>
            </w:pPr>
            <w:r w:rsidRPr="005D7238">
              <w:rPr>
                <w:sz w:val="22"/>
                <w:szCs w:val="22"/>
              </w:rPr>
              <w:t>Podpora skripování v jazyce Python – lokální interpret jazyka v přepínači</w:t>
            </w:r>
          </w:p>
        </w:tc>
      </w:tr>
      <w:tr w:rsidR="005D7238" w:rsidRPr="005D7238" w14:paraId="6F871830" w14:textId="77777777" w:rsidTr="009D7C87">
        <w:trPr>
          <w:trHeight w:val="312"/>
        </w:trPr>
        <w:tc>
          <w:tcPr>
            <w:tcW w:w="9067" w:type="dxa"/>
            <w:shd w:val="clear" w:color="auto" w:fill="auto"/>
            <w:vAlign w:val="center"/>
            <w:hideMark/>
          </w:tcPr>
          <w:p w14:paraId="0228BA7E" w14:textId="77777777" w:rsidR="005D7238" w:rsidRPr="005D7238" w:rsidRDefault="005D7238">
            <w:pPr>
              <w:rPr>
                <w:sz w:val="22"/>
                <w:szCs w:val="22"/>
              </w:rPr>
            </w:pPr>
            <w:r w:rsidRPr="005D7238">
              <w:rPr>
                <w:sz w:val="22"/>
                <w:szCs w:val="22"/>
              </w:rPr>
              <w:t>Podpora 802.1X suplikant, switch se ověřuje před připojením do LAN</w:t>
            </w:r>
          </w:p>
        </w:tc>
      </w:tr>
      <w:tr w:rsidR="005D7238" w:rsidRPr="005D7238" w14:paraId="2263911B" w14:textId="77777777" w:rsidTr="009D7C87">
        <w:trPr>
          <w:trHeight w:val="312"/>
        </w:trPr>
        <w:tc>
          <w:tcPr>
            <w:tcW w:w="9067" w:type="dxa"/>
            <w:shd w:val="clear" w:color="auto" w:fill="auto"/>
            <w:vAlign w:val="center"/>
            <w:hideMark/>
          </w:tcPr>
          <w:p w14:paraId="2CB7CDEC" w14:textId="77777777" w:rsidR="005D7238" w:rsidRPr="005D7238" w:rsidRDefault="005D7238">
            <w:pPr>
              <w:rPr>
                <w:sz w:val="22"/>
                <w:szCs w:val="22"/>
              </w:rPr>
            </w:pPr>
            <w:r w:rsidRPr="005D7238">
              <w:rPr>
                <w:sz w:val="22"/>
                <w:szCs w:val="22"/>
              </w:rPr>
              <w:t>IP-SLA nebo alternativní způsob monitorování provozu a dostupnosti služeb s možnou návazností na automatické konfigurační změny systému pro zajištění zachování dostupnosti služeb. Zařízení funguje jak IP-SLA iniciátor.</w:t>
            </w:r>
          </w:p>
        </w:tc>
      </w:tr>
      <w:tr w:rsidR="005D7238" w:rsidRPr="005D7238" w14:paraId="209DFD37" w14:textId="77777777" w:rsidTr="009D7C87">
        <w:trPr>
          <w:trHeight w:val="312"/>
        </w:trPr>
        <w:tc>
          <w:tcPr>
            <w:tcW w:w="9067" w:type="dxa"/>
            <w:shd w:val="clear" w:color="auto" w:fill="auto"/>
            <w:vAlign w:val="center"/>
            <w:hideMark/>
          </w:tcPr>
          <w:p w14:paraId="60C27F64" w14:textId="77777777" w:rsidR="005D7238" w:rsidRPr="005D7238" w:rsidRDefault="005D7238">
            <w:pPr>
              <w:rPr>
                <w:sz w:val="22"/>
                <w:szCs w:val="22"/>
              </w:rPr>
            </w:pPr>
            <w:r w:rsidRPr="005D7238">
              <w:rPr>
                <w:sz w:val="22"/>
                <w:szCs w:val="22"/>
              </w:rPr>
              <w:t>Podpora OpenFlow v1.3</w:t>
            </w:r>
          </w:p>
        </w:tc>
      </w:tr>
      <w:tr w:rsidR="005D7238" w:rsidRPr="005D7238" w14:paraId="636DB5BB" w14:textId="77777777" w:rsidTr="009D7C87">
        <w:trPr>
          <w:trHeight w:val="312"/>
        </w:trPr>
        <w:tc>
          <w:tcPr>
            <w:tcW w:w="9067" w:type="dxa"/>
            <w:shd w:val="clear" w:color="auto" w:fill="auto"/>
            <w:noWrap/>
            <w:vAlign w:val="bottom"/>
            <w:hideMark/>
          </w:tcPr>
          <w:p w14:paraId="1E6352D7" w14:textId="77777777" w:rsidR="005D7238" w:rsidRPr="005D7238" w:rsidRDefault="005D7238">
            <w:pPr>
              <w:rPr>
                <w:sz w:val="22"/>
                <w:szCs w:val="22"/>
              </w:rPr>
            </w:pPr>
          </w:p>
        </w:tc>
      </w:tr>
    </w:tbl>
    <w:p w14:paraId="30C1FA67" w14:textId="1D07DCD3" w:rsidR="006070E6" w:rsidRPr="002602E5" w:rsidRDefault="006070E6" w:rsidP="005D7238">
      <w:pPr>
        <w:spacing w:after="200" w:line="276" w:lineRule="auto"/>
        <w:rPr>
          <w:b/>
          <w:sz w:val="22"/>
          <w:szCs w:val="22"/>
        </w:rPr>
      </w:pPr>
    </w:p>
    <w:sectPr w:rsidR="006070E6" w:rsidRPr="002602E5" w:rsidSect="00164EC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709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BB87F" w14:textId="77777777" w:rsidR="00092792" w:rsidRDefault="00092792" w:rsidP="009B0C36">
      <w:r>
        <w:separator/>
      </w:r>
    </w:p>
  </w:endnote>
  <w:endnote w:type="continuationSeparator" w:id="0">
    <w:p w14:paraId="34B83D2E" w14:textId="77777777" w:rsidR="00092792" w:rsidRDefault="00092792" w:rsidP="009B0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83371"/>
      <w:docPartObj>
        <w:docPartGallery w:val="Page Numbers (Bottom of Page)"/>
        <w:docPartUnique/>
      </w:docPartObj>
    </w:sdtPr>
    <w:sdtEndPr/>
    <w:sdtContent>
      <w:sdt>
        <w:sdtPr>
          <w:id w:val="37899295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723267082"/>
              <w:docPartObj>
                <w:docPartGallery w:val="Page Numbers (Top of Page)"/>
                <w:docPartUnique/>
              </w:docPartObj>
            </w:sdtPr>
            <w:sdtEndPr>
              <w:rPr>
                <w:sz w:val="16"/>
                <w:szCs w:val="16"/>
              </w:rPr>
            </w:sdtEndPr>
            <w:sdtContent>
              <w:p w14:paraId="45BDC28D" w14:textId="0B141BB3" w:rsidR="003A64A2" w:rsidRDefault="00005611" w:rsidP="003A64A2">
                <w:pPr>
                  <w:pStyle w:val="Zpat"/>
                </w:pPr>
                <w:r>
                  <w:rPr>
                    <w:noProof/>
                  </w:rPr>
                  <w:pict w14:anchorId="10A142DB">
                    <v:rect id="_x0000_i1025" alt="" style="width:453.6pt;height:.05pt;mso-width-percent:0;mso-height-percent:0;mso-width-percent:0;mso-height-percent:0" o:hralign="center" o:hrstd="t" o:hr="t" fillcolor="#a0a0a0" stroked="f"/>
                  </w:pict>
                </w:r>
              </w:p>
              <w:p w14:paraId="1BDD7510" w14:textId="76F4D585" w:rsidR="003A64A2" w:rsidRPr="00BD0E8D" w:rsidRDefault="003A64A2" w:rsidP="003A64A2">
                <w:pPr>
                  <w:pStyle w:val="Zpat"/>
                  <w:jc w:val="center"/>
                  <w:rPr>
                    <w:b/>
                    <w:bCs/>
                    <w:sz w:val="16"/>
                    <w:szCs w:val="16"/>
                  </w:rPr>
                </w:pPr>
                <w:r w:rsidRPr="00BD0E8D">
                  <w:rPr>
                    <w:sz w:val="16"/>
                    <w:szCs w:val="16"/>
                  </w:rPr>
                  <w:t xml:space="preserve">Stránka </w:t>
                </w:r>
                <w:r w:rsidRPr="00BD0E8D">
                  <w:rPr>
                    <w:b/>
                    <w:bCs/>
                    <w:sz w:val="16"/>
                    <w:szCs w:val="16"/>
                  </w:rPr>
                  <w:fldChar w:fldCharType="begin"/>
                </w:r>
                <w:r w:rsidRPr="00BD0E8D">
                  <w:rPr>
                    <w:b/>
                    <w:bCs/>
                    <w:sz w:val="16"/>
                    <w:szCs w:val="16"/>
                  </w:rPr>
                  <w:instrText>PAGE</w:instrText>
                </w:r>
                <w:r w:rsidRPr="00BD0E8D">
                  <w:rPr>
                    <w:b/>
                    <w:bCs/>
                    <w:sz w:val="16"/>
                    <w:szCs w:val="16"/>
                  </w:rPr>
                  <w:fldChar w:fldCharType="separate"/>
                </w:r>
                <w:r w:rsidR="00005611">
                  <w:rPr>
                    <w:b/>
                    <w:bCs/>
                    <w:noProof/>
                    <w:sz w:val="16"/>
                    <w:szCs w:val="16"/>
                  </w:rPr>
                  <w:t>3</w:t>
                </w:r>
                <w:r w:rsidRPr="00BD0E8D">
                  <w:rPr>
                    <w:b/>
                    <w:bCs/>
                    <w:sz w:val="16"/>
                    <w:szCs w:val="16"/>
                  </w:rPr>
                  <w:fldChar w:fldCharType="end"/>
                </w:r>
                <w:r w:rsidRPr="00BD0E8D">
                  <w:rPr>
                    <w:sz w:val="16"/>
                    <w:szCs w:val="16"/>
                  </w:rPr>
                  <w:t xml:space="preserve"> z </w:t>
                </w:r>
                <w:r w:rsidRPr="00BD0E8D">
                  <w:rPr>
                    <w:b/>
                    <w:bCs/>
                    <w:sz w:val="16"/>
                    <w:szCs w:val="16"/>
                  </w:rPr>
                  <w:fldChar w:fldCharType="begin"/>
                </w:r>
                <w:r w:rsidRPr="00BD0E8D">
                  <w:rPr>
                    <w:b/>
                    <w:bCs/>
                    <w:sz w:val="16"/>
                    <w:szCs w:val="16"/>
                  </w:rPr>
                  <w:instrText>NUMPAGES</w:instrText>
                </w:r>
                <w:r w:rsidRPr="00BD0E8D">
                  <w:rPr>
                    <w:b/>
                    <w:bCs/>
                    <w:sz w:val="16"/>
                    <w:szCs w:val="16"/>
                  </w:rPr>
                  <w:fldChar w:fldCharType="separate"/>
                </w:r>
                <w:r w:rsidR="00005611">
                  <w:rPr>
                    <w:b/>
                    <w:bCs/>
                    <w:noProof/>
                    <w:sz w:val="16"/>
                    <w:szCs w:val="16"/>
                  </w:rPr>
                  <w:t>3</w:t>
                </w:r>
                <w:r w:rsidRPr="00BD0E8D">
                  <w:rPr>
                    <w:b/>
                    <w:bCs/>
                    <w:sz w:val="16"/>
                    <w:szCs w:val="16"/>
                  </w:rPr>
                  <w:fldChar w:fldCharType="end"/>
                </w:r>
              </w:p>
              <w:p w14:paraId="0C9A97E2" w14:textId="77777777" w:rsidR="00001DD6" w:rsidRPr="00C34D65" w:rsidRDefault="00001DD6" w:rsidP="00001DD6">
                <w:pPr>
                  <w:pStyle w:val="Zpat"/>
                  <w:jc w:val="center"/>
                  <w:rPr>
                    <w:sz w:val="16"/>
                    <w:szCs w:val="16"/>
                  </w:rPr>
                </w:pPr>
                <w:bookmarkStart w:id="1" w:name="_Hlk121480240"/>
                <w:bookmarkStart w:id="2" w:name="_Hlk121480241"/>
                <w:r w:rsidRPr="00C34D65">
                  <w:rPr>
                    <w:sz w:val="16"/>
                    <w:szCs w:val="16"/>
                  </w:rPr>
                  <w:t>KRN/FMP/202</w:t>
                </w:r>
                <w:r>
                  <w:rPr>
                    <w:sz w:val="16"/>
                    <w:szCs w:val="16"/>
                  </w:rPr>
                  <w:t>3</w:t>
                </w:r>
                <w:r w:rsidRPr="00AD21E3">
                  <w:rPr>
                    <w:sz w:val="16"/>
                    <w:szCs w:val="16"/>
                  </w:rPr>
                  <w:t>/01/dodávky IT techniky-React</w:t>
                </w:r>
                <w:r w:rsidRPr="00C34D65">
                  <w:rPr>
                    <w:sz w:val="16"/>
                    <w:szCs w:val="16"/>
                  </w:rPr>
                  <w:t xml:space="preserve"> EU</w:t>
                </w:r>
                <w:bookmarkEnd w:id="1"/>
                <w:bookmarkEnd w:id="2"/>
              </w:p>
              <w:p w14:paraId="29B614A3" w14:textId="7F537849" w:rsidR="0055210D" w:rsidRPr="00EC5E33" w:rsidRDefault="00005611" w:rsidP="00EC5E33">
                <w:pPr>
                  <w:pStyle w:val="Zpat"/>
                  <w:jc w:val="center"/>
                  <w:rPr>
                    <w:sz w:val="16"/>
                    <w:szCs w:val="16"/>
                  </w:rPr>
                </w:pPr>
              </w:p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218592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0AF10FB" w14:textId="240A9AB1" w:rsidR="003A64A2" w:rsidRDefault="00005611">
            <w:pPr>
              <w:pStyle w:val="Zpat"/>
              <w:jc w:val="center"/>
            </w:pPr>
            <w:r>
              <w:rPr>
                <w:noProof/>
              </w:rPr>
              <w:pict w14:anchorId="171A7433">
                <v:rect id="_x0000_i1026" alt="" style="width:.45pt;height:.05pt;mso-width-percent:0;mso-height-percent:0;mso-width-percent:0;mso-height-percent:0" o:hrpct="1" o:hralign="center" o:hrstd="t" o:hr="t" fillcolor="#a0a0a0" stroked="f"/>
              </w:pict>
            </w:r>
          </w:p>
          <w:p w14:paraId="1F73A670" w14:textId="77777777" w:rsidR="003A64A2" w:rsidRPr="003A64A2" w:rsidRDefault="003A64A2">
            <w:pPr>
              <w:pStyle w:val="Zpat"/>
              <w:jc w:val="center"/>
              <w:rPr>
                <w:b/>
                <w:bCs/>
                <w:highlight w:val="yellow"/>
              </w:rPr>
            </w:pPr>
            <w:r w:rsidRPr="003A64A2">
              <w:rPr>
                <w:highlight w:val="yellow"/>
              </w:rPr>
              <w:t xml:space="preserve">Stránka </w:t>
            </w:r>
            <w:r w:rsidRPr="003A64A2">
              <w:rPr>
                <w:b/>
                <w:bCs/>
                <w:highlight w:val="yellow"/>
              </w:rPr>
              <w:fldChar w:fldCharType="begin"/>
            </w:r>
            <w:r w:rsidRPr="003A64A2">
              <w:rPr>
                <w:b/>
                <w:bCs/>
                <w:highlight w:val="yellow"/>
              </w:rPr>
              <w:instrText>PAGE</w:instrText>
            </w:r>
            <w:r w:rsidRPr="003A64A2">
              <w:rPr>
                <w:b/>
                <w:bCs/>
                <w:highlight w:val="yellow"/>
              </w:rPr>
              <w:fldChar w:fldCharType="separate"/>
            </w:r>
            <w:r w:rsidRPr="003A64A2">
              <w:rPr>
                <w:b/>
                <w:bCs/>
                <w:highlight w:val="yellow"/>
              </w:rPr>
              <w:t>2</w:t>
            </w:r>
            <w:r w:rsidRPr="003A64A2">
              <w:rPr>
                <w:b/>
                <w:bCs/>
                <w:highlight w:val="yellow"/>
              </w:rPr>
              <w:fldChar w:fldCharType="end"/>
            </w:r>
            <w:r w:rsidRPr="003A64A2">
              <w:rPr>
                <w:highlight w:val="yellow"/>
              </w:rPr>
              <w:t xml:space="preserve"> z </w:t>
            </w:r>
            <w:r w:rsidRPr="003A64A2">
              <w:rPr>
                <w:b/>
                <w:bCs/>
                <w:highlight w:val="yellow"/>
              </w:rPr>
              <w:fldChar w:fldCharType="begin"/>
            </w:r>
            <w:r w:rsidRPr="003A64A2">
              <w:rPr>
                <w:b/>
                <w:bCs/>
                <w:highlight w:val="yellow"/>
              </w:rPr>
              <w:instrText>NUMPAGES</w:instrText>
            </w:r>
            <w:r w:rsidRPr="003A64A2">
              <w:rPr>
                <w:b/>
                <w:bCs/>
                <w:highlight w:val="yellow"/>
              </w:rPr>
              <w:fldChar w:fldCharType="separate"/>
            </w:r>
            <w:r w:rsidRPr="003A64A2">
              <w:rPr>
                <w:b/>
                <w:bCs/>
                <w:highlight w:val="yellow"/>
              </w:rPr>
              <w:t>2</w:t>
            </w:r>
            <w:r w:rsidRPr="003A64A2">
              <w:rPr>
                <w:b/>
                <w:bCs/>
                <w:highlight w:val="yellow"/>
              </w:rPr>
              <w:fldChar w:fldCharType="end"/>
            </w:r>
          </w:p>
          <w:p w14:paraId="11E98441" w14:textId="08BFFB44" w:rsidR="00A22183" w:rsidRPr="003A64A2" w:rsidRDefault="003A64A2" w:rsidP="003A64A2">
            <w:pPr>
              <w:pStyle w:val="Zpat"/>
              <w:jc w:val="right"/>
            </w:pPr>
            <w:r w:rsidRPr="003A64A2">
              <w:rPr>
                <w:highlight w:val="yellow"/>
              </w:rPr>
              <w:t>SZZ/FMP/2021/02/Přístroje 2021-React EU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52ECA" w14:textId="77777777" w:rsidR="00092792" w:rsidRDefault="00092792" w:rsidP="009B0C36">
      <w:r>
        <w:separator/>
      </w:r>
    </w:p>
  </w:footnote>
  <w:footnote w:type="continuationSeparator" w:id="0">
    <w:p w14:paraId="785C94B7" w14:textId="77777777" w:rsidR="00092792" w:rsidRDefault="00092792" w:rsidP="009B0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940CD" w14:textId="097186DA" w:rsidR="00342981" w:rsidRPr="00AF40CB" w:rsidRDefault="00342981" w:rsidP="00342981">
    <w:pPr>
      <w:pStyle w:val="Zhlav"/>
      <w:tabs>
        <w:tab w:val="clear" w:pos="4536"/>
        <w:tab w:val="clear" w:pos="9072"/>
      </w:tabs>
      <w:jc w:val="both"/>
      <w:rPr>
        <w:sz w:val="16"/>
        <w:szCs w:val="16"/>
      </w:rPr>
    </w:pPr>
    <w:r w:rsidRPr="00AF40CB">
      <w:rPr>
        <w:sz w:val="16"/>
        <w:szCs w:val="16"/>
      </w:rPr>
      <w:t xml:space="preserve">Příloha č. </w:t>
    </w:r>
    <w:r w:rsidR="00001DD6">
      <w:rPr>
        <w:sz w:val="16"/>
        <w:szCs w:val="16"/>
      </w:rPr>
      <w:t>1</w:t>
    </w:r>
    <w:r w:rsidR="00FD4E22">
      <w:rPr>
        <w:sz w:val="16"/>
        <w:szCs w:val="16"/>
      </w:rPr>
      <w:t>3</w:t>
    </w:r>
    <w:r w:rsidRPr="00AF40CB">
      <w:rPr>
        <w:sz w:val="16"/>
        <w:szCs w:val="16"/>
      </w:rPr>
      <w:t xml:space="preserve"> – Zadávací dokumentace</w:t>
    </w:r>
    <w:r w:rsidRPr="00AF40CB">
      <w:rPr>
        <w:sz w:val="16"/>
        <w:szCs w:val="16"/>
      </w:rPr>
      <w:tab/>
    </w:r>
    <w:r w:rsidRPr="00AF40CB">
      <w:rPr>
        <w:sz w:val="16"/>
        <w:szCs w:val="16"/>
      </w:rPr>
      <w:tab/>
    </w:r>
    <w:r w:rsidRPr="00AF40CB">
      <w:rPr>
        <w:sz w:val="16"/>
        <w:szCs w:val="16"/>
      </w:rPr>
      <w:tab/>
    </w:r>
    <w:r w:rsidRPr="00AF40CB">
      <w:rPr>
        <w:sz w:val="16"/>
        <w:szCs w:val="16"/>
      </w:rPr>
      <w:tab/>
      <w:t xml:space="preserve"> Zadavatel: </w:t>
    </w:r>
  </w:p>
  <w:p w14:paraId="31E7AD86" w14:textId="21DF86BF" w:rsidR="00342981" w:rsidRPr="00876FDC" w:rsidRDefault="00342981" w:rsidP="00342981">
    <w:pPr>
      <w:pStyle w:val="Zhlav"/>
      <w:tabs>
        <w:tab w:val="clear" w:pos="4536"/>
        <w:tab w:val="clear" w:pos="9072"/>
      </w:tabs>
      <w:rPr>
        <w:sz w:val="16"/>
        <w:szCs w:val="16"/>
      </w:rPr>
    </w:pPr>
    <w:r w:rsidRPr="00876FDC">
      <w:rPr>
        <w:sz w:val="16"/>
        <w:szCs w:val="16"/>
      </w:rPr>
      <w:t>Minimální technické podmínky</w:t>
    </w:r>
    <w:r w:rsidR="00001DD6">
      <w:rPr>
        <w:sz w:val="16"/>
        <w:szCs w:val="16"/>
      </w:rPr>
      <w:t xml:space="preserve"> pro část 1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Sdružené zdravotnické zařízení Krnov, příspěvková organizace</w:t>
    </w:r>
  </w:p>
  <w:p w14:paraId="1FF8B83C" w14:textId="77777777" w:rsidR="00342981" w:rsidRPr="00876FDC" w:rsidRDefault="00342981" w:rsidP="00342981">
    <w:pPr>
      <w:pStyle w:val="Zhlav"/>
      <w:rPr>
        <w:sz w:val="16"/>
        <w:szCs w:val="16"/>
      </w:rPr>
    </w:pPr>
  </w:p>
  <w:p w14:paraId="23C0A55F" w14:textId="77777777" w:rsidR="00342981" w:rsidRPr="00876FDC" w:rsidRDefault="00342981" w:rsidP="00342981">
    <w:pPr>
      <w:pStyle w:val="Zhlav"/>
      <w:rPr>
        <w:sz w:val="16"/>
        <w:szCs w:val="16"/>
      </w:rPr>
    </w:pPr>
    <w:r w:rsidRPr="00876FDC">
      <w:rPr>
        <w:sz w:val="16"/>
        <w:szCs w:val="16"/>
      </w:rPr>
      <w:t>Veřejná zakázka</w:t>
    </w:r>
  </w:p>
  <w:p w14:paraId="16289EC4" w14:textId="77777777" w:rsidR="005D7238" w:rsidRDefault="005D7238" w:rsidP="005D7238">
    <w:pPr>
      <w:pStyle w:val="Zhlav"/>
      <w:pBdr>
        <w:bottom w:val="single" w:sz="6" w:space="1" w:color="auto"/>
      </w:pBdr>
      <w:rPr>
        <w:bCs/>
        <w:sz w:val="16"/>
        <w:szCs w:val="16"/>
      </w:rPr>
    </w:pPr>
    <w:r w:rsidRPr="00876FDC">
      <w:rPr>
        <w:sz w:val="16"/>
        <w:szCs w:val="16"/>
      </w:rPr>
      <w:t>„</w:t>
    </w:r>
    <w:r>
      <w:rPr>
        <w:sz w:val="16"/>
        <w:szCs w:val="16"/>
      </w:rPr>
      <w:t>VZ č. 6 – Dodávka IT techniky</w:t>
    </w:r>
    <w:r w:rsidRPr="00876FDC">
      <w:rPr>
        <w:sz w:val="16"/>
        <w:szCs w:val="16"/>
      </w:rPr>
      <w:t>“</w:t>
    </w:r>
  </w:p>
  <w:p w14:paraId="1E6FB253" w14:textId="77777777" w:rsidR="0055210D" w:rsidRPr="00A22183" w:rsidRDefault="00A22183" w:rsidP="00A22183">
    <w:pPr>
      <w:pStyle w:val="Zhlav"/>
      <w:tabs>
        <w:tab w:val="clear" w:pos="4536"/>
        <w:tab w:val="clear" w:pos="9072"/>
        <w:tab w:val="left" w:pos="50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085B2" w14:textId="77777777" w:rsidR="001011F6" w:rsidRPr="00AF40CB" w:rsidRDefault="001011F6" w:rsidP="001011F6">
    <w:pPr>
      <w:pStyle w:val="Zhlav"/>
      <w:tabs>
        <w:tab w:val="clear" w:pos="4536"/>
        <w:tab w:val="clear" w:pos="9072"/>
      </w:tabs>
      <w:jc w:val="both"/>
      <w:rPr>
        <w:sz w:val="16"/>
        <w:szCs w:val="16"/>
      </w:rPr>
    </w:pPr>
    <w:r w:rsidRPr="00AF40CB">
      <w:rPr>
        <w:sz w:val="16"/>
        <w:szCs w:val="16"/>
      </w:rPr>
      <w:t xml:space="preserve">Příloha č. </w:t>
    </w:r>
    <w:r w:rsidR="006070E6">
      <w:rPr>
        <w:sz w:val="16"/>
        <w:szCs w:val="16"/>
      </w:rPr>
      <w:t>4</w:t>
    </w:r>
    <w:r w:rsidRPr="00AF40CB">
      <w:rPr>
        <w:sz w:val="16"/>
        <w:szCs w:val="16"/>
      </w:rPr>
      <w:t xml:space="preserve"> – Zadávací dokumentace</w:t>
    </w:r>
    <w:r w:rsidRPr="00AF40CB">
      <w:rPr>
        <w:sz w:val="16"/>
        <w:szCs w:val="16"/>
      </w:rPr>
      <w:tab/>
    </w:r>
    <w:r w:rsidRPr="00AF40CB">
      <w:rPr>
        <w:sz w:val="16"/>
        <w:szCs w:val="16"/>
      </w:rPr>
      <w:tab/>
    </w:r>
    <w:r w:rsidRPr="00AF40CB">
      <w:rPr>
        <w:sz w:val="16"/>
        <w:szCs w:val="16"/>
      </w:rPr>
      <w:tab/>
    </w:r>
    <w:r w:rsidRPr="00AF40CB">
      <w:rPr>
        <w:sz w:val="16"/>
        <w:szCs w:val="16"/>
      </w:rPr>
      <w:tab/>
      <w:t xml:space="preserve"> Zadavatel: </w:t>
    </w:r>
  </w:p>
  <w:p w14:paraId="75C5B87B" w14:textId="77777777" w:rsidR="001011F6" w:rsidRPr="00876FDC" w:rsidRDefault="001011F6" w:rsidP="001011F6">
    <w:pPr>
      <w:pStyle w:val="Zhlav"/>
      <w:tabs>
        <w:tab w:val="clear" w:pos="4536"/>
        <w:tab w:val="clear" w:pos="9072"/>
      </w:tabs>
      <w:rPr>
        <w:sz w:val="16"/>
        <w:szCs w:val="16"/>
      </w:rPr>
    </w:pPr>
    <w:r w:rsidRPr="00876FDC">
      <w:rPr>
        <w:sz w:val="16"/>
        <w:szCs w:val="16"/>
      </w:rPr>
      <w:t>Minimální technické podmínky</w:t>
    </w:r>
    <w:r w:rsidRPr="00AF40CB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Sdružené zdravotnické zařízení Krnov, příspěvková organizace</w:t>
    </w:r>
  </w:p>
  <w:p w14:paraId="3D433714" w14:textId="77777777" w:rsidR="001011F6" w:rsidRPr="00876FDC" w:rsidRDefault="001011F6" w:rsidP="001011F6">
    <w:pPr>
      <w:pStyle w:val="Zhlav"/>
      <w:rPr>
        <w:sz w:val="16"/>
        <w:szCs w:val="16"/>
      </w:rPr>
    </w:pPr>
  </w:p>
  <w:p w14:paraId="56A4BF6C" w14:textId="77777777" w:rsidR="008848C7" w:rsidRPr="00876FDC" w:rsidRDefault="008848C7" w:rsidP="008848C7">
    <w:pPr>
      <w:pStyle w:val="Zhlav"/>
      <w:rPr>
        <w:sz w:val="16"/>
        <w:szCs w:val="16"/>
      </w:rPr>
    </w:pPr>
    <w:r w:rsidRPr="00876FDC">
      <w:rPr>
        <w:sz w:val="16"/>
        <w:szCs w:val="16"/>
      </w:rPr>
      <w:t>Veřejná zakázka</w:t>
    </w:r>
  </w:p>
  <w:p w14:paraId="0950852E" w14:textId="0FC9BFAA" w:rsidR="00F41529" w:rsidRDefault="00F41529" w:rsidP="00F41529">
    <w:pPr>
      <w:pStyle w:val="Zhlav"/>
      <w:pBdr>
        <w:bottom w:val="single" w:sz="6" w:space="1" w:color="auto"/>
      </w:pBdr>
      <w:rPr>
        <w:sz w:val="16"/>
        <w:szCs w:val="16"/>
      </w:rPr>
    </w:pPr>
    <w:r w:rsidRPr="00876FDC">
      <w:rPr>
        <w:sz w:val="16"/>
        <w:szCs w:val="16"/>
      </w:rPr>
      <w:t>„</w:t>
    </w:r>
    <w:r w:rsidR="004E0D3B">
      <w:rPr>
        <w:sz w:val="16"/>
        <w:szCs w:val="16"/>
      </w:rPr>
      <w:t>Přístroje 2021 – VZ č.3</w:t>
    </w:r>
    <w:r w:rsidRPr="00876FDC">
      <w:rPr>
        <w:sz w:val="16"/>
        <w:szCs w:val="16"/>
      </w:rPr>
      <w:t>“</w:t>
    </w:r>
  </w:p>
  <w:p w14:paraId="7111DB3F" w14:textId="77777777" w:rsidR="00A22183" w:rsidRDefault="00A2218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C8A2A862"/>
    <w:name w:val="WW8Num31"/>
    <w:lvl w:ilvl="0">
      <w:start w:val="1"/>
      <w:numFmt w:val="lowerLetter"/>
      <w:lvlText w:val="%1)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3D59F0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A7EE2"/>
    <w:multiLevelType w:val="hybridMultilevel"/>
    <w:tmpl w:val="F7A63A68"/>
    <w:lvl w:ilvl="0" w:tplc="040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86085CF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61CD2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36949"/>
    <w:multiLevelType w:val="hybridMultilevel"/>
    <w:tmpl w:val="B17EC2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C56DF"/>
    <w:multiLevelType w:val="hybridMultilevel"/>
    <w:tmpl w:val="C3AE6FA6"/>
    <w:lvl w:ilvl="0" w:tplc="48AC87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14A5F"/>
    <w:multiLevelType w:val="hybridMultilevel"/>
    <w:tmpl w:val="A8880A64"/>
    <w:lvl w:ilvl="0" w:tplc="040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5B8C738E">
      <w:numFmt w:val="bullet"/>
      <w:lvlText w:val="•"/>
      <w:lvlJc w:val="left"/>
      <w:pPr>
        <w:ind w:left="2494" w:hanging="705"/>
      </w:pPr>
      <w:rPr>
        <w:rFonts w:ascii="Tahoma" w:eastAsia="SimSun" w:hAnsi="Tahoma" w:cs="Tahoma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E34C6A"/>
    <w:multiLevelType w:val="hybridMultilevel"/>
    <w:tmpl w:val="665C3D56"/>
    <w:lvl w:ilvl="0" w:tplc="F08A6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770E0"/>
    <w:multiLevelType w:val="hybridMultilevel"/>
    <w:tmpl w:val="9810377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CEC3222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32308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B4E70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5088D"/>
    <w:multiLevelType w:val="hybridMultilevel"/>
    <w:tmpl w:val="7EE466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D8608CA0">
      <w:start w:val="2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25AB3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14EE8"/>
    <w:multiLevelType w:val="hybridMultilevel"/>
    <w:tmpl w:val="C24A2F86"/>
    <w:lvl w:ilvl="0" w:tplc="D6FC3F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39A68EE"/>
    <w:multiLevelType w:val="hybridMultilevel"/>
    <w:tmpl w:val="DC7C2EA8"/>
    <w:lvl w:ilvl="0" w:tplc="0000000D">
      <w:start w:val="1"/>
      <w:numFmt w:val="lowerLetter"/>
      <w:lvlText w:val="%1)"/>
      <w:lvlJc w:val="left"/>
      <w:pPr>
        <w:ind w:left="1108" w:hanging="360"/>
      </w:pPr>
    </w:lvl>
    <w:lvl w:ilvl="1" w:tplc="04050017">
      <w:start w:val="1"/>
      <w:numFmt w:val="lowerLetter"/>
      <w:lvlText w:val="%2)"/>
      <w:lvlJc w:val="left"/>
      <w:pPr>
        <w:ind w:left="1828" w:hanging="360"/>
      </w:pPr>
    </w:lvl>
    <w:lvl w:ilvl="2" w:tplc="0405001B">
      <w:start w:val="1"/>
      <w:numFmt w:val="lowerRoman"/>
      <w:lvlText w:val="%3."/>
      <w:lvlJc w:val="right"/>
      <w:pPr>
        <w:ind w:left="2548" w:hanging="180"/>
      </w:pPr>
    </w:lvl>
    <w:lvl w:ilvl="3" w:tplc="0405000F" w:tentative="1">
      <w:start w:val="1"/>
      <w:numFmt w:val="decimal"/>
      <w:lvlText w:val="%4."/>
      <w:lvlJc w:val="left"/>
      <w:pPr>
        <w:ind w:left="3268" w:hanging="360"/>
      </w:pPr>
    </w:lvl>
    <w:lvl w:ilvl="4" w:tplc="04050019" w:tentative="1">
      <w:start w:val="1"/>
      <w:numFmt w:val="lowerLetter"/>
      <w:lvlText w:val="%5."/>
      <w:lvlJc w:val="left"/>
      <w:pPr>
        <w:ind w:left="3988" w:hanging="360"/>
      </w:pPr>
    </w:lvl>
    <w:lvl w:ilvl="5" w:tplc="0405001B" w:tentative="1">
      <w:start w:val="1"/>
      <w:numFmt w:val="lowerRoman"/>
      <w:lvlText w:val="%6."/>
      <w:lvlJc w:val="right"/>
      <w:pPr>
        <w:ind w:left="4708" w:hanging="180"/>
      </w:pPr>
    </w:lvl>
    <w:lvl w:ilvl="6" w:tplc="0405000F" w:tentative="1">
      <w:start w:val="1"/>
      <w:numFmt w:val="decimal"/>
      <w:lvlText w:val="%7."/>
      <w:lvlJc w:val="left"/>
      <w:pPr>
        <w:ind w:left="5428" w:hanging="360"/>
      </w:pPr>
    </w:lvl>
    <w:lvl w:ilvl="7" w:tplc="04050019" w:tentative="1">
      <w:start w:val="1"/>
      <w:numFmt w:val="lowerLetter"/>
      <w:lvlText w:val="%8."/>
      <w:lvlJc w:val="left"/>
      <w:pPr>
        <w:ind w:left="6148" w:hanging="360"/>
      </w:pPr>
    </w:lvl>
    <w:lvl w:ilvl="8" w:tplc="040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6" w15:restartNumberingAfterBreak="0">
    <w:nsid w:val="340A253A"/>
    <w:multiLevelType w:val="hybridMultilevel"/>
    <w:tmpl w:val="771A7E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A10C9"/>
    <w:multiLevelType w:val="multilevel"/>
    <w:tmpl w:val="D04203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4C8370F8"/>
    <w:multiLevelType w:val="hybridMultilevel"/>
    <w:tmpl w:val="513844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883C3D"/>
    <w:multiLevelType w:val="hybridMultilevel"/>
    <w:tmpl w:val="FDC4EB6E"/>
    <w:lvl w:ilvl="0" w:tplc="63B82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4A3F62">
      <w:numFmt w:val="bullet"/>
      <w:lvlText w:val="•"/>
      <w:lvlJc w:val="left"/>
      <w:pPr>
        <w:ind w:left="1500" w:hanging="42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537F0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44785D"/>
    <w:multiLevelType w:val="hybridMultilevel"/>
    <w:tmpl w:val="1C425CC8"/>
    <w:lvl w:ilvl="0" w:tplc="0A3E6B1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0C130C"/>
    <w:multiLevelType w:val="hybridMultilevel"/>
    <w:tmpl w:val="DE3AEA86"/>
    <w:lvl w:ilvl="0" w:tplc="D6FC3FB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 w15:restartNumberingAfterBreak="0">
    <w:nsid w:val="5B005352"/>
    <w:multiLevelType w:val="multilevel"/>
    <w:tmpl w:val="5EF41C3A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24" w15:restartNumberingAfterBreak="0">
    <w:nsid w:val="5EDB2F0B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F700D8"/>
    <w:multiLevelType w:val="hybridMultilevel"/>
    <w:tmpl w:val="08340728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CC7607"/>
    <w:multiLevelType w:val="multilevel"/>
    <w:tmpl w:val="84C649F0"/>
    <w:lvl w:ilvl="0">
      <w:start w:val="6"/>
      <w:numFmt w:val="bullet"/>
      <w:lvlText w:val="►"/>
      <w:lvlJc w:val="left"/>
      <w:pPr>
        <w:tabs>
          <w:tab w:val="num" w:pos="283"/>
        </w:tabs>
        <w:ind w:left="0" w:firstLine="0"/>
      </w:pPr>
      <w:rPr>
        <w:rFonts w:ascii="Arial" w:eastAsia="Times New Roman" w:hAnsi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27" w15:restartNumberingAfterBreak="0">
    <w:nsid w:val="63945DE5"/>
    <w:multiLevelType w:val="hybridMultilevel"/>
    <w:tmpl w:val="9810377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63E9315D"/>
    <w:multiLevelType w:val="hybridMultilevel"/>
    <w:tmpl w:val="466E71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EA6CEC">
      <w:start w:val="40"/>
      <w:numFmt w:val="bullet"/>
      <w:lvlText w:val="-"/>
      <w:lvlJc w:val="left"/>
      <w:pPr>
        <w:ind w:left="1440" w:hanging="360"/>
      </w:pPr>
      <w:rPr>
        <w:rFonts w:ascii="Verdana" w:eastAsia="Calibri" w:hAnsi="Verdana" w:cs="Verdana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096E2D"/>
    <w:multiLevelType w:val="hybridMultilevel"/>
    <w:tmpl w:val="2EFCCEF0"/>
    <w:lvl w:ilvl="0" w:tplc="7CF2B99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C1070B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8655B9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6E2C70"/>
    <w:multiLevelType w:val="hybridMultilevel"/>
    <w:tmpl w:val="13481BD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73D438D"/>
    <w:multiLevelType w:val="hybridMultilevel"/>
    <w:tmpl w:val="6726BA4C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7">
      <w:start w:val="1"/>
      <w:numFmt w:val="lowerLetter"/>
      <w:lvlText w:val="%2)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7B70A88"/>
    <w:multiLevelType w:val="multilevel"/>
    <w:tmpl w:val="7B50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7E02332"/>
    <w:multiLevelType w:val="hybridMultilevel"/>
    <w:tmpl w:val="DC7C2EA8"/>
    <w:lvl w:ilvl="0" w:tplc="0000000D">
      <w:start w:val="1"/>
      <w:numFmt w:val="lowerLetter"/>
      <w:lvlText w:val="%1)"/>
      <w:lvlJc w:val="left"/>
      <w:pPr>
        <w:ind w:left="1108" w:hanging="360"/>
      </w:pPr>
    </w:lvl>
    <w:lvl w:ilvl="1" w:tplc="04050017">
      <w:start w:val="1"/>
      <w:numFmt w:val="lowerLetter"/>
      <w:lvlText w:val="%2)"/>
      <w:lvlJc w:val="left"/>
      <w:pPr>
        <w:ind w:left="1828" w:hanging="360"/>
      </w:pPr>
    </w:lvl>
    <w:lvl w:ilvl="2" w:tplc="0405001B">
      <w:start w:val="1"/>
      <w:numFmt w:val="lowerRoman"/>
      <w:lvlText w:val="%3."/>
      <w:lvlJc w:val="right"/>
      <w:pPr>
        <w:ind w:left="2548" w:hanging="180"/>
      </w:pPr>
    </w:lvl>
    <w:lvl w:ilvl="3" w:tplc="0405000F" w:tentative="1">
      <w:start w:val="1"/>
      <w:numFmt w:val="decimal"/>
      <w:lvlText w:val="%4."/>
      <w:lvlJc w:val="left"/>
      <w:pPr>
        <w:ind w:left="3268" w:hanging="360"/>
      </w:pPr>
    </w:lvl>
    <w:lvl w:ilvl="4" w:tplc="04050019" w:tentative="1">
      <w:start w:val="1"/>
      <w:numFmt w:val="lowerLetter"/>
      <w:lvlText w:val="%5."/>
      <w:lvlJc w:val="left"/>
      <w:pPr>
        <w:ind w:left="3988" w:hanging="360"/>
      </w:pPr>
    </w:lvl>
    <w:lvl w:ilvl="5" w:tplc="0405001B" w:tentative="1">
      <w:start w:val="1"/>
      <w:numFmt w:val="lowerRoman"/>
      <w:lvlText w:val="%6."/>
      <w:lvlJc w:val="right"/>
      <w:pPr>
        <w:ind w:left="4708" w:hanging="180"/>
      </w:pPr>
    </w:lvl>
    <w:lvl w:ilvl="6" w:tplc="0405000F" w:tentative="1">
      <w:start w:val="1"/>
      <w:numFmt w:val="decimal"/>
      <w:lvlText w:val="%7."/>
      <w:lvlJc w:val="left"/>
      <w:pPr>
        <w:ind w:left="5428" w:hanging="360"/>
      </w:pPr>
    </w:lvl>
    <w:lvl w:ilvl="7" w:tplc="04050019" w:tentative="1">
      <w:start w:val="1"/>
      <w:numFmt w:val="lowerLetter"/>
      <w:lvlText w:val="%8."/>
      <w:lvlJc w:val="left"/>
      <w:pPr>
        <w:ind w:left="6148" w:hanging="360"/>
      </w:pPr>
    </w:lvl>
    <w:lvl w:ilvl="8" w:tplc="040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6" w15:restartNumberingAfterBreak="0">
    <w:nsid w:val="78314C47"/>
    <w:multiLevelType w:val="hybridMultilevel"/>
    <w:tmpl w:val="364AFC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513A07"/>
    <w:multiLevelType w:val="hybridMultilevel"/>
    <w:tmpl w:val="3C96A25C"/>
    <w:lvl w:ilvl="0" w:tplc="C4663248">
      <w:start w:val="1"/>
      <w:numFmt w:val="decimal"/>
      <w:lvlText w:val="22.%1"/>
      <w:lvlJc w:val="left"/>
      <w:pPr>
        <w:ind w:left="1108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828" w:hanging="360"/>
      </w:pPr>
    </w:lvl>
    <w:lvl w:ilvl="2" w:tplc="0405001B">
      <w:start w:val="1"/>
      <w:numFmt w:val="lowerRoman"/>
      <w:lvlText w:val="%3."/>
      <w:lvlJc w:val="right"/>
      <w:pPr>
        <w:ind w:left="2548" w:hanging="180"/>
      </w:pPr>
    </w:lvl>
    <w:lvl w:ilvl="3" w:tplc="0405000F" w:tentative="1">
      <w:start w:val="1"/>
      <w:numFmt w:val="decimal"/>
      <w:lvlText w:val="%4."/>
      <w:lvlJc w:val="left"/>
      <w:pPr>
        <w:ind w:left="3268" w:hanging="360"/>
      </w:pPr>
    </w:lvl>
    <w:lvl w:ilvl="4" w:tplc="04050019" w:tentative="1">
      <w:start w:val="1"/>
      <w:numFmt w:val="lowerLetter"/>
      <w:lvlText w:val="%5."/>
      <w:lvlJc w:val="left"/>
      <w:pPr>
        <w:ind w:left="3988" w:hanging="360"/>
      </w:pPr>
    </w:lvl>
    <w:lvl w:ilvl="5" w:tplc="0405001B" w:tentative="1">
      <w:start w:val="1"/>
      <w:numFmt w:val="lowerRoman"/>
      <w:lvlText w:val="%6."/>
      <w:lvlJc w:val="right"/>
      <w:pPr>
        <w:ind w:left="4708" w:hanging="180"/>
      </w:pPr>
    </w:lvl>
    <w:lvl w:ilvl="6" w:tplc="0405000F" w:tentative="1">
      <w:start w:val="1"/>
      <w:numFmt w:val="decimal"/>
      <w:lvlText w:val="%7."/>
      <w:lvlJc w:val="left"/>
      <w:pPr>
        <w:ind w:left="5428" w:hanging="360"/>
      </w:pPr>
    </w:lvl>
    <w:lvl w:ilvl="7" w:tplc="04050019" w:tentative="1">
      <w:start w:val="1"/>
      <w:numFmt w:val="lowerLetter"/>
      <w:lvlText w:val="%8."/>
      <w:lvlJc w:val="left"/>
      <w:pPr>
        <w:ind w:left="6148" w:hanging="360"/>
      </w:pPr>
    </w:lvl>
    <w:lvl w:ilvl="8" w:tplc="0405001B" w:tentative="1">
      <w:start w:val="1"/>
      <w:numFmt w:val="lowerRoman"/>
      <w:lvlText w:val="%9."/>
      <w:lvlJc w:val="right"/>
      <w:pPr>
        <w:ind w:left="6868" w:hanging="180"/>
      </w:pPr>
    </w:lvl>
  </w:abstractNum>
  <w:num w:numId="1">
    <w:abstractNumId w:val="0"/>
  </w:num>
  <w:num w:numId="2">
    <w:abstractNumId w:val="35"/>
  </w:num>
  <w:num w:numId="3">
    <w:abstractNumId w:val="26"/>
  </w:num>
  <w:num w:numId="4">
    <w:abstractNumId w:val="14"/>
  </w:num>
  <w:num w:numId="5">
    <w:abstractNumId w:val="3"/>
  </w:num>
  <w:num w:numId="6">
    <w:abstractNumId w:val="13"/>
  </w:num>
  <w:num w:numId="7">
    <w:abstractNumId w:val="17"/>
  </w:num>
  <w:num w:numId="8">
    <w:abstractNumId w:val="37"/>
  </w:num>
  <w:num w:numId="9">
    <w:abstractNumId w:val="9"/>
  </w:num>
  <w:num w:numId="10">
    <w:abstractNumId w:val="30"/>
  </w:num>
  <w:num w:numId="11">
    <w:abstractNumId w:val="15"/>
  </w:num>
  <w:num w:numId="12">
    <w:abstractNumId w:val="23"/>
  </w:num>
  <w:num w:numId="13">
    <w:abstractNumId w:val="20"/>
  </w:num>
  <w:num w:numId="14">
    <w:abstractNumId w:val="31"/>
  </w:num>
  <w:num w:numId="15">
    <w:abstractNumId w:val="1"/>
  </w:num>
  <w:num w:numId="16">
    <w:abstractNumId w:val="10"/>
  </w:num>
  <w:num w:numId="17">
    <w:abstractNumId w:val="24"/>
  </w:num>
  <w:num w:numId="18">
    <w:abstractNumId w:val="11"/>
  </w:num>
  <w:num w:numId="19">
    <w:abstractNumId w:val="22"/>
  </w:num>
  <w:num w:numId="20">
    <w:abstractNumId w:val="6"/>
  </w:num>
  <w:num w:numId="21">
    <w:abstractNumId w:val="19"/>
  </w:num>
  <w:num w:numId="22">
    <w:abstractNumId w:val="33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16"/>
  </w:num>
  <w:num w:numId="26">
    <w:abstractNumId w:val="12"/>
  </w:num>
  <w:num w:numId="27">
    <w:abstractNumId w:val="5"/>
  </w:num>
  <w:num w:numId="28">
    <w:abstractNumId w:val="25"/>
  </w:num>
  <w:num w:numId="29">
    <w:abstractNumId w:val="29"/>
  </w:num>
  <w:num w:numId="30">
    <w:abstractNumId w:val="32"/>
  </w:num>
  <w:num w:numId="31">
    <w:abstractNumId w:val="18"/>
  </w:num>
  <w:num w:numId="32">
    <w:abstractNumId w:val="34"/>
  </w:num>
  <w:num w:numId="33">
    <w:abstractNumId w:val="21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2"/>
  </w:num>
  <w:num w:numId="37">
    <w:abstractNumId w:val="27"/>
  </w:num>
  <w:num w:numId="38">
    <w:abstractNumId w:val="8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6A9"/>
    <w:rsid w:val="00001DD6"/>
    <w:rsid w:val="00005611"/>
    <w:rsid w:val="00036D74"/>
    <w:rsid w:val="00060C8E"/>
    <w:rsid w:val="00070A32"/>
    <w:rsid w:val="000724BF"/>
    <w:rsid w:val="000808F9"/>
    <w:rsid w:val="00092792"/>
    <w:rsid w:val="000959F5"/>
    <w:rsid w:val="000D36BA"/>
    <w:rsid w:val="001011F6"/>
    <w:rsid w:val="00104ADA"/>
    <w:rsid w:val="00107E90"/>
    <w:rsid w:val="00120FA0"/>
    <w:rsid w:val="00125B5B"/>
    <w:rsid w:val="00164ECA"/>
    <w:rsid w:val="00173BE6"/>
    <w:rsid w:val="0018224F"/>
    <w:rsid w:val="00183F7F"/>
    <w:rsid w:val="001A165A"/>
    <w:rsid w:val="001B596A"/>
    <w:rsid w:val="001C5159"/>
    <w:rsid w:val="001D792C"/>
    <w:rsid w:val="0020475E"/>
    <w:rsid w:val="002168F1"/>
    <w:rsid w:val="00227D35"/>
    <w:rsid w:val="00252EDF"/>
    <w:rsid w:val="00254B7C"/>
    <w:rsid w:val="002602E5"/>
    <w:rsid w:val="002627D2"/>
    <w:rsid w:val="00296A7A"/>
    <w:rsid w:val="00297E4A"/>
    <w:rsid w:val="002B0DEE"/>
    <w:rsid w:val="002C35EA"/>
    <w:rsid w:val="002F5FD2"/>
    <w:rsid w:val="00307DAA"/>
    <w:rsid w:val="00313EE2"/>
    <w:rsid w:val="00324C1F"/>
    <w:rsid w:val="00342981"/>
    <w:rsid w:val="003430C4"/>
    <w:rsid w:val="0034495D"/>
    <w:rsid w:val="003468F7"/>
    <w:rsid w:val="00361175"/>
    <w:rsid w:val="00377317"/>
    <w:rsid w:val="00384616"/>
    <w:rsid w:val="003A64A2"/>
    <w:rsid w:val="003B43D4"/>
    <w:rsid w:val="00404291"/>
    <w:rsid w:val="004044EE"/>
    <w:rsid w:val="00450B1B"/>
    <w:rsid w:val="00451F10"/>
    <w:rsid w:val="004549E0"/>
    <w:rsid w:val="00456CBA"/>
    <w:rsid w:val="00462F7D"/>
    <w:rsid w:val="0046487A"/>
    <w:rsid w:val="0046593D"/>
    <w:rsid w:val="004759DF"/>
    <w:rsid w:val="00481C63"/>
    <w:rsid w:val="00496BE8"/>
    <w:rsid w:val="004A44B7"/>
    <w:rsid w:val="004A6ACE"/>
    <w:rsid w:val="004C499D"/>
    <w:rsid w:val="004D010E"/>
    <w:rsid w:val="004E0D3B"/>
    <w:rsid w:val="004E44C6"/>
    <w:rsid w:val="004F2D5B"/>
    <w:rsid w:val="005019CD"/>
    <w:rsid w:val="0053054B"/>
    <w:rsid w:val="00541181"/>
    <w:rsid w:val="0055210D"/>
    <w:rsid w:val="00562ECE"/>
    <w:rsid w:val="00562FA5"/>
    <w:rsid w:val="00564236"/>
    <w:rsid w:val="005667FC"/>
    <w:rsid w:val="00595449"/>
    <w:rsid w:val="005A44EA"/>
    <w:rsid w:val="005A65D0"/>
    <w:rsid w:val="005D13F6"/>
    <w:rsid w:val="005D7238"/>
    <w:rsid w:val="005E45F0"/>
    <w:rsid w:val="005F253D"/>
    <w:rsid w:val="006013B3"/>
    <w:rsid w:val="006070E6"/>
    <w:rsid w:val="00632F98"/>
    <w:rsid w:val="0063770F"/>
    <w:rsid w:val="00646294"/>
    <w:rsid w:val="00647A96"/>
    <w:rsid w:val="00661977"/>
    <w:rsid w:val="00684B75"/>
    <w:rsid w:val="006A36A9"/>
    <w:rsid w:val="006A66D0"/>
    <w:rsid w:val="006B207C"/>
    <w:rsid w:val="006C68BC"/>
    <w:rsid w:val="006E112B"/>
    <w:rsid w:val="006F4943"/>
    <w:rsid w:val="00715B0A"/>
    <w:rsid w:val="00724329"/>
    <w:rsid w:val="00730074"/>
    <w:rsid w:val="00730495"/>
    <w:rsid w:val="00740349"/>
    <w:rsid w:val="007454C3"/>
    <w:rsid w:val="00756F6B"/>
    <w:rsid w:val="00782111"/>
    <w:rsid w:val="00784323"/>
    <w:rsid w:val="007915AF"/>
    <w:rsid w:val="007933B1"/>
    <w:rsid w:val="007A4232"/>
    <w:rsid w:val="007C2B50"/>
    <w:rsid w:val="00804EBD"/>
    <w:rsid w:val="008159BA"/>
    <w:rsid w:val="00816E91"/>
    <w:rsid w:val="00820A88"/>
    <w:rsid w:val="0087313E"/>
    <w:rsid w:val="00877ECE"/>
    <w:rsid w:val="008848C7"/>
    <w:rsid w:val="00890709"/>
    <w:rsid w:val="00891ADF"/>
    <w:rsid w:val="008A7807"/>
    <w:rsid w:val="008B62B6"/>
    <w:rsid w:val="008C72F0"/>
    <w:rsid w:val="008D153B"/>
    <w:rsid w:val="008E2DED"/>
    <w:rsid w:val="008F2185"/>
    <w:rsid w:val="00913E17"/>
    <w:rsid w:val="009143AC"/>
    <w:rsid w:val="00951BF6"/>
    <w:rsid w:val="00981DCF"/>
    <w:rsid w:val="009A5D2F"/>
    <w:rsid w:val="009B0C36"/>
    <w:rsid w:val="009C0E66"/>
    <w:rsid w:val="009D4A86"/>
    <w:rsid w:val="009D53C2"/>
    <w:rsid w:val="009D7C87"/>
    <w:rsid w:val="009E0C88"/>
    <w:rsid w:val="009E5250"/>
    <w:rsid w:val="009F12A2"/>
    <w:rsid w:val="009F3A86"/>
    <w:rsid w:val="00A22183"/>
    <w:rsid w:val="00A32B70"/>
    <w:rsid w:val="00A36F2B"/>
    <w:rsid w:val="00A45DE6"/>
    <w:rsid w:val="00A6153B"/>
    <w:rsid w:val="00A84E6D"/>
    <w:rsid w:val="00A94CB1"/>
    <w:rsid w:val="00A97DF3"/>
    <w:rsid w:val="00AA0A1C"/>
    <w:rsid w:val="00AA76EF"/>
    <w:rsid w:val="00AB2349"/>
    <w:rsid w:val="00AE1F0F"/>
    <w:rsid w:val="00AF367E"/>
    <w:rsid w:val="00B353C1"/>
    <w:rsid w:val="00B46E50"/>
    <w:rsid w:val="00B539F1"/>
    <w:rsid w:val="00B71145"/>
    <w:rsid w:val="00B80493"/>
    <w:rsid w:val="00B91721"/>
    <w:rsid w:val="00B926AA"/>
    <w:rsid w:val="00BB6A4B"/>
    <w:rsid w:val="00BD0E8D"/>
    <w:rsid w:val="00BF2FC2"/>
    <w:rsid w:val="00C22CBD"/>
    <w:rsid w:val="00C901FE"/>
    <w:rsid w:val="00C96C5E"/>
    <w:rsid w:val="00CA216B"/>
    <w:rsid w:val="00CC3673"/>
    <w:rsid w:val="00CC74D3"/>
    <w:rsid w:val="00CF37AF"/>
    <w:rsid w:val="00D026F4"/>
    <w:rsid w:val="00D14C84"/>
    <w:rsid w:val="00D2701F"/>
    <w:rsid w:val="00D335CC"/>
    <w:rsid w:val="00D34575"/>
    <w:rsid w:val="00D71975"/>
    <w:rsid w:val="00D7275A"/>
    <w:rsid w:val="00D8774B"/>
    <w:rsid w:val="00DA5ADB"/>
    <w:rsid w:val="00DC1322"/>
    <w:rsid w:val="00DC64C0"/>
    <w:rsid w:val="00E154E9"/>
    <w:rsid w:val="00E2640D"/>
    <w:rsid w:val="00E3141B"/>
    <w:rsid w:val="00E702F2"/>
    <w:rsid w:val="00EC150C"/>
    <w:rsid w:val="00EC5E33"/>
    <w:rsid w:val="00F204CF"/>
    <w:rsid w:val="00F41529"/>
    <w:rsid w:val="00F4483F"/>
    <w:rsid w:val="00F501CC"/>
    <w:rsid w:val="00F57979"/>
    <w:rsid w:val="00F6337A"/>
    <w:rsid w:val="00F65150"/>
    <w:rsid w:val="00F663AE"/>
    <w:rsid w:val="00F76483"/>
    <w:rsid w:val="00FA1115"/>
    <w:rsid w:val="00FB155D"/>
    <w:rsid w:val="00FC0E2D"/>
    <w:rsid w:val="00FC5BCF"/>
    <w:rsid w:val="00FD4E22"/>
    <w:rsid w:val="00FD6359"/>
    <w:rsid w:val="00FE2B8D"/>
    <w:rsid w:val="00FE3AF9"/>
    <w:rsid w:val="00FE69B7"/>
    <w:rsid w:val="00FF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4:docId w14:val="11AF20B1"/>
  <w15:docId w15:val="{89542AE0-FC61-4DA9-91B8-CEFE2035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3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A36A9"/>
    <w:pPr>
      <w:keepNext/>
      <w:spacing w:before="120"/>
      <w:ind w:left="1440" w:firstLine="720"/>
      <w:outlineLvl w:val="0"/>
    </w:pPr>
    <w:rPr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36A9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A36A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aliases w:val="Odstavec,Bullet Number,lp1,lp11,List Paragraph11,Bullet 1,Use Case List Paragraph,Odstavec se seznamem a odrážkou,1 úroveň Odstavec se seznamem,Základní styl odstavce,List Paragraph1"/>
    <w:basedOn w:val="Normln"/>
    <w:link w:val="OdstavecseseznamemChar"/>
    <w:uiPriority w:val="34"/>
    <w:qFormat/>
    <w:rsid w:val="006A36A9"/>
    <w:pPr>
      <w:ind w:left="720"/>
      <w:contextualSpacing/>
    </w:pPr>
    <w:rPr>
      <w:noProof/>
      <w:sz w:val="20"/>
      <w:szCs w:val="20"/>
    </w:rPr>
  </w:style>
  <w:style w:type="character" w:customStyle="1" w:styleId="OdstavecseseznamemChar">
    <w:name w:val="Odstavec se seznamem Char"/>
    <w:aliases w:val="Odstavec Char,Bullet Number Char,lp1 Char,lp11 Char,List Paragraph11 Char,Bullet 1 Char,Use Case List Paragraph Char,Odstavec se seznamem a odrážkou Char,1 úroveň Odstavec se seznamem Char,Základní styl odstavce Char"/>
    <w:link w:val="Odstavecseseznamem"/>
    <w:uiPriority w:val="34"/>
    <w:qFormat/>
    <w:locked/>
    <w:rsid w:val="006A36A9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B0C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0C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B0C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0C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11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181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E45F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5E45F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E45F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5F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5F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unhideWhenUsed/>
    <w:rsid w:val="00C22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1011F6"/>
    <w:pPr>
      <w:spacing w:after="0" w:line="240" w:lineRule="auto"/>
      <w:ind w:right="590" w:firstLine="3294"/>
    </w:pPr>
    <w:rPr>
      <w:rFonts w:ascii="Calibri" w:eastAsia="Calibri" w:hAnsi="Calibri" w:cs="Times New Roman"/>
    </w:rPr>
  </w:style>
  <w:style w:type="paragraph" w:customStyle="1" w:styleId="TxBrp11">
    <w:name w:val="TxBr_p11"/>
    <w:basedOn w:val="Normln"/>
    <w:rsid w:val="00804EBD"/>
    <w:pPr>
      <w:widowControl w:val="0"/>
      <w:tabs>
        <w:tab w:val="left" w:pos="1320"/>
      </w:tabs>
      <w:suppressAutoHyphens/>
      <w:autoSpaceDE w:val="0"/>
      <w:spacing w:line="277" w:lineRule="atLeast"/>
      <w:ind w:left="658"/>
    </w:pPr>
    <w:rPr>
      <w:rFonts w:cs="Calibri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3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658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motlickova</dc:creator>
  <cp:lastModifiedBy>Otrubová Roxana</cp:lastModifiedBy>
  <cp:revision>2</cp:revision>
  <cp:lastPrinted>2017-10-06T12:11:00Z</cp:lastPrinted>
  <dcterms:created xsi:type="dcterms:W3CDTF">2023-05-29T07:15:00Z</dcterms:created>
  <dcterms:modified xsi:type="dcterms:W3CDTF">2023-05-29T07:15:00Z</dcterms:modified>
</cp:coreProperties>
</file>