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DC86" w14:textId="782908C6" w:rsidR="00F20BAC" w:rsidRDefault="00F20BAC" w:rsidP="0070329E">
      <w:pPr>
        <w:pStyle w:val="Nadpis1"/>
        <w:ind w:hanging="113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20B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Příloha č.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F20B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Výzvy k podání nabídek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Pr="00F20B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Technická specifikace zboží</w:t>
      </w:r>
    </w:p>
    <w:p w14:paraId="5F61CA55" w14:textId="77777777" w:rsidR="00F20BAC" w:rsidRDefault="00F20BAC" w:rsidP="0070329E">
      <w:pPr>
        <w:ind w:left="284" w:hanging="1440"/>
        <w:jc w:val="both"/>
        <w:rPr>
          <w:b/>
          <w:sz w:val="22"/>
          <w:szCs w:val="22"/>
        </w:rPr>
      </w:pPr>
      <w:r w:rsidRPr="00393103">
        <w:rPr>
          <w:b/>
          <w:bCs/>
        </w:rPr>
        <w:t xml:space="preserve">VZ </w:t>
      </w:r>
      <w:r w:rsidRPr="00393103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 xml:space="preserve">Intravenózní bezpečnostní kanyly pro Nemocnici Havířov, </w:t>
      </w:r>
      <w:proofErr w:type="spellStart"/>
      <w:r>
        <w:rPr>
          <w:b/>
          <w:bCs/>
          <w:sz w:val="22"/>
          <w:szCs w:val="22"/>
        </w:rPr>
        <w:t>p.o</w:t>
      </w:r>
      <w:proofErr w:type="spellEnd"/>
      <w:r>
        <w:rPr>
          <w:b/>
          <w:bCs/>
          <w:sz w:val="22"/>
          <w:szCs w:val="22"/>
        </w:rPr>
        <w:t>.</w:t>
      </w:r>
      <w:r w:rsidRPr="00403E23">
        <w:rPr>
          <w:b/>
          <w:sz w:val="22"/>
          <w:szCs w:val="22"/>
        </w:rPr>
        <w:t>“</w:t>
      </w:r>
    </w:p>
    <w:p w14:paraId="524AD989" w14:textId="77777777" w:rsidR="00F20BAC" w:rsidRDefault="00F20BAC" w:rsidP="00F20BAC">
      <w:pPr>
        <w:ind w:left="1440" w:hanging="1440"/>
        <w:jc w:val="both"/>
        <w:rPr>
          <w:sz w:val="32"/>
        </w:rPr>
      </w:pPr>
    </w:p>
    <w:tbl>
      <w:tblPr>
        <w:tblW w:w="11483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418"/>
        <w:gridCol w:w="1134"/>
        <w:gridCol w:w="1612"/>
        <w:gridCol w:w="1418"/>
        <w:gridCol w:w="674"/>
        <w:gridCol w:w="1425"/>
        <w:gridCol w:w="1108"/>
      </w:tblGrid>
      <w:tr w:rsidR="008B12FD" w:rsidRPr="0070329E" w14:paraId="3043190B" w14:textId="77777777" w:rsidTr="008527E4">
        <w:trPr>
          <w:trHeight w:val="290"/>
        </w:trPr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59911A8" w14:textId="77777777" w:rsidR="0070329E" w:rsidRPr="0070329E" w:rsidRDefault="0070329E" w:rsidP="0070329E">
            <w:pPr>
              <w:widowControl/>
              <w:suppressAutoHyphens w:val="0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Název zboží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C4717ED" w14:textId="77777777" w:rsidR="0070329E" w:rsidRPr="0070329E" w:rsidRDefault="0070329E" w:rsidP="0070329E">
            <w:pPr>
              <w:widowControl/>
              <w:suppressAutoHyphens w:val="0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Velikost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6DAAEC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Barva</w:t>
            </w:r>
          </w:p>
        </w:tc>
      </w:tr>
      <w:tr w:rsidR="0070329E" w:rsidRPr="0070329E" w14:paraId="68745B04" w14:textId="77777777" w:rsidTr="008527E4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97C3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Kanyla intravenózní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C25F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bezpečnostní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88A3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s </w:t>
            </w:r>
            <w:proofErr w:type="spellStart"/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řidélky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BB1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bez 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BACC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187A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G14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B73D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2,2x50mm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A4D5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oranžová</w:t>
            </w:r>
          </w:p>
        </w:tc>
      </w:tr>
      <w:tr w:rsidR="0070329E" w:rsidRPr="0070329E" w14:paraId="57EA5081" w14:textId="77777777" w:rsidTr="008527E4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87E9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Kanyla intravenózní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F38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bezpečnostní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3E90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s </w:t>
            </w:r>
            <w:proofErr w:type="spellStart"/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řidélky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DE45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bez 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39B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426B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G16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FD27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1,7x50mm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BCA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šedá</w:t>
            </w:r>
          </w:p>
        </w:tc>
      </w:tr>
      <w:tr w:rsidR="0070329E" w:rsidRPr="0070329E" w14:paraId="66227282" w14:textId="77777777" w:rsidTr="008527E4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2D3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Kanyla intravenózní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9F2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bezpečnostní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C31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s </w:t>
            </w:r>
            <w:proofErr w:type="spellStart"/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řidélky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5045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bez 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0F3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9180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G18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B052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1,3x45mm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4F2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zelená</w:t>
            </w:r>
          </w:p>
        </w:tc>
      </w:tr>
      <w:tr w:rsidR="0070329E" w:rsidRPr="0070329E" w14:paraId="6E39B276" w14:textId="77777777" w:rsidTr="008527E4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C0B7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Kanyla intravenózní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FE00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bezpečnostní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7D1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s </w:t>
            </w:r>
            <w:proofErr w:type="spellStart"/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řidélky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2378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bez 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8490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7D94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G20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494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1,1x32mm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AC59" w14:textId="77777777" w:rsidR="0070329E" w:rsidRPr="0070329E" w:rsidRDefault="0070329E" w:rsidP="0070329E">
            <w:pPr>
              <w:widowControl/>
              <w:suppressAutoHyphens w:val="0"/>
              <w:ind w:right="39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růžová</w:t>
            </w:r>
          </w:p>
        </w:tc>
      </w:tr>
      <w:tr w:rsidR="0070329E" w:rsidRPr="0070329E" w14:paraId="7C707DC0" w14:textId="77777777" w:rsidTr="008527E4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ACB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Kanyla intravenózní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F662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bezpečnostní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093C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s </w:t>
            </w:r>
            <w:proofErr w:type="spellStart"/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řidélky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118D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bez 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E07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280A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G22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C4C7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0,9x25mm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22A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modrá</w:t>
            </w:r>
          </w:p>
        </w:tc>
      </w:tr>
      <w:tr w:rsidR="0070329E" w:rsidRPr="0070329E" w14:paraId="52055586" w14:textId="77777777" w:rsidTr="008527E4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2D4F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Kanyla intravenózní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DB3C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bezpečnostní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54BB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s </w:t>
            </w:r>
            <w:proofErr w:type="spellStart"/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řidélky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2CD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bez 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1648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B0C2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G24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CBD5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0,7x19mm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7D8D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žlutá</w:t>
            </w:r>
          </w:p>
        </w:tc>
      </w:tr>
      <w:tr w:rsidR="0070329E" w:rsidRPr="0070329E" w14:paraId="188F264D" w14:textId="77777777" w:rsidTr="008527E4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E493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Kanyla intravenózní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AEA6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bezpečnostní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E893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kern w:val="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70329E">
              <w:rPr>
                <w:rFonts w:ascii="Aptos Narrow" w:eastAsia="Times New Roman" w:hAnsi="Aptos Narrow"/>
                <w:kern w:val="0"/>
                <w:sz w:val="22"/>
                <w:szCs w:val="22"/>
                <w:lang w:eastAsia="cs-CZ"/>
              </w:rPr>
              <w:t>řidélek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3A2D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bez 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A3F7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prodloužené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2FD9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G20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7B5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1,1x64mm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ED94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růžová</w:t>
            </w:r>
          </w:p>
        </w:tc>
      </w:tr>
      <w:tr w:rsidR="0070329E" w:rsidRPr="0070329E" w14:paraId="2A86FC91" w14:textId="77777777" w:rsidTr="008527E4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2227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Kanyla intravenózní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0543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 xml:space="preserve">bezpečnostní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C60A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kern w:val="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70329E">
              <w:rPr>
                <w:rFonts w:ascii="Aptos Narrow" w:eastAsia="Times New Roman" w:hAnsi="Aptos Narrow"/>
                <w:kern w:val="0"/>
                <w:sz w:val="22"/>
                <w:szCs w:val="22"/>
                <w:lang w:eastAsia="cs-CZ"/>
              </w:rPr>
              <w:t>řidélek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A49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bez 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D564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prodloužené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31F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G22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0546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0,9x64mm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4689" w14:textId="77777777" w:rsidR="0070329E" w:rsidRPr="0070329E" w:rsidRDefault="0070329E" w:rsidP="0070329E">
            <w:pPr>
              <w:widowControl/>
              <w:suppressAutoHyphens w:val="0"/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ascii="Aptos Narrow" w:eastAsia="Times New Roman" w:hAnsi="Aptos Narrow"/>
                <w:color w:val="000000"/>
                <w:kern w:val="0"/>
                <w:sz w:val="22"/>
                <w:szCs w:val="22"/>
                <w:lang w:eastAsia="cs-CZ"/>
              </w:rPr>
              <w:t>modrá</w:t>
            </w:r>
          </w:p>
        </w:tc>
      </w:tr>
    </w:tbl>
    <w:p w14:paraId="7691DF01" w14:textId="1A915CFB" w:rsidR="00D23C56" w:rsidRPr="008527E4" w:rsidRDefault="008527E4" w:rsidP="00D23C56">
      <w:pPr>
        <w:jc w:val="both"/>
        <w:rPr>
          <w:color w:val="FF0000"/>
          <w:sz w:val="22"/>
          <w:szCs w:val="22"/>
        </w:rPr>
      </w:pPr>
      <w:r w:rsidRPr="008527E4">
        <w:rPr>
          <w:color w:val="FF0000"/>
          <w:sz w:val="22"/>
          <w:szCs w:val="22"/>
        </w:rPr>
        <w:t>U všech položek zadavatel připouští odchylku týkající se velikosti +-5%</w:t>
      </w:r>
    </w:p>
    <w:p w14:paraId="71A49969" w14:textId="77777777" w:rsidR="008527E4" w:rsidRPr="000D6C4C" w:rsidRDefault="008527E4" w:rsidP="00D23C56">
      <w:pPr>
        <w:jc w:val="both"/>
        <w:rPr>
          <w:color w:val="0066CC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410"/>
        <w:gridCol w:w="1701"/>
      </w:tblGrid>
      <w:tr w:rsidR="00D23C56" w:rsidRPr="000D6C4C" w14:paraId="0F3F5FD6" w14:textId="77777777" w:rsidTr="00B254ED">
        <w:trPr>
          <w:trHeight w:val="49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533C1" w14:textId="77777777" w:rsidR="00D23C56" w:rsidRPr="00160F6C" w:rsidRDefault="00D23C56" w:rsidP="00B254ED">
            <w:pPr>
              <w:widowControl/>
              <w:suppressAutoHyphens w:val="0"/>
              <w:spacing w:after="160" w:line="259" w:lineRule="auto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23C56" w:rsidRPr="000D6C4C" w14:paraId="09CC4EE4" w14:textId="77777777" w:rsidTr="006125F9">
        <w:trPr>
          <w:trHeight w:val="49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C5DBA" w14:textId="77777777" w:rsidR="00D23C56" w:rsidRPr="00160F6C" w:rsidRDefault="00D23C56" w:rsidP="00B254ED">
            <w:pPr>
              <w:widowControl/>
              <w:suppressAutoHyphens w:val="0"/>
              <w:ind w:left="204" w:firstLineChars="6" w:firstLine="13"/>
              <w:jc w:val="both"/>
              <w:rPr>
                <w:rFonts w:eastAsia="Times New Roman"/>
                <w:b/>
                <w:color w:val="000000" w:themeColor="text1"/>
                <w:kern w:val="0"/>
                <w:sz w:val="22"/>
                <w:szCs w:val="22"/>
                <w:lang w:eastAsia="cs-CZ"/>
              </w:rPr>
            </w:pPr>
            <w:r w:rsidRPr="00160F6C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cs-CZ"/>
              </w:rPr>
              <w:t>Parametr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1F327" w14:textId="77777777" w:rsidR="00D23C56" w:rsidRDefault="00D23C56" w:rsidP="00B254E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cs-CZ"/>
              </w:rPr>
            </w:pPr>
            <w:r w:rsidRPr="00160F6C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cs-CZ"/>
              </w:rPr>
              <w:t>Nabízená hodnota, případně sdělení ANO/NE</w:t>
            </w:r>
          </w:p>
          <w:p w14:paraId="45B458E6" w14:textId="00A4E6A0" w:rsidR="006125F9" w:rsidRPr="006125F9" w:rsidRDefault="006125F9" w:rsidP="00B254ED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iCs/>
                <w:color w:val="C00000"/>
                <w:kern w:val="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i/>
                <w:iCs/>
                <w:color w:val="C00000"/>
                <w:kern w:val="0"/>
                <w:sz w:val="22"/>
                <w:szCs w:val="22"/>
                <w:lang w:eastAsia="cs-CZ"/>
              </w:rPr>
              <w:t>Vyplní účastník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34F77" w14:textId="77777777" w:rsidR="00D23C56" w:rsidRPr="008A12FB" w:rsidRDefault="00D23C56" w:rsidP="00B254E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cs-CZ"/>
              </w:rPr>
            </w:pPr>
            <w:r w:rsidRPr="008A12FB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cs-CZ"/>
              </w:rPr>
              <w:t>Poznámka</w:t>
            </w:r>
          </w:p>
        </w:tc>
      </w:tr>
      <w:tr w:rsidR="00D23C56" w:rsidRPr="000D6C4C" w14:paraId="49D77983" w14:textId="77777777" w:rsidTr="006125F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CFEB" w14:textId="77777777" w:rsidR="00D23C56" w:rsidRDefault="007302DC" w:rsidP="007302DC">
            <w:pPr>
              <w:widowControl/>
              <w:suppressAutoHyphens w:val="0"/>
              <w:jc w:val="both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cs-CZ"/>
              </w:rPr>
            </w:pPr>
            <w:r w:rsidRPr="007302DC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cs-CZ"/>
              </w:rPr>
              <w:t>Jednorázové sterilní</w:t>
            </w:r>
          </w:p>
          <w:p w14:paraId="2AB8F300" w14:textId="4E5A1E97" w:rsidR="007302DC" w:rsidRPr="00160F6C" w:rsidRDefault="007302DC" w:rsidP="007302DC">
            <w:pPr>
              <w:widowControl/>
              <w:suppressAutoHyphens w:val="0"/>
              <w:jc w:val="both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F021F" w14:textId="4CAD9228" w:rsidR="00D23C56" w:rsidRPr="00160F6C" w:rsidRDefault="0070329E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eastAsia="Times New Roman"/>
                <w:color w:val="000000"/>
                <w:kern w:val="0"/>
                <w:sz w:val="22"/>
                <w:szCs w:val="22"/>
                <w:highlight w:val="yellow"/>
                <w:lang w:eastAsia="cs-CZ"/>
              </w:rPr>
              <w:t>………..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1ECD" w14:textId="77777777" w:rsidR="00D23C56" w:rsidRPr="000D6C4C" w:rsidRDefault="00D23C56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D23C56" w:rsidRPr="000D6C4C" w14:paraId="36B32DEA" w14:textId="77777777" w:rsidTr="006125F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64AA" w14:textId="0662E5C5" w:rsidR="00D23C56" w:rsidRPr="002903AD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302DC">
              <w:rPr>
                <w:sz w:val="22"/>
                <w:szCs w:val="22"/>
              </w:rPr>
              <w:t>Pasivní bezpečnostní mechanismus pro ochranu před poraněním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B1F1" w14:textId="5A97F26C" w:rsidR="00D23C56" w:rsidRPr="00160F6C" w:rsidRDefault="0070329E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eastAsia="Times New Roman"/>
                <w:color w:val="000000"/>
                <w:kern w:val="0"/>
                <w:sz w:val="22"/>
                <w:szCs w:val="22"/>
                <w:highlight w:val="yellow"/>
                <w:lang w:eastAsia="cs-CZ"/>
              </w:rPr>
              <w:t>………..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61868" w14:textId="77777777" w:rsidR="00D23C56" w:rsidRPr="000D6C4C" w:rsidRDefault="00D23C56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D23C56" w:rsidRPr="000D6C4C" w14:paraId="35AF4B81" w14:textId="77777777" w:rsidTr="006125F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C4BF" w14:textId="6FFFC036" w:rsidR="00D23C56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302DC">
              <w:rPr>
                <w:sz w:val="22"/>
                <w:szCs w:val="22"/>
              </w:rPr>
              <w:t>Indikátor přítomnosti krve v</w:t>
            </w:r>
            <w:r>
              <w:rPr>
                <w:sz w:val="22"/>
                <w:szCs w:val="22"/>
              </w:rPr>
              <w:t> </w:t>
            </w:r>
            <w:r w:rsidRPr="007302DC">
              <w:rPr>
                <w:sz w:val="22"/>
                <w:szCs w:val="22"/>
              </w:rPr>
              <w:t>kanyle</w:t>
            </w:r>
          </w:p>
          <w:p w14:paraId="12F54593" w14:textId="1D25159B" w:rsidR="007302DC" w:rsidRPr="002903AD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ACA87" w14:textId="123C0C41" w:rsidR="00D23C56" w:rsidRPr="00160F6C" w:rsidRDefault="0070329E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eastAsia="Times New Roman"/>
                <w:color w:val="000000"/>
                <w:kern w:val="0"/>
                <w:sz w:val="22"/>
                <w:szCs w:val="22"/>
                <w:highlight w:val="yellow"/>
                <w:lang w:eastAsia="cs-CZ"/>
              </w:rPr>
              <w:t>………..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88ABE" w14:textId="77777777" w:rsidR="00D23C56" w:rsidRPr="000D6C4C" w:rsidRDefault="00D23C56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D23C56" w:rsidRPr="002903AD" w14:paraId="03E73E71" w14:textId="77777777" w:rsidTr="006125F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94A2" w14:textId="77777777" w:rsidR="00D23C56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302DC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Pr="007302DC">
              <w:rPr>
                <w:sz w:val="22"/>
                <w:szCs w:val="22"/>
              </w:rPr>
              <w:t xml:space="preserve">nkostěnné s </w:t>
            </w:r>
            <w:proofErr w:type="spellStart"/>
            <w:r w:rsidRPr="007302DC">
              <w:rPr>
                <w:sz w:val="22"/>
                <w:szCs w:val="22"/>
              </w:rPr>
              <w:t>vysokýmy</w:t>
            </w:r>
            <w:proofErr w:type="spellEnd"/>
            <w:r w:rsidRPr="007302DC">
              <w:rPr>
                <w:sz w:val="22"/>
                <w:szCs w:val="22"/>
              </w:rPr>
              <w:t xml:space="preserve"> objemy průtoku</w:t>
            </w:r>
          </w:p>
          <w:p w14:paraId="20F05B59" w14:textId="5514873F" w:rsidR="007302DC" w:rsidRPr="002903AD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D23BF" w14:textId="24AEC61F" w:rsidR="00D23C56" w:rsidRPr="002903AD" w:rsidRDefault="0070329E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eastAsia="Times New Roman"/>
                <w:color w:val="000000"/>
                <w:kern w:val="0"/>
                <w:sz w:val="22"/>
                <w:szCs w:val="22"/>
                <w:highlight w:val="yellow"/>
                <w:lang w:eastAsia="cs-CZ"/>
              </w:rPr>
              <w:t>………..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13BFE" w14:textId="77777777" w:rsidR="00D23C56" w:rsidRPr="002903AD" w:rsidRDefault="00D23C56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D23C56" w:rsidRPr="002903AD" w14:paraId="17833B04" w14:textId="77777777" w:rsidTr="006125F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A1F9" w14:textId="77777777" w:rsidR="00D23C56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302DC">
              <w:rPr>
                <w:sz w:val="22"/>
                <w:szCs w:val="22"/>
              </w:rPr>
              <w:t>Materiál: Polyuretan (PUR)</w:t>
            </w:r>
          </w:p>
          <w:p w14:paraId="59532D3F" w14:textId="21B15DFF" w:rsidR="007302DC" w:rsidRPr="002903AD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BAC91" w14:textId="5FF3690E" w:rsidR="00D23C56" w:rsidRPr="002903AD" w:rsidRDefault="0070329E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eastAsia="Times New Roman"/>
                <w:color w:val="000000"/>
                <w:kern w:val="0"/>
                <w:sz w:val="22"/>
                <w:szCs w:val="22"/>
                <w:highlight w:val="yellow"/>
                <w:lang w:eastAsia="cs-CZ"/>
              </w:rPr>
              <w:t>………..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818FB" w14:textId="77777777" w:rsidR="00D23C56" w:rsidRPr="002903AD" w:rsidRDefault="00D23C56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D23C56" w:rsidRPr="002903AD" w14:paraId="329FB7A3" w14:textId="77777777" w:rsidTr="006125F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A437" w14:textId="77777777" w:rsidR="00D23C56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302DC">
              <w:rPr>
                <w:sz w:val="22"/>
                <w:szCs w:val="22"/>
              </w:rPr>
              <w:t>Barevné odlišení</w:t>
            </w:r>
          </w:p>
          <w:p w14:paraId="207BB629" w14:textId="0116FBCA" w:rsidR="007302DC" w:rsidRPr="002903AD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81517" w14:textId="1812171A" w:rsidR="00D23C56" w:rsidRPr="002903AD" w:rsidRDefault="0070329E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eastAsia="Times New Roman"/>
                <w:color w:val="000000"/>
                <w:kern w:val="0"/>
                <w:sz w:val="22"/>
                <w:szCs w:val="22"/>
                <w:highlight w:val="yellow"/>
                <w:lang w:eastAsia="cs-CZ"/>
              </w:rPr>
              <w:t>………..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DF728" w14:textId="77777777" w:rsidR="00D23C56" w:rsidRPr="002903AD" w:rsidRDefault="00D23C56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D23C56" w:rsidRPr="002903AD" w14:paraId="345E06DA" w14:textId="77777777" w:rsidTr="006125F9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C16" w14:textId="77777777" w:rsidR="00D23C56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7302DC">
              <w:rPr>
                <w:sz w:val="22"/>
                <w:szCs w:val="22"/>
              </w:rPr>
              <w:t xml:space="preserve">RTG proužky nenarušující </w:t>
            </w:r>
            <w:proofErr w:type="spellStart"/>
            <w:r w:rsidRPr="007302DC">
              <w:rPr>
                <w:sz w:val="22"/>
                <w:szCs w:val="22"/>
              </w:rPr>
              <w:t>integrigu</w:t>
            </w:r>
            <w:proofErr w:type="spellEnd"/>
            <w:r w:rsidRPr="007302DC">
              <w:rPr>
                <w:sz w:val="22"/>
                <w:szCs w:val="22"/>
              </w:rPr>
              <w:t xml:space="preserve"> povrchu</w:t>
            </w:r>
          </w:p>
          <w:p w14:paraId="3454B697" w14:textId="6BE9BA3C" w:rsidR="007302DC" w:rsidRPr="002903AD" w:rsidRDefault="007302DC" w:rsidP="00B254ED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988C" w14:textId="090D1232" w:rsidR="00D23C56" w:rsidRPr="002903AD" w:rsidRDefault="0070329E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0329E">
              <w:rPr>
                <w:rFonts w:eastAsia="Times New Roman"/>
                <w:color w:val="000000"/>
                <w:kern w:val="0"/>
                <w:sz w:val="22"/>
                <w:szCs w:val="22"/>
                <w:highlight w:val="yellow"/>
                <w:lang w:eastAsia="cs-CZ"/>
              </w:rPr>
              <w:t>………..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F699" w14:textId="77777777" w:rsidR="00D23C56" w:rsidRPr="002903AD" w:rsidRDefault="00D23C56" w:rsidP="00B254E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</w:tbl>
    <w:p w14:paraId="3DB71E16" w14:textId="77777777" w:rsidR="00F20BAC" w:rsidRDefault="00F20BAC" w:rsidP="00F20BAC">
      <w:pPr>
        <w:ind w:left="1440" w:hanging="1440"/>
        <w:jc w:val="both"/>
        <w:rPr>
          <w:sz w:val="32"/>
        </w:rPr>
      </w:pPr>
    </w:p>
    <w:p w14:paraId="5FF7BAA7" w14:textId="77777777" w:rsidR="00C25076" w:rsidRDefault="00C25076"/>
    <w:sectPr w:rsidR="00C25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2B"/>
    <w:rsid w:val="002A41BC"/>
    <w:rsid w:val="003A225E"/>
    <w:rsid w:val="00473CD9"/>
    <w:rsid w:val="006125F9"/>
    <w:rsid w:val="0070329E"/>
    <w:rsid w:val="007302DC"/>
    <w:rsid w:val="008527E4"/>
    <w:rsid w:val="008B12FD"/>
    <w:rsid w:val="00A13939"/>
    <w:rsid w:val="00BA4E2B"/>
    <w:rsid w:val="00BF1C2B"/>
    <w:rsid w:val="00C25076"/>
    <w:rsid w:val="00C67E7F"/>
    <w:rsid w:val="00D23C56"/>
    <w:rsid w:val="00DA624E"/>
    <w:rsid w:val="00F2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505B"/>
  <w15:chartTrackingRefBased/>
  <w15:docId w15:val="{B9D18BE1-A132-4178-9657-12B9BFF3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B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BF1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1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1C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1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1C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1C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1C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1C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1C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1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1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1C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1C2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1C2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1C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1C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1C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1C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1C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1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1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1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1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1C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1C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1C2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1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1C2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1C2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23C5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852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27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27E4"/>
    <w:rPr>
      <w:rFonts w:ascii="Times New Roman" w:eastAsia="Arial Unicode MS" w:hAnsi="Times New Roman" w:cs="Times New Roman"/>
      <w:kern w:val="1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7E4"/>
    <w:rPr>
      <w:rFonts w:ascii="Times New Roman" w:eastAsia="Arial Unicode MS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Kubicová</dc:creator>
  <cp:keywords/>
  <dc:description/>
  <cp:lastModifiedBy>Rita Kubicová</cp:lastModifiedBy>
  <cp:revision>2</cp:revision>
  <dcterms:created xsi:type="dcterms:W3CDTF">2025-03-24T11:29:00Z</dcterms:created>
  <dcterms:modified xsi:type="dcterms:W3CDTF">2025-03-24T11:29:00Z</dcterms:modified>
</cp:coreProperties>
</file>