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1E12" w:rsidRPr="00B976D7" w:rsidRDefault="00441E12" w:rsidP="00441E1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</w:rPr>
      </w:pPr>
      <w:proofErr w:type="gramStart"/>
      <w:r w:rsidRPr="00B976D7">
        <w:rPr>
          <w:rFonts w:ascii="Tahoma" w:hAnsi="Tahoma" w:cs="Tahoma"/>
          <w:b/>
          <w:bCs/>
          <w:szCs w:val="24"/>
        </w:rPr>
        <w:t>S M L O U V A    O    V Z D Á L E N É M     P Ř Í S T U P U</w:t>
      </w:r>
      <w:proofErr w:type="gramEnd"/>
    </w:p>
    <w:p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79FF"/>
          <w:szCs w:val="24"/>
        </w:rPr>
      </w:pPr>
    </w:p>
    <w:p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N</w:t>
      </w:r>
      <w:r w:rsidRPr="008B3BD8">
        <w:rPr>
          <w:rFonts w:ascii="Tahoma" w:hAnsi="Tahoma" w:cs="Tahoma"/>
          <w:b/>
          <w:bCs/>
          <w:color w:val="000000"/>
          <w:szCs w:val="24"/>
        </w:rPr>
        <w:t xml:space="preserve">emocnice </w:t>
      </w:r>
      <w:r>
        <w:rPr>
          <w:rFonts w:ascii="Tahoma" w:hAnsi="Tahoma" w:cs="Tahoma"/>
          <w:b/>
          <w:bCs/>
          <w:color w:val="000000"/>
          <w:szCs w:val="24"/>
        </w:rPr>
        <w:t>Třinec</w:t>
      </w:r>
      <w:r w:rsidRPr="008B3BD8">
        <w:rPr>
          <w:rFonts w:ascii="Tahoma" w:hAnsi="Tahoma" w:cs="Tahoma"/>
          <w:b/>
          <w:bCs/>
          <w:color w:val="000000"/>
          <w:szCs w:val="24"/>
        </w:rPr>
        <w:t>, příspěvková organizace</w:t>
      </w:r>
    </w:p>
    <w:p w:rsidR="00441E12" w:rsidRPr="008B3BD8" w:rsidRDefault="00441E12" w:rsidP="009B443C">
      <w:r w:rsidRPr="008B3BD8">
        <w:t xml:space="preserve">společnost zapsaná v obchodním rejstříku vedeném Krajským soudem v Ostravě, oddíl </w:t>
      </w:r>
      <w:proofErr w:type="spellStart"/>
      <w:r w:rsidRPr="008B3BD8">
        <w:t>Pr</w:t>
      </w:r>
      <w:proofErr w:type="spellEnd"/>
      <w:r w:rsidRPr="008B3BD8">
        <w:t xml:space="preserve"> vložka 9</w:t>
      </w:r>
      <w:r>
        <w:t>08</w:t>
      </w:r>
      <w:r w:rsidRPr="008B3BD8">
        <w:t>,</w:t>
      </w:r>
    </w:p>
    <w:p w:rsidR="00441E12" w:rsidRPr="008B3BD8" w:rsidRDefault="00441E12" w:rsidP="009B443C">
      <w:r>
        <w:t>se sídlem Kaštanová</w:t>
      </w:r>
      <w:r w:rsidRPr="008B3BD8">
        <w:t xml:space="preserve"> </w:t>
      </w:r>
      <w:r>
        <w:t>268</w:t>
      </w:r>
      <w:r w:rsidRPr="008B3BD8">
        <w:t xml:space="preserve">, </w:t>
      </w:r>
      <w:r>
        <w:t>Třinec</w:t>
      </w:r>
      <w:r w:rsidRPr="008B3BD8">
        <w:t>, PSČ 7</w:t>
      </w:r>
      <w:r>
        <w:t>39 61</w:t>
      </w:r>
      <w:r w:rsidRPr="008B3BD8">
        <w:t>,</w:t>
      </w:r>
    </w:p>
    <w:p w:rsidR="00441E12" w:rsidRPr="008B3BD8" w:rsidRDefault="00DB6031" w:rsidP="009B443C">
      <w:r>
        <w:t>zastoupena</w:t>
      </w:r>
      <w:r w:rsidR="00441E12" w:rsidRPr="008B3BD8">
        <w:t xml:space="preserve"> </w:t>
      </w:r>
      <w:r>
        <w:t xml:space="preserve">Bc. Jaroslavem </w:t>
      </w:r>
      <w:proofErr w:type="spellStart"/>
      <w:r>
        <w:t>Brzyszkowskim</w:t>
      </w:r>
      <w:proofErr w:type="spellEnd"/>
      <w:r>
        <w:t xml:space="preserve"> </w:t>
      </w:r>
      <w:r w:rsidR="00441E12" w:rsidRPr="008B3BD8">
        <w:t>, ředitel</w:t>
      </w:r>
      <w:r>
        <w:t>em</w:t>
      </w:r>
      <w:r w:rsidR="00441E12" w:rsidRPr="008B3BD8">
        <w:t xml:space="preserve"> nemocnice,</w:t>
      </w:r>
    </w:p>
    <w:p w:rsidR="00441E12" w:rsidRPr="008B3BD8" w:rsidRDefault="00441E12" w:rsidP="009B443C">
      <w:r w:rsidRPr="008B3BD8">
        <w:t xml:space="preserve">IČ </w:t>
      </w:r>
      <w:r>
        <w:t>00534242</w:t>
      </w:r>
      <w:r w:rsidRPr="008B3BD8">
        <w:t>,</w:t>
      </w:r>
    </w:p>
    <w:p w:rsidR="00441E12" w:rsidRPr="008B3BD8" w:rsidRDefault="00441E12" w:rsidP="009B443C">
      <w:r w:rsidRPr="008B3BD8">
        <w:t>DIČ CZ</w:t>
      </w:r>
      <w:r>
        <w:t>00534242</w:t>
      </w:r>
      <w:r w:rsidRPr="008B3BD8">
        <w:t>,</w:t>
      </w:r>
    </w:p>
    <w:p w:rsidR="00441E12" w:rsidRPr="008B3BD8" w:rsidRDefault="00441E12" w:rsidP="009B443C">
      <w:r w:rsidRPr="008B3BD8">
        <w:t xml:space="preserve">adresa elektronické pošty: </w:t>
      </w:r>
      <w:r>
        <w:t>info</w:t>
      </w:r>
      <w:r w:rsidRPr="008B3BD8">
        <w:t>@</w:t>
      </w:r>
      <w:r>
        <w:t>nemtr</w:t>
      </w:r>
      <w:r w:rsidRPr="008B3BD8">
        <w:t>.cz,</w:t>
      </w:r>
    </w:p>
    <w:p w:rsidR="00441E12" w:rsidRDefault="00441E12" w:rsidP="009B443C">
      <w:r w:rsidRPr="008B3BD8">
        <w:t>(dále jen „</w:t>
      </w:r>
      <w:r w:rsidRPr="008B3BD8">
        <w:rPr>
          <w:b/>
          <w:bCs/>
        </w:rPr>
        <w:t>Nemocnice</w:t>
      </w:r>
      <w:r w:rsidRPr="008B3BD8">
        <w:t>“)</w:t>
      </w:r>
    </w:p>
    <w:p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  <w:r w:rsidRPr="008B3BD8">
        <w:rPr>
          <w:rFonts w:ascii="Tahoma" w:hAnsi="Tahoma" w:cs="Tahoma"/>
          <w:color w:val="000000"/>
          <w:szCs w:val="24"/>
        </w:rPr>
        <w:t>A</w:t>
      </w:r>
    </w:p>
    <w:p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 xml:space="preserve">Firma </w:t>
      </w:r>
      <w:proofErr w:type="spellStart"/>
      <w:r>
        <w:rPr>
          <w:rFonts w:ascii="Tahoma" w:hAnsi="Tahoma" w:cs="Tahoma"/>
          <w:b/>
          <w:bCs/>
          <w:color w:val="000000"/>
          <w:szCs w:val="24"/>
        </w:rPr>
        <w:t>Xy</w:t>
      </w:r>
      <w:proofErr w:type="spellEnd"/>
    </w:p>
    <w:p w:rsidR="00441E12" w:rsidRPr="008B3BD8" w:rsidRDefault="00441E12" w:rsidP="009B443C">
      <w:r w:rsidRPr="008B3BD8">
        <w:t xml:space="preserve">zapsána v Obchodní rejstříku vedeném </w:t>
      </w:r>
      <w:r>
        <w:t>v….</w:t>
      </w:r>
    </w:p>
    <w:p w:rsidR="00441E12" w:rsidRPr="008B3BD8" w:rsidRDefault="00441E12" w:rsidP="009B443C">
      <w:r>
        <w:t>…..</w:t>
      </w:r>
    </w:p>
    <w:p w:rsidR="00441E12" w:rsidRPr="008B3BD8" w:rsidRDefault="00441E12" w:rsidP="009B443C">
      <w:r>
        <w:t>….</w:t>
      </w:r>
    </w:p>
    <w:p w:rsidR="00441E12" w:rsidRPr="008B3BD8" w:rsidRDefault="00441E12" w:rsidP="009B443C">
      <w:r w:rsidRPr="008B3BD8">
        <w:t xml:space="preserve">IČ: </w:t>
      </w:r>
    </w:p>
    <w:p w:rsidR="00441E12" w:rsidRPr="008B3BD8" w:rsidRDefault="00441E12" w:rsidP="009B443C">
      <w:r w:rsidRPr="008B3BD8">
        <w:t xml:space="preserve">DIČ: </w:t>
      </w:r>
    </w:p>
    <w:p w:rsidR="00441E12" w:rsidRPr="008B3BD8" w:rsidRDefault="00441E12" w:rsidP="009B443C">
      <w:r w:rsidRPr="008B3BD8">
        <w:t xml:space="preserve">zastoupená </w:t>
      </w:r>
      <w:proofErr w:type="gramStart"/>
      <w:r>
        <w:t xml:space="preserve">….. </w:t>
      </w:r>
      <w:r w:rsidRPr="008B3BD8">
        <w:t xml:space="preserve">, </w:t>
      </w:r>
      <w:r w:rsidR="003406EC">
        <w:t>funkce</w:t>
      </w:r>
      <w:proofErr w:type="gramEnd"/>
    </w:p>
    <w:p w:rsidR="00441E12" w:rsidRDefault="00441E12" w:rsidP="009B443C">
      <w:pPr>
        <w:rPr>
          <w:b/>
        </w:rPr>
      </w:pPr>
      <w:r w:rsidRPr="008B3BD8">
        <w:t xml:space="preserve">dále též </w:t>
      </w:r>
      <w:r w:rsidRPr="008B3BD8">
        <w:rPr>
          <w:b/>
        </w:rPr>
        <w:t xml:space="preserve">Smluvní strana </w:t>
      </w:r>
      <w:r w:rsidRPr="008B3BD8">
        <w:t xml:space="preserve">nebo společně </w:t>
      </w:r>
      <w:r w:rsidRPr="008B3BD8">
        <w:rPr>
          <w:b/>
        </w:rPr>
        <w:t>Smluvní strany.</w:t>
      </w:r>
    </w:p>
    <w:p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4"/>
        </w:rPr>
      </w:pPr>
    </w:p>
    <w:p w:rsidR="00441E12" w:rsidRPr="009B443C" w:rsidRDefault="00441E12" w:rsidP="00441E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441E12" w:rsidRPr="009B443C" w:rsidRDefault="00441E12" w:rsidP="00441E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4"/>
        </w:rPr>
      </w:pPr>
      <w:r w:rsidRPr="009B443C">
        <w:rPr>
          <w:rFonts w:asciiTheme="minorHAnsi" w:hAnsiTheme="minorHAnsi" w:cstheme="minorHAnsi"/>
          <w:color w:val="000000"/>
          <w:szCs w:val="24"/>
        </w:rPr>
        <w:t xml:space="preserve">uzavírají mezi sebou v souladu s ustanoveními § 1746 odst. 2 zákona číslo 89/2012 Sb., občanského zákoníku (dále jen </w:t>
      </w:r>
      <w:proofErr w:type="spellStart"/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ObčZ</w:t>
      </w:r>
      <w:proofErr w:type="spellEnd"/>
      <w:r w:rsidRPr="009B443C">
        <w:rPr>
          <w:rFonts w:asciiTheme="minorHAnsi" w:hAnsiTheme="minorHAnsi" w:cstheme="minorHAnsi"/>
          <w:color w:val="000000"/>
          <w:szCs w:val="24"/>
        </w:rPr>
        <w:t xml:space="preserve">), obchodní 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 xml:space="preserve">smlouvu o dílo 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(dále jen 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Smlouva</w:t>
      </w:r>
      <w:r w:rsidRPr="009B443C">
        <w:rPr>
          <w:rFonts w:asciiTheme="minorHAnsi" w:hAnsiTheme="minorHAnsi" w:cstheme="minorHAnsi"/>
          <w:color w:val="000000"/>
          <w:szCs w:val="24"/>
        </w:rPr>
        <w:t>).</w:t>
      </w:r>
    </w:p>
    <w:p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441E12" w:rsidRPr="008B3BD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79FF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</w:t>
      </w:r>
      <w:r w:rsidRPr="00B976D7">
        <w:rPr>
          <w:rFonts w:ascii="Tahoma" w:hAnsi="Tahoma" w:cs="Tahoma"/>
          <w:b/>
          <w:bCs/>
          <w:szCs w:val="24"/>
        </w:rPr>
        <w:t>I - Předmět smlouvy</w:t>
      </w:r>
    </w:p>
    <w:p w:rsidR="00441E12" w:rsidRDefault="00441E12" w:rsidP="009B443C">
      <w:pPr>
        <w:pStyle w:val="Odstavecseseznamem"/>
        <w:numPr>
          <w:ilvl w:val="0"/>
          <w:numId w:val="2"/>
        </w:numPr>
        <w:ind w:left="357" w:hanging="357"/>
      </w:pPr>
      <w:r w:rsidRPr="008B3BD8">
        <w:t>Smluvní strany uzavřely uvedeného dne následující smlouvy:</w:t>
      </w:r>
    </w:p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>Smlouva o vzdáleném přístupu.</w:t>
      </w:r>
    </w:p>
    <w:p w:rsidR="00441E12" w:rsidRPr="008B3BD8" w:rsidRDefault="00441E12" w:rsidP="009B443C">
      <w:pPr>
        <w:spacing w:after="120"/>
        <w:jc w:val="both"/>
      </w:pPr>
      <w:r w:rsidRPr="008B3BD8">
        <w:t>2. Nemocnice se za účelem plnění povinností vyplývajících z výše uvedených smluv zavazuje poskytnout</w:t>
      </w:r>
      <w:r>
        <w:t xml:space="preserve"> </w:t>
      </w:r>
      <w:r w:rsidRPr="008B3BD8">
        <w:t>Společnosti za níže uvedených podmínek vzdálený přístup k aplikacím a zařízením datové sítě</w:t>
      </w:r>
      <w:r>
        <w:t xml:space="preserve"> </w:t>
      </w:r>
      <w:r w:rsidRPr="008B3BD8">
        <w:t>Nemocnice, blíže určeným v příloze č. 1 této Smlouvy, a to prostřednictvím sítě Internet (dále jen</w:t>
      </w:r>
      <w:r>
        <w:t xml:space="preserve"> </w:t>
      </w:r>
      <w:r w:rsidRPr="008B3BD8">
        <w:t>„</w:t>
      </w:r>
      <w:r w:rsidRPr="008B3BD8">
        <w:rPr>
          <w:b/>
          <w:bCs/>
        </w:rPr>
        <w:t>Vzdálený přístup</w:t>
      </w:r>
      <w:r w:rsidRPr="008B3BD8">
        <w:t>“).</w:t>
      </w:r>
    </w:p>
    <w:p w:rsidR="00441E12" w:rsidRDefault="00441E12" w:rsidP="009B443C">
      <w:pPr>
        <w:jc w:val="both"/>
      </w:pPr>
      <w:r w:rsidRPr="008B3BD8">
        <w:t>3. Podmínky této Smlouvy se uplatní i na jakékoliv budoucí smluvní vztahy uzavřené mezi týmiž Smluvními</w:t>
      </w:r>
      <w:r w:rsidR="009B443C">
        <w:t xml:space="preserve"> </w:t>
      </w:r>
      <w:r w:rsidRPr="008B3BD8">
        <w:t>stranami, pro které je nutné zřídit vzdálený přístup Společnosti.</w:t>
      </w: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9B443C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II </w:t>
      </w:r>
      <w:r w:rsidRPr="009B443C">
        <w:rPr>
          <w:rFonts w:ascii="Tahoma" w:hAnsi="Tahoma" w:cs="Tahoma"/>
          <w:b/>
          <w:bCs/>
          <w:color w:val="000000"/>
          <w:szCs w:val="24"/>
        </w:rPr>
        <w:t>- Práva a povinnosti</w:t>
      </w:r>
    </w:p>
    <w:p w:rsidR="00441E12" w:rsidRPr="009B443C" w:rsidRDefault="00441E12" w:rsidP="009B443C">
      <w:pPr>
        <w:spacing w:after="120"/>
        <w:jc w:val="both"/>
      </w:pPr>
      <w:r w:rsidRPr="009B443C">
        <w:rPr>
          <w:rFonts w:asciiTheme="minorHAnsi" w:hAnsiTheme="minorHAnsi" w:cstheme="minorHAnsi"/>
          <w:color w:val="000000"/>
          <w:szCs w:val="24"/>
        </w:rPr>
        <w:t>1. Nemocnice se zavazuje poskytnout Společnosti, resp. jejím oprávněným zaměstnancům, uvedeným v příloze č. 1 (dále jen „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Zaměstnanec Společnosti</w:t>
      </w:r>
      <w:r w:rsidRPr="009B443C">
        <w:rPr>
          <w:rFonts w:asciiTheme="minorHAnsi" w:hAnsiTheme="minorHAnsi" w:cstheme="minorHAnsi"/>
          <w:color w:val="000000"/>
          <w:szCs w:val="24"/>
        </w:rPr>
        <w:t>“), Vzdálený přístup, a</w:t>
      </w:r>
      <w:r w:rsidRPr="008B3BD8">
        <w:rPr>
          <w:rFonts w:ascii="Tahoma" w:hAnsi="Tahoma" w:cs="Tahoma"/>
          <w:color w:val="000000"/>
          <w:szCs w:val="24"/>
        </w:rPr>
        <w:t xml:space="preserve"> </w:t>
      </w:r>
      <w:r w:rsidRPr="009B443C">
        <w:t>Společnost se zavazuje využívat Vzdálený přístup výhradně v zájmu Nemocnice a pouze za účelem uvedeným v čl. I odst. 2 této Smlouvy.</w:t>
      </w:r>
    </w:p>
    <w:p w:rsidR="00441E12" w:rsidRPr="009B443C" w:rsidRDefault="00441E12" w:rsidP="009B443C">
      <w:pPr>
        <w:spacing w:after="120"/>
        <w:jc w:val="both"/>
      </w:pPr>
      <w:r w:rsidRPr="009B443C">
        <w:t>2. Smluvní strany se dohodly, že individuální přístupové údaje pro autentizaci budou Nemocnice Zaměstnanci Společnosti zaslány prostřednictvím e-mailu a SMS na jeho kontaktní údaje uvedené v příloze č. 1.</w:t>
      </w:r>
    </w:p>
    <w:p w:rsidR="00441E12" w:rsidRPr="009B443C" w:rsidRDefault="00441E12" w:rsidP="009B443C">
      <w:pPr>
        <w:spacing w:after="120"/>
        <w:jc w:val="both"/>
      </w:pPr>
      <w:r w:rsidRPr="009B443C">
        <w:t>3. Vzdálený přístup k aplikacím datové sítě Nemocnice je poskytován výhradně Zaměstnanci Společnosti, a to na dobu plnění povinností vyplývajících ze smluv uvedené/uvedených v čl. I. odst. 1 této Smlouvy. Vzdálený přístup poskytnutý Zaměstnanci Společnosti nelze bez výslovného souhlasu Nemocnice převádět na jinou osobu.</w:t>
      </w:r>
    </w:p>
    <w:p w:rsidR="00441E12" w:rsidRPr="009B443C" w:rsidRDefault="00441E12" w:rsidP="009B443C">
      <w:pPr>
        <w:spacing w:after="120"/>
        <w:jc w:val="both"/>
      </w:pPr>
      <w:r w:rsidRPr="009B443C">
        <w:t>4. Společnost se zavazuje neměnit nastavení vzdáleného přístupu, které provedl pověřený zaměstnanec Nemocnice a neprovádět jakékoliv jiné neoprávněné zásahy do datové sítě Nemocnice. Pokud by v souvislosti s plněním smluvních povinností bylo nutné takovou změnu udělat, je to možné pouze po předchozí dohodě s pověřeným zaměstnancem Nemocnice.</w:t>
      </w:r>
    </w:p>
    <w:p w:rsidR="00441E12" w:rsidRPr="009B443C" w:rsidRDefault="00441E12" w:rsidP="009B443C">
      <w:pPr>
        <w:spacing w:after="120"/>
        <w:jc w:val="both"/>
      </w:pPr>
      <w:r w:rsidRPr="009B443C">
        <w:t>5. Nemocnice má právo kdykoli Společnosti jednostranně ukončit možnost vzdáleného přístupu.</w:t>
      </w:r>
    </w:p>
    <w:p w:rsidR="00441E12" w:rsidRPr="009B443C" w:rsidRDefault="00441E12" w:rsidP="009B443C">
      <w:pPr>
        <w:spacing w:after="120"/>
        <w:jc w:val="both"/>
      </w:pPr>
      <w:r w:rsidRPr="009B443C">
        <w:t>6. Společnost se zavazuje, že v případě zániku pracovněprávního vztahu zaměstnance Společnosti, který má na základě této Smlouvy zřízen vzdálený přístup k aplikacím datové sítě Nemocnice, oznámí Společnost tuto skutečnost bezodkladně Nemocnici.</w:t>
      </w:r>
    </w:p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9B443C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</w:t>
      </w:r>
      <w:r w:rsidRPr="009B443C">
        <w:rPr>
          <w:rFonts w:ascii="Tahoma" w:hAnsi="Tahoma" w:cs="Tahoma"/>
          <w:b/>
          <w:bCs/>
          <w:color w:val="000000"/>
          <w:szCs w:val="24"/>
        </w:rPr>
        <w:t>III - Ochrana osobních údajů</w:t>
      </w:r>
    </w:p>
    <w:p w:rsidR="00441E12" w:rsidRPr="009B443C" w:rsidRDefault="00441E12" w:rsidP="009B443C">
      <w:pPr>
        <w:spacing w:after="120"/>
        <w:jc w:val="both"/>
      </w:pPr>
      <w:r w:rsidRPr="009B443C">
        <w:t>1. Společnost v souvislosti s plněním této Smlouvy předává Nemocnici předem dohodnutým způsobem osobní údaje zaměstnance Společnosti v rozsahu uvedeném v Příloze č. 1 této Smlouvy. Společnost prohlašuje, že poskytnuté osobní údaje zaměstnance Společnosti jsou přesné a úplné a zavazuje se Nemocnici neprodleně informovat o veškerých jejich změnách (tj. opravách, omezeních či výmazech).</w:t>
      </w:r>
    </w:p>
    <w:p w:rsidR="00441E12" w:rsidRPr="009B443C" w:rsidRDefault="00441E12" w:rsidP="009B443C">
      <w:pPr>
        <w:spacing w:after="120"/>
        <w:jc w:val="both"/>
      </w:pPr>
      <w:r w:rsidRPr="009B443C">
        <w:t>Nemocnice po přijetí těchto osobních údajů s nimi dále nakládá v postavení správce zpracovávajícího osobní údaje na základě jeho oprávněného zájmu, a to za účelem řízení a kontroly přístupů externích uživatelů k aplikacím a zařízením datové sítě Nemocnice a za účelem zajištění integrity zpracovávaných dat. Nemocnice se zavazuje osobní údaje zaměstnance Společnosti zpracovávat pouze po dobu, po kterou bude zaměstnanci Společnosti poskytován vzdálený přístup dle této Smlouvy.</w:t>
      </w:r>
    </w:p>
    <w:p w:rsidR="00441E12" w:rsidRPr="009B443C" w:rsidRDefault="00441E12" w:rsidP="009B443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9B443C">
        <w:t>2. Smluvní strany se zavazují nakládat s osobními údaji zaměstnanců Společnosti v souladu s právními předpisy, zejména podle nařízení Evropského parlamentu a Rady (EU) 679/2016 o ochraně fyzických osob v souvislosti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 se zpracováním osobních údajů a o volném pohybu těchto údajů a o zrušení směrnice 95/46/ES (dále jen „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obecné nařízení o ochraně osobních údajů</w:t>
      </w:r>
      <w:r w:rsidRPr="009B443C">
        <w:rPr>
          <w:rFonts w:asciiTheme="minorHAnsi" w:hAnsiTheme="minorHAnsi" w:cstheme="minorHAnsi"/>
          <w:color w:val="000000"/>
          <w:szCs w:val="24"/>
        </w:rPr>
        <w:t>“), a poskytovat si součinnost při plnění povinností vyplývajících z těchto právních předpisů v rámci zpracování osobních údajů zaměstnanců Společnosti.</w:t>
      </w:r>
    </w:p>
    <w:p w:rsidR="00441E12" w:rsidRPr="009B443C" w:rsidRDefault="00441E12" w:rsidP="00441E12">
      <w:pPr>
        <w:autoSpaceDE w:val="0"/>
        <w:autoSpaceDN w:val="0"/>
        <w:adjustRightInd w:val="0"/>
        <w:jc w:val="both"/>
      </w:pPr>
      <w:r w:rsidRPr="009B443C">
        <w:t>3. Nemocnice se zavazuje zajistit vhodným způsobem bezpečnostní, technická a organizační opatření dle článku 32 Obecného nařízení o ochraně osobních údajů tak, aby v souvislosti se shora uvedenou činností nemohlo na její straně dojít k neoprávněnému nebo nahodilému přístupu k osobním údajům, k jejich změně, zničení či ztrátě, neoprávněným přenosům, k jejich jinému neoprávněnému zpracování, jakož i k jinému zneužití osobních údajů. Smluvní strany se zavazují, že si bez zbytečného odkladu sdělí jakékoliv podezření z nedostatečného zabezpečení osobních údajů zaměstnance Společnosti nebo z porušení tohoto zabezpečení.</w:t>
      </w: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>Článek IV - Ochrana důvěrných informací</w:t>
      </w:r>
    </w:p>
    <w:p w:rsidR="00441E12" w:rsidRPr="008B3BD8" w:rsidRDefault="00441E12" w:rsidP="009B443C">
      <w:pPr>
        <w:spacing w:after="120"/>
        <w:jc w:val="both"/>
      </w:pPr>
      <w:r w:rsidRPr="008B3BD8">
        <w:t>1. Společnost se zavazuje zachovávat mlčenlivost o veškerých informacích, se kterými se seznámí nebo</w:t>
      </w:r>
      <w:r>
        <w:t xml:space="preserve"> </w:t>
      </w:r>
      <w:r w:rsidRPr="008B3BD8">
        <w:t>je získá v informačních systémech Nemocnice (dále jen „</w:t>
      </w:r>
      <w:r w:rsidRPr="008B3BD8">
        <w:rPr>
          <w:b/>
          <w:bCs/>
        </w:rPr>
        <w:t>Důvěrné informace</w:t>
      </w:r>
      <w:r w:rsidRPr="008B3BD8">
        <w:t>“).</w:t>
      </w:r>
    </w:p>
    <w:p w:rsidR="00441E12" w:rsidRPr="008B3BD8" w:rsidRDefault="00441E12" w:rsidP="009B443C">
      <w:pPr>
        <w:spacing w:after="120"/>
        <w:jc w:val="both"/>
      </w:pPr>
      <w:r w:rsidRPr="008B3BD8">
        <w:t>2. Společnost je oprávněna šířit jakékoliv informace o předmětu plnění této Smlouvy či o spolupráci s</w:t>
      </w:r>
      <w:r>
        <w:t xml:space="preserve"> </w:t>
      </w:r>
      <w:r w:rsidRPr="008B3BD8">
        <w:t>Nemocnice (web, publikace, tisk apod.) pouze s předchozím písemným souhlasem Nemocnice.</w:t>
      </w:r>
    </w:p>
    <w:p w:rsidR="00441E12" w:rsidRPr="008B3BD8" w:rsidRDefault="00441E12" w:rsidP="009B443C">
      <w:pPr>
        <w:spacing w:after="120"/>
        <w:jc w:val="both"/>
      </w:pPr>
      <w:r w:rsidRPr="008B3BD8">
        <w:t>3. Společnost je povinna zajistit, aby nedošlo k náhodnému nebo protiprávnímu zničení, ztrátě, změně</w:t>
      </w:r>
      <w:r>
        <w:t xml:space="preserve"> </w:t>
      </w:r>
      <w:r w:rsidRPr="008B3BD8">
        <w:t>nebo neoprávněnému poskytnutí či zpřístupnění přenášených, uložených nebo jinak zpracovávaných</w:t>
      </w:r>
      <w:r>
        <w:t xml:space="preserve"> </w:t>
      </w:r>
      <w:r w:rsidRPr="008B3BD8">
        <w:t>Důvěrných informací jakékoliv třetí osobě bez výslovného souhlasu Nemocnice.</w:t>
      </w:r>
    </w:p>
    <w:p w:rsidR="00441E12" w:rsidRPr="008B3BD8" w:rsidRDefault="00441E12" w:rsidP="009B443C">
      <w:pPr>
        <w:spacing w:after="120"/>
        <w:jc w:val="both"/>
      </w:pPr>
      <w:r w:rsidRPr="008B3BD8">
        <w:t>4. Společnost je povinna bez zbytečného odkladu (po zjištění náhodného nebo protiprávního zničení,</w:t>
      </w:r>
      <w:r>
        <w:t xml:space="preserve"> </w:t>
      </w:r>
      <w:r w:rsidRPr="008B3BD8">
        <w:t>ztráty, změny nebo neoprávněného poskytnutí či zpřístupnění přenášených, uložených nebo jinak</w:t>
      </w:r>
      <w:r>
        <w:t xml:space="preserve"> </w:t>
      </w:r>
      <w:r w:rsidRPr="008B3BD8">
        <w:t>zpracovávaných Důvěrných informací), tuto skutečnost oznámit Nemocnici. Společnost je povinna</w:t>
      </w:r>
      <w:r>
        <w:t xml:space="preserve"> </w:t>
      </w:r>
      <w:r w:rsidRPr="008B3BD8">
        <w:t>neprodleně přijmout vhodná bezpečnostně technická opatření, aby pokračování závadného stavu</w:t>
      </w:r>
      <w:r>
        <w:t xml:space="preserve"> </w:t>
      </w:r>
      <w:r w:rsidRPr="008B3BD8">
        <w:t>zabránila nebo zmírnila případné následky.</w:t>
      </w:r>
    </w:p>
    <w:p w:rsidR="00441E12" w:rsidRDefault="00441E12" w:rsidP="009B443C">
      <w:pPr>
        <w:jc w:val="both"/>
      </w:pPr>
      <w:r w:rsidRPr="008B3BD8">
        <w:t>5. Společnost se zavazuje poučit o povinnosti zachovávat mlčenlivost o Důvěrných informacích své</w:t>
      </w:r>
      <w:r>
        <w:t xml:space="preserve"> </w:t>
      </w:r>
      <w:r w:rsidRPr="008B3BD8">
        <w:t>zaměstnance, zástupce, jakož i spolupracující třetí strany.</w:t>
      </w:r>
    </w:p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>Článek V - Odpovědnost</w:t>
      </w:r>
    </w:p>
    <w:p w:rsidR="00441E12" w:rsidRPr="009B443C" w:rsidRDefault="00441E12" w:rsidP="009B443C">
      <w:pPr>
        <w:jc w:val="both"/>
      </w:pPr>
      <w:r w:rsidRPr="009B443C">
        <w:t>1. Pokud Společnost (včetně zaměstnance Společnosti, osoby jednající na základě pověření Společnosti či na základě smluvního vztahu se Společností) poruší povinnost vyplývající z čl. III. až V. této Smlouvy, zejména:</w:t>
      </w:r>
    </w:p>
    <w:p w:rsidR="00441E12" w:rsidRPr="008B3BD8" w:rsidRDefault="00441E12" w:rsidP="009B443C">
      <w:r w:rsidRPr="008B3BD8">
        <w:t>- povinnost nepřevádět vzdálený přístup na jiné osoby bez souhlasu Nemocnice,</w:t>
      </w:r>
    </w:p>
    <w:p w:rsidR="00441E12" w:rsidRPr="008B3BD8" w:rsidRDefault="00441E12" w:rsidP="009B443C">
      <w:r w:rsidRPr="008B3BD8">
        <w:t>- povinnost neprovádět zásahy do nastavení vzdáleného přístupu,</w:t>
      </w:r>
    </w:p>
    <w:p w:rsidR="00441E12" w:rsidRPr="008B3BD8" w:rsidRDefault="00441E12" w:rsidP="009B443C">
      <w:r w:rsidRPr="008B3BD8">
        <w:t>- povinnost zachovávat mlčenlivost o důvěrných informacích,</w:t>
      </w:r>
    </w:p>
    <w:p w:rsidR="00441E12" w:rsidRPr="008B3BD8" w:rsidRDefault="00441E12" w:rsidP="009B443C">
      <w:r w:rsidRPr="008B3BD8">
        <w:t>- povinnost přijmout a doložit bezpečnostně technická opatření,</w:t>
      </w:r>
    </w:p>
    <w:p w:rsidR="00441E12" w:rsidRDefault="00441E12" w:rsidP="009B443C">
      <w:pPr>
        <w:spacing w:after="120"/>
      </w:pPr>
      <w:r w:rsidRPr="008B3BD8">
        <w:t>je Společnost povinna uhradit Nemocnici náhradu vzniklé škody</w:t>
      </w:r>
      <w:r w:rsidRPr="009B443C">
        <w:t xml:space="preserve"> v plné výši.</w:t>
      </w:r>
    </w:p>
    <w:p w:rsidR="00441E12" w:rsidRPr="009B443C" w:rsidRDefault="00441E12" w:rsidP="009B443C">
      <w:pPr>
        <w:jc w:val="both"/>
      </w:pPr>
      <w:r w:rsidRPr="009B443C">
        <w:t>2. V případě, že Společnost nesplní povinnost dle čl. II odst. 6 této Smlouvy, odpovídá za jakoukoliv škodu, kterou Nemocnice bývalý Zaměstnanec Společnosti v souvislosti se vzdáleným přístupem k vnitřní síti Nemocnice způsobí.</w:t>
      </w:r>
    </w:p>
    <w:p w:rsidR="00441E12" w:rsidRPr="009B443C" w:rsidRDefault="00441E12" w:rsidP="009B443C">
      <w:pPr>
        <w:jc w:val="both"/>
      </w:pPr>
      <w:r w:rsidRPr="009B443C">
        <w:t>3. Nemocnice negarantuje na základě této Smlouvy nepřetržitou dostupnost vzdáleného přístupu.</w:t>
      </w:r>
    </w:p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>Článek VI - Závěrečná ustanovení</w:t>
      </w:r>
    </w:p>
    <w:p w:rsidR="00441E12" w:rsidRPr="009B443C" w:rsidRDefault="00441E12" w:rsidP="009B443C">
      <w:pPr>
        <w:jc w:val="both"/>
      </w:pPr>
      <w:r w:rsidRPr="009B443C">
        <w:t>1. Tato Smlouva se uzavírá na dobu 24 měsíců.</w:t>
      </w:r>
    </w:p>
    <w:p w:rsidR="00441E12" w:rsidRPr="009B443C" w:rsidRDefault="00441E12" w:rsidP="009B443C">
      <w:pPr>
        <w:jc w:val="both"/>
      </w:pPr>
      <w:r w:rsidRPr="009B443C">
        <w:t>2. Obě strany mohou Smlouvu vypovědět bez uvedení důvodu. Smlouva v takovém případě zanikne následujícího dne po doručení písemné výpovědi druhé straně.</w:t>
      </w:r>
    </w:p>
    <w:p w:rsidR="00441E12" w:rsidRPr="009B443C" w:rsidRDefault="00441E12" w:rsidP="009B443C">
      <w:pPr>
        <w:jc w:val="both"/>
      </w:pPr>
      <w:r w:rsidRPr="009B443C">
        <w:t>3. Tato Smlouva automaticky zaniká dnem ukončení poslední platné smlouvy uzavřené mezi Nemocnicí a Společností, pro kterou Nemocnice poskytuje vzdálený přístup Společnosti dle čl. I této Smlouvy.</w:t>
      </w:r>
    </w:p>
    <w:p w:rsidR="00441E12" w:rsidRPr="009B443C" w:rsidRDefault="00441E12" w:rsidP="009B443C">
      <w:pPr>
        <w:spacing w:after="120"/>
        <w:jc w:val="both"/>
      </w:pPr>
      <w:r w:rsidRPr="009B443C">
        <w:lastRenderedPageBreak/>
        <w:t>4. Ustanovení čl. IV. této Smlouvy o ochraně důvěrných informací zůstávají v platnosti a účinnosti i po ukončení této Smlouvy, nedohodnou-li se Smluvní strany výslovně jinak.</w:t>
      </w:r>
    </w:p>
    <w:p w:rsidR="00441E12" w:rsidRPr="009B443C" w:rsidRDefault="00441E12" w:rsidP="009B443C">
      <w:pPr>
        <w:spacing w:after="120"/>
        <w:jc w:val="both"/>
      </w:pPr>
      <w:r w:rsidRPr="009B443C">
        <w:t>5. Tato Smlouva je vyhotovena ve dvou stejnopisech, z nichž jeden obdrží Nemocnice a jeden Společnost.</w:t>
      </w:r>
    </w:p>
    <w:p w:rsidR="00441E12" w:rsidRPr="009B443C" w:rsidRDefault="00441E12" w:rsidP="009B443C">
      <w:pPr>
        <w:spacing w:after="120"/>
        <w:jc w:val="both"/>
      </w:pPr>
      <w:r w:rsidRPr="009B443C">
        <w:t>6. Dnem uzavření této Smlouvy zanikají veškeré předchozí ústní i smluvní ujednání uzavřená mezi Smluvními stranami, které se vztahovali k oprávnění, evidenci a dalším pravidlům nebo postupům vzdáleného přístupu Společnosti do prostředí Nemocnice.</w:t>
      </w:r>
    </w:p>
    <w:p w:rsidR="00441E12" w:rsidRPr="009B443C" w:rsidRDefault="00441E12" w:rsidP="009B443C">
      <w:pPr>
        <w:spacing w:after="120"/>
        <w:jc w:val="both"/>
      </w:pPr>
      <w:r w:rsidRPr="009B443C">
        <w:t>7. Nedílnou součást této Smlouvy tvoří Příloha č. 1 – Pracovníci Společnosti, Aplikace a zařízení datové sítě Nemocnice.</w:t>
      </w:r>
    </w:p>
    <w:p w:rsidR="00441E12" w:rsidRPr="009B443C" w:rsidRDefault="00441E12" w:rsidP="009B443C">
      <w:pPr>
        <w:spacing w:after="120"/>
        <w:jc w:val="both"/>
      </w:pPr>
      <w:r w:rsidRPr="009B443C">
        <w:t>8. Veškerá další ujednání mohou být učiněna jen formou číslovaných písemných dodatků, podepsaných oběma Smluvními stranami.</w:t>
      </w:r>
    </w:p>
    <w:p w:rsidR="00441E12" w:rsidRPr="009B443C" w:rsidRDefault="00441E12" w:rsidP="009B443C">
      <w:pPr>
        <w:spacing w:after="120"/>
        <w:jc w:val="both"/>
      </w:pPr>
      <w:r w:rsidRPr="009B443C">
        <w:t>9. Smluvní strany prohlašují, že si tuto Smlouvu před jejím podpisem přečetly, že byla uzavřena podle jejich pravé a svobodné vůle, vážně, určitě a srozumitelně. Na důkaz výše uvedeného připojují své podpisy.</w:t>
      </w: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7322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  <w:r w:rsidRPr="00473222">
        <w:rPr>
          <w:rFonts w:ascii="Tahoma" w:hAnsi="Tahoma" w:cs="Tahoma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222" w:rsidRDefault="00473222">
                            <w:r>
                              <w:t>V …………</w:t>
                            </w:r>
                            <w:proofErr w:type="gramStart"/>
                            <w:r>
                              <w:t>….. dne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473222" w:rsidRDefault="00473222"/>
                          <w:p w:rsidR="00473222" w:rsidRDefault="00473222">
                            <w:r>
                              <w:t>Dodavatel:</w:t>
                            </w:r>
                          </w:p>
                          <w:p w:rsidR="00473222" w:rsidRDefault="00473222"/>
                          <w:p w:rsidR="00473222" w:rsidRDefault="00473222" w:rsidP="00473222">
                            <w:r>
                              <w:t>…………………………………………………………</w:t>
                            </w:r>
                          </w:p>
                          <w:p w:rsidR="00473222" w:rsidRDefault="00473222" w:rsidP="00473222">
                            <w:pPr>
                              <w:jc w:val="center"/>
                            </w:pPr>
                            <w:r>
                              <w:t>Jméno a příjemní</w:t>
                            </w:r>
                          </w:p>
                          <w:p w:rsidR="00473222" w:rsidRDefault="00436809" w:rsidP="00473222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473222">
                              <w:t>unkce</w:t>
                            </w:r>
                          </w:p>
                          <w:p w:rsidR="00473222" w:rsidRDefault="00436809" w:rsidP="00473222">
                            <w:pPr>
                              <w:jc w:val="center"/>
                            </w:pPr>
                            <w:r>
                              <w:t>s</w:t>
                            </w:r>
                            <w:bookmarkStart w:id="0" w:name="_GoBack"/>
                            <w:bookmarkEnd w:id="0"/>
                            <w:r w:rsidR="00473222">
                              <w:t>polečnost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5pt;margin-top: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" stroked="f">
                <v:textbox style="mso-fit-shape-to-text:t">
                  <w:txbxContent>
                    <w:p w:rsidR="00473222" w:rsidRDefault="00473222">
                      <w:r>
                        <w:t>V …………</w:t>
                      </w:r>
                      <w:proofErr w:type="gramStart"/>
                      <w:r>
                        <w:t>….. dne</w:t>
                      </w:r>
                      <w:proofErr w:type="gramEnd"/>
                      <w:r>
                        <w:t>:</w:t>
                      </w:r>
                    </w:p>
                    <w:p w:rsidR="00473222" w:rsidRDefault="00473222"/>
                    <w:p w:rsidR="00473222" w:rsidRDefault="00473222">
                      <w:r>
                        <w:t>Dodavatel:</w:t>
                      </w:r>
                    </w:p>
                    <w:p w:rsidR="00473222" w:rsidRDefault="00473222"/>
                    <w:p w:rsidR="00473222" w:rsidRDefault="00473222" w:rsidP="00473222">
                      <w:r>
                        <w:t>…………………………………………………………</w:t>
                      </w:r>
                    </w:p>
                    <w:p w:rsidR="00473222" w:rsidRDefault="00473222" w:rsidP="00473222">
                      <w:pPr>
                        <w:jc w:val="center"/>
                      </w:pPr>
                      <w:r>
                        <w:t>Jméno a příjemní</w:t>
                      </w:r>
                    </w:p>
                    <w:p w:rsidR="00473222" w:rsidRDefault="00436809" w:rsidP="00473222">
                      <w:pPr>
                        <w:jc w:val="center"/>
                      </w:pPr>
                      <w:r>
                        <w:t>f</w:t>
                      </w:r>
                      <w:r w:rsidR="00473222">
                        <w:t>unkce</w:t>
                      </w:r>
                    </w:p>
                    <w:p w:rsidR="00473222" w:rsidRDefault="00436809" w:rsidP="00473222">
                      <w:pPr>
                        <w:jc w:val="center"/>
                      </w:pPr>
                      <w:r>
                        <w:t>s</w:t>
                      </w:r>
                      <w:bookmarkStart w:id="1" w:name="_GoBack"/>
                      <w:bookmarkEnd w:id="1"/>
                      <w:r w:rsidR="00473222">
                        <w:t>polečnost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1E12" w:rsidRDefault="0047322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  <w:r w:rsidRPr="00473222">
        <w:rPr>
          <w:rFonts w:ascii="Tahoma" w:hAnsi="Tahoma" w:cs="Tahoma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66BDD" wp14:editId="3494C84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Square wrapText="bothSides"/>
                <wp:docPr id="1953465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222" w:rsidRDefault="00473222" w:rsidP="00473222">
                            <w:r>
                              <w:t>V Třinci dne:</w:t>
                            </w:r>
                          </w:p>
                          <w:p w:rsidR="00473222" w:rsidRDefault="00473222" w:rsidP="00473222"/>
                          <w:p w:rsidR="00473222" w:rsidRDefault="00473222" w:rsidP="00473222">
                            <w:r w:rsidRPr="00473222">
                              <w:rPr>
                                <w:rFonts w:asciiTheme="minorHAnsi" w:hAnsiTheme="minorHAnsi" w:cstheme="minorHAnsi"/>
                                <w:color w:val="000000"/>
                                <w:szCs w:val="24"/>
                              </w:rPr>
                              <w:t>Objednatel</w:t>
                            </w:r>
                            <w:r>
                              <w:t>:</w:t>
                            </w:r>
                          </w:p>
                          <w:p w:rsidR="00473222" w:rsidRDefault="00473222" w:rsidP="00473222"/>
                          <w:p w:rsidR="00473222" w:rsidRDefault="00473222" w:rsidP="00473222">
                            <w:r>
                              <w:t>…………………………………………………………</w:t>
                            </w:r>
                          </w:p>
                          <w:p w:rsidR="00473222" w:rsidRDefault="0056786D" w:rsidP="00473222">
                            <w:pPr>
                              <w:jc w:val="center"/>
                            </w:pPr>
                            <w:r>
                              <w:t xml:space="preserve">Bc. Jaroslav </w:t>
                            </w:r>
                            <w:proofErr w:type="spellStart"/>
                            <w:r>
                              <w:t>Brzyszkowski</w:t>
                            </w:r>
                            <w:proofErr w:type="spellEnd"/>
                          </w:p>
                          <w:p w:rsidR="00473222" w:rsidRDefault="0056786D" w:rsidP="00473222">
                            <w:pPr>
                              <w:jc w:val="center"/>
                            </w:pPr>
                            <w:r>
                              <w:t>ř</w:t>
                            </w:r>
                            <w:r w:rsidR="00473222">
                              <w:t>editel</w:t>
                            </w:r>
                          </w:p>
                          <w:p w:rsidR="00473222" w:rsidRDefault="00473222" w:rsidP="00473222">
                            <w:pPr>
                              <w:jc w:val="center"/>
                            </w:pPr>
                            <w:r>
                              <w:t xml:space="preserve">Nemocnice Třinec </w:t>
                            </w:r>
                            <w:proofErr w:type="spellStart"/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66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7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" stroked="f">
                <v:textbox style="mso-fit-shape-to-text:t">
                  <w:txbxContent>
                    <w:p w:rsidR="00473222" w:rsidRDefault="00473222" w:rsidP="00473222">
                      <w:r>
                        <w:t>V Třinci dne:</w:t>
                      </w:r>
                    </w:p>
                    <w:p w:rsidR="00473222" w:rsidRDefault="00473222" w:rsidP="00473222"/>
                    <w:p w:rsidR="00473222" w:rsidRDefault="00473222" w:rsidP="00473222">
                      <w:r w:rsidRPr="00473222">
                        <w:rPr>
                          <w:rFonts w:asciiTheme="minorHAnsi" w:hAnsiTheme="minorHAnsi" w:cstheme="minorHAnsi"/>
                          <w:color w:val="000000"/>
                          <w:szCs w:val="24"/>
                        </w:rPr>
                        <w:t>Objednatel</w:t>
                      </w:r>
                      <w:r>
                        <w:t>:</w:t>
                      </w:r>
                    </w:p>
                    <w:p w:rsidR="00473222" w:rsidRDefault="00473222" w:rsidP="00473222"/>
                    <w:p w:rsidR="00473222" w:rsidRDefault="00473222" w:rsidP="00473222">
                      <w:r>
                        <w:t>…………………………………………………………</w:t>
                      </w:r>
                    </w:p>
                    <w:p w:rsidR="00473222" w:rsidRDefault="0056786D" w:rsidP="00473222">
                      <w:pPr>
                        <w:jc w:val="center"/>
                      </w:pPr>
                      <w:r>
                        <w:t xml:space="preserve">Bc. Jaroslav </w:t>
                      </w:r>
                      <w:proofErr w:type="spellStart"/>
                      <w:r>
                        <w:t>Brzyszkowski</w:t>
                      </w:r>
                      <w:proofErr w:type="spellEnd"/>
                    </w:p>
                    <w:p w:rsidR="00473222" w:rsidRDefault="0056786D" w:rsidP="00473222">
                      <w:pPr>
                        <w:jc w:val="center"/>
                      </w:pPr>
                      <w:r>
                        <w:t>ř</w:t>
                      </w:r>
                      <w:bookmarkStart w:id="1" w:name="_GoBack"/>
                      <w:bookmarkEnd w:id="1"/>
                      <w:r w:rsidR="00473222">
                        <w:t>editel</w:t>
                      </w:r>
                    </w:p>
                    <w:p w:rsidR="00473222" w:rsidRDefault="00473222" w:rsidP="00473222">
                      <w:pPr>
                        <w:jc w:val="center"/>
                      </w:pPr>
                      <w:r>
                        <w:t xml:space="preserve">Nemocnice Třinec </w:t>
                      </w:r>
                      <w:proofErr w:type="spellStart"/>
                      <w:proofErr w:type="gramStart"/>
                      <w:r>
                        <w:t>p.o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:rsidR="00441E12" w:rsidRDefault="00441E12" w:rsidP="00441E12">
      <w:pPr>
        <w:rPr>
          <w:rFonts w:ascii="Tahoma" w:hAnsi="Tahoma" w:cs="Tahoma"/>
          <w:b/>
          <w:bCs/>
          <w:color w:val="0079FF"/>
          <w:szCs w:val="24"/>
        </w:rPr>
      </w:pPr>
      <w:r>
        <w:rPr>
          <w:rFonts w:ascii="Tahoma" w:hAnsi="Tahoma" w:cs="Tahoma"/>
          <w:b/>
          <w:bCs/>
          <w:color w:val="0079FF"/>
          <w:szCs w:val="24"/>
        </w:rPr>
        <w:br w:type="page"/>
      </w:r>
    </w:p>
    <w:p w:rsidR="00441E12" w:rsidRPr="009B443C" w:rsidRDefault="00441E12" w:rsidP="00441E12">
      <w:pPr>
        <w:pStyle w:val="Nadpis1"/>
        <w:spacing w:before="240"/>
        <w:ind w:left="142"/>
        <w:rPr>
          <w:rFonts w:asciiTheme="minorHAnsi" w:hAnsiTheme="minorHAnsi" w:cstheme="minorHAnsi"/>
          <w:bCs w:val="0"/>
          <w:snapToGrid w:val="0"/>
          <w:sz w:val="28"/>
          <w:szCs w:val="22"/>
        </w:rPr>
      </w:pPr>
      <w:r w:rsidRPr="009B443C">
        <w:rPr>
          <w:rFonts w:asciiTheme="minorHAnsi" w:hAnsiTheme="minorHAnsi" w:cstheme="minorHAnsi"/>
          <w:bCs w:val="0"/>
          <w:snapToGrid w:val="0"/>
          <w:sz w:val="28"/>
          <w:szCs w:val="22"/>
        </w:rPr>
        <w:lastRenderedPageBreak/>
        <w:t>Příloha č. 1 – Přípojné body Společnosti, Aplikace a zařízení datové sítě Nemocnice</w:t>
      </w:r>
    </w:p>
    <w:p w:rsidR="00441E12" w:rsidRPr="009B443C" w:rsidRDefault="00441E12" w:rsidP="00441E12">
      <w:pPr>
        <w:pStyle w:val="Nzev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 xml:space="preserve">Aplikace a zařízení datové sítě Nemocnice 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831"/>
        <w:gridCol w:w="3075"/>
        <w:gridCol w:w="3217"/>
      </w:tblGrid>
      <w:tr w:rsidR="00441E12" w:rsidRPr="009B443C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technický prostředek</w:t>
            </w: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provozované aplikace</w:t>
            </w: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oblast působnosti</w:t>
            </w: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9B443C">
              <w:rPr>
                <w:rFonts w:asciiTheme="minorHAnsi" w:hAnsiTheme="minorHAnsi" w:cstheme="minorHAnsi"/>
              </w:rPr>
              <w:t>Server  aplikace</w:t>
            </w:r>
            <w:proofErr w:type="gramEnd"/>
          </w:p>
        </w:tc>
        <w:tc>
          <w:tcPr>
            <w:tcW w:w="1822" w:type="dxa"/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</w:rPr>
              <w:t>x.x.x.x</w:t>
            </w:r>
            <w:proofErr w:type="spellEnd"/>
            <w:proofErr w:type="gramEnd"/>
          </w:p>
        </w:tc>
        <w:tc>
          <w:tcPr>
            <w:tcW w:w="3061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Server aplikace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</w:rPr>
              <w:t>x.x.x.x</w:t>
            </w:r>
            <w:proofErr w:type="spellEnd"/>
            <w:proofErr w:type="gramEnd"/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240786" w:rsidP="00CD67BF">
            <w:pPr>
              <w:ind w:left="172"/>
              <w:rPr>
                <w:rFonts w:asciiTheme="minorHAnsi" w:hAnsiTheme="minorHAnsi" w:cstheme="minorHAnsi"/>
              </w:rPr>
            </w:pPr>
            <w:proofErr w:type="spellStart"/>
            <w:r w:rsidRPr="009B443C">
              <w:rPr>
                <w:rFonts w:asciiTheme="minorHAnsi" w:hAnsiTheme="minorHAnsi" w:cstheme="minorHAnsi"/>
              </w:rPr>
              <w:t>Sophos</w:t>
            </w:r>
            <w:proofErr w:type="spellEnd"/>
            <w:r w:rsidRPr="009B443C">
              <w:rPr>
                <w:rFonts w:asciiTheme="minorHAnsi" w:hAnsiTheme="minorHAnsi" w:cstheme="minorHAnsi"/>
              </w:rPr>
              <w:t xml:space="preserve"> SG230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SSL VPN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Přístupový bod do sítě</w:t>
            </w:r>
          </w:p>
        </w:tc>
      </w:tr>
    </w:tbl>
    <w:p w:rsidR="00441E12" w:rsidRPr="009B443C" w:rsidRDefault="00441E12" w:rsidP="00441E12">
      <w:pPr>
        <w:pStyle w:val="Nzev"/>
        <w:jc w:val="both"/>
        <w:rPr>
          <w:rFonts w:asciiTheme="minorHAnsi" w:hAnsiTheme="minorHAnsi" w:cstheme="minorHAnsi"/>
          <w:b w:val="0"/>
          <w:sz w:val="20"/>
        </w:rPr>
      </w:pPr>
      <w:r w:rsidRPr="009B443C">
        <w:rPr>
          <w:rFonts w:asciiTheme="minorHAnsi" w:hAnsiTheme="minorHAnsi" w:cstheme="minorHAnsi"/>
          <w:b w:val="0"/>
          <w:sz w:val="20"/>
        </w:rPr>
        <w:t xml:space="preserve">Emailová adresa Nemocnice pro možnost oznamování realizovaného připojení vzdáleným přístupem pracovníka Společnosti je „ </w:t>
      </w:r>
      <w:hyperlink r:id="rId7" w:history="1">
        <w:r w:rsidRPr="009B443C">
          <w:rPr>
            <w:rStyle w:val="Hypertextovodkaz"/>
            <w:rFonts w:asciiTheme="minorHAnsi" w:hAnsiTheme="minorHAnsi" w:cstheme="minorHAnsi"/>
            <w:sz w:val="20"/>
          </w:rPr>
          <w:t>informatika@nemtr.cz</w:t>
        </w:r>
      </w:hyperlink>
      <w:r w:rsidRPr="009B443C">
        <w:rPr>
          <w:rFonts w:asciiTheme="minorHAnsi" w:hAnsiTheme="minorHAnsi" w:cstheme="minorHAnsi"/>
          <w:b w:val="0"/>
          <w:sz w:val="20"/>
        </w:rPr>
        <w:t xml:space="preserve"> “.</w:t>
      </w:r>
    </w:p>
    <w:p w:rsidR="00441E12" w:rsidRPr="009B443C" w:rsidRDefault="00441E12" w:rsidP="00441E12">
      <w:pPr>
        <w:pStyle w:val="Nzev"/>
        <w:jc w:val="both"/>
        <w:rPr>
          <w:rFonts w:asciiTheme="minorHAnsi" w:hAnsiTheme="minorHAnsi" w:cstheme="minorHAnsi"/>
          <w:b w:val="0"/>
          <w:sz w:val="20"/>
        </w:rPr>
      </w:pPr>
      <w:r w:rsidRPr="009B443C">
        <w:rPr>
          <w:rFonts w:asciiTheme="minorHAnsi" w:hAnsiTheme="minorHAnsi" w:cstheme="minorHAnsi"/>
          <w:b w:val="0"/>
          <w:sz w:val="20"/>
        </w:rPr>
        <w:t xml:space="preserve">Emailová adresa, kontakt Společnosti je: </w:t>
      </w:r>
      <w:proofErr w:type="spellStart"/>
      <w:r w:rsidRPr="009B443C">
        <w:rPr>
          <w:rFonts w:asciiTheme="minorHAnsi" w:hAnsiTheme="minorHAnsi" w:cstheme="minorHAnsi"/>
          <w:sz w:val="20"/>
        </w:rPr>
        <w:t>firmaxy</w:t>
      </w:r>
      <w:proofErr w:type="spellEnd"/>
      <w:r w:rsidRPr="009B443C">
        <w:rPr>
          <w:rFonts w:asciiTheme="minorHAnsi" w:hAnsiTheme="minorHAnsi" w:cstheme="minorHAnsi"/>
          <w:sz w:val="20"/>
        </w:rPr>
        <w:t xml:space="preserve"> &lt;xxx@yyyy.cz&gt;</w:t>
      </w:r>
    </w:p>
    <w:p w:rsidR="00441E12" w:rsidRPr="009B443C" w:rsidRDefault="00441E12" w:rsidP="00441E12">
      <w:pPr>
        <w:pStyle w:val="Nzev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>Přípojné body pro připojení Společnosti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685"/>
        <w:gridCol w:w="3076"/>
        <w:gridCol w:w="3215"/>
      </w:tblGrid>
      <w:tr w:rsidR="00441E12" w:rsidRPr="009B443C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Společnost</w:t>
            </w:r>
          </w:p>
        </w:tc>
        <w:tc>
          <w:tcPr>
            <w:tcW w:w="15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Pracoviště</w:t>
            </w:r>
          </w:p>
        </w:tc>
        <w:tc>
          <w:tcPr>
            <w:tcW w:w="28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B443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FirmaXY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288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>x.x.x.x</w:t>
            </w:r>
            <w:proofErr w:type="spellEnd"/>
            <w:proofErr w:type="gramEnd"/>
          </w:p>
        </w:tc>
        <w:tc>
          <w:tcPr>
            <w:tcW w:w="3016" w:type="dxa"/>
            <w:shd w:val="clear" w:color="auto" w:fill="auto"/>
            <w:vAlign w:val="center"/>
          </w:tcPr>
          <w:p w:rsidR="00441E12" w:rsidRPr="009B443C" w:rsidRDefault="00441E12" w:rsidP="00CD67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 xml:space="preserve">Centrála společnosti </w:t>
            </w:r>
            <w:proofErr w:type="spellStart"/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>FirmaXY</w:t>
            </w:r>
            <w:proofErr w:type="spellEnd"/>
          </w:p>
          <w:p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E12" w:rsidRPr="009B443C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:rsidR="00CD67BF" w:rsidRDefault="00CD67BF"/>
    <w:sectPr w:rsidR="00CD6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25" w:rsidRDefault="000A0E25">
      <w:r>
        <w:separator/>
      </w:r>
    </w:p>
  </w:endnote>
  <w:endnote w:type="continuationSeparator" w:id="0">
    <w:p w:rsidR="000A0E25" w:rsidRDefault="000A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CD67BF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680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436809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CD67BF">
    <w:pPr>
      <w:pStyle w:val="Zpat"/>
    </w:pPr>
  </w:p>
  <w:p w:rsidR="00CD67BF" w:rsidRDefault="00B34932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261100" cy="0"/>
              <wp:effectExtent l="9525" t="12700" r="6350" b="6350"/>
              <wp:wrapNone/>
              <wp:docPr id="144518967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2259DA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" strokeweight=".26mm">
              <v:stroke joinstyle="miter" endcap="square"/>
            </v:line>
          </w:pict>
        </mc:Fallback>
      </mc:AlternateContent>
    </w:r>
  </w:p>
  <w:p w:rsidR="00CD67BF" w:rsidRDefault="00B34932">
    <w:pPr>
      <w:pStyle w:val="Zpat"/>
      <w:jc w:val="center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-36195</wp:posOffset>
          </wp:positionV>
          <wp:extent cx="574675" cy="5435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9" r="-27" b="-29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43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5080</wp:posOffset>
          </wp:positionV>
          <wp:extent cx="1244600" cy="5346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5" r="-32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7BF" w:rsidRDefault="00CD67BF">
    <w:pPr>
      <w:pStyle w:val="Zpat"/>
      <w:jc w:val="center"/>
    </w:pPr>
    <w:r>
      <w:tab/>
    </w:r>
    <w:hyperlink r:id="rId3" w:history="1">
      <w:r>
        <w:rPr>
          <w:rStyle w:val="Hypertextovodkaz"/>
        </w:rPr>
        <w:t>www.nemtr.cz</w:t>
      </w:r>
    </w:hyperlink>
    <w:r>
      <w:t xml:space="preserve">       info@nemtr.cz</w:t>
    </w:r>
  </w:p>
  <w:p w:rsidR="00CD67BF" w:rsidRDefault="00CD67BF">
    <w:pPr>
      <w:pStyle w:val="Zpat"/>
      <w:jc w:val="center"/>
    </w:pPr>
  </w:p>
  <w:p w:rsidR="00CD67BF" w:rsidRDefault="00CD67BF">
    <w:pPr>
      <w:pStyle w:val="Zpat"/>
      <w:jc w:val="center"/>
    </w:pPr>
    <w:r>
      <w:t xml:space="preserve">Bankovní spojení: Komerční banka Třinec, </w:t>
    </w:r>
    <w:proofErr w:type="spellStart"/>
    <w:proofErr w:type="gramStart"/>
    <w:r>
      <w:t>č.účtu</w:t>
    </w:r>
    <w:proofErr w:type="spellEnd"/>
    <w:proofErr w:type="gramEnd"/>
    <w:r>
      <w:t>: 29034-781/0100</w:t>
    </w:r>
  </w:p>
  <w:p w:rsidR="00CD67BF" w:rsidRDefault="00CD67BF">
    <w:pPr>
      <w:pStyle w:val="Zpat"/>
      <w:jc w:val="both"/>
    </w:pPr>
    <w:r>
      <w:t xml:space="preserve">IČO: 00534242 </w:t>
    </w:r>
  </w:p>
  <w:p w:rsidR="00CD67BF" w:rsidRDefault="00CD67BF">
    <w:pPr>
      <w:pStyle w:val="Zpat"/>
      <w:tabs>
        <w:tab w:val="clear" w:pos="9072"/>
        <w:tab w:val="right" w:pos="9900"/>
      </w:tabs>
      <w:jc w:val="both"/>
    </w:pPr>
    <w:r>
      <w:t xml:space="preserve">DIČ: CZ00534242 </w:t>
    </w:r>
    <w:r>
      <w:tab/>
    </w:r>
    <w:r>
      <w:tab/>
      <w:t>Tel.: 558 309 111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CD67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25" w:rsidRDefault="000A0E25">
      <w:r>
        <w:separator/>
      </w:r>
    </w:p>
  </w:footnote>
  <w:footnote w:type="continuationSeparator" w:id="0">
    <w:p w:rsidR="000A0E25" w:rsidRDefault="000A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CD67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B34932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60"/>
      <w:ind w:firstLine="709"/>
    </w:pPr>
    <w:r>
      <w:rPr>
        <w:b/>
        <w:caps/>
        <w:noProof/>
        <w:sz w:val="28"/>
        <w:szCs w:val="28"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10160</wp:posOffset>
          </wp:positionV>
          <wp:extent cx="217170" cy="3416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" r="-6" b="-3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41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BF">
      <w:rPr>
        <w:b/>
        <w:caps/>
        <w:sz w:val="28"/>
        <w:szCs w:val="28"/>
      </w:rPr>
      <w:t>Nemocnice Třinec</w:t>
    </w:r>
    <w:r w:rsidR="00CD67BF">
      <w:rPr>
        <w:b/>
        <w:sz w:val="28"/>
        <w:szCs w:val="28"/>
      </w:rPr>
      <w:t xml:space="preserve">, </w:t>
    </w:r>
    <w:r w:rsidR="00CD67BF">
      <w:rPr>
        <w:b/>
        <w:szCs w:val="24"/>
      </w:rPr>
      <w:t>příspěvková organizace</w:t>
    </w:r>
  </w:p>
  <w:p w:rsidR="00CD67BF" w:rsidRDefault="00CD67B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firstLine="708"/>
    </w:pPr>
    <w:proofErr w:type="gramStart"/>
    <w:r>
      <w:rPr>
        <w:b/>
        <w:szCs w:val="24"/>
      </w:rPr>
      <w:t>Kaštanová  268</w:t>
    </w:r>
    <w:proofErr w:type="gramEnd"/>
    <w:r>
      <w:rPr>
        <w:b/>
        <w:szCs w:val="24"/>
      </w:rPr>
      <w:t xml:space="preserve">, Dolní </w:t>
    </w:r>
    <w:proofErr w:type="spellStart"/>
    <w:r>
      <w:rPr>
        <w:b/>
        <w:szCs w:val="24"/>
      </w:rPr>
      <w:t>Líštná</w:t>
    </w:r>
    <w:proofErr w:type="spellEnd"/>
    <w:r>
      <w:rPr>
        <w:b/>
        <w:szCs w:val="24"/>
      </w:rPr>
      <w:t>, 739 61 Třinec</w:t>
    </w:r>
  </w:p>
  <w:p w:rsidR="00CD67BF" w:rsidRDefault="00CD67BF">
    <w:pPr>
      <w:pStyle w:val="Zpat"/>
      <w:spacing w:before="60"/>
      <w:jc w:val="right"/>
    </w:pPr>
    <w:r>
      <w:rPr>
        <w:i/>
        <w:sz w:val="16"/>
        <w:szCs w:val="16"/>
      </w:rPr>
      <w:t>AKREDITOVANÉ ZDRAVOTNICKÉ ZAŘÍZENÍ</w:t>
    </w:r>
  </w:p>
  <w:p w:rsidR="00CD67BF" w:rsidRDefault="00CD67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BF" w:rsidRDefault="00CD6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716E"/>
    <w:multiLevelType w:val="hybridMultilevel"/>
    <w:tmpl w:val="80F4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02C"/>
    <w:multiLevelType w:val="hybridMultilevel"/>
    <w:tmpl w:val="7764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2"/>
    <w:rsid w:val="000A0E25"/>
    <w:rsid w:val="00240786"/>
    <w:rsid w:val="003406EC"/>
    <w:rsid w:val="00436809"/>
    <w:rsid w:val="00441E12"/>
    <w:rsid w:val="00473222"/>
    <w:rsid w:val="0056786D"/>
    <w:rsid w:val="009B443C"/>
    <w:rsid w:val="00B34932"/>
    <w:rsid w:val="00B70A97"/>
    <w:rsid w:val="00CD67BF"/>
    <w:rsid w:val="00D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2B6297F0-BF15-47DF-8A1C-F4ED8B1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43C"/>
    <w:pPr>
      <w:suppressAutoHyphens/>
    </w:pPr>
    <w:rPr>
      <w:rFonts w:ascii="Calibri" w:hAnsi="Calibri"/>
      <w:sz w:val="24"/>
      <w:lang w:eastAsia="zh-CN"/>
    </w:rPr>
  </w:style>
  <w:style w:type="paragraph" w:styleId="Nadpis1">
    <w:name w:val="heading 1"/>
    <w:aliases w:val="POS1"/>
    <w:basedOn w:val="Normln"/>
    <w:next w:val="Normln"/>
    <w:link w:val="Nadpis1Char"/>
    <w:qFormat/>
    <w:rsid w:val="00441E12"/>
    <w:pPr>
      <w:keepNext/>
      <w:suppressAutoHyphens w:val="0"/>
      <w:spacing w:after="120"/>
      <w:jc w:val="center"/>
      <w:outlineLvl w:val="0"/>
    </w:pPr>
    <w:rPr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bold">
    <w:name w:val="bold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customStyle="1" w:styleId="Obsahrmce">
    <w:name w:val="Obsah rámce"/>
    <w:basedOn w:val="Normln"/>
  </w:style>
  <w:style w:type="character" w:customStyle="1" w:styleId="Nadpis1Char">
    <w:name w:val="Nadpis 1 Char"/>
    <w:aliases w:val="POS1 Char"/>
    <w:link w:val="Nadpis1"/>
    <w:rsid w:val="00441E12"/>
    <w:rPr>
      <w:b/>
      <w:bCs/>
      <w:sz w:val="24"/>
      <w:szCs w:val="24"/>
    </w:rPr>
  </w:style>
  <w:style w:type="paragraph" w:styleId="Nzev">
    <w:name w:val="Title"/>
    <w:aliases w:val="Název dokumentu"/>
    <w:basedOn w:val="Normln"/>
    <w:link w:val="NzevChar"/>
    <w:qFormat/>
    <w:rsid w:val="00441E12"/>
    <w:pPr>
      <w:keepNext/>
      <w:suppressAutoHyphens w:val="0"/>
      <w:spacing w:before="240" w:after="120"/>
      <w:jc w:val="center"/>
    </w:pPr>
    <w:rPr>
      <w:b/>
      <w:bCs/>
      <w:sz w:val="32"/>
      <w:lang w:eastAsia="cs-CZ"/>
    </w:rPr>
  </w:style>
  <w:style w:type="character" w:customStyle="1" w:styleId="NzevChar">
    <w:name w:val="Název Char"/>
    <w:aliases w:val="Název dokumentu Char"/>
    <w:link w:val="Nzev"/>
    <w:rsid w:val="00441E12"/>
    <w:rPr>
      <w:b/>
      <w:bCs/>
      <w:sz w:val="32"/>
    </w:rPr>
  </w:style>
  <w:style w:type="table" w:styleId="Svtlseznamzvraznn1">
    <w:name w:val="Light List Accent 1"/>
    <w:basedOn w:val="Normlntabulka"/>
    <w:uiPriority w:val="61"/>
    <w:rsid w:val="00441E1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stavecseseznamem">
    <w:name w:val="List Paragraph"/>
    <w:basedOn w:val="Normln"/>
    <w:uiPriority w:val="34"/>
    <w:qFormat/>
    <w:rsid w:val="009B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tika@nemt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tr.cz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předseda představenstva</vt:lpstr>
    </vt:vector>
  </TitlesOfParts>
  <Company/>
  <LinksUpToDate>false</LinksUpToDate>
  <CharactersWithSpaces>9190</CharactersWithSpaces>
  <SharedDoc>false</SharedDoc>
  <HLinks>
    <vt:vector size="12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mailto:informatika@nemtr.cz</vt:lpwstr>
      </vt:variant>
      <vt:variant>
        <vt:lpwstr/>
      </vt:variant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http://www.nemtr.cz/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představenstva</dc:title>
  <dc:subject/>
  <dc:creator>Lenka Franková</dc:creator>
  <cp:keywords/>
  <cp:lastModifiedBy>103746</cp:lastModifiedBy>
  <cp:revision>9</cp:revision>
  <cp:lastPrinted>2015-01-20T06:39:00Z</cp:lastPrinted>
  <dcterms:created xsi:type="dcterms:W3CDTF">2023-06-19T06:58:00Z</dcterms:created>
  <dcterms:modified xsi:type="dcterms:W3CDTF">2025-03-28T10:50:00Z</dcterms:modified>
</cp:coreProperties>
</file>