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dodávku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F1FED" w:rsidRDefault="00CF652C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 w:rsidRPr="005F1FED">
              <w:rPr>
                <w:rFonts w:ascii="Verdana" w:hAnsi="Verdana"/>
                <w:b/>
                <w:bCs/>
                <w:sz w:val="24"/>
                <w:szCs w:val="24"/>
              </w:rPr>
              <w:t xml:space="preserve">„Dodávka </w:t>
            </w:r>
            <w:r w:rsidR="005F1FED" w:rsidRPr="005F1FED">
              <w:rPr>
                <w:rFonts w:ascii="Verdana" w:hAnsi="Verdana"/>
                <w:b/>
                <w:bCs/>
                <w:sz w:val="24"/>
                <w:szCs w:val="24"/>
              </w:rPr>
              <w:t>laseru k mikrochirurgii hrtanu pro ORL</w:t>
            </w:r>
            <w:r w:rsidRPr="005F1FED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CF652C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652C" w:rsidRPr="008C7479" w:rsidRDefault="00CF652C" w:rsidP="00CF652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F652C" w:rsidRPr="00041980" w:rsidRDefault="00CF652C" w:rsidP="00CF652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5F1FE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5F1FE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laser-ORL</w:t>
            </w:r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P25V000000</w:t>
            </w:r>
            <w:r w:rsidR="005F1FED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92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BA354E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B4" w:rsidRDefault="00D830B4" w:rsidP="002D1360">
      <w:r>
        <w:separator/>
      </w:r>
    </w:p>
  </w:endnote>
  <w:endnote w:type="continuationSeparator" w:id="0">
    <w:p w:rsidR="00D830B4" w:rsidRDefault="00D830B4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B4" w:rsidRDefault="00D830B4" w:rsidP="002D1360">
      <w:r>
        <w:separator/>
      </w:r>
    </w:p>
  </w:footnote>
  <w:footnote w:type="continuationSeparator" w:id="0">
    <w:p w:rsidR="00D830B4" w:rsidRDefault="00D830B4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FED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30B4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D02E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C113-A562-45A7-807C-7276F7F2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2025-02-28T08:16:00Z</cp:lastPrinted>
  <dcterms:created xsi:type="dcterms:W3CDTF">2025-03-31T09:58:00Z</dcterms:created>
  <dcterms:modified xsi:type="dcterms:W3CDTF">2025-03-31T09:58:00Z</dcterms:modified>
</cp:coreProperties>
</file>