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3BDD3" w14:textId="0D0AF477" w:rsidR="005011CD" w:rsidRPr="003369D6" w:rsidRDefault="005011CD" w:rsidP="003369D6">
      <w:pPr>
        <w:jc w:val="center"/>
        <w:rPr>
          <w:b/>
          <w:bCs/>
          <w:sz w:val="24"/>
          <w:szCs w:val="24"/>
        </w:rPr>
      </w:pPr>
      <w:bookmarkStart w:id="0" w:name="_Hlk183525024"/>
      <w:r w:rsidRPr="003369D6">
        <w:rPr>
          <w:b/>
          <w:bCs/>
          <w:sz w:val="24"/>
          <w:szCs w:val="24"/>
        </w:rPr>
        <w:t>Příloha č. 6 zadávací dokumentace k veřejné zakázce</w:t>
      </w:r>
    </w:p>
    <w:p w14:paraId="544639FE" w14:textId="357E6019" w:rsidR="005011CD" w:rsidRPr="003369D6" w:rsidRDefault="003F50D5" w:rsidP="003369D6">
      <w:pPr>
        <w:jc w:val="center"/>
        <w:rPr>
          <w:b/>
          <w:bCs/>
          <w:sz w:val="24"/>
          <w:szCs w:val="24"/>
        </w:rPr>
      </w:pPr>
      <w:bookmarkStart w:id="1" w:name="_Hlk160570684"/>
      <w:r w:rsidRPr="003F50D5">
        <w:rPr>
          <w:b/>
          <w:bCs/>
          <w:sz w:val="24"/>
          <w:szCs w:val="24"/>
        </w:rPr>
        <w:t>MODERNIZACE A OBNOVA SÍŤOVÉ INFRASTRUKTURY, MODERNIZACE A</w:t>
      </w:r>
      <w:r w:rsidR="00FD5488">
        <w:rPr>
          <w:b/>
          <w:bCs/>
          <w:sz w:val="24"/>
          <w:szCs w:val="24"/>
        </w:rPr>
        <w:t> </w:t>
      </w:r>
      <w:r w:rsidRPr="003F50D5">
        <w:rPr>
          <w:b/>
          <w:bCs/>
          <w:sz w:val="24"/>
          <w:szCs w:val="24"/>
        </w:rPr>
        <w:t>ROZŠÍŘENÍ BEZDRÁTOVÉ SÍŤOVÉ INFRASTRUKTURY, OBNOVA OPTICKÉ SÍTĚ</w:t>
      </w:r>
      <w:bookmarkEnd w:id="1"/>
    </w:p>
    <w:p w14:paraId="252BA628" w14:textId="77777777" w:rsidR="005011CD" w:rsidRPr="005011CD" w:rsidRDefault="005011CD" w:rsidP="003369D6"/>
    <w:p w14:paraId="1692210E" w14:textId="77777777" w:rsidR="005011CD" w:rsidRPr="005011CD" w:rsidRDefault="005011CD" w:rsidP="003369D6"/>
    <w:p w14:paraId="7F0AC55D" w14:textId="77777777" w:rsidR="005011CD" w:rsidRPr="005011CD" w:rsidRDefault="005011CD" w:rsidP="003369D6"/>
    <w:p w14:paraId="5B42723A" w14:textId="77777777" w:rsidR="005011CD" w:rsidRPr="005011CD" w:rsidRDefault="005011CD" w:rsidP="003369D6"/>
    <w:p w14:paraId="1F24F536" w14:textId="77777777" w:rsidR="005011CD" w:rsidRPr="005011CD" w:rsidRDefault="005011CD" w:rsidP="003369D6"/>
    <w:p w14:paraId="67DFDFCC" w14:textId="77777777" w:rsidR="005011CD" w:rsidRPr="003369D6" w:rsidRDefault="005011CD" w:rsidP="003369D6">
      <w:pPr>
        <w:jc w:val="center"/>
        <w:rPr>
          <w:b/>
          <w:bCs/>
          <w:sz w:val="28"/>
          <w:szCs w:val="28"/>
        </w:rPr>
      </w:pPr>
      <w:r w:rsidRPr="003369D6">
        <w:rPr>
          <w:b/>
          <w:bCs/>
          <w:sz w:val="28"/>
          <w:szCs w:val="28"/>
        </w:rPr>
        <w:t>TECHNICKÁ SPECIFIKACE</w:t>
      </w:r>
    </w:p>
    <w:p w14:paraId="12998462" w14:textId="77777777" w:rsidR="005011CD" w:rsidRDefault="005011CD" w:rsidP="003369D6"/>
    <w:p w14:paraId="4131EA50" w14:textId="77777777" w:rsidR="005011CD" w:rsidRDefault="005011CD" w:rsidP="003369D6">
      <w:bookmarkStart w:id="2" w:name="_Hlk189641572"/>
      <w:bookmarkEnd w:id="0"/>
      <w:r>
        <w:br w:type="page"/>
      </w:r>
    </w:p>
    <w:sdt>
      <w:sdtPr>
        <w:rPr>
          <w:rFonts w:ascii="Calibri" w:eastAsia="Calibri" w:hAnsi="Calibri" w:cstheme="minorBidi"/>
          <w:b w:val="0"/>
          <w:bCs w:val="0"/>
          <w:color w:val="auto"/>
          <w:sz w:val="20"/>
          <w:szCs w:val="20"/>
          <w:lang w:eastAsia="en-US"/>
        </w:rPr>
        <w:id w:val="-402831423"/>
        <w:docPartObj>
          <w:docPartGallery w:val="Table of Contents"/>
          <w:docPartUnique/>
        </w:docPartObj>
      </w:sdtPr>
      <w:sdtEndPr>
        <w:rPr>
          <w:rFonts w:ascii="Arial" w:hAnsi="Arial"/>
        </w:rPr>
      </w:sdtEndPr>
      <w:sdtContent>
        <w:p w14:paraId="3481FF11" w14:textId="294B1A05" w:rsidR="007202B7" w:rsidRDefault="007202B7" w:rsidP="003369D6">
          <w:pPr>
            <w:pStyle w:val="Nadpisobsahu"/>
          </w:pPr>
          <w:r>
            <w:t>Obsah</w:t>
          </w:r>
        </w:p>
        <w:p w14:paraId="16CC0380" w14:textId="2B5D16B4" w:rsidR="002D5C82" w:rsidRPr="002D5C82" w:rsidRDefault="007202B7"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r w:rsidRPr="002D5C82">
            <w:rPr>
              <w:b w:val="0"/>
              <w:bCs w:val="0"/>
            </w:rPr>
            <w:fldChar w:fldCharType="begin"/>
          </w:r>
          <w:r w:rsidRPr="002D5C82">
            <w:rPr>
              <w:rStyle w:val="Odkaznarejstk"/>
              <w:b w:val="0"/>
              <w:bCs w:val="0"/>
              <w:webHidden/>
            </w:rPr>
            <w:instrText xml:space="preserve"> TOC \z \o "1-3" \u \h</w:instrText>
          </w:r>
          <w:r w:rsidRPr="002D5C82">
            <w:rPr>
              <w:rStyle w:val="Odkaznarejstk"/>
            </w:rPr>
            <w:fldChar w:fldCharType="separate"/>
          </w:r>
          <w:hyperlink w:anchor="_Toc193187851" w:history="1">
            <w:r w:rsidR="002D5C82" w:rsidRPr="002D5C82">
              <w:rPr>
                <w:rStyle w:val="Hypertextovodkaz"/>
                <w:b w:val="0"/>
                <w:bCs w:val="0"/>
                <w:noProof/>
              </w:rPr>
              <w:t>MODERNIZACE A OBNOVA SÍŤOVÉ INFRASTRUKTURY</w:t>
            </w:r>
            <w:r w:rsidR="002D5C82" w:rsidRPr="002D5C82">
              <w:rPr>
                <w:b w:val="0"/>
                <w:bCs w:val="0"/>
                <w:noProof/>
                <w:webHidden/>
              </w:rPr>
              <w:tab/>
            </w:r>
            <w:r w:rsidR="002D5C82" w:rsidRPr="002D5C82">
              <w:rPr>
                <w:b w:val="0"/>
                <w:bCs w:val="0"/>
                <w:noProof/>
                <w:webHidden/>
              </w:rPr>
              <w:fldChar w:fldCharType="begin"/>
            </w:r>
            <w:r w:rsidR="002D5C82" w:rsidRPr="002D5C82">
              <w:rPr>
                <w:b w:val="0"/>
                <w:bCs w:val="0"/>
                <w:noProof/>
                <w:webHidden/>
              </w:rPr>
              <w:instrText xml:space="preserve"> PAGEREF _Toc193187851 \h </w:instrText>
            </w:r>
            <w:r w:rsidR="002D5C82" w:rsidRPr="002D5C82">
              <w:rPr>
                <w:b w:val="0"/>
                <w:bCs w:val="0"/>
                <w:noProof/>
                <w:webHidden/>
              </w:rPr>
            </w:r>
            <w:r w:rsidR="002D5C82" w:rsidRPr="002D5C82">
              <w:rPr>
                <w:b w:val="0"/>
                <w:bCs w:val="0"/>
                <w:noProof/>
                <w:webHidden/>
              </w:rPr>
              <w:fldChar w:fldCharType="separate"/>
            </w:r>
            <w:r w:rsidR="006F619F">
              <w:rPr>
                <w:b w:val="0"/>
                <w:bCs w:val="0"/>
                <w:noProof/>
                <w:webHidden/>
              </w:rPr>
              <w:t>4</w:t>
            </w:r>
            <w:r w:rsidR="002D5C82" w:rsidRPr="002D5C82">
              <w:rPr>
                <w:b w:val="0"/>
                <w:bCs w:val="0"/>
                <w:noProof/>
                <w:webHidden/>
              </w:rPr>
              <w:fldChar w:fldCharType="end"/>
            </w:r>
          </w:hyperlink>
        </w:p>
        <w:p w14:paraId="2BAF1680" w14:textId="33B53EC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2" w:history="1">
            <w:r w:rsidRPr="002D5C82">
              <w:rPr>
                <w:rStyle w:val="Hypertextovodkaz"/>
                <w:b w:val="0"/>
                <w:bCs w:val="0"/>
                <w:noProof/>
              </w:rPr>
              <w:t>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POPIS POŽADAVKŮ</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_Toc193187852 \h </w:instrText>
            </w:r>
            <w:r w:rsidRPr="002D5C82">
              <w:rPr>
                <w:b w:val="0"/>
                <w:bCs w:val="0"/>
                <w:noProof/>
                <w:webHidden/>
              </w:rPr>
            </w:r>
            <w:r w:rsidRPr="002D5C82">
              <w:rPr>
                <w:b w:val="0"/>
                <w:bCs w:val="0"/>
                <w:noProof/>
                <w:webHidden/>
              </w:rPr>
              <w:fldChar w:fldCharType="separate"/>
            </w:r>
            <w:r w:rsidR="006F619F">
              <w:rPr>
                <w:b w:val="0"/>
                <w:bCs w:val="0"/>
                <w:noProof/>
                <w:webHidden/>
              </w:rPr>
              <w:t>4</w:t>
            </w:r>
            <w:r w:rsidRPr="002D5C82">
              <w:rPr>
                <w:b w:val="0"/>
                <w:bCs w:val="0"/>
                <w:noProof/>
                <w:webHidden/>
              </w:rPr>
              <w:fldChar w:fldCharType="end"/>
            </w:r>
          </w:hyperlink>
        </w:p>
        <w:p w14:paraId="76FEED89" w14:textId="122CFBA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3" w:history="1">
            <w:r w:rsidRPr="002D5C82">
              <w:rPr>
                <w:rStyle w:val="Hypertextovodkaz"/>
                <w:b w:val="0"/>
                <w:bCs w:val="0"/>
                <w:noProof/>
              </w:rPr>
              <w:t>1.1.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Stávající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_Toc193187853 \h </w:instrText>
            </w:r>
            <w:r w:rsidRPr="002D5C82">
              <w:rPr>
                <w:b w:val="0"/>
                <w:bCs w:val="0"/>
                <w:noProof/>
                <w:webHidden/>
              </w:rPr>
            </w:r>
            <w:r w:rsidRPr="002D5C82">
              <w:rPr>
                <w:b w:val="0"/>
                <w:bCs w:val="0"/>
                <w:noProof/>
                <w:webHidden/>
              </w:rPr>
              <w:fldChar w:fldCharType="separate"/>
            </w:r>
            <w:r w:rsidR="006F619F">
              <w:rPr>
                <w:b w:val="0"/>
                <w:bCs w:val="0"/>
                <w:noProof/>
                <w:webHidden/>
              </w:rPr>
              <w:t>4</w:t>
            </w:r>
            <w:r w:rsidRPr="002D5C82">
              <w:rPr>
                <w:b w:val="0"/>
                <w:bCs w:val="0"/>
                <w:noProof/>
                <w:webHidden/>
              </w:rPr>
              <w:fldChar w:fldCharType="end"/>
            </w:r>
          </w:hyperlink>
        </w:p>
        <w:p w14:paraId="2CEB9416" w14:textId="2CE2928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4" w:history="1">
            <w:r w:rsidRPr="002D5C82">
              <w:rPr>
                <w:rStyle w:val="Hypertextovodkaz"/>
                <w:b w:val="0"/>
                <w:bCs w:val="0"/>
                <w:noProof/>
              </w:rPr>
              <w:t>1.2.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Požadovaný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_Toc193187854 \h </w:instrText>
            </w:r>
            <w:r w:rsidRPr="002D5C82">
              <w:rPr>
                <w:b w:val="0"/>
                <w:bCs w:val="0"/>
                <w:noProof/>
                <w:webHidden/>
              </w:rPr>
            </w:r>
            <w:r w:rsidRPr="002D5C82">
              <w:rPr>
                <w:b w:val="0"/>
                <w:bCs w:val="0"/>
                <w:noProof/>
                <w:webHidden/>
              </w:rPr>
              <w:fldChar w:fldCharType="separate"/>
            </w:r>
            <w:r w:rsidR="006F619F">
              <w:rPr>
                <w:b w:val="0"/>
                <w:bCs w:val="0"/>
                <w:noProof/>
                <w:webHidden/>
              </w:rPr>
              <w:t>4</w:t>
            </w:r>
            <w:r w:rsidRPr="002D5C82">
              <w:rPr>
                <w:b w:val="0"/>
                <w:bCs w:val="0"/>
                <w:noProof/>
                <w:webHidden/>
              </w:rPr>
              <w:fldChar w:fldCharType="end"/>
            </w:r>
          </w:hyperlink>
        </w:p>
        <w:p w14:paraId="649CD872" w14:textId="47F32E2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5" w:history="1">
            <w:r w:rsidRPr="002D5C82">
              <w:rPr>
                <w:rStyle w:val="Hypertextovodkaz"/>
                <w:b w:val="0"/>
                <w:bCs w:val="0"/>
                <w:noProof/>
              </w:rPr>
              <w:t>1.3.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Preambule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_Toc193187855 \h </w:instrText>
            </w:r>
            <w:r w:rsidRPr="002D5C82">
              <w:rPr>
                <w:b w:val="0"/>
                <w:bCs w:val="0"/>
                <w:noProof/>
                <w:webHidden/>
              </w:rPr>
            </w:r>
            <w:r w:rsidRPr="002D5C82">
              <w:rPr>
                <w:b w:val="0"/>
                <w:bCs w:val="0"/>
                <w:noProof/>
                <w:webHidden/>
              </w:rPr>
              <w:fldChar w:fldCharType="separate"/>
            </w:r>
            <w:r w:rsidR="006F619F">
              <w:rPr>
                <w:b w:val="0"/>
                <w:bCs w:val="0"/>
                <w:noProof/>
                <w:webHidden/>
              </w:rPr>
              <w:t>4</w:t>
            </w:r>
            <w:r w:rsidRPr="002D5C82">
              <w:rPr>
                <w:b w:val="0"/>
                <w:bCs w:val="0"/>
                <w:noProof/>
                <w:webHidden/>
              </w:rPr>
              <w:fldChar w:fldCharType="end"/>
            </w:r>
          </w:hyperlink>
        </w:p>
        <w:p w14:paraId="7028800D" w14:textId="05C6DB68"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6" w:history="1">
            <w:r w:rsidRPr="002D5C82">
              <w:rPr>
                <w:rStyle w:val="Hypertextovodkaz"/>
                <w:b w:val="0"/>
                <w:bCs w:val="0"/>
                <w:noProof/>
              </w:rPr>
              <w:t>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POŽADOVANÉ VLASTNOSTI A FUNKCE FABRIC SÍTĚ</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_Toc193187856 \h </w:instrText>
            </w:r>
            <w:r w:rsidRPr="002D5C82">
              <w:rPr>
                <w:b w:val="0"/>
                <w:bCs w:val="0"/>
                <w:noProof/>
                <w:webHidden/>
              </w:rPr>
            </w:r>
            <w:r w:rsidRPr="002D5C82">
              <w:rPr>
                <w:b w:val="0"/>
                <w:bCs w:val="0"/>
                <w:noProof/>
                <w:webHidden/>
              </w:rPr>
              <w:fldChar w:fldCharType="separate"/>
            </w:r>
            <w:r w:rsidR="006F619F">
              <w:rPr>
                <w:b w:val="0"/>
                <w:bCs w:val="0"/>
                <w:noProof/>
                <w:webHidden/>
              </w:rPr>
              <w:t>5</w:t>
            </w:r>
            <w:r w:rsidRPr="002D5C82">
              <w:rPr>
                <w:b w:val="0"/>
                <w:bCs w:val="0"/>
                <w:noProof/>
                <w:webHidden/>
              </w:rPr>
              <w:fldChar w:fldCharType="end"/>
            </w:r>
          </w:hyperlink>
        </w:p>
        <w:p w14:paraId="5CC56F7A" w14:textId="3B4AB7E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7" w:history="1">
            <w:r w:rsidRPr="002D5C82">
              <w:rPr>
                <w:rStyle w:val="Hypertextovodkaz"/>
                <w:b w:val="0"/>
                <w:bCs w:val="0"/>
                <w:noProof/>
              </w:rPr>
              <w:t>2.1.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Obecné vlastnosti a funkce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_Toc193187857 \h </w:instrText>
            </w:r>
            <w:r w:rsidRPr="002D5C82">
              <w:rPr>
                <w:b w:val="0"/>
                <w:bCs w:val="0"/>
                <w:noProof/>
                <w:webHidden/>
              </w:rPr>
            </w:r>
            <w:r w:rsidRPr="002D5C82">
              <w:rPr>
                <w:b w:val="0"/>
                <w:bCs w:val="0"/>
                <w:noProof/>
                <w:webHidden/>
              </w:rPr>
              <w:fldChar w:fldCharType="separate"/>
            </w:r>
            <w:r w:rsidR="006F619F">
              <w:rPr>
                <w:b w:val="0"/>
                <w:bCs w:val="0"/>
                <w:noProof/>
                <w:webHidden/>
              </w:rPr>
              <w:t>5</w:t>
            </w:r>
            <w:r w:rsidRPr="002D5C82">
              <w:rPr>
                <w:b w:val="0"/>
                <w:bCs w:val="0"/>
                <w:noProof/>
                <w:webHidden/>
              </w:rPr>
              <w:fldChar w:fldCharType="end"/>
            </w:r>
          </w:hyperlink>
        </w:p>
        <w:p w14:paraId="1D5285CC" w14:textId="74A06AAA"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8" w:history="1">
            <w:r w:rsidRPr="002D5C82">
              <w:rPr>
                <w:rStyle w:val="Hypertextovodkaz"/>
                <w:b w:val="0"/>
                <w:bCs w:val="0"/>
                <w:noProof/>
              </w:rPr>
              <w:t>2.2.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Vlastnosti a funkce z pohledu segmentace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_Toc193187858 \h </w:instrText>
            </w:r>
            <w:r w:rsidRPr="002D5C82">
              <w:rPr>
                <w:b w:val="0"/>
                <w:bCs w:val="0"/>
                <w:noProof/>
                <w:webHidden/>
              </w:rPr>
            </w:r>
            <w:r w:rsidRPr="002D5C82">
              <w:rPr>
                <w:b w:val="0"/>
                <w:bCs w:val="0"/>
                <w:noProof/>
                <w:webHidden/>
              </w:rPr>
              <w:fldChar w:fldCharType="separate"/>
            </w:r>
            <w:r w:rsidR="006F619F">
              <w:rPr>
                <w:b w:val="0"/>
                <w:bCs w:val="0"/>
                <w:noProof/>
                <w:webHidden/>
              </w:rPr>
              <w:t>5</w:t>
            </w:r>
            <w:r w:rsidRPr="002D5C82">
              <w:rPr>
                <w:b w:val="0"/>
                <w:bCs w:val="0"/>
                <w:noProof/>
                <w:webHidden/>
              </w:rPr>
              <w:fldChar w:fldCharType="end"/>
            </w:r>
          </w:hyperlink>
        </w:p>
        <w:p w14:paraId="01E39ADC" w14:textId="3C0511D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59" w:history="1">
            <w:r w:rsidRPr="002D5C82">
              <w:rPr>
                <w:rStyle w:val="Hypertextovodkaz"/>
                <w:b w:val="0"/>
                <w:bCs w:val="0"/>
                <w:noProof/>
              </w:rPr>
              <w:t>2.3.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Vlastnosti a funkce z pohledu bezpečnosti</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_Toc193187859 \h </w:instrText>
            </w:r>
            <w:r w:rsidRPr="002D5C82">
              <w:rPr>
                <w:b w:val="0"/>
                <w:bCs w:val="0"/>
                <w:noProof/>
                <w:webHidden/>
              </w:rPr>
            </w:r>
            <w:r w:rsidRPr="002D5C82">
              <w:rPr>
                <w:b w:val="0"/>
                <w:bCs w:val="0"/>
                <w:noProof/>
                <w:webHidden/>
              </w:rPr>
              <w:fldChar w:fldCharType="separate"/>
            </w:r>
            <w:r w:rsidR="006F619F">
              <w:rPr>
                <w:b w:val="0"/>
                <w:bCs w:val="0"/>
                <w:noProof/>
                <w:webHidden/>
              </w:rPr>
              <w:t>6</w:t>
            </w:r>
            <w:r w:rsidRPr="002D5C82">
              <w:rPr>
                <w:b w:val="0"/>
                <w:bCs w:val="0"/>
                <w:noProof/>
                <w:webHidden/>
              </w:rPr>
              <w:fldChar w:fldCharType="end"/>
            </w:r>
          </w:hyperlink>
        </w:p>
        <w:p w14:paraId="13B8A2CC" w14:textId="7C3A94D3"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0" w:history="1">
            <w:r w:rsidRPr="002D5C82">
              <w:rPr>
                <w:rStyle w:val="Hypertextovodkaz"/>
                <w:b w:val="0"/>
                <w:bCs w:val="0"/>
                <w:noProof/>
              </w:rPr>
              <w:t>2.4.</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Vlastnosti a funkce z pohledu automatizace a provozu</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_Toc193187860 \h </w:instrText>
            </w:r>
            <w:r w:rsidRPr="002D5C82">
              <w:rPr>
                <w:b w:val="0"/>
                <w:bCs w:val="0"/>
                <w:noProof/>
                <w:webHidden/>
              </w:rPr>
            </w:r>
            <w:r w:rsidRPr="002D5C82">
              <w:rPr>
                <w:b w:val="0"/>
                <w:bCs w:val="0"/>
                <w:noProof/>
                <w:webHidden/>
              </w:rPr>
              <w:fldChar w:fldCharType="separate"/>
            </w:r>
            <w:r w:rsidR="006F619F">
              <w:rPr>
                <w:b w:val="0"/>
                <w:bCs w:val="0"/>
                <w:noProof/>
                <w:webHidden/>
              </w:rPr>
              <w:t>6</w:t>
            </w:r>
            <w:r w:rsidRPr="002D5C82">
              <w:rPr>
                <w:b w:val="0"/>
                <w:bCs w:val="0"/>
                <w:noProof/>
                <w:webHidden/>
              </w:rPr>
              <w:fldChar w:fldCharType="end"/>
            </w:r>
          </w:hyperlink>
        </w:p>
        <w:p w14:paraId="2D4A1A6B" w14:textId="5EE92C0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1" w:history="1">
            <w:r w:rsidRPr="002D5C82">
              <w:rPr>
                <w:rStyle w:val="Hypertextovodkaz"/>
                <w:b w:val="0"/>
                <w:bCs w:val="0"/>
                <w:noProof/>
              </w:rPr>
              <w:t>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POŽADOVANÉ VLASTNOSTI A FUNKCE PŘEPÍNAČŮ FABRIC SÍTĚ</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_Toc193187861 \h </w:instrText>
            </w:r>
            <w:r w:rsidRPr="002D5C82">
              <w:rPr>
                <w:b w:val="0"/>
                <w:bCs w:val="0"/>
                <w:noProof/>
                <w:webHidden/>
              </w:rPr>
            </w:r>
            <w:r w:rsidRPr="002D5C82">
              <w:rPr>
                <w:b w:val="0"/>
                <w:bCs w:val="0"/>
                <w:noProof/>
                <w:webHidden/>
              </w:rPr>
              <w:fldChar w:fldCharType="separate"/>
            </w:r>
            <w:r w:rsidR="006F619F">
              <w:rPr>
                <w:b w:val="0"/>
                <w:bCs w:val="0"/>
                <w:noProof/>
                <w:webHidden/>
              </w:rPr>
              <w:t>8</w:t>
            </w:r>
            <w:r w:rsidRPr="002D5C82">
              <w:rPr>
                <w:b w:val="0"/>
                <w:bCs w:val="0"/>
                <w:noProof/>
                <w:webHidden/>
              </w:rPr>
              <w:fldChar w:fldCharType="end"/>
            </w:r>
          </w:hyperlink>
        </w:p>
        <w:p w14:paraId="0EE44F18" w14:textId="35703B47"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2" w:history="1">
            <w:r w:rsidRPr="002D5C82">
              <w:rPr>
                <w:rStyle w:val="Hypertextovodkaz"/>
                <w:b w:val="0"/>
                <w:bCs w:val="0"/>
                <w:noProof/>
              </w:rPr>
              <w:t>3.1.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Agregační a datacentrové přepínače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_Toc193187862 \h </w:instrText>
            </w:r>
            <w:r w:rsidRPr="002D5C82">
              <w:rPr>
                <w:b w:val="0"/>
                <w:bCs w:val="0"/>
                <w:noProof/>
                <w:webHidden/>
              </w:rPr>
            </w:r>
            <w:r w:rsidRPr="002D5C82">
              <w:rPr>
                <w:b w:val="0"/>
                <w:bCs w:val="0"/>
                <w:noProof/>
                <w:webHidden/>
              </w:rPr>
              <w:fldChar w:fldCharType="separate"/>
            </w:r>
            <w:r w:rsidR="006F619F">
              <w:rPr>
                <w:b w:val="0"/>
                <w:bCs w:val="0"/>
                <w:noProof/>
                <w:webHidden/>
              </w:rPr>
              <w:t>8</w:t>
            </w:r>
            <w:r w:rsidRPr="002D5C82">
              <w:rPr>
                <w:b w:val="0"/>
                <w:bCs w:val="0"/>
                <w:noProof/>
                <w:webHidden/>
              </w:rPr>
              <w:fldChar w:fldCharType="end"/>
            </w:r>
          </w:hyperlink>
        </w:p>
        <w:p w14:paraId="67BB057D" w14:textId="3D5DF61F"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3" w:history="1">
            <w:r w:rsidRPr="002D5C82">
              <w:rPr>
                <w:rStyle w:val="Hypertextovodkaz"/>
                <w:b w:val="0"/>
                <w:bCs w:val="0"/>
                <w:noProof/>
              </w:rPr>
              <w:t>3.2.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Přístupové přepínače s PoE a modulárními napájecími zdroji</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_Toc193187863 \h </w:instrText>
            </w:r>
            <w:r w:rsidRPr="002D5C82">
              <w:rPr>
                <w:b w:val="0"/>
                <w:bCs w:val="0"/>
                <w:noProof/>
                <w:webHidden/>
              </w:rPr>
            </w:r>
            <w:r w:rsidRPr="002D5C82">
              <w:rPr>
                <w:b w:val="0"/>
                <w:bCs w:val="0"/>
                <w:noProof/>
                <w:webHidden/>
              </w:rPr>
              <w:fldChar w:fldCharType="separate"/>
            </w:r>
            <w:r w:rsidR="006F619F">
              <w:rPr>
                <w:b w:val="0"/>
                <w:bCs w:val="0"/>
                <w:noProof/>
                <w:webHidden/>
              </w:rPr>
              <w:t>10</w:t>
            </w:r>
            <w:r w:rsidRPr="002D5C82">
              <w:rPr>
                <w:b w:val="0"/>
                <w:bCs w:val="0"/>
                <w:noProof/>
                <w:webHidden/>
              </w:rPr>
              <w:fldChar w:fldCharType="end"/>
            </w:r>
          </w:hyperlink>
        </w:p>
        <w:p w14:paraId="0CCE67FA" w14:textId="516D6863"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4" w:history="1">
            <w:r w:rsidRPr="002D5C82">
              <w:rPr>
                <w:rStyle w:val="Hypertextovodkaz"/>
                <w:b w:val="0"/>
                <w:bCs w:val="0"/>
                <w:noProof/>
              </w:rPr>
              <w:t>3.3.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Školení</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_Toc193187864 \h </w:instrText>
            </w:r>
            <w:r w:rsidRPr="002D5C82">
              <w:rPr>
                <w:b w:val="0"/>
                <w:bCs w:val="0"/>
                <w:noProof/>
                <w:webHidden/>
              </w:rPr>
            </w:r>
            <w:r w:rsidRPr="002D5C82">
              <w:rPr>
                <w:b w:val="0"/>
                <w:bCs w:val="0"/>
                <w:noProof/>
                <w:webHidden/>
              </w:rPr>
              <w:fldChar w:fldCharType="separate"/>
            </w:r>
            <w:r w:rsidR="006F619F">
              <w:rPr>
                <w:b w:val="0"/>
                <w:bCs w:val="0"/>
                <w:noProof/>
                <w:webHidden/>
              </w:rPr>
              <w:t>13</w:t>
            </w:r>
            <w:r w:rsidRPr="002D5C82">
              <w:rPr>
                <w:b w:val="0"/>
                <w:bCs w:val="0"/>
                <w:noProof/>
                <w:webHidden/>
              </w:rPr>
              <w:fldChar w:fldCharType="end"/>
            </w:r>
          </w:hyperlink>
        </w:p>
        <w:p w14:paraId="657793F2" w14:textId="595A7646"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5" w:history="1">
            <w:r w:rsidRPr="002D5C82">
              <w:rPr>
                <w:rStyle w:val="Hypertextovodkaz"/>
                <w:b w:val="0"/>
                <w:bCs w:val="0"/>
                <w:noProof/>
              </w:rPr>
              <w:t>3.4.</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Rozsah implementace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_Toc193187865 \h </w:instrText>
            </w:r>
            <w:r w:rsidRPr="002D5C82">
              <w:rPr>
                <w:b w:val="0"/>
                <w:bCs w:val="0"/>
                <w:noProof/>
                <w:webHidden/>
              </w:rPr>
            </w:r>
            <w:r w:rsidRPr="002D5C82">
              <w:rPr>
                <w:b w:val="0"/>
                <w:bCs w:val="0"/>
                <w:noProof/>
                <w:webHidden/>
              </w:rPr>
              <w:fldChar w:fldCharType="separate"/>
            </w:r>
            <w:r w:rsidR="006F619F">
              <w:rPr>
                <w:b w:val="0"/>
                <w:bCs w:val="0"/>
                <w:noProof/>
                <w:webHidden/>
              </w:rPr>
              <w:t>13</w:t>
            </w:r>
            <w:r w:rsidRPr="002D5C82">
              <w:rPr>
                <w:b w:val="0"/>
                <w:bCs w:val="0"/>
                <w:noProof/>
                <w:webHidden/>
              </w:rPr>
              <w:fldChar w:fldCharType="end"/>
            </w:r>
          </w:hyperlink>
        </w:p>
        <w:p w14:paraId="3773989C" w14:textId="517E056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6" w:history="1">
            <w:r w:rsidRPr="002D5C82">
              <w:rPr>
                <w:rStyle w:val="Hypertextovodkaz"/>
                <w:b w:val="0"/>
                <w:bCs w:val="0"/>
                <w:noProof/>
              </w:rPr>
              <w:t>3.5.</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Testovací provoz (akceptační testy)</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_Toc193187866 \h </w:instrText>
            </w:r>
            <w:r w:rsidRPr="002D5C82">
              <w:rPr>
                <w:b w:val="0"/>
                <w:bCs w:val="0"/>
                <w:noProof/>
                <w:webHidden/>
              </w:rPr>
            </w:r>
            <w:r w:rsidRPr="002D5C82">
              <w:rPr>
                <w:b w:val="0"/>
                <w:bCs w:val="0"/>
                <w:noProof/>
                <w:webHidden/>
              </w:rPr>
              <w:fldChar w:fldCharType="separate"/>
            </w:r>
            <w:r w:rsidR="006F619F">
              <w:rPr>
                <w:b w:val="0"/>
                <w:bCs w:val="0"/>
                <w:noProof/>
                <w:webHidden/>
              </w:rPr>
              <w:t>13</w:t>
            </w:r>
            <w:r w:rsidRPr="002D5C82">
              <w:rPr>
                <w:b w:val="0"/>
                <w:bCs w:val="0"/>
                <w:noProof/>
                <w:webHidden/>
              </w:rPr>
              <w:fldChar w:fldCharType="end"/>
            </w:r>
          </w:hyperlink>
        </w:p>
        <w:p w14:paraId="68B26F83" w14:textId="312A784C"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7" w:history="1">
            <w:r w:rsidRPr="002D5C82">
              <w:rPr>
                <w:rStyle w:val="Hypertextovodkaz"/>
                <w:b w:val="0"/>
                <w:bCs w:val="0"/>
                <w:noProof/>
              </w:rPr>
              <w:t>3.6.</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Prováděcí dokumentace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_Toc193187867 \h </w:instrText>
            </w:r>
            <w:r w:rsidRPr="002D5C82">
              <w:rPr>
                <w:b w:val="0"/>
                <w:bCs w:val="0"/>
                <w:noProof/>
                <w:webHidden/>
              </w:rPr>
            </w:r>
            <w:r w:rsidRPr="002D5C82">
              <w:rPr>
                <w:b w:val="0"/>
                <w:bCs w:val="0"/>
                <w:noProof/>
                <w:webHidden/>
              </w:rPr>
              <w:fldChar w:fldCharType="separate"/>
            </w:r>
            <w:r w:rsidR="006F619F">
              <w:rPr>
                <w:b w:val="0"/>
                <w:bCs w:val="0"/>
                <w:noProof/>
                <w:webHidden/>
              </w:rPr>
              <w:t>13</w:t>
            </w:r>
            <w:r w:rsidRPr="002D5C82">
              <w:rPr>
                <w:b w:val="0"/>
                <w:bCs w:val="0"/>
                <w:noProof/>
                <w:webHidden/>
              </w:rPr>
              <w:fldChar w:fldCharType="end"/>
            </w:r>
          </w:hyperlink>
        </w:p>
        <w:p w14:paraId="206CE270" w14:textId="7B1A7DFF"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8" w:history="1">
            <w:r w:rsidRPr="002D5C82">
              <w:rPr>
                <w:rStyle w:val="Hypertextovodkaz"/>
                <w:b w:val="0"/>
                <w:bCs w:val="0"/>
                <w:noProof/>
              </w:rPr>
              <w:t>3.7.</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Podpora a servis</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_Toc193187868 \h </w:instrText>
            </w:r>
            <w:r w:rsidRPr="002D5C82">
              <w:rPr>
                <w:b w:val="0"/>
                <w:bCs w:val="0"/>
                <w:noProof/>
                <w:webHidden/>
              </w:rPr>
            </w:r>
            <w:r w:rsidRPr="002D5C82">
              <w:rPr>
                <w:b w:val="0"/>
                <w:bCs w:val="0"/>
                <w:noProof/>
                <w:webHidden/>
              </w:rPr>
              <w:fldChar w:fldCharType="separate"/>
            </w:r>
            <w:r w:rsidR="006F619F">
              <w:rPr>
                <w:b w:val="0"/>
                <w:bCs w:val="0"/>
                <w:noProof/>
                <w:webHidden/>
              </w:rPr>
              <w:t>13</w:t>
            </w:r>
            <w:r w:rsidRPr="002D5C82">
              <w:rPr>
                <w:b w:val="0"/>
                <w:bCs w:val="0"/>
                <w:noProof/>
                <w:webHidden/>
              </w:rPr>
              <w:fldChar w:fldCharType="end"/>
            </w:r>
          </w:hyperlink>
        </w:p>
        <w:p w14:paraId="0C37A11B" w14:textId="19B42931"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69" w:history="1">
            <w:r w:rsidRPr="002D5C82">
              <w:rPr>
                <w:rStyle w:val="Hypertextovodkaz"/>
                <w:b w:val="0"/>
                <w:bCs w:val="0"/>
                <w:noProof/>
              </w:rPr>
              <w:t>3.8.</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Licence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_Toc193187869 \h </w:instrText>
            </w:r>
            <w:r w:rsidRPr="002D5C82">
              <w:rPr>
                <w:b w:val="0"/>
                <w:bCs w:val="0"/>
                <w:noProof/>
                <w:webHidden/>
              </w:rPr>
            </w:r>
            <w:r w:rsidRPr="002D5C82">
              <w:rPr>
                <w:b w:val="0"/>
                <w:bCs w:val="0"/>
                <w:noProof/>
                <w:webHidden/>
              </w:rPr>
              <w:fldChar w:fldCharType="separate"/>
            </w:r>
            <w:r w:rsidR="006F619F">
              <w:rPr>
                <w:b w:val="0"/>
                <w:bCs w:val="0"/>
                <w:noProof/>
                <w:webHidden/>
              </w:rPr>
              <w:t>15</w:t>
            </w:r>
            <w:r w:rsidRPr="002D5C82">
              <w:rPr>
                <w:b w:val="0"/>
                <w:bCs w:val="0"/>
                <w:noProof/>
                <w:webHidden/>
              </w:rPr>
              <w:fldChar w:fldCharType="end"/>
            </w:r>
          </w:hyperlink>
        </w:p>
        <w:p w14:paraId="4D2C480C" w14:textId="7937D0BA"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0" w:history="1">
            <w:r w:rsidRPr="002D5C82">
              <w:rPr>
                <w:rStyle w:val="Hypertextovodkaz"/>
                <w:b w:val="0"/>
                <w:bCs w:val="0"/>
                <w:noProof/>
              </w:rPr>
              <w:t>MODERNIZACE A ROZŠÍŘENÍ BEZDRÁTOVÉ SÍTĚ</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_Toc193187870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36D4D9E3" w14:textId="66BC507F"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1" w:history="1">
            <w:r w:rsidRPr="002D5C82">
              <w:rPr>
                <w:rStyle w:val="Hypertextovodkaz"/>
                <w:b w:val="0"/>
                <w:bCs w:val="0"/>
                <w:noProof/>
              </w:rPr>
              <w:t>4.</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POPIS POŽADAVKŮ</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_Toc193187871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1EB7B807" w14:textId="33BB3A2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2" w:history="1">
            <w:r w:rsidRPr="002D5C82">
              <w:rPr>
                <w:rStyle w:val="Hypertextovodkaz"/>
                <w:b w:val="0"/>
                <w:bCs w:val="0"/>
                <w:noProof/>
              </w:rPr>
              <w:t>4.1.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Stávající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_Toc193187872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091BA0DD" w14:textId="29771312"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3" w:history="1">
            <w:r w:rsidRPr="002D5C82">
              <w:rPr>
                <w:rStyle w:val="Hypertextovodkaz"/>
                <w:b w:val="0"/>
                <w:bCs w:val="0"/>
                <w:noProof/>
              </w:rPr>
              <w:t>4.2.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Požadovaný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_Toc193187873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03F6FA3B" w14:textId="3130414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4" w:history="1">
            <w:r w:rsidRPr="002D5C82">
              <w:rPr>
                <w:rStyle w:val="Hypertextovodkaz"/>
                <w:b w:val="0"/>
                <w:bCs w:val="0"/>
                <w:noProof/>
              </w:rPr>
              <w:t>5.</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POŽADOVANÉ VLASTNOSTI A FUNKCE BEZDRÁTOVÉ SÍTĚ:</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_Toc193187874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34EA68E6" w14:textId="0DF8C499"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5" w:history="1">
            <w:r w:rsidRPr="002D5C82">
              <w:rPr>
                <w:rStyle w:val="Hypertextovodkaz"/>
                <w:b w:val="0"/>
                <w:bCs w:val="0"/>
                <w:noProof/>
              </w:rPr>
              <w:t>5.1.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Obecné vlastnosti a funkce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_Toc193187875 \h </w:instrText>
            </w:r>
            <w:r w:rsidRPr="002D5C82">
              <w:rPr>
                <w:b w:val="0"/>
                <w:bCs w:val="0"/>
                <w:noProof/>
                <w:webHidden/>
              </w:rPr>
            </w:r>
            <w:r w:rsidRPr="002D5C82">
              <w:rPr>
                <w:b w:val="0"/>
                <w:bCs w:val="0"/>
                <w:noProof/>
                <w:webHidden/>
              </w:rPr>
              <w:fldChar w:fldCharType="separate"/>
            </w:r>
            <w:r w:rsidR="006F619F">
              <w:rPr>
                <w:b w:val="0"/>
                <w:bCs w:val="0"/>
                <w:noProof/>
                <w:webHidden/>
              </w:rPr>
              <w:t>16</w:t>
            </w:r>
            <w:r w:rsidRPr="002D5C82">
              <w:rPr>
                <w:b w:val="0"/>
                <w:bCs w:val="0"/>
                <w:noProof/>
                <w:webHidden/>
              </w:rPr>
              <w:fldChar w:fldCharType="end"/>
            </w:r>
          </w:hyperlink>
        </w:p>
        <w:p w14:paraId="1FC713A0" w14:textId="388D8E4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6" w:history="1">
            <w:r w:rsidRPr="002D5C82">
              <w:rPr>
                <w:rStyle w:val="Hypertextovodkaz"/>
                <w:b w:val="0"/>
                <w:bCs w:val="0"/>
                <w:noProof/>
              </w:rPr>
              <w:t>6.</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POŽADOVANÉ VLASTNOSTI A FUNKCE PŘÍSTUPOVÝCH BODŮ (ACCESS POINT)</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_Toc193187876 \h </w:instrText>
            </w:r>
            <w:r w:rsidRPr="002D5C82">
              <w:rPr>
                <w:b w:val="0"/>
                <w:bCs w:val="0"/>
                <w:noProof/>
                <w:webHidden/>
              </w:rPr>
            </w:r>
            <w:r w:rsidRPr="002D5C82">
              <w:rPr>
                <w:b w:val="0"/>
                <w:bCs w:val="0"/>
                <w:noProof/>
                <w:webHidden/>
              </w:rPr>
              <w:fldChar w:fldCharType="separate"/>
            </w:r>
            <w:r w:rsidR="006F619F">
              <w:rPr>
                <w:b w:val="0"/>
                <w:bCs w:val="0"/>
                <w:noProof/>
                <w:webHidden/>
              </w:rPr>
              <w:t>18</w:t>
            </w:r>
            <w:r w:rsidRPr="002D5C82">
              <w:rPr>
                <w:b w:val="0"/>
                <w:bCs w:val="0"/>
                <w:noProof/>
                <w:webHidden/>
              </w:rPr>
              <w:fldChar w:fldCharType="end"/>
            </w:r>
          </w:hyperlink>
        </w:p>
        <w:p w14:paraId="3348B353" w14:textId="377AA62C"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7" w:history="1">
            <w:r w:rsidRPr="002D5C82">
              <w:rPr>
                <w:rStyle w:val="Hypertextovodkaz"/>
                <w:b w:val="0"/>
                <w:bCs w:val="0"/>
                <w:noProof/>
              </w:rPr>
              <w:t>6.1.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Přístupové body (Access point – AP)</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_Toc193187877 \h </w:instrText>
            </w:r>
            <w:r w:rsidRPr="002D5C82">
              <w:rPr>
                <w:b w:val="0"/>
                <w:bCs w:val="0"/>
                <w:noProof/>
                <w:webHidden/>
              </w:rPr>
            </w:r>
            <w:r w:rsidRPr="002D5C82">
              <w:rPr>
                <w:b w:val="0"/>
                <w:bCs w:val="0"/>
                <w:noProof/>
                <w:webHidden/>
              </w:rPr>
              <w:fldChar w:fldCharType="separate"/>
            </w:r>
            <w:r w:rsidR="006F619F">
              <w:rPr>
                <w:b w:val="0"/>
                <w:bCs w:val="0"/>
                <w:noProof/>
                <w:webHidden/>
              </w:rPr>
              <w:t>18</w:t>
            </w:r>
            <w:r w:rsidRPr="002D5C82">
              <w:rPr>
                <w:b w:val="0"/>
                <w:bCs w:val="0"/>
                <w:noProof/>
                <w:webHidden/>
              </w:rPr>
              <w:fldChar w:fldCharType="end"/>
            </w:r>
          </w:hyperlink>
        </w:p>
        <w:p w14:paraId="07143499" w14:textId="4D7DAC6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8" w:history="1">
            <w:r w:rsidRPr="002D5C82">
              <w:rPr>
                <w:rStyle w:val="Hypertextovodkaz"/>
                <w:b w:val="0"/>
                <w:bCs w:val="0"/>
                <w:noProof/>
              </w:rPr>
              <w:t>6.2.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Přístupové přepínače s PoE a modulárními napájecími zdroji</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_Toc193187878 \h </w:instrText>
            </w:r>
            <w:r w:rsidRPr="002D5C82">
              <w:rPr>
                <w:b w:val="0"/>
                <w:bCs w:val="0"/>
                <w:noProof/>
                <w:webHidden/>
              </w:rPr>
            </w:r>
            <w:r w:rsidRPr="002D5C82">
              <w:rPr>
                <w:b w:val="0"/>
                <w:bCs w:val="0"/>
                <w:noProof/>
                <w:webHidden/>
              </w:rPr>
              <w:fldChar w:fldCharType="separate"/>
            </w:r>
            <w:r w:rsidR="006F619F">
              <w:rPr>
                <w:b w:val="0"/>
                <w:bCs w:val="0"/>
                <w:noProof/>
                <w:webHidden/>
              </w:rPr>
              <w:t>20</w:t>
            </w:r>
            <w:r w:rsidRPr="002D5C82">
              <w:rPr>
                <w:b w:val="0"/>
                <w:bCs w:val="0"/>
                <w:noProof/>
                <w:webHidden/>
              </w:rPr>
              <w:fldChar w:fldCharType="end"/>
            </w:r>
          </w:hyperlink>
        </w:p>
        <w:p w14:paraId="2D3282F6" w14:textId="75FE02A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79" w:history="1">
            <w:r w:rsidRPr="002D5C82">
              <w:rPr>
                <w:rStyle w:val="Hypertextovodkaz"/>
                <w:b w:val="0"/>
                <w:bCs w:val="0"/>
                <w:noProof/>
              </w:rPr>
              <w:t>6.3.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Školení</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_Toc193187879 \h </w:instrText>
            </w:r>
            <w:r w:rsidRPr="002D5C82">
              <w:rPr>
                <w:b w:val="0"/>
                <w:bCs w:val="0"/>
                <w:noProof/>
                <w:webHidden/>
              </w:rPr>
            </w:r>
            <w:r w:rsidRPr="002D5C82">
              <w:rPr>
                <w:b w:val="0"/>
                <w:bCs w:val="0"/>
                <w:noProof/>
                <w:webHidden/>
              </w:rPr>
              <w:fldChar w:fldCharType="separate"/>
            </w:r>
            <w:r w:rsidR="006F619F">
              <w:rPr>
                <w:b w:val="0"/>
                <w:bCs w:val="0"/>
                <w:noProof/>
                <w:webHidden/>
              </w:rPr>
              <w:t>23</w:t>
            </w:r>
            <w:r w:rsidRPr="002D5C82">
              <w:rPr>
                <w:b w:val="0"/>
                <w:bCs w:val="0"/>
                <w:noProof/>
                <w:webHidden/>
              </w:rPr>
              <w:fldChar w:fldCharType="end"/>
            </w:r>
          </w:hyperlink>
        </w:p>
        <w:p w14:paraId="05D6E5BF" w14:textId="254BB14D"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0" w:history="1">
            <w:r w:rsidRPr="002D5C82">
              <w:rPr>
                <w:rStyle w:val="Hypertextovodkaz"/>
                <w:b w:val="0"/>
                <w:bCs w:val="0"/>
                <w:noProof/>
              </w:rPr>
              <w:t>6.4.</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Rozsah implementace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_Toc193187880 \h </w:instrText>
            </w:r>
            <w:r w:rsidRPr="002D5C82">
              <w:rPr>
                <w:b w:val="0"/>
                <w:bCs w:val="0"/>
                <w:noProof/>
                <w:webHidden/>
              </w:rPr>
            </w:r>
            <w:r w:rsidRPr="002D5C82">
              <w:rPr>
                <w:b w:val="0"/>
                <w:bCs w:val="0"/>
                <w:noProof/>
                <w:webHidden/>
              </w:rPr>
              <w:fldChar w:fldCharType="separate"/>
            </w:r>
            <w:r w:rsidR="006F619F">
              <w:rPr>
                <w:b w:val="0"/>
                <w:bCs w:val="0"/>
                <w:noProof/>
                <w:webHidden/>
              </w:rPr>
              <w:t>23</w:t>
            </w:r>
            <w:r w:rsidRPr="002D5C82">
              <w:rPr>
                <w:b w:val="0"/>
                <w:bCs w:val="0"/>
                <w:noProof/>
                <w:webHidden/>
              </w:rPr>
              <w:fldChar w:fldCharType="end"/>
            </w:r>
          </w:hyperlink>
        </w:p>
        <w:p w14:paraId="203883B7" w14:textId="098FE25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1" w:history="1">
            <w:r w:rsidRPr="002D5C82">
              <w:rPr>
                <w:rStyle w:val="Hypertextovodkaz"/>
                <w:b w:val="0"/>
                <w:bCs w:val="0"/>
                <w:noProof/>
              </w:rPr>
              <w:t>6.5.</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Testovací provoz (akceptační testy)</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_Toc193187881 \h </w:instrText>
            </w:r>
            <w:r w:rsidRPr="002D5C82">
              <w:rPr>
                <w:b w:val="0"/>
                <w:bCs w:val="0"/>
                <w:noProof/>
                <w:webHidden/>
              </w:rPr>
            </w:r>
            <w:r w:rsidRPr="002D5C82">
              <w:rPr>
                <w:b w:val="0"/>
                <w:bCs w:val="0"/>
                <w:noProof/>
                <w:webHidden/>
              </w:rPr>
              <w:fldChar w:fldCharType="separate"/>
            </w:r>
            <w:r w:rsidR="006F619F">
              <w:rPr>
                <w:b w:val="0"/>
                <w:bCs w:val="0"/>
                <w:noProof/>
                <w:webHidden/>
              </w:rPr>
              <w:t>23</w:t>
            </w:r>
            <w:r w:rsidRPr="002D5C82">
              <w:rPr>
                <w:b w:val="0"/>
                <w:bCs w:val="0"/>
                <w:noProof/>
                <w:webHidden/>
              </w:rPr>
              <w:fldChar w:fldCharType="end"/>
            </w:r>
          </w:hyperlink>
        </w:p>
        <w:p w14:paraId="3321C737" w14:textId="361ECAE1"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2" w:history="1">
            <w:r w:rsidRPr="002D5C82">
              <w:rPr>
                <w:rStyle w:val="Hypertextovodkaz"/>
                <w:b w:val="0"/>
                <w:bCs w:val="0"/>
                <w:noProof/>
              </w:rPr>
              <w:t>6.6.</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Prováděcí dokumentace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_Toc193187882 \h </w:instrText>
            </w:r>
            <w:r w:rsidRPr="002D5C82">
              <w:rPr>
                <w:b w:val="0"/>
                <w:bCs w:val="0"/>
                <w:noProof/>
                <w:webHidden/>
              </w:rPr>
            </w:r>
            <w:r w:rsidRPr="002D5C82">
              <w:rPr>
                <w:b w:val="0"/>
                <w:bCs w:val="0"/>
                <w:noProof/>
                <w:webHidden/>
              </w:rPr>
              <w:fldChar w:fldCharType="separate"/>
            </w:r>
            <w:r w:rsidR="006F619F">
              <w:rPr>
                <w:b w:val="0"/>
                <w:bCs w:val="0"/>
                <w:noProof/>
                <w:webHidden/>
              </w:rPr>
              <w:t>23</w:t>
            </w:r>
            <w:r w:rsidRPr="002D5C82">
              <w:rPr>
                <w:b w:val="0"/>
                <w:bCs w:val="0"/>
                <w:noProof/>
                <w:webHidden/>
              </w:rPr>
              <w:fldChar w:fldCharType="end"/>
            </w:r>
          </w:hyperlink>
        </w:p>
        <w:p w14:paraId="31E46A9D" w14:textId="020DEE74"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3" w:history="1">
            <w:r w:rsidRPr="002D5C82">
              <w:rPr>
                <w:rStyle w:val="Hypertextovodkaz"/>
                <w:b w:val="0"/>
                <w:bCs w:val="0"/>
                <w:noProof/>
              </w:rPr>
              <w:t>6.7.</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Podpora a servis</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_Toc193187883 \h </w:instrText>
            </w:r>
            <w:r w:rsidRPr="002D5C82">
              <w:rPr>
                <w:b w:val="0"/>
                <w:bCs w:val="0"/>
                <w:noProof/>
                <w:webHidden/>
              </w:rPr>
            </w:r>
            <w:r w:rsidRPr="002D5C82">
              <w:rPr>
                <w:b w:val="0"/>
                <w:bCs w:val="0"/>
                <w:noProof/>
                <w:webHidden/>
              </w:rPr>
              <w:fldChar w:fldCharType="separate"/>
            </w:r>
            <w:r w:rsidR="006F619F">
              <w:rPr>
                <w:b w:val="0"/>
                <w:bCs w:val="0"/>
                <w:noProof/>
                <w:webHidden/>
              </w:rPr>
              <w:t>23</w:t>
            </w:r>
            <w:r w:rsidRPr="002D5C82">
              <w:rPr>
                <w:b w:val="0"/>
                <w:bCs w:val="0"/>
                <w:noProof/>
                <w:webHidden/>
              </w:rPr>
              <w:fldChar w:fldCharType="end"/>
            </w:r>
          </w:hyperlink>
        </w:p>
        <w:p w14:paraId="22DAD683" w14:textId="2CBC768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4" w:history="1">
            <w:r w:rsidRPr="002D5C82">
              <w:rPr>
                <w:rStyle w:val="Hypertextovodkaz"/>
                <w:b w:val="0"/>
                <w:bCs w:val="0"/>
                <w:noProof/>
              </w:rPr>
              <w:t>6.8.</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Licence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_Toc193187884 \h </w:instrText>
            </w:r>
            <w:r w:rsidRPr="002D5C82">
              <w:rPr>
                <w:b w:val="0"/>
                <w:bCs w:val="0"/>
                <w:noProof/>
                <w:webHidden/>
              </w:rPr>
            </w:r>
            <w:r w:rsidRPr="002D5C82">
              <w:rPr>
                <w:b w:val="0"/>
                <w:bCs w:val="0"/>
                <w:noProof/>
                <w:webHidden/>
              </w:rPr>
              <w:fldChar w:fldCharType="separate"/>
            </w:r>
            <w:r w:rsidR="006F619F">
              <w:rPr>
                <w:b w:val="0"/>
                <w:bCs w:val="0"/>
                <w:noProof/>
                <w:webHidden/>
              </w:rPr>
              <w:t>25</w:t>
            </w:r>
            <w:r w:rsidRPr="002D5C82">
              <w:rPr>
                <w:b w:val="0"/>
                <w:bCs w:val="0"/>
                <w:noProof/>
                <w:webHidden/>
              </w:rPr>
              <w:fldChar w:fldCharType="end"/>
            </w:r>
          </w:hyperlink>
        </w:p>
        <w:p w14:paraId="40643263" w14:textId="4F7A9151"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5" w:history="1">
            <w:r w:rsidRPr="002D5C82">
              <w:rPr>
                <w:rStyle w:val="Hypertextovodkaz"/>
                <w:b w:val="0"/>
                <w:bCs w:val="0"/>
                <w:noProof/>
              </w:rPr>
              <w:t>6.9.</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Půdorys areálu nemocnice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_Toc193187885 \h </w:instrText>
            </w:r>
            <w:r w:rsidRPr="002D5C82">
              <w:rPr>
                <w:b w:val="0"/>
                <w:bCs w:val="0"/>
                <w:noProof/>
                <w:webHidden/>
              </w:rPr>
            </w:r>
            <w:r w:rsidRPr="002D5C82">
              <w:rPr>
                <w:b w:val="0"/>
                <w:bCs w:val="0"/>
                <w:noProof/>
                <w:webHidden/>
              </w:rPr>
              <w:fldChar w:fldCharType="separate"/>
            </w:r>
            <w:r w:rsidR="006F619F">
              <w:rPr>
                <w:b w:val="0"/>
                <w:bCs w:val="0"/>
                <w:noProof/>
                <w:webHidden/>
              </w:rPr>
              <w:t>25</w:t>
            </w:r>
            <w:r w:rsidRPr="002D5C82">
              <w:rPr>
                <w:b w:val="0"/>
                <w:bCs w:val="0"/>
                <w:noProof/>
                <w:webHidden/>
              </w:rPr>
              <w:fldChar w:fldCharType="end"/>
            </w:r>
          </w:hyperlink>
        </w:p>
        <w:p w14:paraId="5EEDCECA" w14:textId="2AFC6E31" w:rsidR="002D5C82" w:rsidRPr="002D5C82" w:rsidRDefault="002D5C82" w:rsidP="002D5C82">
          <w:pPr>
            <w:pStyle w:val="Obsah1"/>
            <w:tabs>
              <w:tab w:val="left" w:pos="969"/>
            </w:tabs>
            <w:spacing w:before="120" w:line="240" w:lineRule="auto"/>
            <w:rPr>
              <w:rFonts w:asciiTheme="minorHAnsi" w:eastAsiaTheme="minorEastAsia" w:hAnsiTheme="minorHAnsi" w:cstheme="minorBidi"/>
              <w:b w:val="0"/>
              <w:bCs w:val="0"/>
              <w:noProof/>
              <w:kern w:val="2"/>
              <w:sz w:val="24"/>
              <w:szCs w:val="24"/>
              <w:lang w:eastAsia="cs-CZ"/>
            </w:rPr>
          </w:pPr>
          <w:hyperlink w:anchor="_Toc193187886" w:history="1">
            <w:r w:rsidRPr="002D5C82">
              <w:rPr>
                <w:rStyle w:val="Hypertextovodkaz"/>
                <w:b w:val="0"/>
                <w:bCs w:val="0"/>
                <w:noProof/>
              </w:rPr>
              <w:t>6.10.</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Mapy rozmístění AP</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_Toc193187886 \h </w:instrText>
            </w:r>
            <w:r w:rsidRPr="002D5C82">
              <w:rPr>
                <w:b w:val="0"/>
                <w:bCs w:val="0"/>
                <w:noProof/>
                <w:webHidden/>
              </w:rPr>
            </w:r>
            <w:r w:rsidRPr="002D5C82">
              <w:rPr>
                <w:b w:val="0"/>
                <w:bCs w:val="0"/>
                <w:noProof/>
                <w:webHidden/>
              </w:rPr>
              <w:fldChar w:fldCharType="separate"/>
            </w:r>
            <w:r w:rsidR="006F619F">
              <w:rPr>
                <w:b w:val="0"/>
                <w:bCs w:val="0"/>
                <w:noProof/>
                <w:webHidden/>
              </w:rPr>
              <w:t>25</w:t>
            </w:r>
            <w:r w:rsidRPr="002D5C82">
              <w:rPr>
                <w:b w:val="0"/>
                <w:bCs w:val="0"/>
                <w:noProof/>
                <w:webHidden/>
              </w:rPr>
              <w:fldChar w:fldCharType="end"/>
            </w:r>
          </w:hyperlink>
        </w:p>
        <w:p w14:paraId="6422F884" w14:textId="19ACE0FF"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7" w:history="1">
            <w:r w:rsidRPr="002D5C82">
              <w:rPr>
                <w:rStyle w:val="Hypertextovodkaz"/>
                <w:b w:val="0"/>
                <w:bCs w:val="0"/>
                <w:noProof/>
              </w:rPr>
              <w:t>OBNOVA PÁTEŘNÍ OPTICKÉ SÍTĚ</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_Toc193187887 \h </w:instrText>
            </w:r>
            <w:r w:rsidRPr="002D5C82">
              <w:rPr>
                <w:b w:val="0"/>
                <w:bCs w:val="0"/>
                <w:noProof/>
                <w:webHidden/>
              </w:rPr>
            </w:r>
            <w:r w:rsidRPr="002D5C82">
              <w:rPr>
                <w:b w:val="0"/>
                <w:bCs w:val="0"/>
                <w:noProof/>
                <w:webHidden/>
              </w:rPr>
              <w:fldChar w:fldCharType="separate"/>
            </w:r>
            <w:r w:rsidR="006F619F">
              <w:rPr>
                <w:b w:val="0"/>
                <w:bCs w:val="0"/>
                <w:noProof/>
                <w:webHidden/>
              </w:rPr>
              <w:t>36</w:t>
            </w:r>
            <w:r w:rsidRPr="002D5C82">
              <w:rPr>
                <w:b w:val="0"/>
                <w:bCs w:val="0"/>
                <w:noProof/>
                <w:webHidden/>
              </w:rPr>
              <w:fldChar w:fldCharType="end"/>
            </w:r>
          </w:hyperlink>
        </w:p>
        <w:p w14:paraId="2CA4D7B1" w14:textId="7B3C563D"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8" w:history="1">
            <w:r w:rsidRPr="002D5C82">
              <w:rPr>
                <w:rStyle w:val="Hypertextovodkaz"/>
                <w:b w:val="0"/>
                <w:bCs w:val="0"/>
                <w:noProof/>
              </w:rPr>
              <w:t>7.</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POPIS POŽADAVKŮ</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_Toc193187888 \h </w:instrText>
            </w:r>
            <w:r w:rsidRPr="002D5C82">
              <w:rPr>
                <w:b w:val="0"/>
                <w:bCs w:val="0"/>
                <w:noProof/>
                <w:webHidden/>
              </w:rPr>
            </w:r>
            <w:r w:rsidRPr="002D5C82">
              <w:rPr>
                <w:b w:val="0"/>
                <w:bCs w:val="0"/>
                <w:noProof/>
                <w:webHidden/>
              </w:rPr>
              <w:fldChar w:fldCharType="separate"/>
            </w:r>
            <w:r w:rsidR="006F619F">
              <w:rPr>
                <w:b w:val="0"/>
                <w:bCs w:val="0"/>
                <w:noProof/>
                <w:webHidden/>
              </w:rPr>
              <w:t>36</w:t>
            </w:r>
            <w:r w:rsidRPr="002D5C82">
              <w:rPr>
                <w:b w:val="0"/>
                <w:bCs w:val="0"/>
                <w:noProof/>
                <w:webHidden/>
              </w:rPr>
              <w:fldChar w:fldCharType="end"/>
            </w:r>
          </w:hyperlink>
        </w:p>
        <w:p w14:paraId="4AF35ED1" w14:textId="68360C27"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89" w:history="1">
            <w:r w:rsidRPr="002D5C82">
              <w:rPr>
                <w:rStyle w:val="Hypertextovodkaz"/>
                <w:b w:val="0"/>
                <w:bCs w:val="0"/>
                <w:noProof/>
              </w:rPr>
              <w:t>7.1.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Stávající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_Toc193187889 \h </w:instrText>
            </w:r>
            <w:r w:rsidRPr="002D5C82">
              <w:rPr>
                <w:b w:val="0"/>
                <w:bCs w:val="0"/>
                <w:noProof/>
                <w:webHidden/>
              </w:rPr>
            </w:r>
            <w:r w:rsidRPr="002D5C82">
              <w:rPr>
                <w:b w:val="0"/>
                <w:bCs w:val="0"/>
                <w:noProof/>
                <w:webHidden/>
              </w:rPr>
              <w:fldChar w:fldCharType="separate"/>
            </w:r>
            <w:r w:rsidR="006F619F">
              <w:rPr>
                <w:b w:val="0"/>
                <w:bCs w:val="0"/>
                <w:noProof/>
                <w:webHidden/>
              </w:rPr>
              <w:t>36</w:t>
            </w:r>
            <w:r w:rsidRPr="002D5C82">
              <w:rPr>
                <w:b w:val="0"/>
                <w:bCs w:val="0"/>
                <w:noProof/>
                <w:webHidden/>
              </w:rPr>
              <w:fldChar w:fldCharType="end"/>
            </w:r>
          </w:hyperlink>
        </w:p>
        <w:p w14:paraId="758956A2" w14:textId="702DA635"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0" w:history="1">
            <w:r w:rsidRPr="002D5C82">
              <w:rPr>
                <w:rStyle w:val="Hypertextovodkaz"/>
                <w:b w:val="0"/>
                <w:bCs w:val="0"/>
                <w:noProof/>
              </w:rPr>
              <w:t>7.2.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Požadovaný stav</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_Toc193187890 \h </w:instrText>
            </w:r>
            <w:r w:rsidRPr="002D5C82">
              <w:rPr>
                <w:b w:val="0"/>
                <w:bCs w:val="0"/>
                <w:noProof/>
                <w:webHidden/>
              </w:rPr>
            </w:r>
            <w:r w:rsidRPr="002D5C82">
              <w:rPr>
                <w:b w:val="0"/>
                <w:bCs w:val="0"/>
                <w:noProof/>
                <w:webHidden/>
              </w:rPr>
              <w:fldChar w:fldCharType="separate"/>
            </w:r>
            <w:r w:rsidR="006F619F">
              <w:rPr>
                <w:b w:val="0"/>
                <w:bCs w:val="0"/>
                <w:noProof/>
                <w:webHidden/>
              </w:rPr>
              <w:t>36</w:t>
            </w:r>
            <w:r w:rsidRPr="002D5C82">
              <w:rPr>
                <w:b w:val="0"/>
                <w:bCs w:val="0"/>
                <w:noProof/>
                <w:webHidden/>
              </w:rPr>
              <w:fldChar w:fldCharType="end"/>
            </w:r>
          </w:hyperlink>
        </w:p>
        <w:p w14:paraId="30CD7578" w14:textId="4346E173"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1" w:history="1">
            <w:r w:rsidRPr="002D5C82">
              <w:rPr>
                <w:rStyle w:val="Hypertextovodkaz"/>
                <w:b w:val="0"/>
                <w:bCs w:val="0"/>
                <w:noProof/>
              </w:rPr>
              <w:t>7.3.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Nákres požadovaného stavu – Záložní připojení</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_Toc193187891 \h </w:instrText>
            </w:r>
            <w:r w:rsidRPr="002D5C82">
              <w:rPr>
                <w:b w:val="0"/>
                <w:bCs w:val="0"/>
                <w:noProof/>
                <w:webHidden/>
              </w:rPr>
            </w:r>
            <w:r w:rsidRPr="002D5C82">
              <w:rPr>
                <w:b w:val="0"/>
                <w:bCs w:val="0"/>
                <w:noProof/>
                <w:webHidden/>
              </w:rPr>
              <w:fldChar w:fldCharType="separate"/>
            </w:r>
            <w:r w:rsidR="006F619F">
              <w:rPr>
                <w:b w:val="0"/>
                <w:bCs w:val="0"/>
                <w:noProof/>
                <w:webHidden/>
              </w:rPr>
              <w:t>36</w:t>
            </w:r>
            <w:r w:rsidRPr="002D5C82">
              <w:rPr>
                <w:b w:val="0"/>
                <w:bCs w:val="0"/>
                <w:noProof/>
                <w:webHidden/>
              </w:rPr>
              <w:fldChar w:fldCharType="end"/>
            </w:r>
          </w:hyperlink>
        </w:p>
        <w:p w14:paraId="552056BB" w14:textId="45B42AB2"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2" w:history="1">
            <w:r w:rsidRPr="002D5C82">
              <w:rPr>
                <w:rStyle w:val="Hypertextovodkaz"/>
                <w:b w:val="0"/>
                <w:bCs w:val="0"/>
                <w:noProof/>
              </w:rPr>
              <w:t>8.</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UKONČENÍ KABELÁŽE, DATOVÝ ROZVADĚČ</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_Toc193187892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54AC317A" w14:textId="1791EAE1"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3" w:history="1">
            <w:r w:rsidRPr="002D5C82">
              <w:rPr>
                <w:rStyle w:val="Hypertextovodkaz"/>
                <w:b w:val="0"/>
                <w:bCs w:val="0"/>
                <w:noProof/>
              </w:rPr>
              <w:t>8.1.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Obecný popis</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_Toc193187893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6CF30496" w14:textId="72F3A037"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4" w:history="1">
            <w:r w:rsidRPr="002D5C82">
              <w:rPr>
                <w:rStyle w:val="Hypertextovodkaz"/>
                <w:b w:val="0"/>
                <w:bCs w:val="0"/>
                <w:noProof/>
              </w:rPr>
              <w:t>8.2.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Prvky rozvaděče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_Toc193187894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4203E494" w14:textId="49FEA5CF"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5" w:history="1">
            <w:r w:rsidRPr="002D5C82">
              <w:rPr>
                <w:rStyle w:val="Hypertextovodkaz"/>
                <w:b w:val="0"/>
                <w:bCs w:val="0"/>
                <w:noProof/>
              </w:rPr>
              <w:t>9.</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STRUKTUROVANÁ DATOVÁ SÍŤ</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_Toc193187895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2A64E5CC" w14:textId="184285F4"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6" w:history="1">
            <w:r w:rsidRPr="002D5C82">
              <w:rPr>
                <w:rStyle w:val="Hypertextovodkaz"/>
                <w:b w:val="0"/>
                <w:bCs w:val="0"/>
                <w:noProof/>
              </w:rPr>
              <w:t>9.1.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Popis systému vnitřních rozvodů</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_Toc193187896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7BD08964" w14:textId="51A1774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7" w:history="1">
            <w:r w:rsidRPr="002D5C82">
              <w:rPr>
                <w:rStyle w:val="Hypertextovodkaz"/>
                <w:b w:val="0"/>
                <w:bCs w:val="0"/>
                <w:noProof/>
              </w:rPr>
              <w:t>9.2.</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Provedení rozvodů</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_Toc193187897 \h </w:instrText>
            </w:r>
            <w:r w:rsidRPr="002D5C82">
              <w:rPr>
                <w:b w:val="0"/>
                <w:bCs w:val="0"/>
                <w:noProof/>
                <w:webHidden/>
              </w:rPr>
            </w:r>
            <w:r w:rsidRPr="002D5C82">
              <w:rPr>
                <w:b w:val="0"/>
                <w:bCs w:val="0"/>
                <w:noProof/>
                <w:webHidden/>
              </w:rPr>
              <w:fldChar w:fldCharType="separate"/>
            </w:r>
            <w:r w:rsidR="006F619F">
              <w:rPr>
                <w:b w:val="0"/>
                <w:bCs w:val="0"/>
                <w:noProof/>
                <w:webHidden/>
              </w:rPr>
              <w:t>37</w:t>
            </w:r>
            <w:r w:rsidRPr="002D5C82">
              <w:rPr>
                <w:b w:val="0"/>
                <w:bCs w:val="0"/>
                <w:noProof/>
                <w:webHidden/>
              </w:rPr>
              <w:fldChar w:fldCharType="end"/>
            </w:r>
          </w:hyperlink>
        </w:p>
        <w:p w14:paraId="0A33A9B5" w14:textId="08268CEE"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8" w:history="1">
            <w:r w:rsidRPr="002D5C82">
              <w:rPr>
                <w:rStyle w:val="Hypertextovodkaz"/>
                <w:b w:val="0"/>
                <w:bCs w:val="0"/>
                <w:noProof/>
              </w:rPr>
              <w:t>9.3.</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Technický předpis pro instalaci strukturované kabeláže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_Toc193187898 \h </w:instrText>
            </w:r>
            <w:r w:rsidRPr="002D5C82">
              <w:rPr>
                <w:b w:val="0"/>
                <w:bCs w:val="0"/>
                <w:noProof/>
                <w:webHidden/>
              </w:rPr>
            </w:r>
            <w:r w:rsidRPr="002D5C82">
              <w:rPr>
                <w:b w:val="0"/>
                <w:bCs w:val="0"/>
                <w:noProof/>
                <w:webHidden/>
              </w:rPr>
              <w:fldChar w:fldCharType="separate"/>
            </w:r>
            <w:r w:rsidR="006F619F">
              <w:rPr>
                <w:b w:val="0"/>
                <w:bCs w:val="0"/>
                <w:noProof/>
                <w:webHidden/>
              </w:rPr>
              <w:t>38</w:t>
            </w:r>
            <w:r w:rsidRPr="002D5C82">
              <w:rPr>
                <w:b w:val="0"/>
                <w:bCs w:val="0"/>
                <w:noProof/>
                <w:webHidden/>
              </w:rPr>
              <w:fldChar w:fldCharType="end"/>
            </w:r>
          </w:hyperlink>
        </w:p>
        <w:p w14:paraId="7B023946" w14:textId="7F5F4D2D"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899" w:history="1">
            <w:r w:rsidRPr="002D5C82">
              <w:rPr>
                <w:rStyle w:val="Hypertextovodkaz"/>
                <w:b w:val="0"/>
                <w:bCs w:val="0"/>
                <w:noProof/>
              </w:rPr>
              <w:t>9.4.</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Testovací provoz (akceptační testy)</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_Toc193187899 \h </w:instrText>
            </w:r>
            <w:r w:rsidRPr="002D5C82">
              <w:rPr>
                <w:b w:val="0"/>
                <w:bCs w:val="0"/>
                <w:noProof/>
                <w:webHidden/>
              </w:rPr>
            </w:r>
            <w:r w:rsidRPr="002D5C82">
              <w:rPr>
                <w:b w:val="0"/>
                <w:bCs w:val="0"/>
                <w:noProof/>
                <w:webHidden/>
              </w:rPr>
              <w:fldChar w:fldCharType="separate"/>
            </w:r>
            <w:r w:rsidR="006F619F">
              <w:rPr>
                <w:b w:val="0"/>
                <w:bCs w:val="0"/>
                <w:noProof/>
                <w:webHidden/>
              </w:rPr>
              <w:t>38</w:t>
            </w:r>
            <w:r w:rsidRPr="002D5C82">
              <w:rPr>
                <w:b w:val="0"/>
                <w:bCs w:val="0"/>
                <w:noProof/>
                <w:webHidden/>
              </w:rPr>
              <w:fldChar w:fldCharType="end"/>
            </w:r>
          </w:hyperlink>
        </w:p>
        <w:p w14:paraId="1F5C3F4C" w14:textId="133D3F90"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900" w:history="1">
            <w:r w:rsidRPr="002D5C82">
              <w:rPr>
                <w:rStyle w:val="Hypertextovodkaz"/>
                <w:b w:val="0"/>
                <w:bCs w:val="0"/>
                <w:noProof/>
              </w:rPr>
              <w:t>POIMPLEMENTAČNÍ PODPORA</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_Toc193187900 \h </w:instrText>
            </w:r>
            <w:r w:rsidRPr="002D5C82">
              <w:rPr>
                <w:b w:val="0"/>
                <w:bCs w:val="0"/>
                <w:noProof/>
                <w:webHidden/>
              </w:rPr>
            </w:r>
            <w:r w:rsidRPr="002D5C82">
              <w:rPr>
                <w:b w:val="0"/>
                <w:bCs w:val="0"/>
                <w:noProof/>
                <w:webHidden/>
              </w:rPr>
              <w:fldChar w:fldCharType="separate"/>
            </w:r>
            <w:r w:rsidR="006F619F">
              <w:rPr>
                <w:b w:val="0"/>
                <w:bCs w:val="0"/>
                <w:noProof/>
                <w:webHidden/>
              </w:rPr>
              <w:t>39</w:t>
            </w:r>
            <w:r w:rsidRPr="002D5C82">
              <w:rPr>
                <w:b w:val="0"/>
                <w:bCs w:val="0"/>
                <w:noProof/>
                <w:webHidden/>
              </w:rPr>
              <w:fldChar w:fldCharType="end"/>
            </w:r>
          </w:hyperlink>
        </w:p>
        <w:p w14:paraId="30F50CAB" w14:textId="2F119CA9"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901" w:history="1">
            <w:r w:rsidRPr="002D5C82">
              <w:rPr>
                <w:rStyle w:val="Hypertextovodkaz"/>
                <w:b w:val="0"/>
                <w:bCs w:val="0"/>
                <w:noProof/>
              </w:rPr>
              <w:t>10.</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POŽADAVKY ZADAVATELE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_Toc193187901 \h </w:instrText>
            </w:r>
            <w:r w:rsidRPr="002D5C82">
              <w:rPr>
                <w:b w:val="0"/>
                <w:bCs w:val="0"/>
                <w:noProof/>
                <w:webHidden/>
              </w:rPr>
            </w:r>
            <w:r w:rsidRPr="002D5C82">
              <w:rPr>
                <w:b w:val="0"/>
                <w:bCs w:val="0"/>
                <w:noProof/>
                <w:webHidden/>
              </w:rPr>
              <w:fldChar w:fldCharType="separate"/>
            </w:r>
            <w:r w:rsidR="006F619F">
              <w:rPr>
                <w:b w:val="0"/>
                <w:bCs w:val="0"/>
                <w:noProof/>
                <w:webHidden/>
              </w:rPr>
              <w:t>39</w:t>
            </w:r>
            <w:r w:rsidRPr="002D5C82">
              <w:rPr>
                <w:b w:val="0"/>
                <w:bCs w:val="0"/>
                <w:noProof/>
                <w:webHidden/>
              </w:rPr>
              <w:fldChar w:fldCharType="end"/>
            </w:r>
          </w:hyperlink>
        </w:p>
        <w:p w14:paraId="43F3CF97" w14:textId="6145730B"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902" w:history="1">
            <w:r w:rsidRPr="002D5C82">
              <w:rPr>
                <w:rStyle w:val="Hypertextovodkaz"/>
                <w:b w:val="0"/>
                <w:bCs w:val="0"/>
                <w:noProof/>
              </w:rPr>
              <w:t>HARMONOGRAM</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_Toc193187902 \h </w:instrText>
            </w:r>
            <w:r w:rsidRPr="002D5C82">
              <w:rPr>
                <w:b w:val="0"/>
                <w:bCs w:val="0"/>
                <w:noProof/>
                <w:webHidden/>
              </w:rPr>
            </w:r>
            <w:r w:rsidRPr="002D5C82">
              <w:rPr>
                <w:b w:val="0"/>
                <w:bCs w:val="0"/>
                <w:noProof/>
                <w:webHidden/>
              </w:rPr>
              <w:fldChar w:fldCharType="separate"/>
            </w:r>
            <w:r w:rsidR="006F619F">
              <w:rPr>
                <w:b w:val="0"/>
                <w:bCs w:val="0"/>
                <w:noProof/>
                <w:webHidden/>
              </w:rPr>
              <w:t>39</w:t>
            </w:r>
            <w:r w:rsidRPr="002D5C82">
              <w:rPr>
                <w:b w:val="0"/>
                <w:bCs w:val="0"/>
                <w:noProof/>
                <w:webHidden/>
              </w:rPr>
              <w:fldChar w:fldCharType="end"/>
            </w:r>
          </w:hyperlink>
        </w:p>
        <w:p w14:paraId="7B6FBB07" w14:textId="06BD979C" w:rsidR="002D5C82" w:rsidRPr="002D5C82" w:rsidRDefault="002D5C82" w:rsidP="002D5C82">
          <w:pPr>
            <w:pStyle w:val="Obsah1"/>
            <w:spacing w:before="120" w:line="240" w:lineRule="auto"/>
            <w:rPr>
              <w:rFonts w:asciiTheme="minorHAnsi" w:eastAsiaTheme="minorEastAsia" w:hAnsiTheme="minorHAnsi" w:cstheme="minorBidi"/>
              <w:b w:val="0"/>
              <w:bCs w:val="0"/>
              <w:noProof/>
              <w:kern w:val="2"/>
              <w:sz w:val="24"/>
              <w:szCs w:val="24"/>
              <w:lang w:eastAsia="cs-CZ"/>
            </w:rPr>
          </w:pPr>
          <w:hyperlink w:anchor="_Toc193187903" w:history="1">
            <w:r w:rsidRPr="002D5C82">
              <w:rPr>
                <w:rStyle w:val="Hypertextovodkaz"/>
                <w:b w:val="0"/>
                <w:bCs w:val="0"/>
                <w:noProof/>
              </w:rPr>
              <w:t>11.</w:t>
            </w:r>
            <w:r w:rsidRPr="002D5C82">
              <w:rPr>
                <w:rFonts w:asciiTheme="minorHAnsi" w:eastAsiaTheme="minorEastAsia" w:hAnsiTheme="minorHAnsi" w:cstheme="minorBidi"/>
                <w:b w:val="0"/>
                <w:bCs w:val="0"/>
                <w:noProof/>
                <w:kern w:val="2"/>
                <w:sz w:val="24"/>
                <w:szCs w:val="24"/>
                <w:lang w:eastAsia="cs-CZ"/>
              </w:rPr>
              <w:tab/>
            </w:r>
            <w:r w:rsidRPr="002D5C82">
              <w:rPr>
                <w:rStyle w:val="Hypertextovodkaz"/>
                <w:b w:val="0"/>
                <w:bCs w:val="0"/>
                <w:noProof/>
              </w:rPr>
              <w:t>POŽADAVKY ZADAVATELE</w:t>
            </w:r>
            <w:r w:rsidRPr="002D5C82">
              <w:rPr>
                <w:b w:val="0"/>
                <w:bCs w:val="0"/>
                <w:noProof/>
                <w:webHidden/>
              </w:rPr>
              <w:tab/>
            </w:r>
            <w:r w:rsidRPr="002D5C82">
              <w:rPr>
                <w:b w:val="0"/>
                <w:bCs w:val="0"/>
                <w:noProof/>
                <w:webHidden/>
              </w:rPr>
              <w:fldChar w:fldCharType="begin"/>
            </w:r>
            <w:r w:rsidRPr="002D5C82">
              <w:rPr>
                <w:b w:val="0"/>
                <w:bCs w:val="0"/>
                <w:noProof/>
                <w:webHidden/>
              </w:rPr>
              <w:instrText xml:space="preserve"> PAGEREF _Toc193187903 \h </w:instrText>
            </w:r>
            <w:r w:rsidRPr="002D5C82">
              <w:rPr>
                <w:b w:val="0"/>
                <w:bCs w:val="0"/>
                <w:noProof/>
                <w:webHidden/>
              </w:rPr>
            </w:r>
            <w:r w:rsidRPr="002D5C82">
              <w:rPr>
                <w:b w:val="0"/>
                <w:bCs w:val="0"/>
                <w:noProof/>
                <w:webHidden/>
              </w:rPr>
              <w:fldChar w:fldCharType="separate"/>
            </w:r>
            <w:r w:rsidR="006F619F">
              <w:rPr>
                <w:b w:val="0"/>
                <w:bCs w:val="0"/>
                <w:noProof/>
                <w:webHidden/>
              </w:rPr>
              <w:t>39</w:t>
            </w:r>
            <w:r w:rsidRPr="002D5C82">
              <w:rPr>
                <w:b w:val="0"/>
                <w:bCs w:val="0"/>
                <w:noProof/>
                <w:webHidden/>
              </w:rPr>
              <w:fldChar w:fldCharType="end"/>
            </w:r>
          </w:hyperlink>
        </w:p>
        <w:p w14:paraId="5A98BEC7" w14:textId="08670052" w:rsidR="007202B7" w:rsidRDefault="007202B7" w:rsidP="002D5C82">
          <w:r w:rsidRPr="002D5C82">
            <w:fldChar w:fldCharType="end"/>
          </w:r>
        </w:p>
      </w:sdtContent>
    </w:sdt>
    <w:p w14:paraId="42ACAA6F" w14:textId="77777777" w:rsidR="005011CD" w:rsidRDefault="005011CD" w:rsidP="003369D6">
      <w:pPr>
        <w:rPr>
          <w:rFonts w:asciiTheme="majorHAnsi" w:eastAsiaTheme="majorEastAsia" w:hAnsiTheme="majorHAnsi" w:cstheme="majorBidi"/>
          <w:color w:val="2E74B5" w:themeColor="accent1" w:themeShade="BF"/>
          <w:sz w:val="32"/>
          <w:szCs w:val="32"/>
        </w:rPr>
      </w:pPr>
      <w:bookmarkStart w:id="3" w:name="_Hlk189641559"/>
      <w:bookmarkStart w:id="4" w:name="_Hlk183525074"/>
      <w:bookmarkEnd w:id="2"/>
      <w:r>
        <w:br w:type="page"/>
      </w:r>
    </w:p>
    <w:p w14:paraId="21BED19C" w14:textId="77777777" w:rsidR="003369D6" w:rsidRPr="00CF52D2" w:rsidRDefault="003369D6" w:rsidP="00CF52D2">
      <w:pPr>
        <w:pStyle w:val="Hlavnnadpis"/>
      </w:pPr>
      <w:bookmarkStart w:id="5" w:name="_Toc193187851"/>
      <w:r w:rsidRPr="00CF52D2">
        <w:lastRenderedPageBreak/>
        <w:t>MODERNIZACE A OBNOVA SÍŤOVÉ INFRASTRUKTURY</w:t>
      </w:r>
      <w:bookmarkEnd w:id="5"/>
    </w:p>
    <w:p w14:paraId="71075928" w14:textId="2B66A416" w:rsidR="003369D6" w:rsidRPr="003369D6" w:rsidRDefault="003369D6" w:rsidP="003369D6">
      <w:pPr>
        <w:pStyle w:val="NadpisA"/>
      </w:pPr>
      <w:bookmarkStart w:id="6" w:name="_Toc193187852"/>
      <w:r w:rsidRPr="003369D6">
        <w:t>POPIS POŽADAVKŮ</w:t>
      </w:r>
      <w:bookmarkEnd w:id="6"/>
      <w:r w:rsidRPr="003369D6">
        <w:t xml:space="preserve"> </w:t>
      </w:r>
      <w:bookmarkEnd w:id="3"/>
    </w:p>
    <w:p w14:paraId="076C7F73" w14:textId="723186A5" w:rsidR="00640528" w:rsidRPr="003369D6" w:rsidRDefault="00BC63A3" w:rsidP="003369D6">
      <w:pPr>
        <w:pStyle w:val="Nadpis"/>
      </w:pPr>
      <w:bookmarkStart w:id="7" w:name="_Toc193187853"/>
      <w:r w:rsidRPr="003369D6">
        <w:t>Stávající stav</w:t>
      </w:r>
      <w:bookmarkEnd w:id="4"/>
      <w:bookmarkEnd w:id="7"/>
    </w:p>
    <w:p w14:paraId="686221E9" w14:textId="77777777" w:rsidR="00640528" w:rsidRPr="003369D6" w:rsidRDefault="00BC63A3" w:rsidP="003369D6">
      <w:r w:rsidRPr="003369D6">
        <w:t xml:space="preserve">Nemocnice provozuje LAN síť pomocí 30 datových přepínačů výrobce Extreme Networks. </w:t>
      </w:r>
    </w:p>
    <w:p w14:paraId="17BBDE42" w14:textId="77777777" w:rsidR="00640528" w:rsidRPr="003369D6" w:rsidRDefault="00BC63A3" w:rsidP="003369D6">
      <w:r>
        <w:t xml:space="preserve">Dva datacentrové optické přepínače a dva agregační optické přepínače jsou umístěny ve dvou datových centrech (geograficky oddělených lokalitách). </w:t>
      </w:r>
      <w:r w:rsidRPr="003369D6">
        <w:t>Páteřní a agregační přepínače jsou propojeny primární a sekundární 40Gbits optickými linkami (Použity QSFP+ LR4 40Gbits moduly a singlemode 09/125 µ optické patch kabely LC-LC).</w:t>
      </w:r>
    </w:p>
    <w:p w14:paraId="1D4A520F" w14:textId="77777777" w:rsidR="00640528" w:rsidRDefault="00BC63A3" w:rsidP="003369D6">
      <w:r>
        <w:t xml:space="preserve">Přístupové přepínače jsou připojeny do dvou agregačních datových přepínačů pomocí 1/10Gbits optické linky a Spanning tree protokolu. Optické rozvody jsou tvořeny dvěma linkami. Primární optickou linkou multimode 09/125µ a sekundární optickou linkou multimode 62,5/125µ. Použity moduly SFP LR 1Gbits a optické patch kabely LC-LC. </w:t>
      </w:r>
    </w:p>
    <w:p w14:paraId="473AD93F" w14:textId="77777777" w:rsidR="00640528" w:rsidRDefault="00BC63A3" w:rsidP="003369D6">
      <w:r>
        <w:t xml:space="preserve">Část přepínačů nepodporuje technologii „Fabric connect“ a část je již mimo podporu výrobce. </w:t>
      </w:r>
      <w:bookmarkStart w:id="8" w:name="_Hlk183525108"/>
      <w:bookmarkEnd w:id="8"/>
    </w:p>
    <w:p w14:paraId="37AD30E3" w14:textId="77777777" w:rsidR="00640528" w:rsidRDefault="00BC63A3" w:rsidP="003369D6">
      <w:r>
        <w:t>Přístup do sítě (NAC), správa a monitorování přepínačů je řízen pomocí aplikace Extreme Cloud IQ Site Engine (Managment, Analytika, NAC).</w:t>
      </w:r>
    </w:p>
    <w:p w14:paraId="77C0A308" w14:textId="77777777" w:rsidR="003369D6" w:rsidRDefault="003369D6" w:rsidP="003369D6"/>
    <w:p w14:paraId="0A3936A1" w14:textId="73A6BA44" w:rsidR="00640528" w:rsidRDefault="00BC63A3" w:rsidP="003369D6">
      <w:pPr>
        <w:pStyle w:val="Nadpis"/>
      </w:pPr>
      <w:bookmarkStart w:id="9" w:name="_Hlk183525144"/>
      <w:bookmarkStart w:id="10" w:name="_Toc193187854"/>
      <w:r>
        <w:t>Požadovaný stav</w:t>
      </w:r>
      <w:bookmarkStart w:id="11" w:name="_Hlk189642976"/>
      <w:bookmarkEnd w:id="9"/>
      <w:bookmarkEnd w:id="10"/>
    </w:p>
    <w:bookmarkEnd w:id="11"/>
    <w:p w14:paraId="4FF180E0" w14:textId="77777777" w:rsidR="00640528" w:rsidRDefault="00BC63A3" w:rsidP="003369D6">
      <w:r>
        <w:t xml:space="preserve">Výměna nepodporovaných core a access přepínačů a vytvoření moderní síťové infrastruktury, postavené na principu softwarově definovaných sítí využívajících metod virtualizace síťových služeb, explicitní automatizace prostřednictvím managementu nebo kontroléru a implicitní automatizace s využitím dynamických směrovacích protokolů. Dále jen souhrnně jako síťová infrastruktura typu „Fabric“. </w:t>
      </w:r>
    </w:p>
    <w:p w14:paraId="2E1B961C" w14:textId="214F98E2" w:rsidR="00FA0407" w:rsidRDefault="00BC63A3" w:rsidP="003369D6">
      <w:bookmarkStart w:id="12" w:name="_Hlk190929793"/>
      <w:r>
        <w:t xml:space="preserve">Z důvodu flexibility a zachování investice zadavatel </w:t>
      </w:r>
      <w:r w:rsidR="00330485">
        <w:t xml:space="preserve">a zřizovatel MSK </w:t>
      </w:r>
      <w:r>
        <w:t xml:space="preserve">požaduje, aby dodané datové přepínače umožňovaly konfiguraci a správu ze stávajícího centrálního managmentu a systému řízení přístupů do sítě „NAC“ (Network Access control) ExtremeCloud IQ Site Engine od firmy Extreme Networks, který zadavatel aktivně využívá. </w:t>
      </w:r>
      <w:bookmarkEnd w:id="12"/>
      <w:r w:rsidR="00FA0407" w:rsidRPr="00FA0407">
        <w:t xml:space="preserve">Zadavatel zvážil a posoudil, zda je v tomto konkrétním případě vymezení předmětu veřejné zakázky odůvodněno jeho konkrétní potřebou. </w:t>
      </w:r>
      <w:r w:rsidR="00FA0407">
        <w:t xml:space="preserve">Stávající centrální management je jednotný pro všechna relevantní (používaná) řešení zadavatele a je napojeno na centrální bezpečnostní dohled (SOC) zřizovatele. </w:t>
      </w:r>
      <w:r w:rsidR="00FA0407" w:rsidRPr="00FA0407">
        <w:t xml:space="preserve">Zadavatel proto v řízení poptává </w:t>
      </w:r>
      <w:r w:rsidR="00FA0407">
        <w:t xml:space="preserve">možnost konfigurace a správy prostřednictvím </w:t>
      </w:r>
      <w:r w:rsidR="00FA0407" w:rsidRPr="00FA0407">
        <w:t>konkrétní</w:t>
      </w:r>
      <w:r w:rsidR="00FA0407">
        <w:t>ho</w:t>
      </w:r>
      <w:r w:rsidR="00FA0407" w:rsidRPr="00FA0407">
        <w:t xml:space="preserve"> produkt</w:t>
      </w:r>
      <w:r w:rsidR="00FA0407">
        <w:t>u</w:t>
      </w:r>
      <w:r w:rsidR="00FA0407" w:rsidRPr="00FA0407">
        <w:t xml:space="preserve"> z důvodu nezbytné kompatibility se stávajícím technologickým prostředím, a dále z důvodu funkční návaznosti na stávající infrastrukturu a síťové vybavení zadavatele. Zadavatelovy potřeby nemohou naplnit výrobky jiného výrobce, neboť by nebyla zajištěna 100% kompatibilita u všech funkcionalit. Výrobky jiného dodavatele by také zásadním způsobem komplikovali správu</w:t>
      </w:r>
      <w:r w:rsidR="00FA0407">
        <w:t xml:space="preserve">, </w:t>
      </w:r>
      <w:r w:rsidR="00FA0407" w:rsidRPr="00FA0407">
        <w:t>dohled a</w:t>
      </w:r>
      <w:r w:rsidR="00FA0407">
        <w:t> </w:t>
      </w:r>
      <w:r w:rsidR="00FA0407" w:rsidRPr="00FA0407">
        <w:t>servisní infrastrukturní procesy. Jakékoli jiné plnění by tak nenaplnilo oprávněné potřeby zad</w:t>
      </w:r>
      <w:r w:rsidR="00FA0407">
        <w:t>avatele.</w:t>
      </w:r>
    </w:p>
    <w:p w14:paraId="6DACD070" w14:textId="77777777" w:rsidR="003369D6" w:rsidRDefault="003369D6" w:rsidP="003369D6"/>
    <w:p w14:paraId="19D4C5C7" w14:textId="77777777" w:rsidR="00640528" w:rsidRDefault="00BC63A3" w:rsidP="003369D6">
      <w:pPr>
        <w:pStyle w:val="Nadpis"/>
      </w:pPr>
      <w:bookmarkStart w:id="13" w:name="_Hlk183525152"/>
      <w:bookmarkStart w:id="14" w:name="_Toc140239581"/>
      <w:bookmarkStart w:id="15" w:name="_Toc193187855"/>
      <w:bookmarkEnd w:id="13"/>
      <w:r>
        <w:t>Preambule</w:t>
      </w:r>
      <w:bookmarkEnd w:id="14"/>
      <w:bookmarkEnd w:id="15"/>
    </w:p>
    <w:p w14:paraId="12B424DC" w14:textId="77777777" w:rsidR="00640528" w:rsidRDefault="00BC63A3" w:rsidP="003369D6">
      <w:r>
        <w:t>Následující dokument popisuje vlastnosti moderní síťové infrastruktury, postavené na principu softwarově definovaných sítí využívajících metod virtualizace síťových služeb, explicitní automatizace prostřednictvím managementu nebo kontroléru a implicitní automatizace s využitím dynamických směrovacích protokolů. Dále jen souhrnně jako síťová infrastruktura typu „Fabric“.</w:t>
      </w:r>
    </w:p>
    <w:p w14:paraId="23F6BCED" w14:textId="77777777" w:rsidR="00640528" w:rsidRDefault="00BC63A3" w:rsidP="003369D6">
      <w:r>
        <w:t>Součástí dokumentu jsou i bližší technické specifikace a požadavky na jednotlivé typy přepínačů rozdělené dle použití na páteřní/datacentrové, agregační a přístupové. Technická specifikace uvádí i příklady možných řešení v rámci jednotlivých vlastností a funkcí, např. příklady standardních protokolů splňujících dané kritérium.</w:t>
      </w:r>
    </w:p>
    <w:p w14:paraId="51E57B91" w14:textId="35A0EE24" w:rsidR="00640528" w:rsidRDefault="00BC63A3" w:rsidP="003369D6">
      <w:r>
        <w:t xml:space="preserve">Obecně platí, že navrhované řešení musí splňovat uvedené požadavky na vlastnosti a funkce Fabric sítě. </w:t>
      </w:r>
    </w:p>
    <w:p w14:paraId="6BC251E6" w14:textId="0CDF98CF" w:rsidR="00640528" w:rsidRDefault="003369D6" w:rsidP="003369D6">
      <w:pPr>
        <w:pStyle w:val="NadpisA"/>
      </w:pPr>
      <w:bookmarkStart w:id="16" w:name="_Hlk189642140"/>
      <w:bookmarkStart w:id="17" w:name="_Toc140239582"/>
      <w:bookmarkStart w:id="18" w:name="_Toc193187856"/>
      <w:r>
        <w:lastRenderedPageBreak/>
        <w:t xml:space="preserve">POŽADOVANÉ VLASTNOSTI A FUNKCE </w:t>
      </w:r>
      <w:bookmarkEnd w:id="16"/>
      <w:r>
        <w:t>FABRIC SÍTĚ</w:t>
      </w:r>
      <w:bookmarkEnd w:id="17"/>
      <w:bookmarkEnd w:id="18"/>
    </w:p>
    <w:p w14:paraId="18CCD7CC" w14:textId="77777777" w:rsidR="00640528" w:rsidRDefault="00BC63A3" w:rsidP="003369D6">
      <w:pPr>
        <w:pStyle w:val="Nadpis"/>
      </w:pPr>
      <w:bookmarkStart w:id="19" w:name="_Toc140239583"/>
      <w:bookmarkStart w:id="20" w:name="_Toc193187857"/>
      <w:r>
        <w:t xml:space="preserve">Obecné </w:t>
      </w:r>
      <w:r w:rsidRPr="00095A30">
        <w:t>vlastnosti</w:t>
      </w:r>
      <w:r>
        <w:t xml:space="preserve"> a funkce</w:t>
      </w:r>
      <w:bookmarkStart w:id="21" w:name="_Hlk189642192"/>
      <w:bookmarkEnd w:id="19"/>
      <w:bookmarkEnd w:id="20"/>
    </w:p>
    <w:bookmarkEnd w:id="21"/>
    <w:p w14:paraId="057F6EAD" w14:textId="77777777" w:rsidR="00640528" w:rsidRPr="003369D6" w:rsidRDefault="00BC63A3" w:rsidP="003369D6">
      <w:pPr>
        <w:pStyle w:val="Odstavecseseznamem"/>
      </w:pPr>
      <w:r w:rsidRPr="003369D6">
        <w:t>Zařízení v rámci Fabric sítě využívají automatizované mechanismy managementu nebo kontroléru pro vytváření virtualizovaných síťových služeb v rámci drátové i bezdrátové infrastruktury.</w:t>
      </w:r>
    </w:p>
    <w:p w14:paraId="04C593DB" w14:textId="77777777" w:rsidR="00640528" w:rsidRPr="003369D6" w:rsidRDefault="00BC63A3" w:rsidP="003369D6">
      <w:pPr>
        <w:pStyle w:val="Odstavecseseznamem"/>
      </w:pPr>
      <w:r w:rsidRPr="003369D6">
        <w:t>Datový provoz koncových zařízení neprochází přes kontroléry nebo management, ale je přepínán a směrován přímo v rámci Fabric infrastruktury.</w:t>
      </w:r>
    </w:p>
    <w:p w14:paraId="2AC5E418" w14:textId="77777777" w:rsidR="00640528" w:rsidRPr="003369D6" w:rsidRDefault="00BC63A3" w:rsidP="003369D6">
      <w:pPr>
        <w:pStyle w:val="Odstavecseseznamem"/>
      </w:pPr>
      <w:r w:rsidRPr="003369D6">
        <w:t>Automatizovaná segmentace koncových zařízení do virtualizovaných L2 segmentů nebo L3 segmentů (dále jen „VRF“) v rámci Fabric sítě, které je možné přidělit staticky nebo dynamicky na základě ověření.</w:t>
      </w:r>
    </w:p>
    <w:p w14:paraId="04CC34A7" w14:textId="77777777" w:rsidR="00640528" w:rsidRPr="003369D6" w:rsidRDefault="00BC63A3" w:rsidP="003369D6">
      <w:pPr>
        <w:pStyle w:val="Odstavecseseznamem"/>
      </w:pPr>
      <w:r w:rsidRPr="003369D6">
        <w:t>Virtualizované segmenty jsou definované pouze na hranici Fabric sítě bez nutnosti jejich konfigurace na mezilehlých agregačních nebo páteřních prvcích infrastruktury.</w:t>
      </w:r>
    </w:p>
    <w:p w14:paraId="290CAC88" w14:textId="77777777" w:rsidR="00640528" w:rsidRPr="003369D6" w:rsidRDefault="00BC63A3" w:rsidP="003369D6">
      <w:pPr>
        <w:pStyle w:val="Odstavecseseznamem"/>
      </w:pPr>
      <w:r w:rsidRPr="003369D6">
        <w:t>Granulární segmentace zabezpečení prostřednictvím uživatelských rolí pro řízení provozu v rámci drátové i bezdrátové infrastruktury.</w:t>
      </w:r>
    </w:p>
    <w:p w14:paraId="6643AA48" w14:textId="77777777" w:rsidR="00640528" w:rsidRPr="003369D6" w:rsidRDefault="00BC63A3" w:rsidP="003369D6">
      <w:pPr>
        <w:pStyle w:val="Odstavecseseznamem"/>
      </w:pPr>
      <w:r w:rsidRPr="003369D6">
        <w:t>Automatizovaná konfigurace přístupových portů pro bezpečné připojení uživatelů a jejich zařízení na základě ověření – rozpoznání identity uživatele, zařízení, přidělení role, autorizace apod.</w:t>
      </w:r>
    </w:p>
    <w:p w14:paraId="4CE873EE" w14:textId="77777777" w:rsidR="00640528" w:rsidRPr="003369D6" w:rsidRDefault="00BC63A3" w:rsidP="003369D6">
      <w:pPr>
        <w:pStyle w:val="Odstavecseseznamem"/>
      </w:pPr>
      <w:r w:rsidRPr="003369D6">
        <w:t>Virtualizované služby v rámci Fabric sítě jsou nezávislé na fyzické topologii. Jsou podporovány virtualizované L2 segmenty a L3 segmenty (VRF) s možností směrování provozu mezi segmenty, ve smyslu Inter-VLAN routing, Inter-VRF routing, VRF leaking apod.</w:t>
      </w:r>
    </w:p>
    <w:p w14:paraId="0CB46142" w14:textId="77777777" w:rsidR="00640528" w:rsidRPr="003369D6" w:rsidRDefault="00BC63A3" w:rsidP="003369D6">
      <w:pPr>
        <w:pStyle w:val="Odstavecseseznamem"/>
      </w:pPr>
      <w:r w:rsidRPr="003369D6">
        <w:t>Fabric síť musí podporovat distribuované směrování paketů mezi segmenty pro optimalizaci toku provozu v síti s využitím virtualizace výchozích bran na principu tzv. „Anycast Gateway“.</w:t>
      </w:r>
    </w:p>
    <w:p w14:paraId="7F03D4C0" w14:textId="77777777" w:rsidR="00640528" w:rsidRPr="003369D6" w:rsidRDefault="00BC63A3" w:rsidP="003369D6">
      <w:pPr>
        <w:pStyle w:val="Odstavecseseznamem"/>
      </w:pPr>
      <w:r w:rsidRPr="003369D6">
        <w:t>Dynamické protokoly Fabric sítě, dále jen „Underlay“ nebo „Overlay“, využívají pro řízení provozu a signalizaci virtualizovaných služeb implicitně integrovaných funkcí v rámci protokolů nebo využívají managementu, případně kontroléru Fabric sítě.</w:t>
      </w:r>
    </w:p>
    <w:p w14:paraId="5105B74B" w14:textId="77777777" w:rsidR="00640528" w:rsidRPr="003369D6" w:rsidRDefault="00BC63A3" w:rsidP="003369D6">
      <w:pPr>
        <w:pStyle w:val="Odstavecseseznamem"/>
      </w:pPr>
      <w:r w:rsidRPr="003369D6">
        <w:t>Fabric síť musí mít být jednotná pro drátovou a bezdrátovou síť, tzn. že provoz bezdrátových koncových zařízení nemusí být přenášen či tunelován přes kontrolér bezdrátové sítě, tzn. provoz bezdrátových koncových zařízení je možné ukončit v rámci přístupového přepínače, který poskytuje připojení samotnému přístupovému bodu bezdrátové sítě (tzv. distribuovaný datový model).</w:t>
      </w:r>
    </w:p>
    <w:p w14:paraId="6355A7AA" w14:textId="77777777" w:rsidR="00640528" w:rsidRPr="003369D6" w:rsidRDefault="00BC63A3" w:rsidP="003369D6">
      <w:pPr>
        <w:pStyle w:val="Odstavecseseznamem"/>
      </w:pPr>
      <w:r w:rsidRPr="003369D6">
        <w:t>Fabric síť musí podporovat přenos multicast provozu, signalizace a směrování multicast provozu je rovněž automatizována prostřednictvím managementu, kontroléru nebo Underlay/Overlay protokolů.</w:t>
      </w:r>
    </w:p>
    <w:p w14:paraId="680E026B" w14:textId="77777777" w:rsidR="00640528" w:rsidRDefault="00BC63A3" w:rsidP="003369D6">
      <w:pPr>
        <w:pStyle w:val="Odstavecseseznamem"/>
      </w:pPr>
      <w:r w:rsidRPr="003369D6">
        <w:t>Fabric síť musí podporovat automatizaci konfigurace QoS v rámci virtualizovaných služeb pro drátová i bezdrátová zařízení prostřednictvím grafického rozraní managementu nebo kontroléru bez nutnosti používat příkazový řádek samotných zařízení.</w:t>
      </w:r>
    </w:p>
    <w:p w14:paraId="31176898" w14:textId="77777777" w:rsidR="003369D6" w:rsidRPr="003369D6" w:rsidRDefault="003369D6" w:rsidP="003369D6"/>
    <w:p w14:paraId="46F6806D" w14:textId="77777777" w:rsidR="00640528" w:rsidRDefault="00BC63A3" w:rsidP="003369D6">
      <w:pPr>
        <w:pStyle w:val="Nadpis"/>
      </w:pPr>
      <w:bookmarkStart w:id="22" w:name="_Toc140239584"/>
      <w:bookmarkStart w:id="23" w:name="_Toc193187858"/>
      <w:r>
        <w:t>Vlastnosti a funkce z pohledu segmentace</w:t>
      </w:r>
      <w:bookmarkEnd w:id="22"/>
      <w:bookmarkEnd w:id="23"/>
    </w:p>
    <w:p w14:paraId="79A9B6ED" w14:textId="77777777" w:rsidR="00640528" w:rsidRDefault="00BC63A3" w:rsidP="003369D6">
      <w:pPr>
        <w:pStyle w:val="Odrka"/>
      </w:pPr>
      <w:r>
        <w:t>Řešení musí implementovat virtualizované L2 segmenty a L3 segmenty pro zajištění bezpečné segmentace síťových zařízení v rámci Fabric sítě.</w:t>
      </w:r>
    </w:p>
    <w:p w14:paraId="7EDBA06C" w14:textId="77777777" w:rsidR="00640528" w:rsidRDefault="00BC63A3" w:rsidP="003369D6">
      <w:pPr>
        <w:pStyle w:val="Odrka"/>
      </w:pPr>
      <w:r>
        <w:t>Vytváření virtualizovaných sítí musí být plně automatizováno prostřednictvím managementu nebo kontroléru Fabric sítě, případně s využitím implicitní automatizace v Overlay a to bez nutnosti používat příkazový řádek samotných zařízení.</w:t>
      </w:r>
    </w:p>
    <w:p w14:paraId="4AA65907" w14:textId="77777777" w:rsidR="00640528" w:rsidRDefault="00BC63A3" w:rsidP="003369D6">
      <w:pPr>
        <w:pStyle w:val="Odrka"/>
      </w:pPr>
      <w:r>
        <w:t>Přiřazení příslušné virtualizované sítě nebo segmentu je koncovému zařízení provedeno automatizovaně na základě ověření a přidělení příslušné role.</w:t>
      </w:r>
    </w:p>
    <w:p w14:paraId="6AB23CE1" w14:textId="77777777" w:rsidR="00640528" w:rsidRDefault="00BC63A3" w:rsidP="003369D6">
      <w:pPr>
        <w:pStyle w:val="Odrka"/>
      </w:pPr>
      <w:r>
        <w:lastRenderedPageBreak/>
        <w:t>Vytváření virtualizovaných segmentů a přiřazení rolí musí být možné v grafickém rozhraní managementu nebo kontroléru Fabric sítě a nesmí vyžadovat manuální konfigurační zásah.</w:t>
      </w:r>
    </w:p>
    <w:p w14:paraId="52D66DB0" w14:textId="77777777" w:rsidR="00640528" w:rsidRDefault="00BC63A3" w:rsidP="003369D6">
      <w:pPr>
        <w:pStyle w:val="Odrka"/>
      </w:pPr>
      <w:r>
        <w:t>Vytváření rolí pro segmentaci sítě je možné prostřednictvím managementu nebo kontroléru Fabric sítě, který následně konfiguruje systém řízení přístupu do sítě NAC na základě příslušné konfigurace.</w:t>
      </w:r>
    </w:p>
    <w:p w14:paraId="073ACCA3" w14:textId="77777777" w:rsidR="00640528" w:rsidRDefault="00BC63A3" w:rsidP="003369D6">
      <w:pPr>
        <w:pStyle w:val="Odrka"/>
      </w:pPr>
      <w:r>
        <w:t>Management nebo kontrolér Fabric sítě musí zobrazit používané aplikace, protokoly a porty používané v rámci síťové infrastruktury pro možnou optimalizaci rolí a pro podrobnější segmentaci sítě.</w:t>
      </w:r>
    </w:p>
    <w:p w14:paraId="770657C6" w14:textId="77777777" w:rsidR="00640528" w:rsidRDefault="00640528" w:rsidP="003369D6"/>
    <w:p w14:paraId="496236F2" w14:textId="77777777" w:rsidR="00640528" w:rsidRDefault="00BC63A3" w:rsidP="003369D6">
      <w:pPr>
        <w:pStyle w:val="Nadpis"/>
      </w:pPr>
      <w:bookmarkStart w:id="24" w:name="_Toc140239585"/>
      <w:bookmarkStart w:id="25" w:name="_Toc193187859"/>
      <w:r>
        <w:t>Vlastnosti a funkce z pohledu bezpečnosti</w:t>
      </w:r>
      <w:bookmarkEnd w:id="24"/>
      <w:bookmarkEnd w:id="25"/>
    </w:p>
    <w:p w14:paraId="57E2D108" w14:textId="77777777" w:rsidR="00640528" w:rsidRDefault="00BC63A3" w:rsidP="003369D6">
      <w:pPr>
        <w:pStyle w:val="Odrka"/>
      </w:pPr>
      <w:r>
        <w:t>Navrhované řešení Fabric sítě využívá některou ze standardizovaných metod zapouzdření provozu koncových zařízení do jednotlivých segmentů.</w:t>
      </w:r>
    </w:p>
    <w:p w14:paraId="337A080F" w14:textId="77777777" w:rsidR="00640528" w:rsidRDefault="00BC63A3" w:rsidP="003369D6">
      <w:pPr>
        <w:pStyle w:val="Odrka"/>
      </w:pPr>
      <w:r>
        <w:t>Navrhované řešení Fabric sítě podporuje šifrování na L2 vrstvě s využitím protokolu MACsec.</w:t>
      </w:r>
    </w:p>
    <w:p w14:paraId="6B93ED5B" w14:textId="77777777" w:rsidR="00640528" w:rsidRDefault="00BC63A3" w:rsidP="003369D6">
      <w:pPr>
        <w:pStyle w:val="Odrka"/>
      </w:pPr>
      <w:r>
        <w:t>Management nebo kontrolér musí podporovat automatizované řízení přístupu do Fabric sítě na všech přepínačích a bezdrátových přístupových bodech s využitím různých typů 802.1X a MAC-Auth a to bez nutnosti použít příkazový řádek.</w:t>
      </w:r>
    </w:p>
    <w:p w14:paraId="2505A7F5" w14:textId="77777777" w:rsidR="00640528" w:rsidRDefault="00BC63A3" w:rsidP="003369D6">
      <w:pPr>
        <w:pStyle w:val="Odrka"/>
      </w:pPr>
      <w:r>
        <w:t>Management nebo kontrolér musí podporovat automatizované řízení přístupu návštěv do Fabric sítě na všech přepínačích a bezdrátových přístupových bodech s využitím webového ověření a to bez nutnosti použít příkazový řádek.</w:t>
      </w:r>
    </w:p>
    <w:p w14:paraId="65092B0F" w14:textId="77777777" w:rsidR="00640528" w:rsidRDefault="00BC63A3" w:rsidP="003369D6">
      <w:pPr>
        <w:pStyle w:val="Odrka"/>
      </w:pPr>
      <w:r>
        <w:t>Navrhované řešení Fabric sítě musí podporovat integraci s prvky třetích stran za účelem automatizované předání identity uživatele nebo koncového zařízení, např. Single-Sign-On s Next-Generation Firewally, za účelem další segmentace zařízení a jejich síťového provozu.</w:t>
      </w:r>
    </w:p>
    <w:p w14:paraId="2BC5BC1C" w14:textId="77777777" w:rsidR="00640528" w:rsidRDefault="00BC63A3" w:rsidP="003369D6">
      <w:pPr>
        <w:pStyle w:val="Odrka"/>
      </w:pPr>
      <w:r>
        <w:t>Management nebo kontrolér Fabric sítě podporuje integraci s Next-Generation Firewally pro monitorování síťového provozu, detekci incidentů a automatizovanou izolaci postižených koncových zařízení.</w:t>
      </w:r>
    </w:p>
    <w:p w14:paraId="38D6DEA5" w14:textId="77777777" w:rsidR="003369D6" w:rsidRDefault="003369D6" w:rsidP="003369D6"/>
    <w:p w14:paraId="165DF967" w14:textId="77777777" w:rsidR="00640528" w:rsidRDefault="00BC63A3" w:rsidP="003369D6">
      <w:pPr>
        <w:pStyle w:val="Nadpis"/>
      </w:pPr>
      <w:bookmarkStart w:id="26" w:name="_Toc140239586"/>
      <w:bookmarkStart w:id="27" w:name="_Toc193187860"/>
      <w:r>
        <w:t>Vlastnosti a funkce z pohledu automatizace a provozu</w:t>
      </w:r>
      <w:bookmarkEnd w:id="26"/>
      <w:bookmarkEnd w:id="27"/>
    </w:p>
    <w:p w14:paraId="2E359F63" w14:textId="77777777" w:rsidR="00640528" w:rsidRDefault="00BC63A3" w:rsidP="003369D6">
      <w:pPr>
        <w:pStyle w:val="Odrka"/>
      </w:pPr>
      <w:r>
        <w:t>Navrhované řešení poskytuje nástroj pro centrální správu sítě v hierarchické struktuře založenou na profilech, lokalitách a rolích.</w:t>
      </w:r>
    </w:p>
    <w:p w14:paraId="5A3070EE" w14:textId="77777777" w:rsidR="00640528" w:rsidRDefault="00BC63A3" w:rsidP="003369D6">
      <w:pPr>
        <w:pStyle w:val="Odrka"/>
      </w:pPr>
      <w:r>
        <w:t>Navrhované řešení umožňuje centrální správu bezdrátových sítí prostřednictvím integrace bezdrátového kontroléru s managementem nebo kontrolérem Fabric sítě.</w:t>
      </w:r>
    </w:p>
    <w:p w14:paraId="0F693DBF" w14:textId="77777777" w:rsidR="00640528" w:rsidRDefault="00BC63A3" w:rsidP="003369D6">
      <w:pPr>
        <w:pStyle w:val="Odrka"/>
      </w:pPr>
      <w:r>
        <w:t>Navrhované řešení umožňuje centralizované nastavení parametrů provozního a bezpečnostního monitoringu Fabric sítě.</w:t>
      </w:r>
    </w:p>
    <w:p w14:paraId="53726F59" w14:textId="77777777" w:rsidR="00640528" w:rsidRDefault="00BC63A3" w:rsidP="003369D6">
      <w:pPr>
        <w:pStyle w:val="Odrka"/>
      </w:pPr>
      <w:r>
        <w:t>Kontrolér nebo management musí poskytovat funkce pro automatizované sestavení Underlay Fabric sítě ve spravované lokalitě.</w:t>
      </w:r>
    </w:p>
    <w:p w14:paraId="6826948D" w14:textId="77777777" w:rsidR="00640528" w:rsidRDefault="00BC63A3" w:rsidP="003369D6">
      <w:pPr>
        <w:pStyle w:val="Odrka"/>
      </w:pPr>
      <w:r>
        <w:t>Navrhované řešení umožňuje automatizované vyhledání a připojení nových sítových přepínačů zapojených v lokalitě k jednomu nebo více podporovaným a spravovaným přepínačům, tvz. „Seed“ přepínačům.</w:t>
      </w:r>
    </w:p>
    <w:p w14:paraId="2B1DE2A7" w14:textId="77777777" w:rsidR="00640528" w:rsidRDefault="00BC63A3" w:rsidP="003369D6">
      <w:pPr>
        <w:pStyle w:val="Odrka"/>
      </w:pPr>
      <w:r>
        <w:t>Navrhované řešení umožňuje automatickou alokaci IP adresy pro management rozhraní nově přidaného přepínače do Underlay Fabric sítě s využitím automatizace kontroléru nebo managementu, nebo s využitím implicitní automatizace v Underlay.</w:t>
      </w:r>
    </w:p>
    <w:p w14:paraId="348CFD0E" w14:textId="77777777" w:rsidR="00640528" w:rsidRDefault="00BC63A3" w:rsidP="003369D6">
      <w:pPr>
        <w:pStyle w:val="Odrka"/>
      </w:pPr>
      <w:r>
        <w:t>Navrhované řešení umožňuje další konfigurace přidávaných přepínačů do Underlay Fabric sítě s využitím automatizovaných postupů, skriptů nebo workflow.</w:t>
      </w:r>
    </w:p>
    <w:p w14:paraId="1FD4DA81" w14:textId="77777777" w:rsidR="00640528" w:rsidRDefault="00BC63A3" w:rsidP="003369D6">
      <w:pPr>
        <w:pStyle w:val="Odrka"/>
      </w:pPr>
      <w:r>
        <w:t>Navrhované řešení podporuje automatizované zavedení nově přidaných zařízení do inventáře kontroléru nebo managementu Fabric sítě, včetně archivace jejich konfigurací.</w:t>
      </w:r>
    </w:p>
    <w:p w14:paraId="43CF473A" w14:textId="77777777" w:rsidR="00640528" w:rsidRDefault="00BC63A3" w:rsidP="003369D6">
      <w:pPr>
        <w:pStyle w:val="Odrka"/>
      </w:pPr>
      <w:r>
        <w:lastRenderedPageBreak/>
        <w:t>Navrhované řešení podporuje konfiguraci zařízení s využitím v rámci Underlay s využitím vlastní šablony nebo skriptu v případě, že není navrhovaná konfigurace vhodná či žádoucí.</w:t>
      </w:r>
    </w:p>
    <w:p w14:paraId="01EC570A" w14:textId="77777777" w:rsidR="00640528" w:rsidRDefault="00BC63A3" w:rsidP="003369D6">
      <w:pPr>
        <w:pStyle w:val="Odrka"/>
      </w:pPr>
      <w:r>
        <w:t>Navrhované řešení umožňuje snadné rozšíření Underlay Fabric sítě o další přepínače přes tzv. „Zero Touch Provisioning“.</w:t>
      </w:r>
    </w:p>
    <w:p w14:paraId="62D3BB60" w14:textId="77777777" w:rsidR="00640528" w:rsidRDefault="00BC63A3" w:rsidP="003369D6">
      <w:pPr>
        <w:pStyle w:val="Odrka"/>
      </w:pPr>
      <w:r>
        <w:t>Navrhované řešení umožňuje definici rolí jednotlivých zařízení přes grafické prostředí kontroléru nebo managementu Fabric sítě.</w:t>
      </w:r>
    </w:p>
    <w:p w14:paraId="6FC83A2D" w14:textId="77777777" w:rsidR="00640528" w:rsidRDefault="00BC63A3" w:rsidP="003369D6">
      <w:pPr>
        <w:pStyle w:val="Odrka"/>
      </w:pPr>
      <w:r>
        <w:t>Součástí navrhovaného řešení managementu nebo kontroléru musí být systém pro řízení přístupu do sítě s možností výběru různých metod ověřování s automatizovaným přidělením služby nebo role pro připojené zařízení.</w:t>
      </w:r>
    </w:p>
    <w:p w14:paraId="6F6CBB31" w14:textId="77777777" w:rsidR="00640528" w:rsidRDefault="00BC63A3" w:rsidP="003369D6">
      <w:pPr>
        <w:pStyle w:val="Odrka"/>
      </w:pPr>
      <w:r>
        <w:t>Součástí navrhovaného řešení managementu nebo kontroléru je nástroj pro vytváření a aktivaci segmentů v rámci Fabric sítě.</w:t>
      </w:r>
    </w:p>
    <w:p w14:paraId="395647E7" w14:textId="77777777" w:rsidR="00640528" w:rsidRDefault="00BC63A3" w:rsidP="003369D6">
      <w:pPr>
        <w:pStyle w:val="Odrka"/>
      </w:pPr>
      <w:r>
        <w:t>Součástí navrhovaného řešení managementu nebo kontroléru je možnost definice a aktivace segmentů pro používané bezdrátové sítě v rámci Fabric sítě.</w:t>
      </w:r>
    </w:p>
    <w:p w14:paraId="3E11418F" w14:textId="77777777" w:rsidR="00640528" w:rsidRDefault="00BC63A3" w:rsidP="003369D6">
      <w:pPr>
        <w:pStyle w:val="Odrka"/>
      </w:pPr>
      <w:r>
        <w:t>Součástí navrhovaného řešení managementu nebo kontroléru je nástroj pro nastavení řízení multicast provozu ve Fabric síti.</w:t>
      </w:r>
    </w:p>
    <w:p w14:paraId="370CE038" w14:textId="77777777" w:rsidR="00640528" w:rsidRDefault="00BC63A3" w:rsidP="003369D6">
      <w:pPr>
        <w:pStyle w:val="Odrka"/>
      </w:pPr>
      <w:r>
        <w:t>Navrhované řešení umožňuje nastavení specifické konfigurace portu, které jsou odlišné od centrální politiky nebo šablony.</w:t>
      </w:r>
    </w:p>
    <w:p w14:paraId="040292F3" w14:textId="77777777" w:rsidR="00640528" w:rsidRDefault="00BC63A3" w:rsidP="003369D6">
      <w:pPr>
        <w:pStyle w:val="Odrka"/>
      </w:pPr>
      <w:r>
        <w:t>Navrhované řešení podporuje migraci zařízení ze stávající infrastruktury do Fabric sítě, IP rozsah může být rozprostřen mezi stávající infrastrukturou a Fabric sítí.</w:t>
      </w:r>
    </w:p>
    <w:p w14:paraId="71CC1624" w14:textId="77777777" w:rsidR="00640528" w:rsidRDefault="00BC63A3" w:rsidP="003369D6">
      <w:pPr>
        <w:pStyle w:val="Odrka"/>
      </w:pPr>
      <w:r>
        <w:t>Navrhované řešení poskytuje nástroj s grafickým rozhraním pro monitoring funkcí, stavu a topologie Fabric sítě.</w:t>
      </w:r>
    </w:p>
    <w:p w14:paraId="49291508" w14:textId="77777777" w:rsidR="000438FE" w:rsidRDefault="000438FE" w:rsidP="003369D6"/>
    <w:p w14:paraId="319ACA58" w14:textId="77777777" w:rsidR="000438FE" w:rsidRDefault="000438FE" w:rsidP="003369D6">
      <w:pPr>
        <w:sectPr w:rsidR="000438FE" w:rsidSect="002D5C82">
          <w:headerReference w:type="default" r:id="rId7"/>
          <w:footerReference w:type="default" r:id="rId8"/>
          <w:headerReference w:type="first" r:id="rId9"/>
          <w:pgSz w:w="11906" w:h="16838"/>
          <w:pgMar w:top="2127" w:right="1417" w:bottom="1276" w:left="1417" w:header="708" w:footer="492" w:gutter="0"/>
          <w:cols w:space="708"/>
          <w:formProt w:val="0"/>
          <w:docGrid w:linePitch="360"/>
        </w:sectPr>
      </w:pPr>
    </w:p>
    <w:p w14:paraId="58D3F530" w14:textId="77777777" w:rsidR="000438FE" w:rsidRDefault="000438FE" w:rsidP="003369D6"/>
    <w:p w14:paraId="1BD50C2E" w14:textId="57636853" w:rsidR="00640528" w:rsidRDefault="003369D6" w:rsidP="003369D6">
      <w:pPr>
        <w:pStyle w:val="NadpisA"/>
      </w:pPr>
      <w:bookmarkStart w:id="28" w:name="_Toc140239587"/>
      <w:bookmarkStart w:id="29" w:name="_Toc193187861"/>
      <w:r>
        <w:t>POŽADOVANÉ VLASTNOSTI A FUNKCE PŘEPÍNAČŮ FABRIC SÍTĚ</w:t>
      </w:r>
      <w:bookmarkEnd w:id="28"/>
      <w:bookmarkEnd w:id="29"/>
    </w:p>
    <w:p w14:paraId="57410A97" w14:textId="77777777" w:rsidR="00640528" w:rsidRDefault="00BC63A3" w:rsidP="003369D6">
      <w:pPr>
        <w:pStyle w:val="Nadpis"/>
      </w:pPr>
      <w:bookmarkStart w:id="30" w:name="_Toc140239588"/>
      <w:bookmarkStart w:id="31" w:name="_Toc193187862"/>
      <w:r>
        <w:t>Agregační a datacentrové přepínače</w:t>
      </w:r>
      <w:bookmarkStart w:id="32" w:name="_Hlk189642484"/>
      <w:bookmarkEnd w:id="30"/>
      <w:bookmarkEnd w:id="31"/>
    </w:p>
    <w:bookmarkEnd w:id="32"/>
    <w:p w14:paraId="382963DF" w14:textId="77777777" w:rsidR="00640528" w:rsidRDefault="00640528" w:rsidP="003369D6"/>
    <w:tbl>
      <w:tblPr>
        <w:tblStyle w:val="Mkatabulky"/>
        <w:tblW w:w="0" w:type="auto"/>
        <w:tblLook w:val="04A0" w:firstRow="1" w:lastRow="0" w:firstColumn="1" w:lastColumn="0" w:noHBand="0" w:noVBand="1"/>
      </w:tblPr>
      <w:tblGrid>
        <w:gridCol w:w="2332"/>
        <w:gridCol w:w="8423"/>
        <w:gridCol w:w="1606"/>
        <w:gridCol w:w="1633"/>
      </w:tblGrid>
      <w:tr w:rsidR="000438FE" w:rsidRPr="003369D6" w14:paraId="1D4FCC24" w14:textId="77777777" w:rsidTr="003369D6">
        <w:trPr>
          <w:trHeight w:val="600"/>
        </w:trPr>
        <w:tc>
          <w:tcPr>
            <w:tcW w:w="2332" w:type="dxa"/>
            <w:shd w:val="clear" w:color="auto" w:fill="D9D9D9" w:themeFill="background1" w:themeFillShade="D9"/>
            <w:hideMark/>
          </w:tcPr>
          <w:p w14:paraId="45E6CF07" w14:textId="77777777" w:rsidR="000438FE" w:rsidRPr="003369D6" w:rsidRDefault="000438FE" w:rsidP="003369D6">
            <w:pPr>
              <w:spacing w:before="40" w:after="40"/>
              <w:rPr>
                <w:rFonts w:cs="Arial"/>
                <w:b/>
                <w:bCs/>
                <w:sz w:val="18"/>
                <w:szCs w:val="18"/>
              </w:rPr>
            </w:pPr>
            <w:r w:rsidRPr="003369D6">
              <w:rPr>
                <w:rFonts w:cs="Arial"/>
                <w:b/>
                <w:bCs/>
                <w:sz w:val="18"/>
                <w:szCs w:val="18"/>
              </w:rPr>
              <w:t>Kategorie vlastností</w:t>
            </w:r>
          </w:p>
        </w:tc>
        <w:tc>
          <w:tcPr>
            <w:tcW w:w="8423" w:type="dxa"/>
            <w:shd w:val="clear" w:color="auto" w:fill="D9D9D9" w:themeFill="background1" w:themeFillShade="D9"/>
            <w:hideMark/>
          </w:tcPr>
          <w:p w14:paraId="42A119FB" w14:textId="77777777" w:rsidR="000438FE" w:rsidRPr="003369D6" w:rsidRDefault="000438FE" w:rsidP="003369D6">
            <w:pPr>
              <w:spacing w:before="40" w:after="40"/>
              <w:rPr>
                <w:rFonts w:cs="Arial"/>
                <w:b/>
                <w:bCs/>
                <w:sz w:val="18"/>
                <w:szCs w:val="18"/>
              </w:rPr>
            </w:pPr>
            <w:r w:rsidRPr="003369D6">
              <w:rPr>
                <w:rFonts w:cs="Arial"/>
                <w:b/>
                <w:bCs/>
                <w:sz w:val="18"/>
                <w:szCs w:val="18"/>
              </w:rPr>
              <w:t>Požadovaný parametr nebo funkce</w:t>
            </w:r>
          </w:p>
        </w:tc>
        <w:tc>
          <w:tcPr>
            <w:tcW w:w="1606" w:type="dxa"/>
            <w:shd w:val="clear" w:color="auto" w:fill="D9D9D9" w:themeFill="background1" w:themeFillShade="D9"/>
            <w:hideMark/>
          </w:tcPr>
          <w:p w14:paraId="396E953D" w14:textId="77777777" w:rsidR="000438FE" w:rsidRPr="003369D6" w:rsidRDefault="000438FE" w:rsidP="003369D6">
            <w:pPr>
              <w:spacing w:before="40" w:after="40"/>
              <w:jc w:val="center"/>
              <w:rPr>
                <w:rFonts w:cs="Arial"/>
                <w:b/>
                <w:bCs/>
                <w:sz w:val="18"/>
                <w:szCs w:val="18"/>
              </w:rPr>
            </w:pPr>
            <w:r w:rsidRPr="003369D6">
              <w:rPr>
                <w:rFonts w:cs="Arial"/>
                <w:b/>
                <w:bCs/>
                <w:sz w:val="18"/>
                <w:szCs w:val="18"/>
              </w:rPr>
              <w:t>Splnění požadovaných parametrů (ANO/NE)</w:t>
            </w:r>
          </w:p>
        </w:tc>
        <w:tc>
          <w:tcPr>
            <w:tcW w:w="1633" w:type="dxa"/>
            <w:shd w:val="clear" w:color="auto" w:fill="D9D9D9" w:themeFill="background1" w:themeFillShade="D9"/>
            <w:hideMark/>
          </w:tcPr>
          <w:p w14:paraId="626023F1" w14:textId="77777777" w:rsidR="000438FE" w:rsidRPr="003369D6" w:rsidRDefault="000438FE" w:rsidP="003369D6">
            <w:pPr>
              <w:spacing w:before="40" w:after="40"/>
              <w:jc w:val="center"/>
              <w:rPr>
                <w:rFonts w:cs="Arial"/>
                <w:b/>
                <w:bCs/>
                <w:sz w:val="18"/>
                <w:szCs w:val="18"/>
              </w:rPr>
            </w:pPr>
            <w:r w:rsidRPr="003369D6">
              <w:rPr>
                <w:rFonts w:cs="Arial"/>
                <w:b/>
                <w:bCs/>
                <w:sz w:val="18"/>
                <w:szCs w:val="18"/>
              </w:rPr>
              <w:t>Komentář</w:t>
            </w:r>
          </w:p>
        </w:tc>
      </w:tr>
      <w:tr w:rsidR="007202B7" w:rsidRPr="000438FE" w14:paraId="36BF9971" w14:textId="77777777" w:rsidTr="007202B7">
        <w:trPr>
          <w:trHeight w:val="300"/>
        </w:trPr>
        <w:tc>
          <w:tcPr>
            <w:tcW w:w="2332" w:type="dxa"/>
            <w:hideMark/>
          </w:tcPr>
          <w:p w14:paraId="195730A9" w14:textId="77777777" w:rsidR="007202B7" w:rsidRPr="003369D6" w:rsidRDefault="007202B7" w:rsidP="003369D6">
            <w:pPr>
              <w:spacing w:before="40" w:after="40"/>
              <w:rPr>
                <w:rFonts w:cs="Arial"/>
                <w:b/>
                <w:bCs/>
                <w:sz w:val="18"/>
                <w:szCs w:val="18"/>
              </w:rPr>
            </w:pPr>
            <w:r w:rsidRPr="003369D6">
              <w:rPr>
                <w:rFonts w:cs="Arial"/>
                <w:b/>
                <w:bCs/>
                <w:sz w:val="18"/>
                <w:szCs w:val="18"/>
              </w:rPr>
              <w:t>Typ a počet zařízení</w:t>
            </w:r>
          </w:p>
        </w:tc>
        <w:tc>
          <w:tcPr>
            <w:tcW w:w="8423" w:type="dxa"/>
            <w:noWrap/>
            <w:hideMark/>
          </w:tcPr>
          <w:p w14:paraId="40F283FC" w14:textId="77777777" w:rsidR="007202B7" w:rsidRPr="003369D6" w:rsidRDefault="007202B7" w:rsidP="003369D6">
            <w:pPr>
              <w:spacing w:before="40" w:after="40"/>
              <w:rPr>
                <w:rFonts w:cs="Arial"/>
                <w:sz w:val="18"/>
                <w:szCs w:val="18"/>
              </w:rPr>
            </w:pPr>
            <w:r w:rsidRPr="003369D6">
              <w:rPr>
                <w:rFonts w:cs="Arial"/>
                <w:sz w:val="18"/>
                <w:szCs w:val="18"/>
              </w:rPr>
              <w:t>Páteřní plně řiditelný přepínač podnikové třídy s podporou centrální správy, celkový počet: 4 kusů</w:t>
            </w:r>
          </w:p>
        </w:tc>
        <w:tc>
          <w:tcPr>
            <w:tcW w:w="1606" w:type="dxa"/>
            <w:hideMark/>
          </w:tcPr>
          <w:p w14:paraId="32BE240D" w14:textId="69AFC9DB" w:rsidR="007202B7" w:rsidRPr="003369D6" w:rsidRDefault="007202B7" w:rsidP="003369D6">
            <w:pPr>
              <w:spacing w:before="40" w:after="40"/>
              <w:jc w:val="center"/>
              <w:rPr>
                <w:rFonts w:cs="Arial"/>
                <w:sz w:val="18"/>
                <w:szCs w:val="18"/>
              </w:rPr>
            </w:pPr>
          </w:p>
        </w:tc>
        <w:tc>
          <w:tcPr>
            <w:tcW w:w="1633" w:type="dxa"/>
            <w:hideMark/>
          </w:tcPr>
          <w:p w14:paraId="4379E7D4" w14:textId="404FE807" w:rsidR="007202B7" w:rsidRPr="003369D6" w:rsidRDefault="007202B7" w:rsidP="003369D6">
            <w:pPr>
              <w:spacing w:before="40" w:after="40"/>
              <w:jc w:val="center"/>
              <w:rPr>
                <w:rFonts w:cs="Arial"/>
                <w:b/>
                <w:bCs/>
                <w:i/>
                <w:iCs/>
                <w:color w:val="808080" w:themeColor="background1" w:themeShade="80"/>
                <w:sz w:val="18"/>
                <w:szCs w:val="18"/>
              </w:rPr>
            </w:pPr>
            <w:r w:rsidRPr="003369D6">
              <w:rPr>
                <w:rFonts w:cs="Arial"/>
                <w:i/>
                <w:iCs/>
                <w:color w:val="808080" w:themeColor="background1" w:themeShade="80"/>
                <w:sz w:val="18"/>
                <w:szCs w:val="18"/>
              </w:rPr>
              <w:t>Název dodávaného zařízení / označení (PN)</w:t>
            </w:r>
          </w:p>
        </w:tc>
      </w:tr>
      <w:tr w:rsidR="007202B7" w:rsidRPr="000438FE" w14:paraId="45250F0D" w14:textId="77777777" w:rsidTr="007202B7">
        <w:trPr>
          <w:trHeight w:val="300"/>
        </w:trPr>
        <w:tc>
          <w:tcPr>
            <w:tcW w:w="2332" w:type="dxa"/>
            <w:vMerge w:val="restart"/>
            <w:hideMark/>
          </w:tcPr>
          <w:p w14:paraId="6F6E4D54" w14:textId="77777777" w:rsidR="007202B7" w:rsidRPr="003369D6" w:rsidRDefault="007202B7" w:rsidP="003369D6">
            <w:pPr>
              <w:spacing w:before="40" w:after="40"/>
              <w:rPr>
                <w:rFonts w:cs="Arial"/>
                <w:b/>
                <w:bCs/>
                <w:sz w:val="18"/>
                <w:szCs w:val="18"/>
              </w:rPr>
            </w:pPr>
            <w:r w:rsidRPr="003369D6">
              <w:rPr>
                <w:rFonts w:cs="Arial"/>
                <w:b/>
                <w:bCs/>
                <w:sz w:val="18"/>
                <w:szCs w:val="18"/>
              </w:rPr>
              <w:t>Formát zařízení a fyzické vlastnosti</w:t>
            </w:r>
          </w:p>
        </w:tc>
        <w:tc>
          <w:tcPr>
            <w:tcW w:w="8423" w:type="dxa"/>
            <w:hideMark/>
          </w:tcPr>
          <w:p w14:paraId="75998214" w14:textId="06E46FA4" w:rsidR="007202B7" w:rsidRPr="003369D6" w:rsidRDefault="007202B7" w:rsidP="003369D6">
            <w:pPr>
              <w:spacing w:before="40" w:after="40"/>
              <w:rPr>
                <w:rFonts w:cs="Arial"/>
                <w:sz w:val="18"/>
                <w:szCs w:val="18"/>
              </w:rPr>
            </w:pPr>
            <w:r w:rsidRPr="003369D6">
              <w:rPr>
                <w:rFonts w:cs="Arial"/>
                <w:sz w:val="18"/>
                <w:szCs w:val="18"/>
              </w:rPr>
              <w:t>Přepínač pro montáž do 19" rozvad</w:t>
            </w:r>
            <w:r w:rsidR="003369D6" w:rsidRPr="003369D6">
              <w:rPr>
                <w:rFonts w:cs="Arial"/>
                <w:sz w:val="18"/>
                <w:szCs w:val="18"/>
              </w:rPr>
              <w:t>ě</w:t>
            </w:r>
            <w:r w:rsidRPr="003369D6">
              <w:rPr>
                <w:rFonts w:cs="Arial"/>
                <w:sz w:val="18"/>
                <w:szCs w:val="18"/>
              </w:rPr>
              <w:t>če, včetně montážní sady</w:t>
            </w:r>
          </w:p>
        </w:tc>
        <w:tc>
          <w:tcPr>
            <w:tcW w:w="1606" w:type="dxa"/>
            <w:hideMark/>
          </w:tcPr>
          <w:p w14:paraId="1D202F21" w14:textId="17DFD378" w:rsidR="007202B7" w:rsidRPr="003369D6" w:rsidRDefault="007202B7" w:rsidP="003369D6">
            <w:pPr>
              <w:spacing w:before="40" w:after="40"/>
              <w:jc w:val="center"/>
              <w:rPr>
                <w:rFonts w:cs="Arial"/>
                <w:sz w:val="18"/>
                <w:szCs w:val="18"/>
              </w:rPr>
            </w:pPr>
          </w:p>
        </w:tc>
        <w:tc>
          <w:tcPr>
            <w:tcW w:w="1633" w:type="dxa"/>
            <w:hideMark/>
          </w:tcPr>
          <w:p w14:paraId="76BCD42F" w14:textId="00C04E35" w:rsidR="007202B7" w:rsidRPr="003369D6" w:rsidRDefault="007202B7" w:rsidP="003369D6">
            <w:pPr>
              <w:spacing w:before="40" w:after="40"/>
              <w:jc w:val="center"/>
              <w:rPr>
                <w:rFonts w:cs="Arial"/>
                <w:sz w:val="18"/>
                <w:szCs w:val="18"/>
              </w:rPr>
            </w:pPr>
          </w:p>
        </w:tc>
      </w:tr>
      <w:tr w:rsidR="007202B7" w:rsidRPr="000438FE" w14:paraId="27F554E3" w14:textId="77777777" w:rsidTr="007202B7">
        <w:trPr>
          <w:trHeight w:val="300"/>
        </w:trPr>
        <w:tc>
          <w:tcPr>
            <w:tcW w:w="2332" w:type="dxa"/>
            <w:vMerge/>
            <w:hideMark/>
          </w:tcPr>
          <w:p w14:paraId="39BF48DA" w14:textId="77777777" w:rsidR="007202B7" w:rsidRPr="003369D6" w:rsidRDefault="007202B7" w:rsidP="003369D6">
            <w:pPr>
              <w:spacing w:before="40" w:after="40"/>
              <w:rPr>
                <w:rFonts w:cs="Arial"/>
                <w:b/>
                <w:bCs/>
                <w:sz w:val="18"/>
                <w:szCs w:val="18"/>
              </w:rPr>
            </w:pPr>
          </w:p>
        </w:tc>
        <w:tc>
          <w:tcPr>
            <w:tcW w:w="8423" w:type="dxa"/>
            <w:hideMark/>
          </w:tcPr>
          <w:p w14:paraId="7A5AB8F2" w14:textId="77777777" w:rsidR="007202B7" w:rsidRPr="003369D6" w:rsidRDefault="007202B7" w:rsidP="003369D6">
            <w:pPr>
              <w:spacing w:before="40" w:after="40"/>
              <w:rPr>
                <w:rFonts w:cs="Arial"/>
                <w:sz w:val="18"/>
                <w:szCs w:val="18"/>
              </w:rPr>
            </w:pPr>
            <w:r w:rsidRPr="003369D6">
              <w:rPr>
                <w:rFonts w:cs="Arial"/>
                <w:sz w:val="18"/>
                <w:szCs w:val="18"/>
              </w:rPr>
              <w:t>Maximální výška přepínače 1U</w:t>
            </w:r>
          </w:p>
        </w:tc>
        <w:tc>
          <w:tcPr>
            <w:tcW w:w="1606" w:type="dxa"/>
            <w:hideMark/>
          </w:tcPr>
          <w:p w14:paraId="05760F62" w14:textId="6C84EFCA" w:rsidR="007202B7" w:rsidRPr="003369D6" w:rsidRDefault="007202B7" w:rsidP="003369D6">
            <w:pPr>
              <w:spacing w:before="40" w:after="40"/>
              <w:jc w:val="center"/>
              <w:rPr>
                <w:rFonts w:cs="Arial"/>
                <w:sz w:val="18"/>
                <w:szCs w:val="18"/>
              </w:rPr>
            </w:pPr>
          </w:p>
        </w:tc>
        <w:tc>
          <w:tcPr>
            <w:tcW w:w="1633" w:type="dxa"/>
            <w:hideMark/>
          </w:tcPr>
          <w:p w14:paraId="1D38D2A2" w14:textId="42EFFC7D" w:rsidR="007202B7" w:rsidRPr="003369D6" w:rsidRDefault="007202B7" w:rsidP="003369D6">
            <w:pPr>
              <w:spacing w:before="40" w:after="40"/>
              <w:jc w:val="center"/>
              <w:rPr>
                <w:rFonts w:cs="Arial"/>
                <w:sz w:val="18"/>
                <w:szCs w:val="18"/>
              </w:rPr>
            </w:pPr>
          </w:p>
        </w:tc>
      </w:tr>
      <w:tr w:rsidR="007202B7" w:rsidRPr="000438FE" w14:paraId="3EF9A918" w14:textId="77777777" w:rsidTr="007202B7">
        <w:trPr>
          <w:trHeight w:val="300"/>
        </w:trPr>
        <w:tc>
          <w:tcPr>
            <w:tcW w:w="2332" w:type="dxa"/>
            <w:vMerge/>
            <w:hideMark/>
          </w:tcPr>
          <w:p w14:paraId="09C65F9C" w14:textId="77777777" w:rsidR="007202B7" w:rsidRPr="003369D6" w:rsidRDefault="007202B7" w:rsidP="003369D6">
            <w:pPr>
              <w:spacing w:before="40" w:after="40"/>
              <w:rPr>
                <w:rFonts w:cs="Arial"/>
                <w:b/>
                <w:bCs/>
                <w:sz w:val="18"/>
                <w:szCs w:val="18"/>
              </w:rPr>
            </w:pPr>
          </w:p>
        </w:tc>
        <w:tc>
          <w:tcPr>
            <w:tcW w:w="8423" w:type="dxa"/>
            <w:hideMark/>
          </w:tcPr>
          <w:p w14:paraId="1A4EA0AB" w14:textId="77777777" w:rsidR="007202B7" w:rsidRPr="003369D6" w:rsidRDefault="007202B7" w:rsidP="003369D6">
            <w:pPr>
              <w:spacing w:before="40" w:after="40"/>
              <w:rPr>
                <w:rFonts w:cs="Arial"/>
                <w:sz w:val="18"/>
                <w:szCs w:val="18"/>
              </w:rPr>
            </w:pPr>
            <w:r w:rsidRPr="003369D6">
              <w:rPr>
                <w:rFonts w:cs="Arial"/>
                <w:sz w:val="18"/>
                <w:szCs w:val="18"/>
              </w:rPr>
              <w:t>Všechny přístupové a uplink porty na přední straně přepínače</w:t>
            </w:r>
          </w:p>
        </w:tc>
        <w:tc>
          <w:tcPr>
            <w:tcW w:w="1606" w:type="dxa"/>
            <w:hideMark/>
          </w:tcPr>
          <w:p w14:paraId="55766E0D" w14:textId="0BB62034" w:rsidR="007202B7" w:rsidRPr="003369D6" w:rsidRDefault="007202B7" w:rsidP="003369D6">
            <w:pPr>
              <w:spacing w:before="40" w:after="40"/>
              <w:jc w:val="center"/>
              <w:rPr>
                <w:rFonts w:cs="Arial"/>
                <w:sz w:val="18"/>
                <w:szCs w:val="18"/>
              </w:rPr>
            </w:pPr>
          </w:p>
        </w:tc>
        <w:tc>
          <w:tcPr>
            <w:tcW w:w="1633" w:type="dxa"/>
            <w:hideMark/>
          </w:tcPr>
          <w:p w14:paraId="3B68CFD3" w14:textId="64FE27BB" w:rsidR="007202B7" w:rsidRPr="003369D6" w:rsidRDefault="007202B7" w:rsidP="003369D6">
            <w:pPr>
              <w:spacing w:before="40" w:after="40"/>
              <w:jc w:val="center"/>
              <w:rPr>
                <w:rFonts w:cs="Arial"/>
                <w:sz w:val="18"/>
                <w:szCs w:val="18"/>
              </w:rPr>
            </w:pPr>
          </w:p>
        </w:tc>
      </w:tr>
      <w:tr w:rsidR="007202B7" w:rsidRPr="000438FE" w14:paraId="054BE3BA" w14:textId="77777777" w:rsidTr="007202B7">
        <w:trPr>
          <w:trHeight w:val="300"/>
        </w:trPr>
        <w:tc>
          <w:tcPr>
            <w:tcW w:w="2332" w:type="dxa"/>
            <w:vMerge/>
            <w:hideMark/>
          </w:tcPr>
          <w:p w14:paraId="0AD8D696" w14:textId="77777777" w:rsidR="007202B7" w:rsidRPr="003369D6" w:rsidRDefault="007202B7" w:rsidP="003369D6">
            <w:pPr>
              <w:spacing w:before="40" w:after="40"/>
              <w:rPr>
                <w:rFonts w:cs="Arial"/>
                <w:b/>
                <w:bCs/>
                <w:sz w:val="18"/>
                <w:szCs w:val="18"/>
              </w:rPr>
            </w:pPr>
          </w:p>
        </w:tc>
        <w:tc>
          <w:tcPr>
            <w:tcW w:w="8423" w:type="dxa"/>
            <w:hideMark/>
          </w:tcPr>
          <w:p w14:paraId="3BACFC4E" w14:textId="77777777" w:rsidR="007202B7" w:rsidRPr="003369D6" w:rsidRDefault="007202B7" w:rsidP="003369D6">
            <w:pPr>
              <w:spacing w:before="40" w:after="40"/>
              <w:rPr>
                <w:rFonts w:cs="Arial"/>
                <w:sz w:val="18"/>
                <w:szCs w:val="18"/>
              </w:rPr>
            </w:pPr>
            <w:r w:rsidRPr="003369D6">
              <w:rPr>
                <w:rFonts w:cs="Arial"/>
                <w:sz w:val="18"/>
                <w:szCs w:val="18"/>
              </w:rPr>
              <w:t>Minimální střední doba mezi poruchami, tvz. „Mean Time Between Failure“: 470 000 h</w:t>
            </w:r>
          </w:p>
        </w:tc>
        <w:tc>
          <w:tcPr>
            <w:tcW w:w="1606" w:type="dxa"/>
            <w:hideMark/>
          </w:tcPr>
          <w:p w14:paraId="7657FE92" w14:textId="05471DA9" w:rsidR="007202B7" w:rsidRPr="003369D6" w:rsidRDefault="007202B7" w:rsidP="003369D6">
            <w:pPr>
              <w:spacing w:before="40" w:after="40"/>
              <w:jc w:val="center"/>
              <w:rPr>
                <w:rFonts w:cs="Arial"/>
                <w:sz w:val="18"/>
                <w:szCs w:val="18"/>
              </w:rPr>
            </w:pPr>
          </w:p>
        </w:tc>
        <w:tc>
          <w:tcPr>
            <w:tcW w:w="1633" w:type="dxa"/>
            <w:hideMark/>
          </w:tcPr>
          <w:p w14:paraId="28CE16C2" w14:textId="14497F04" w:rsidR="007202B7" w:rsidRPr="003369D6" w:rsidRDefault="007202B7" w:rsidP="003369D6">
            <w:pPr>
              <w:spacing w:before="40" w:after="40"/>
              <w:jc w:val="center"/>
              <w:rPr>
                <w:rFonts w:cs="Arial"/>
                <w:sz w:val="18"/>
                <w:szCs w:val="18"/>
              </w:rPr>
            </w:pPr>
          </w:p>
        </w:tc>
      </w:tr>
      <w:tr w:rsidR="007202B7" w:rsidRPr="000438FE" w14:paraId="759E5E39" w14:textId="77777777" w:rsidTr="007202B7">
        <w:trPr>
          <w:trHeight w:val="300"/>
        </w:trPr>
        <w:tc>
          <w:tcPr>
            <w:tcW w:w="2332" w:type="dxa"/>
            <w:hideMark/>
          </w:tcPr>
          <w:p w14:paraId="4B6C027A" w14:textId="77777777" w:rsidR="007202B7" w:rsidRPr="003369D6" w:rsidRDefault="007202B7" w:rsidP="003369D6">
            <w:pPr>
              <w:spacing w:before="40" w:after="40"/>
              <w:rPr>
                <w:rFonts w:cs="Arial"/>
                <w:b/>
                <w:bCs/>
                <w:sz w:val="18"/>
                <w:szCs w:val="18"/>
              </w:rPr>
            </w:pPr>
            <w:r w:rsidRPr="003369D6">
              <w:rPr>
                <w:rFonts w:cs="Arial"/>
                <w:b/>
                <w:bCs/>
                <w:sz w:val="18"/>
                <w:szCs w:val="18"/>
              </w:rPr>
              <w:t>Přístupové porty</w:t>
            </w:r>
          </w:p>
        </w:tc>
        <w:tc>
          <w:tcPr>
            <w:tcW w:w="8423" w:type="dxa"/>
            <w:hideMark/>
          </w:tcPr>
          <w:p w14:paraId="09A7ED19" w14:textId="77777777" w:rsidR="007202B7" w:rsidRPr="003369D6" w:rsidRDefault="007202B7" w:rsidP="003369D6">
            <w:pPr>
              <w:spacing w:before="40" w:after="40"/>
              <w:rPr>
                <w:rFonts w:cs="Arial"/>
                <w:sz w:val="18"/>
                <w:szCs w:val="18"/>
              </w:rPr>
            </w:pPr>
            <w:r w:rsidRPr="003369D6">
              <w:rPr>
                <w:rFonts w:cs="Arial"/>
                <w:sz w:val="18"/>
                <w:szCs w:val="18"/>
              </w:rPr>
              <w:t>Minimálně 48x SFP28 s rychlostí 1/10/25 Gbit</w:t>
            </w:r>
          </w:p>
        </w:tc>
        <w:tc>
          <w:tcPr>
            <w:tcW w:w="1606" w:type="dxa"/>
            <w:hideMark/>
          </w:tcPr>
          <w:p w14:paraId="0A3F8558" w14:textId="629A6CC8" w:rsidR="007202B7" w:rsidRPr="003369D6" w:rsidRDefault="007202B7" w:rsidP="003369D6">
            <w:pPr>
              <w:spacing w:before="40" w:after="40"/>
              <w:jc w:val="center"/>
              <w:rPr>
                <w:rFonts w:cs="Arial"/>
                <w:sz w:val="18"/>
                <w:szCs w:val="18"/>
              </w:rPr>
            </w:pPr>
          </w:p>
        </w:tc>
        <w:tc>
          <w:tcPr>
            <w:tcW w:w="1633" w:type="dxa"/>
            <w:hideMark/>
          </w:tcPr>
          <w:p w14:paraId="41EB295B" w14:textId="594C1490" w:rsidR="007202B7" w:rsidRPr="003369D6" w:rsidRDefault="007202B7" w:rsidP="003369D6">
            <w:pPr>
              <w:spacing w:before="40" w:after="40"/>
              <w:jc w:val="center"/>
              <w:rPr>
                <w:rFonts w:cs="Arial"/>
                <w:sz w:val="18"/>
                <w:szCs w:val="18"/>
              </w:rPr>
            </w:pPr>
          </w:p>
        </w:tc>
      </w:tr>
      <w:tr w:rsidR="007202B7" w:rsidRPr="000438FE" w14:paraId="28EF00B9" w14:textId="77777777" w:rsidTr="007202B7">
        <w:trPr>
          <w:trHeight w:val="300"/>
        </w:trPr>
        <w:tc>
          <w:tcPr>
            <w:tcW w:w="2332" w:type="dxa"/>
            <w:vMerge w:val="restart"/>
            <w:hideMark/>
          </w:tcPr>
          <w:p w14:paraId="5791AC90" w14:textId="77777777" w:rsidR="007202B7" w:rsidRPr="003369D6" w:rsidRDefault="007202B7" w:rsidP="003369D6">
            <w:pPr>
              <w:spacing w:before="40" w:after="40"/>
              <w:rPr>
                <w:rFonts w:cs="Arial"/>
                <w:b/>
                <w:bCs/>
                <w:sz w:val="18"/>
                <w:szCs w:val="18"/>
              </w:rPr>
            </w:pPr>
            <w:r w:rsidRPr="003369D6">
              <w:rPr>
                <w:rFonts w:cs="Arial"/>
                <w:b/>
                <w:bCs/>
                <w:sz w:val="18"/>
                <w:szCs w:val="18"/>
              </w:rPr>
              <w:t>Uplink porty</w:t>
            </w:r>
          </w:p>
        </w:tc>
        <w:tc>
          <w:tcPr>
            <w:tcW w:w="8423" w:type="dxa"/>
            <w:hideMark/>
          </w:tcPr>
          <w:p w14:paraId="0A95F3E5" w14:textId="77777777" w:rsidR="007202B7" w:rsidRPr="003369D6" w:rsidRDefault="007202B7" w:rsidP="003369D6">
            <w:pPr>
              <w:spacing w:before="40" w:after="40"/>
              <w:rPr>
                <w:rFonts w:cs="Arial"/>
                <w:sz w:val="18"/>
                <w:szCs w:val="18"/>
              </w:rPr>
            </w:pPr>
            <w:r w:rsidRPr="003369D6">
              <w:rPr>
                <w:rFonts w:cs="Arial"/>
                <w:sz w:val="18"/>
                <w:szCs w:val="18"/>
              </w:rPr>
              <w:t>Minimálně 6x QSFP28 40/100 Gbit</w:t>
            </w:r>
          </w:p>
        </w:tc>
        <w:tc>
          <w:tcPr>
            <w:tcW w:w="1606" w:type="dxa"/>
            <w:hideMark/>
          </w:tcPr>
          <w:p w14:paraId="35BA5B07" w14:textId="56BDC555" w:rsidR="007202B7" w:rsidRPr="003369D6" w:rsidRDefault="007202B7" w:rsidP="003369D6">
            <w:pPr>
              <w:spacing w:before="40" w:after="40"/>
              <w:jc w:val="center"/>
              <w:rPr>
                <w:rFonts w:cs="Arial"/>
                <w:sz w:val="18"/>
                <w:szCs w:val="18"/>
              </w:rPr>
            </w:pPr>
          </w:p>
        </w:tc>
        <w:tc>
          <w:tcPr>
            <w:tcW w:w="1633" w:type="dxa"/>
            <w:hideMark/>
          </w:tcPr>
          <w:p w14:paraId="4942F648" w14:textId="494832BB" w:rsidR="007202B7" w:rsidRPr="003369D6" w:rsidRDefault="007202B7" w:rsidP="003369D6">
            <w:pPr>
              <w:spacing w:before="40" w:after="40"/>
              <w:jc w:val="center"/>
              <w:rPr>
                <w:rFonts w:cs="Arial"/>
                <w:sz w:val="18"/>
                <w:szCs w:val="18"/>
              </w:rPr>
            </w:pPr>
          </w:p>
        </w:tc>
      </w:tr>
      <w:tr w:rsidR="007202B7" w:rsidRPr="000438FE" w14:paraId="139FA0AC" w14:textId="77777777" w:rsidTr="007202B7">
        <w:trPr>
          <w:trHeight w:val="300"/>
        </w:trPr>
        <w:tc>
          <w:tcPr>
            <w:tcW w:w="2332" w:type="dxa"/>
            <w:vMerge/>
            <w:hideMark/>
          </w:tcPr>
          <w:p w14:paraId="73FB8781" w14:textId="77777777" w:rsidR="007202B7" w:rsidRPr="003369D6" w:rsidRDefault="007202B7" w:rsidP="003369D6">
            <w:pPr>
              <w:spacing w:before="40" w:after="40"/>
              <w:rPr>
                <w:rFonts w:cs="Arial"/>
                <w:b/>
                <w:bCs/>
                <w:sz w:val="18"/>
                <w:szCs w:val="18"/>
              </w:rPr>
            </w:pPr>
          </w:p>
        </w:tc>
        <w:tc>
          <w:tcPr>
            <w:tcW w:w="8423" w:type="dxa"/>
            <w:hideMark/>
          </w:tcPr>
          <w:p w14:paraId="138A58F3" w14:textId="77777777" w:rsidR="007202B7" w:rsidRPr="003369D6" w:rsidRDefault="007202B7" w:rsidP="003369D6">
            <w:pPr>
              <w:spacing w:before="40" w:after="40"/>
              <w:rPr>
                <w:rFonts w:cs="Arial"/>
                <w:sz w:val="18"/>
                <w:szCs w:val="18"/>
              </w:rPr>
            </w:pPr>
            <w:r w:rsidRPr="003369D6">
              <w:rPr>
                <w:rFonts w:cs="Arial"/>
                <w:sz w:val="18"/>
                <w:szCs w:val="18"/>
              </w:rPr>
              <w:t>Podpora kanálování pro QSFP28 porty, QSFP28 na 4xSFP28, QSFP28 na 4xSFP+</w:t>
            </w:r>
          </w:p>
        </w:tc>
        <w:tc>
          <w:tcPr>
            <w:tcW w:w="1606" w:type="dxa"/>
            <w:hideMark/>
          </w:tcPr>
          <w:p w14:paraId="3D832A22" w14:textId="71CF1C81" w:rsidR="007202B7" w:rsidRPr="003369D6" w:rsidRDefault="007202B7" w:rsidP="003369D6">
            <w:pPr>
              <w:spacing w:before="40" w:after="40"/>
              <w:jc w:val="center"/>
              <w:rPr>
                <w:rFonts w:cs="Arial"/>
                <w:sz w:val="18"/>
                <w:szCs w:val="18"/>
              </w:rPr>
            </w:pPr>
          </w:p>
        </w:tc>
        <w:tc>
          <w:tcPr>
            <w:tcW w:w="1633" w:type="dxa"/>
            <w:hideMark/>
          </w:tcPr>
          <w:p w14:paraId="6BF43B9B" w14:textId="31856245" w:rsidR="007202B7" w:rsidRPr="003369D6" w:rsidRDefault="007202B7" w:rsidP="003369D6">
            <w:pPr>
              <w:spacing w:before="40" w:after="40"/>
              <w:jc w:val="center"/>
              <w:rPr>
                <w:rFonts w:cs="Arial"/>
                <w:sz w:val="18"/>
                <w:szCs w:val="18"/>
              </w:rPr>
            </w:pPr>
          </w:p>
        </w:tc>
      </w:tr>
      <w:tr w:rsidR="007202B7" w:rsidRPr="000438FE" w14:paraId="6A3017B0" w14:textId="77777777" w:rsidTr="007202B7">
        <w:trPr>
          <w:trHeight w:val="300"/>
        </w:trPr>
        <w:tc>
          <w:tcPr>
            <w:tcW w:w="2332" w:type="dxa"/>
            <w:vMerge w:val="restart"/>
            <w:hideMark/>
          </w:tcPr>
          <w:p w14:paraId="6DE3A798" w14:textId="77777777" w:rsidR="007202B7" w:rsidRPr="003369D6" w:rsidRDefault="007202B7" w:rsidP="003369D6">
            <w:pPr>
              <w:spacing w:before="40" w:after="40"/>
              <w:rPr>
                <w:rFonts w:cs="Arial"/>
                <w:b/>
                <w:bCs/>
                <w:sz w:val="18"/>
                <w:szCs w:val="18"/>
              </w:rPr>
            </w:pPr>
            <w:r w:rsidRPr="003369D6">
              <w:rPr>
                <w:rFonts w:cs="Arial"/>
                <w:b/>
                <w:bCs/>
                <w:sz w:val="18"/>
                <w:szCs w:val="18"/>
              </w:rPr>
              <w:t>Porty a rozhraní pro správu</w:t>
            </w:r>
          </w:p>
        </w:tc>
        <w:tc>
          <w:tcPr>
            <w:tcW w:w="8423" w:type="dxa"/>
            <w:hideMark/>
          </w:tcPr>
          <w:p w14:paraId="51A16C80" w14:textId="77777777" w:rsidR="007202B7" w:rsidRPr="003369D6" w:rsidRDefault="007202B7" w:rsidP="003369D6">
            <w:pPr>
              <w:spacing w:before="40" w:after="40"/>
              <w:rPr>
                <w:rFonts w:cs="Arial"/>
                <w:sz w:val="18"/>
                <w:szCs w:val="18"/>
              </w:rPr>
            </w:pPr>
            <w:r w:rsidRPr="003369D6">
              <w:rPr>
                <w:rFonts w:cs="Arial"/>
                <w:sz w:val="18"/>
                <w:szCs w:val="18"/>
              </w:rPr>
              <w:t>1x RJ45 konzolový port nebo USB konzolový port pro lokální konfiguraci</w:t>
            </w:r>
          </w:p>
        </w:tc>
        <w:tc>
          <w:tcPr>
            <w:tcW w:w="1606" w:type="dxa"/>
            <w:hideMark/>
          </w:tcPr>
          <w:p w14:paraId="38CC5520" w14:textId="6517D000" w:rsidR="007202B7" w:rsidRPr="003369D6" w:rsidRDefault="007202B7" w:rsidP="003369D6">
            <w:pPr>
              <w:spacing w:before="40" w:after="40"/>
              <w:jc w:val="center"/>
              <w:rPr>
                <w:rFonts w:cs="Arial"/>
                <w:sz w:val="18"/>
                <w:szCs w:val="18"/>
              </w:rPr>
            </w:pPr>
          </w:p>
        </w:tc>
        <w:tc>
          <w:tcPr>
            <w:tcW w:w="1633" w:type="dxa"/>
            <w:hideMark/>
          </w:tcPr>
          <w:p w14:paraId="11EA7250" w14:textId="5D936F28" w:rsidR="007202B7" w:rsidRPr="003369D6" w:rsidRDefault="007202B7" w:rsidP="003369D6">
            <w:pPr>
              <w:spacing w:before="40" w:after="40"/>
              <w:jc w:val="center"/>
              <w:rPr>
                <w:rFonts w:cs="Arial"/>
                <w:sz w:val="18"/>
                <w:szCs w:val="18"/>
              </w:rPr>
            </w:pPr>
          </w:p>
        </w:tc>
      </w:tr>
      <w:tr w:rsidR="007202B7" w:rsidRPr="000438FE" w14:paraId="53FFF051" w14:textId="77777777" w:rsidTr="007202B7">
        <w:trPr>
          <w:trHeight w:val="300"/>
        </w:trPr>
        <w:tc>
          <w:tcPr>
            <w:tcW w:w="2332" w:type="dxa"/>
            <w:vMerge/>
            <w:hideMark/>
          </w:tcPr>
          <w:p w14:paraId="5209B6B8" w14:textId="77777777" w:rsidR="007202B7" w:rsidRPr="003369D6" w:rsidRDefault="007202B7" w:rsidP="003369D6">
            <w:pPr>
              <w:spacing w:before="40" w:after="40"/>
              <w:rPr>
                <w:rFonts w:cs="Arial"/>
                <w:b/>
                <w:bCs/>
                <w:sz w:val="18"/>
                <w:szCs w:val="18"/>
              </w:rPr>
            </w:pPr>
          </w:p>
        </w:tc>
        <w:tc>
          <w:tcPr>
            <w:tcW w:w="8423" w:type="dxa"/>
            <w:hideMark/>
          </w:tcPr>
          <w:p w14:paraId="59B38D61" w14:textId="77777777" w:rsidR="007202B7" w:rsidRPr="003369D6" w:rsidRDefault="007202B7" w:rsidP="003369D6">
            <w:pPr>
              <w:spacing w:before="40" w:after="40"/>
              <w:rPr>
                <w:rFonts w:cs="Arial"/>
                <w:sz w:val="18"/>
                <w:szCs w:val="18"/>
              </w:rPr>
            </w:pPr>
            <w:r w:rsidRPr="003369D6">
              <w:rPr>
                <w:rFonts w:cs="Arial"/>
                <w:sz w:val="18"/>
                <w:szCs w:val="18"/>
              </w:rPr>
              <w:t>1x RJ45 port s rychlostí 10/100/1000BASE-T pro out-of-band management</w:t>
            </w:r>
          </w:p>
        </w:tc>
        <w:tc>
          <w:tcPr>
            <w:tcW w:w="1606" w:type="dxa"/>
            <w:hideMark/>
          </w:tcPr>
          <w:p w14:paraId="5843A897" w14:textId="7C1C4598" w:rsidR="007202B7" w:rsidRPr="003369D6" w:rsidRDefault="007202B7" w:rsidP="003369D6">
            <w:pPr>
              <w:spacing w:before="40" w:after="40"/>
              <w:jc w:val="center"/>
              <w:rPr>
                <w:rFonts w:cs="Arial"/>
                <w:sz w:val="18"/>
                <w:szCs w:val="18"/>
              </w:rPr>
            </w:pPr>
          </w:p>
        </w:tc>
        <w:tc>
          <w:tcPr>
            <w:tcW w:w="1633" w:type="dxa"/>
            <w:hideMark/>
          </w:tcPr>
          <w:p w14:paraId="36A78757" w14:textId="63A6BFEB" w:rsidR="007202B7" w:rsidRPr="003369D6" w:rsidRDefault="007202B7" w:rsidP="003369D6">
            <w:pPr>
              <w:spacing w:before="40" w:after="40"/>
              <w:jc w:val="center"/>
              <w:rPr>
                <w:rFonts w:cs="Arial"/>
                <w:sz w:val="18"/>
                <w:szCs w:val="18"/>
              </w:rPr>
            </w:pPr>
          </w:p>
        </w:tc>
      </w:tr>
      <w:tr w:rsidR="007202B7" w:rsidRPr="000438FE" w14:paraId="29DFF535" w14:textId="77777777" w:rsidTr="007202B7">
        <w:trPr>
          <w:trHeight w:val="300"/>
        </w:trPr>
        <w:tc>
          <w:tcPr>
            <w:tcW w:w="2332" w:type="dxa"/>
            <w:vMerge/>
            <w:hideMark/>
          </w:tcPr>
          <w:p w14:paraId="1CB339DB" w14:textId="77777777" w:rsidR="007202B7" w:rsidRPr="003369D6" w:rsidRDefault="007202B7" w:rsidP="003369D6">
            <w:pPr>
              <w:spacing w:before="40" w:after="40"/>
              <w:rPr>
                <w:rFonts w:cs="Arial"/>
                <w:b/>
                <w:bCs/>
                <w:sz w:val="18"/>
                <w:szCs w:val="18"/>
              </w:rPr>
            </w:pPr>
          </w:p>
        </w:tc>
        <w:tc>
          <w:tcPr>
            <w:tcW w:w="8423" w:type="dxa"/>
            <w:hideMark/>
          </w:tcPr>
          <w:p w14:paraId="22BF45A6" w14:textId="77777777" w:rsidR="007202B7" w:rsidRPr="003369D6" w:rsidRDefault="007202B7" w:rsidP="003369D6">
            <w:pPr>
              <w:spacing w:before="40" w:after="40"/>
              <w:rPr>
                <w:rFonts w:cs="Arial"/>
                <w:sz w:val="18"/>
                <w:szCs w:val="18"/>
              </w:rPr>
            </w:pPr>
            <w:r w:rsidRPr="003369D6">
              <w:rPr>
                <w:rFonts w:cs="Arial"/>
                <w:sz w:val="18"/>
                <w:szCs w:val="18"/>
              </w:rPr>
              <w:t>1x USB pro přenos souborů do a z přepínače (firmware, konfigurace nebo ekvivalentní)</w:t>
            </w:r>
          </w:p>
        </w:tc>
        <w:tc>
          <w:tcPr>
            <w:tcW w:w="1606" w:type="dxa"/>
            <w:hideMark/>
          </w:tcPr>
          <w:p w14:paraId="1EDFC8E6" w14:textId="0F1D8333" w:rsidR="007202B7" w:rsidRPr="003369D6" w:rsidRDefault="007202B7" w:rsidP="003369D6">
            <w:pPr>
              <w:spacing w:before="40" w:after="40"/>
              <w:jc w:val="center"/>
              <w:rPr>
                <w:rFonts w:cs="Arial"/>
                <w:sz w:val="18"/>
                <w:szCs w:val="18"/>
              </w:rPr>
            </w:pPr>
          </w:p>
        </w:tc>
        <w:tc>
          <w:tcPr>
            <w:tcW w:w="1633" w:type="dxa"/>
            <w:hideMark/>
          </w:tcPr>
          <w:p w14:paraId="0A2ADFFF" w14:textId="7A3EF36C" w:rsidR="007202B7" w:rsidRPr="003369D6" w:rsidRDefault="007202B7" w:rsidP="003369D6">
            <w:pPr>
              <w:spacing w:before="40" w:after="40"/>
              <w:jc w:val="center"/>
              <w:rPr>
                <w:rFonts w:cs="Arial"/>
                <w:sz w:val="18"/>
                <w:szCs w:val="18"/>
              </w:rPr>
            </w:pPr>
          </w:p>
        </w:tc>
      </w:tr>
      <w:tr w:rsidR="007202B7" w:rsidRPr="000438FE" w14:paraId="25A5FEC0" w14:textId="77777777" w:rsidTr="007202B7">
        <w:trPr>
          <w:trHeight w:val="300"/>
        </w:trPr>
        <w:tc>
          <w:tcPr>
            <w:tcW w:w="2332" w:type="dxa"/>
            <w:vMerge w:val="restart"/>
            <w:hideMark/>
          </w:tcPr>
          <w:p w14:paraId="0FCEB53E" w14:textId="77777777" w:rsidR="007202B7" w:rsidRPr="003369D6" w:rsidRDefault="007202B7" w:rsidP="003369D6">
            <w:pPr>
              <w:spacing w:before="40" w:after="40"/>
              <w:rPr>
                <w:rFonts w:cs="Arial"/>
                <w:b/>
                <w:bCs/>
                <w:sz w:val="18"/>
                <w:szCs w:val="18"/>
              </w:rPr>
            </w:pPr>
            <w:r w:rsidRPr="003369D6">
              <w:rPr>
                <w:rFonts w:cs="Arial"/>
                <w:b/>
                <w:bCs/>
                <w:sz w:val="18"/>
                <w:szCs w:val="18"/>
              </w:rPr>
              <w:t>Vlastnosti napájení a chlazení</w:t>
            </w:r>
          </w:p>
        </w:tc>
        <w:tc>
          <w:tcPr>
            <w:tcW w:w="8423" w:type="dxa"/>
            <w:hideMark/>
          </w:tcPr>
          <w:p w14:paraId="080BCDD7" w14:textId="77777777" w:rsidR="007202B7" w:rsidRPr="003369D6" w:rsidRDefault="007202B7" w:rsidP="003369D6">
            <w:pPr>
              <w:spacing w:before="40" w:after="40"/>
              <w:rPr>
                <w:rFonts w:cs="Arial"/>
                <w:sz w:val="18"/>
                <w:szCs w:val="18"/>
              </w:rPr>
            </w:pPr>
            <w:r w:rsidRPr="003369D6">
              <w:rPr>
                <w:rFonts w:cs="Arial"/>
                <w:sz w:val="18"/>
                <w:szCs w:val="18"/>
              </w:rPr>
              <w:t>Minimálně 2x „Hot Swap“ napájecí zdroj 230V AC s možností volby proudění vzduchu front-to-back nebo back-to-front</w:t>
            </w:r>
          </w:p>
        </w:tc>
        <w:tc>
          <w:tcPr>
            <w:tcW w:w="1606" w:type="dxa"/>
            <w:hideMark/>
          </w:tcPr>
          <w:p w14:paraId="47E45B11" w14:textId="5C0D6367" w:rsidR="007202B7" w:rsidRPr="003369D6" w:rsidRDefault="007202B7" w:rsidP="003369D6">
            <w:pPr>
              <w:spacing w:before="40" w:after="40"/>
              <w:jc w:val="center"/>
              <w:rPr>
                <w:rFonts w:cs="Arial"/>
                <w:sz w:val="18"/>
                <w:szCs w:val="18"/>
              </w:rPr>
            </w:pPr>
          </w:p>
        </w:tc>
        <w:tc>
          <w:tcPr>
            <w:tcW w:w="1633" w:type="dxa"/>
            <w:hideMark/>
          </w:tcPr>
          <w:p w14:paraId="1E866A3A" w14:textId="08AB5949" w:rsidR="007202B7" w:rsidRPr="003369D6" w:rsidRDefault="007202B7" w:rsidP="003369D6">
            <w:pPr>
              <w:spacing w:before="40" w:after="40"/>
              <w:jc w:val="center"/>
              <w:rPr>
                <w:rFonts w:cs="Arial"/>
                <w:sz w:val="18"/>
                <w:szCs w:val="18"/>
              </w:rPr>
            </w:pPr>
          </w:p>
        </w:tc>
      </w:tr>
      <w:tr w:rsidR="007202B7" w:rsidRPr="000438FE" w14:paraId="256F9F8C" w14:textId="77777777" w:rsidTr="003369D6">
        <w:trPr>
          <w:trHeight w:val="58"/>
        </w:trPr>
        <w:tc>
          <w:tcPr>
            <w:tcW w:w="2332" w:type="dxa"/>
            <w:vMerge/>
            <w:hideMark/>
          </w:tcPr>
          <w:p w14:paraId="6C2AD0C2" w14:textId="77777777" w:rsidR="007202B7" w:rsidRPr="003369D6" w:rsidRDefault="007202B7" w:rsidP="003369D6">
            <w:pPr>
              <w:spacing w:before="40" w:after="40"/>
              <w:rPr>
                <w:rFonts w:cs="Arial"/>
                <w:sz w:val="18"/>
                <w:szCs w:val="18"/>
              </w:rPr>
            </w:pPr>
          </w:p>
        </w:tc>
        <w:tc>
          <w:tcPr>
            <w:tcW w:w="8423" w:type="dxa"/>
            <w:hideMark/>
          </w:tcPr>
          <w:p w14:paraId="4197877B" w14:textId="77777777" w:rsidR="007202B7" w:rsidRPr="003369D6" w:rsidRDefault="007202B7" w:rsidP="003369D6">
            <w:pPr>
              <w:spacing w:before="40" w:after="40"/>
              <w:rPr>
                <w:rFonts w:cs="Arial"/>
                <w:sz w:val="18"/>
                <w:szCs w:val="18"/>
              </w:rPr>
            </w:pPr>
            <w:r w:rsidRPr="003369D6">
              <w:rPr>
                <w:rFonts w:cs="Arial"/>
                <w:sz w:val="18"/>
                <w:szCs w:val="18"/>
              </w:rPr>
              <w:t>Minimálně 6x „Hot Swap“ ventilátor s možností volby proudění vzduchu front-to-back nebo back-to-front</w:t>
            </w:r>
          </w:p>
        </w:tc>
        <w:tc>
          <w:tcPr>
            <w:tcW w:w="1606" w:type="dxa"/>
            <w:hideMark/>
          </w:tcPr>
          <w:p w14:paraId="6D354DD3" w14:textId="308D0A74" w:rsidR="007202B7" w:rsidRPr="003369D6" w:rsidRDefault="007202B7" w:rsidP="003369D6">
            <w:pPr>
              <w:spacing w:before="40" w:after="40"/>
              <w:jc w:val="center"/>
              <w:rPr>
                <w:rFonts w:cs="Arial"/>
                <w:sz w:val="18"/>
                <w:szCs w:val="18"/>
              </w:rPr>
            </w:pPr>
          </w:p>
        </w:tc>
        <w:tc>
          <w:tcPr>
            <w:tcW w:w="1633" w:type="dxa"/>
            <w:hideMark/>
          </w:tcPr>
          <w:p w14:paraId="30F7972E" w14:textId="2DD6E22D" w:rsidR="007202B7" w:rsidRPr="003369D6" w:rsidRDefault="007202B7" w:rsidP="003369D6">
            <w:pPr>
              <w:spacing w:before="40" w:after="40"/>
              <w:jc w:val="center"/>
              <w:rPr>
                <w:rFonts w:cs="Arial"/>
                <w:sz w:val="18"/>
                <w:szCs w:val="18"/>
              </w:rPr>
            </w:pPr>
          </w:p>
        </w:tc>
      </w:tr>
      <w:tr w:rsidR="007202B7" w:rsidRPr="000438FE" w14:paraId="453B9121" w14:textId="77777777" w:rsidTr="007202B7">
        <w:trPr>
          <w:trHeight w:val="300"/>
        </w:trPr>
        <w:tc>
          <w:tcPr>
            <w:tcW w:w="2332" w:type="dxa"/>
            <w:vMerge w:val="restart"/>
            <w:hideMark/>
          </w:tcPr>
          <w:p w14:paraId="46487D8C" w14:textId="77777777" w:rsidR="007202B7" w:rsidRPr="003369D6" w:rsidRDefault="007202B7" w:rsidP="003369D6">
            <w:pPr>
              <w:spacing w:before="40" w:after="40"/>
              <w:rPr>
                <w:rFonts w:cs="Arial"/>
                <w:b/>
                <w:bCs/>
                <w:sz w:val="18"/>
                <w:szCs w:val="18"/>
              </w:rPr>
            </w:pPr>
            <w:r w:rsidRPr="003369D6">
              <w:rPr>
                <w:rFonts w:cs="Arial"/>
                <w:b/>
                <w:bCs/>
                <w:sz w:val="18"/>
                <w:szCs w:val="18"/>
              </w:rPr>
              <w:t>Kapacitní a výkonové vlastnosti přepínače</w:t>
            </w:r>
          </w:p>
        </w:tc>
        <w:tc>
          <w:tcPr>
            <w:tcW w:w="8423" w:type="dxa"/>
            <w:hideMark/>
          </w:tcPr>
          <w:p w14:paraId="66054CD5" w14:textId="77777777" w:rsidR="007202B7" w:rsidRPr="003369D6" w:rsidRDefault="007202B7" w:rsidP="003369D6">
            <w:pPr>
              <w:spacing w:before="40" w:after="40"/>
              <w:rPr>
                <w:rFonts w:cs="Arial"/>
                <w:sz w:val="18"/>
                <w:szCs w:val="18"/>
              </w:rPr>
            </w:pPr>
            <w:r w:rsidRPr="003369D6">
              <w:rPr>
                <w:rFonts w:cs="Arial"/>
                <w:sz w:val="18"/>
                <w:szCs w:val="18"/>
              </w:rPr>
              <w:t>Minimální neblokovaná přepínací kapacita: 4 Tbps</w:t>
            </w:r>
          </w:p>
        </w:tc>
        <w:tc>
          <w:tcPr>
            <w:tcW w:w="1606" w:type="dxa"/>
            <w:hideMark/>
          </w:tcPr>
          <w:p w14:paraId="74617393" w14:textId="27AFB09D" w:rsidR="007202B7" w:rsidRPr="003369D6" w:rsidRDefault="007202B7" w:rsidP="003369D6">
            <w:pPr>
              <w:spacing w:before="40" w:after="40"/>
              <w:jc w:val="center"/>
              <w:rPr>
                <w:rFonts w:cs="Arial"/>
                <w:sz w:val="18"/>
                <w:szCs w:val="18"/>
              </w:rPr>
            </w:pPr>
          </w:p>
        </w:tc>
        <w:tc>
          <w:tcPr>
            <w:tcW w:w="1633" w:type="dxa"/>
            <w:hideMark/>
          </w:tcPr>
          <w:p w14:paraId="599BB354" w14:textId="1A174FD4" w:rsidR="007202B7" w:rsidRPr="003369D6" w:rsidRDefault="007202B7" w:rsidP="003369D6">
            <w:pPr>
              <w:spacing w:before="40" w:after="40"/>
              <w:jc w:val="center"/>
              <w:rPr>
                <w:rFonts w:cs="Arial"/>
                <w:sz w:val="18"/>
                <w:szCs w:val="18"/>
              </w:rPr>
            </w:pPr>
          </w:p>
        </w:tc>
      </w:tr>
      <w:tr w:rsidR="007202B7" w:rsidRPr="000438FE" w14:paraId="25543011" w14:textId="77777777" w:rsidTr="007202B7">
        <w:trPr>
          <w:trHeight w:val="300"/>
        </w:trPr>
        <w:tc>
          <w:tcPr>
            <w:tcW w:w="2332" w:type="dxa"/>
            <w:vMerge/>
            <w:hideMark/>
          </w:tcPr>
          <w:p w14:paraId="193B833F" w14:textId="77777777" w:rsidR="007202B7" w:rsidRPr="003369D6" w:rsidRDefault="007202B7" w:rsidP="003369D6">
            <w:pPr>
              <w:spacing w:before="40" w:after="40"/>
              <w:rPr>
                <w:rFonts w:cs="Arial"/>
                <w:b/>
                <w:bCs/>
                <w:sz w:val="18"/>
                <w:szCs w:val="18"/>
              </w:rPr>
            </w:pPr>
          </w:p>
        </w:tc>
        <w:tc>
          <w:tcPr>
            <w:tcW w:w="8423" w:type="dxa"/>
            <w:hideMark/>
          </w:tcPr>
          <w:p w14:paraId="1B26BCB7" w14:textId="77777777" w:rsidR="007202B7" w:rsidRPr="003369D6" w:rsidRDefault="007202B7" w:rsidP="003369D6">
            <w:pPr>
              <w:spacing w:before="40" w:after="40"/>
              <w:rPr>
                <w:rFonts w:cs="Arial"/>
                <w:sz w:val="18"/>
                <w:szCs w:val="18"/>
              </w:rPr>
            </w:pPr>
            <w:r w:rsidRPr="003369D6">
              <w:rPr>
                <w:rFonts w:cs="Arial"/>
                <w:sz w:val="18"/>
                <w:szCs w:val="18"/>
              </w:rPr>
              <w:t>Minimální přepínací rychlost: 1000 Mpps</w:t>
            </w:r>
          </w:p>
        </w:tc>
        <w:tc>
          <w:tcPr>
            <w:tcW w:w="1606" w:type="dxa"/>
            <w:hideMark/>
          </w:tcPr>
          <w:p w14:paraId="38226E21" w14:textId="0B5E34DC" w:rsidR="007202B7" w:rsidRPr="003369D6" w:rsidRDefault="007202B7" w:rsidP="003369D6">
            <w:pPr>
              <w:spacing w:before="40" w:after="40"/>
              <w:jc w:val="center"/>
              <w:rPr>
                <w:rFonts w:cs="Arial"/>
                <w:sz w:val="18"/>
                <w:szCs w:val="18"/>
              </w:rPr>
            </w:pPr>
          </w:p>
        </w:tc>
        <w:tc>
          <w:tcPr>
            <w:tcW w:w="1633" w:type="dxa"/>
            <w:hideMark/>
          </w:tcPr>
          <w:p w14:paraId="1BE7C3EE" w14:textId="381EA248" w:rsidR="007202B7" w:rsidRPr="003369D6" w:rsidRDefault="007202B7" w:rsidP="003369D6">
            <w:pPr>
              <w:spacing w:before="40" w:after="40"/>
              <w:jc w:val="center"/>
              <w:rPr>
                <w:rFonts w:cs="Arial"/>
                <w:sz w:val="18"/>
                <w:szCs w:val="18"/>
              </w:rPr>
            </w:pPr>
          </w:p>
        </w:tc>
      </w:tr>
      <w:tr w:rsidR="007202B7" w:rsidRPr="000438FE" w14:paraId="4C5D1A25" w14:textId="77777777" w:rsidTr="007202B7">
        <w:trPr>
          <w:trHeight w:val="300"/>
        </w:trPr>
        <w:tc>
          <w:tcPr>
            <w:tcW w:w="2332" w:type="dxa"/>
            <w:vMerge/>
            <w:hideMark/>
          </w:tcPr>
          <w:p w14:paraId="29C4D544" w14:textId="77777777" w:rsidR="007202B7" w:rsidRPr="003369D6" w:rsidRDefault="007202B7" w:rsidP="003369D6">
            <w:pPr>
              <w:spacing w:before="40" w:after="40"/>
              <w:rPr>
                <w:rFonts w:cs="Arial"/>
                <w:b/>
                <w:bCs/>
                <w:sz w:val="18"/>
                <w:szCs w:val="18"/>
              </w:rPr>
            </w:pPr>
          </w:p>
        </w:tc>
        <w:tc>
          <w:tcPr>
            <w:tcW w:w="8423" w:type="dxa"/>
            <w:hideMark/>
          </w:tcPr>
          <w:p w14:paraId="7F366A6A" w14:textId="77777777" w:rsidR="007202B7" w:rsidRPr="003369D6" w:rsidRDefault="007202B7" w:rsidP="003369D6">
            <w:pPr>
              <w:spacing w:before="40" w:after="40"/>
              <w:rPr>
                <w:rFonts w:cs="Arial"/>
                <w:sz w:val="18"/>
                <w:szCs w:val="18"/>
              </w:rPr>
            </w:pPr>
            <w:r w:rsidRPr="003369D6">
              <w:rPr>
                <w:rFonts w:cs="Arial"/>
                <w:sz w:val="18"/>
                <w:szCs w:val="18"/>
              </w:rPr>
              <w:t>Minimální počet podporovaných VLAN: 4000</w:t>
            </w:r>
          </w:p>
        </w:tc>
        <w:tc>
          <w:tcPr>
            <w:tcW w:w="1606" w:type="dxa"/>
            <w:hideMark/>
          </w:tcPr>
          <w:p w14:paraId="659D671B" w14:textId="0A446D24" w:rsidR="007202B7" w:rsidRPr="003369D6" w:rsidRDefault="007202B7" w:rsidP="003369D6">
            <w:pPr>
              <w:spacing w:before="40" w:after="40"/>
              <w:jc w:val="center"/>
              <w:rPr>
                <w:rFonts w:cs="Arial"/>
                <w:sz w:val="18"/>
                <w:szCs w:val="18"/>
              </w:rPr>
            </w:pPr>
          </w:p>
        </w:tc>
        <w:tc>
          <w:tcPr>
            <w:tcW w:w="1633" w:type="dxa"/>
            <w:hideMark/>
          </w:tcPr>
          <w:p w14:paraId="628967B9" w14:textId="7E1BAE67" w:rsidR="007202B7" w:rsidRPr="003369D6" w:rsidRDefault="007202B7" w:rsidP="003369D6">
            <w:pPr>
              <w:spacing w:before="40" w:after="40"/>
              <w:jc w:val="center"/>
              <w:rPr>
                <w:rFonts w:cs="Arial"/>
                <w:sz w:val="18"/>
                <w:szCs w:val="18"/>
              </w:rPr>
            </w:pPr>
          </w:p>
        </w:tc>
      </w:tr>
      <w:tr w:rsidR="007202B7" w:rsidRPr="000438FE" w14:paraId="1FF7F808" w14:textId="77777777" w:rsidTr="007202B7">
        <w:trPr>
          <w:trHeight w:val="300"/>
        </w:trPr>
        <w:tc>
          <w:tcPr>
            <w:tcW w:w="2332" w:type="dxa"/>
            <w:vMerge/>
            <w:hideMark/>
          </w:tcPr>
          <w:p w14:paraId="2AC0D389" w14:textId="77777777" w:rsidR="007202B7" w:rsidRPr="003369D6" w:rsidRDefault="007202B7" w:rsidP="003369D6">
            <w:pPr>
              <w:spacing w:before="40" w:after="40"/>
              <w:rPr>
                <w:rFonts w:cs="Arial"/>
                <w:b/>
                <w:bCs/>
                <w:sz w:val="18"/>
                <w:szCs w:val="18"/>
              </w:rPr>
            </w:pPr>
          </w:p>
        </w:tc>
        <w:tc>
          <w:tcPr>
            <w:tcW w:w="8423" w:type="dxa"/>
            <w:hideMark/>
          </w:tcPr>
          <w:p w14:paraId="427FFD4B" w14:textId="77777777" w:rsidR="007202B7" w:rsidRPr="003369D6" w:rsidRDefault="007202B7" w:rsidP="003369D6">
            <w:pPr>
              <w:spacing w:before="40" w:after="40"/>
              <w:rPr>
                <w:rFonts w:cs="Arial"/>
                <w:sz w:val="18"/>
                <w:szCs w:val="18"/>
              </w:rPr>
            </w:pPr>
            <w:r w:rsidRPr="003369D6">
              <w:rPr>
                <w:rFonts w:cs="Arial"/>
                <w:sz w:val="18"/>
                <w:szCs w:val="18"/>
              </w:rPr>
              <w:t>Minimální kapacita tabulky MAC adres: 150000</w:t>
            </w:r>
          </w:p>
        </w:tc>
        <w:tc>
          <w:tcPr>
            <w:tcW w:w="1606" w:type="dxa"/>
            <w:hideMark/>
          </w:tcPr>
          <w:p w14:paraId="43250DDF" w14:textId="06FEABB1" w:rsidR="007202B7" w:rsidRPr="003369D6" w:rsidRDefault="007202B7" w:rsidP="003369D6">
            <w:pPr>
              <w:spacing w:before="40" w:after="40"/>
              <w:jc w:val="center"/>
              <w:rPr>
                <w:rFonts w:cs="Arial"/>
                <w:sz w:val="18"/>
                <w:szCs w:val="18"/>
              </w:rPr>
            </w:pPr>
          </w:p>
        </w:tc>
        <w:tc>
          <w:tcPr>
            <w:tcW w:w="1633" w:type="dxa"/>
            <w:hideMark/>
          </w:tcPr>
          <w:p w14:paraId="7F9205DD" w14:textId="730D6BF5" w:rsidR="007202B7" w:rsidRPr="003369D6" w:rsidRDefault="007202B7" w:rsidP="003369D6">
            <w:pPr>
              <w:spacing w:before="40" w:after="40"/>
              <w:jc w:val="center"/>
              <w:rPr>
                <w:rFonts w:cs="Arial"/>
                <w:sz w:val="18"/>
                <w:szCs w:val="18"/>
              </w:rPr>
            </w:pPr>
          </w:p>
        </w:tc>
      </w:tr>
      <w:tr w:rsidR="007202B7" w:rsidRPr="000438FE" w14:paraId="51E51A6E" w14:textId="77777777" w:rsidTr="007202B7">
        <w:trPr>
          <w:trHeight w:val="300"/>
        </w:trPr>
        <w:tc>
          <w:tcPr>
            <w:tcW w:w="2332" w:type="dxa"/>
            <w:vMerge/>
            <w:hideMark/>
          </w:tcPr>
          <w:p w14:paraId="06F3116B" w14:textId="77777777" w:rsidR="007202B7" w:rsidRPr="003369D6" w:rsidRDefault="007202B7" w:rsidP="003369D6">
            <w:pPr>
              <w:spacing w:before="40" w:after="40"/>
              <w:rPr>
                <w:rFonts w:cs="Arial"/>
                <w:b/>
                <w:bCs/>
                <w:sz w:val="18"/>
                <w:szCs w:val="18"/>
              </w:rPr>
            </w:pPr>
          </w:p>
        </w:tc>
        <w:tc>
          <w:tcPr>
            <w:tcW w:w="8423" w:type="dxa"/>
            <w:hideMark/>
          </w:tcPr>
          <w:p w14:paraId="35EFE66D" w14:textId="77777777" w:rsidR="007202B7" w:rsidRPr="003369D6" w:rsidRDefault="007202B7" w:rsidP="003369D6">
            <w:pPr>
              <w:spacing w:before="40" w:after="40"/>
              <w:rPr>
                <w:rFonts w:cs="Arial"/>
                <w:sz w:val="18"/>
                <w:szCs w:val="18"/>
              </w:rPr>
            </w:pPr>
            <w:r w:rsidRPr="003369D6">
              <w:rPr>
                <w:rFonts w:cs="Arial"/>
                <w:sz w:val="18"/>
                <w:szCs w:val="18"/>
              </w:rPr>
              <w:t>Minimální kapacita tabulky směrovacích záznamů pro IPv4: 15000</w:t>
            </w:r>
          </w:p>
        </w:tc>
        <w:tc>
          <w:tcPr>
            <w:tcW w:w="1606" w:type="dxa"/>
            <w:hideMark/>
          </w:tcPr>
          <w:p w14:paraId="4F67B20C" w14:textId="64F37ADB" w:rsidR="007202B7" w:rsidRPr="003369D6" w:rsidRDefault="007202B7" w:rsidP="003369D6">
            <w:pPr>
              <w:spacing w:before="40" w:after="40"/>
              <w:jc w:val="center"/>
              <w:rPr>
                <w:rFonts w:cs="Arial"/>
                <w:sz w:val="18"/>
                <w:szCs w:val="18"/>
              </w:rPr>
            </w:pPr>
          </w:p>
        </w:tc>
        <w:tc>
          <w:tcPr>
            <w:tcW w:w="1633" w:type="dxa"/>
            <w:hideMark/>
          </w:tcPr>
          <w:p w14:paraId="58265704" w14:textId="6BBD1047" w:rsidR="007202B7" w:rsidRPr="003369D6" w:rsidRDefault="007202B7" w:rsidP="003369D6">
            <w:pPr>
              <w:spacing w:before="40" w:after="40"/>
              <w:jc w:val="center"/>
              <w:rPr>
                <w:rFonts w:cs="Arial"/>
                <w:sz w:val="18"/>
                <w:szCs w:val="18"/>
              </w:rPr>
            </w:pPr>
          </w:p>
        </w:tc>
      </w:tr>
      <w:tr w:rsidR="007202B7" w:rsidRPr="000438FE" w14:paraId="77999B47" w14:textId="77777777" w:rsidTr="007202B7">
        <w:trPr>
          <w:trHeight w:val="300"/>
        </w:trPr>
        <w:tc>
          <w:tcPr>
            <w:tcW w:w="2332" w:type="dxa"/>
            <w:vMerge/>
            <w:hideMark/>
          </w:tcPr>
          <w:p w14:paraId="5D33CFF7" w14:textId="77777777" w:rsidR="007202B7" w:rsidRPr="003369D6" w:rsidRDefault="007202B7" w:rsidP="003369D6">
            <w:pPr>
              <w:spacing w:before="40" w:after="40"/>
              <w:rPr>
                <w:rFonts w:cs="Arial"/>
                <w:b/>
                <w:bCs/>
                <w:sz w:val="18"/>
                <w:szCs w:val="18"/>
              </w:rPr>
            </w:pPr>
          </w:p>
        </w:tc>
        <w:tc>
          <w:tcPr>
            <w:tcW w:w="8423" w:type="dxa"/>
            <w:hideMark/>
          </w:tcPr>
          <w:p w14:paraId="27BE270D" w14:textId="77777777" w:rsidR="007202B7" w:rsidRPr="003369D6" w:rsidRDefault="007202B7" w:rsidP="003369D6">
            <w:pPr>
              <w:spacing w:before="40" w:after="40"/>
              <w:rPr>
                <w:rFonts w:cs="Arial"/>
                <w:sz w:val="18"/>
                <w:szCs w:val="18"/>
              </w:rPr>
            </w:pPr>
            <w:r w:rsidRPr="003369D6">
              <w:rPr>
                <w:rFonts w:cs="Arial"/>
                <w:sz w:val="18"/>
                <w:szCs w:val="18"/>
              </w:rPr>
              <w:t>Minimální kapacita tabulky směrovacích záznamů pro IPv6: 6000</w:t>
            </w:r>
          </w:p>
        </w:tc>
        <w:tc>
          <w:tcPr>
            <w:tcW w:w="1606" w:type="dxa"/>
            <w:hideMark/>
          </w:tcPr>
          <w:p w14:paraId="44ECDBEA" w14:textId="4F266323" w:rsidR="007202B7" w:rsidRPr="003369D6" w:rsidRDefault="007202B7" w:rsidP="003369D6">
            <w:pPr>
              <w:spacing w:before="40" w:after="40"/>
              <w:jc w:val="center"/>
              <w:rPr>
                <w:rFonts w:cs="Arial"/>
                <w:sz w:val="18"/>
                <w:szCs w:val="18"/>
              </w:rPr>
            </w:pPr>
          </w:p>
        </w:tc>
        <w:tc>
          <w:tcPr>
            <w:tcW w:w="1633" w:type="dxa"/>
            <w:hideMark/>
          </w:tcPr>
          <w:p w14:paraId="4DBD70B4" w14:textId="0EB60C8F" w:rsidR="007202B7" w:rsidRPr="003369D6" w:rsidRDefault="007202B7" w:rsidP="003369D6">
            <w:pPr>
              <w:spacing w:before="40" w:after="40"/>
              <w:jc w:val="center"/>
              <w:rPr>
                <w:rFonts w:cs="Arial"/>
                <w:sz w:val="18"/>
                <w:szCs w:val="18"/>
              </w:rPr>
            </w:pPr>
          </w:p>
        </w:tc>
      </w:tr>
      <w:tr w:rsidR="007202B7" w:rsidRPr="000438FE" w14:paraId="4B79FBCC" w14:textId="77777777" w:rsidTr="007202B7">
        <w:trPr>
          <w:trHeight w:val="300"/>
        </w:trPr>
        <w:tc>
          <w:tcPr>
            <w:tcW w:w="2332" w:type="dxa"/>
            <w:vMerge/>
            <w:hideMark/>
          </w:tcPr>
          <w:p w14:paraId="5AE6F697" w14:textId="77777777" w:rsidR="007202B7" w:rsidRPr="003369D6" w:rsidRDefault="007202B7" w:rsidP="003369D6">
            <w:pPr>
              <w:spacing w:before="40" w:after="40"/>
              <w:rPr>
                <w:rFonts w:cs="Arial"/>
                <w:b/>
                <w:bCs/>
                <w:sz w:val="18"/>
                <w:szCs w:val="18"/>
              </w:rPr>
            </w:pPr>
          </w:p>
        </w:tc>
        <w:tc>
          <w:tcPr>
            <w:tcW w:w="8423" w:type="dxa"/>
            <w:hideMark/>
          </w:tcPr>
          <w:p w14:paraId="698EEC2C" w14:textId="77777777" w:rsidR="007202B7" w:rsidRPr="003369D6" w:rsidRDefault="007202B7" w:rsidP="003369D6">
            <w:pPr>
              <w:spacing w:before="40" w:after="40"/>
              <w:rPr>
                <w:rFonts w:cs="Arial"/>
                <w:sz w:val="18"/>
                <w:szCs w:val="18"/>
              </w:rPr>
            </w:pPr>
            <w:r w:rsidRPr="003369D6">
              <w:rPr>
                <w:rFonts w:cs="Arial"/>
                <w:sz w:val="18"/>
                <w:szCs w:val="18"/>
              </w:rPr>
              <w:t>Minimální kapacita směrovací tabulky pro multicast implementované v hardware: 6000</w:t>
            </w:r>
          </w:p>
        </w:tc>
        <w:tc>
          <w:tcPr>
            <w:tcW w:w="1606" w:type="dxa"/>
            <w:hideMark/>
          </w:tcPr>
          <w:p w14:paraId="2B0754B6" w14:textId="790C916D" w:rsidR="007202B7" w:rsidRPr="003369D6" w:rsidRDefault="007202B7" w:rsidP="003369D6">
            <w:pPr>
              <w:spacing w:before="40" w:after="40"/>
              <w:jc w:val="center"/>
              <w:rPr>
                <w:rFonts w:cs="Arial"/>
                <w:sz w:val="18"/>
                <w:szCs w:val="18"/>
              </w:rPr>
            </w:pPr>
          </w:p>
        </w:tc>
        <w:tc>
          <w:tcPr>
            <w:tcW w:w="1633" w:type="dxa"/>
            <w:hideMark/>
          </w:tcPr>
          <w:p w14:paraId="5349A634" w14:textId="72340DBD" w:rsidR="007202B7" w:rsidRPr="003369D6" w:rsidRDefault="007202B7" w:rsidP="003369D6">
            <w:pPr>
              <w:spacing w:before="40" w:after="40"/>
              <w:jc w:val="center"/>
              <w:rPr>
                <w:rFonts w:cs="Arial"/>
                <w:sz w:val="18"/>
                <w:szCs w:val="18"/>
              </w:rPr>
            </w:pPr>
          </w:p>
        </w:tc>
      </w:tr>
      <w:tr w:rsidR="007202B7" w:rsidRPr="000438FE" w14:paraId="79F2AB57" w14:textId="77777777" w:rsidTr="007202B7">
        <w:trPr>
          <w:trHeight w:val="300"/>
        </w:trPr>
        <w:tc>
          <w:tcPr>
            <w:tcW w:w="2332" w:type="dxa"/>
            <w:vMerge/>
            <w:hideMark/>
          </w:tcPr>
          <w:p w14:paraId="21BD91F6" w14:textId="77777777" w:rsidR="007202B7" w:rsidRPr="003369D6" w:rsidRDefault="007202B7" w:rsidP="003369D6">
            <w:pPr>
              <w:spacing w:before="40" w:after="40"/>
              <w:rPr>
                <w:rFonts w:cs="Arial"/>
                <w:b/>
                <w:bCs/>
                <w:sz w:val="18"/>
                <w:szCs w:val="18"/>
              </w:rPr>
            </w:pPr>
          </w:p>
        </w:tc>
        <w:tc>
          <w:tcPr>
            <w:tcW w:w="8423" w:type="dxa"/>
            <w:hideMark/>
          </w:tcPr>
          <w:p w14:paraId="00953D79" w14:textId="77777777" w:rsidR="007202B7" w:rsidRPr="003369D6" w:rsidRDefault="007202B7" w:rsidP="003369D6">
            <w:pPr>
              <w:spacing w:before="40" w:after="40"/>
              <w:rPr>
                <w:rFonts w:cs="Arial"/>
                <w:sz w:val="18"/>
                <w:szCs w:val="18"/>
              </w:rPr>
            </w:pPr>
            <w:r w:rsidRPr="003369D6">
              <w:rPr>
                <w:rFonts w:cs="Arial"/>
                <w:sz w:val="18"/>
                <w:szCs w:val="18"/>
              </w:rPr>
              <w:t>Minimální počet virtualizovaných L2 segmentů terminovaných na zařízení v rámci Fabric sítě: 4000</w:t>
            </w:r>
          </w:p>
        </w:tc>
        <w:tc>
          <w:tcPr>
            <w:tcW w:w="1606" w:type="dxa"/>
            <w:hideMark/>
          </w:tcPr>
          <w:p w14:paraId="7863F9C9" w14:textId="51FFF156" w:rsidR="007202B7" w:rsidRPr="003369D6" w:rsidRDefault="007202B7" w:rsidP="003369D6">
            <w:pPr>
              <w:spacing w:before="40" w:after="40"/>
              <w:jc w:val="center"/>
              <w:rPr>
                <w:rFonts w:cs="Arial"/>
                <w:sz w:val="18"/>
                <w:szCs w:val="18"/>
              </w:rPr>
            </w:pPr>
          </w:p>
        </w:tc>
        <w:tc>
          <w:tcPr>
            <w:tcW w:w="1633" w:type="dxa"/>
            <w:hideMark/>
          </w:tcPr>
          <w:p w14:paraId="2E728204" w14:textId="62DA5CD0" w:rsidR="007202B7" w:rsidRPr="003369D6" w:rsidRDefault="007202B7" w:rsidP="003369D6">
            <w:pPr>
              <w:spacing w:before="40" w:after="40"/>
              <w:jc w:val="center"/>
              <w:rPr>
                <w:rFonts w:cs="Arial"/>
                <w:sz w:val="18"/>
                <w:szCs w:val="18"/>
              </w:rPr>
            </w:pPr>
          </w:p>
        </w:tc>
      </w:tr>
      <w:tr w:rsidR="007202B7" w:rsidRPr="000438FE" w14:paraId="622715C2" w14:textId="77777777" w:rsidTr="003369D6">
        <w:trPr>
          <w:trHeight w:val="71"/>
        </w:trPr>
        <w:tc>
          <w:tcPr>
            <w:tcW w:w="2332" w:type="dxa"/>
            <w:vMerge/>
            <w:hideMark/>
          </w:tcPr>
          <w:p w14:paraId="6DA42B47" w14:textId="77777777" w:rsidR="007202B7" w:rsidRPr="003369D6" w:rsidRDefault="007202B7" w:rsidP="003369D6">
            <w:pPr>
              <w:spacing w:before="40" w:after="40"/>
              <w:rPr>
                <w:rFonts w:cs="Arial"/>
                <w:b/>
                <w:bCs/>
                <w:sz w:val="18"/>
                <w:szCs w:val="18"/>
              </w:rPr>
            </w:pPr>
          </w:p>
        </w:tc>
        <w:tc>
          <w:tcPr>
            <w:tcW w:w="8423" w:type="dxa"/>
            <w:hideMark/>
          </w:tcPr>
          <w:p w14:paraId="4E1D3A9A" w14:textId="77777777" w:rsidR="007202B7" w:rsidRPr="003369D6" w:rsidRDefault="007202B7" w:rsidP="003369D6">
            <w:pPr>
              <w:spacing w:before="40" w:after="40"/>
              <w:rPr>
                <w:rFonts w:cs="Arial"/>
                <w:sz w:val="18"/>
                <w:szCs w:val="18"/>
              </w:rPr>
            </w:pPr>
            <w:r w:rsidRPr="003369D6">
              <w:rPr>
                <w:rFonts w:cs="Arial"/>
                <w:sz w:val="18"/>
                <w:szCs w:val="18"/>
              </w:rPr>
              <w:t>Minimální počet virtualizovaných L3 (VRF) segmentů terminovaných na zařízení v rámci Fabric sítě: 250</w:t>
            </w:r>
          </w:p>
        </w:tc>
        <w:tc>
          <w:tcPr>
            <w:tcW w:w="1606" w:type="dxa"/>
            <w:hideMark/>
          </w:tcPr>
          <w:p w14:paraId="525E10DE" w14:textId="6E2778F7" w:rsidR="007202B7" w:rsidRPr="003369D6" w:rsidRDefault="007202B7" w:rsidP="003369D6">
            <w:pPr>
              <w:spacing w:before="40" w:after="40"/>
              <w:jc w:val="center"/>
              <w:rPr>
                <w:rFonts w:cs="Arial"/>
                <w:sz w:val="18"/>
                <w:szCs w:val="18"/>
              </w:rPr>
            </w:pPr>
          </w:p>
        </w:tc>
        <w:tc>
          <w:tcPr>
            <w:tcW w:w="1633" w:type="dxa"/>
            <w:hideMark/>
          </w:tcPr>
          <w:p w14:paraId="7DB9F634" w14:textId="7B58A106" w:rsidR="007202B7" w:rsidRPr="003369D6" w:rsidRDefault="007202B7" w:rsidP="003369D6">
            <w:pPr>
              <w:spacing w:before="40" w:after="40"/>
              <w:jc w:val="center"/>
              <w:rPr>
                <w:rFonts w:cs="Arial"/>
                <w:sz w:val="18"/>
                <w:szCs w:val="18"/>
              </w:rPr>
            </w:pPr>
          </w:p>
        </w:tc>
      </w:tr>
      <w:tr w:rsidR="007202B7" w:rsidRPr="000438FE" w14:paraId="13AC09E2" w14:textId="77777777" w:rsidTr="007202B7">
        <w:trPr>
          <w:trHeight w:val="300"/>
        </w:trPr>
        <w:tc>
          <w:tcPr>
            <w:tcW w:w="2332" w:type="dxa"/>
            <w:vMerge/>
            <w:hideMark/>
          </w:tcPr>
          <w:p w14:paraId="107AB0D6" w14:textId="77777777" w:rsidR="007202B7" w:rsidRPr="003369D6" w:rsidRDefault="007202B7" w:rsidP="003369D6">
            <w:pPr>
              <w:spacing w:before="40" w:after="40"/>
              <w:rPr>
                <w:rFonts w:cs="Arial"/>
                <w:b/>
                <w:bCs/>
                <w:sz w:val="18"/>
                <w:szCs w:val="18"/>
              </w:rPr>
            </w:pPr>
          </w:p>
        </w:tc>
        <w:tc>
          <w:tcPr>
            <w:tcW w:w="8423" w:type="dxa"/>
            <w:hideMark/>
          </w:tcPr>
          <w:p w14:paraId="4DDEB0CC" w14:textId="77777777" w:rsidR="007202B7" w:rsidRPr="003369D6" w:rsidRDefault="007202B7" w:rsidP="003369D6">
            <w:pPr>
              <w:spacing w:before="40" w:after="40"/>
              <w:rPr>
                <w:rFonts w:cs="Arial"/>
                <w:sz w:val="18"/>
                <w:szCs w:val="18"/>
              </w:rPr>
            </w:pPr>
            <w:r w:rsidRPr="003369D6">
              <w:rPr>
                <w:rFonts w:cs="Arial"/>
                <w:sz w:val="18"/>
                <w:szCs w:val="18"/>
              </w:rPr>
              <w:t>Minimální velikost Jumbo Frame: 9600B</w:t>
            </w:r>
          </w:p>
        </w:tc>
        <w:tc>
          <w:tcPr>
            <w:tcW w:w="1606" w:type="dxa"/>
            <w:hideMark/>
          </w:tcPr>
          <w:p w14:paraId="73315EA5" w14:textId="122668C8" w:rsidR="007202B7" w:rsidRPr="003369D6" w:rsidRDefault="007202B7" w:rsidP="003369D6">
            <w:pPr>
              <w:spacing w:before="40" w:after="40"/>
              <w:jc w:val="center"/>
              <w:rPr>
                <w:rFonts w:cs="Arial"/>
                <w:sz w:val="18"/>
                <w:szCs w:val="18"/>
              </w:rPr>
            </w:pPr>
          </w:p>
        </w:tc>
        <w:tc>
          <w:tcPr>
            <w:tcW w:w="1633" w:type="dxa"/>
            <w:hideMark/>
          </w:tcPr>
          <w:p w14:paraId="4808C64B" w14:textId="668E6F09" w:rsidR="007202B7" w:rsidRPr="003369D6" w:rsidRDefault="007202B7" w:rsidP="003369D6">
            <w:pPr>
              <w:spacing w:before="40" w:after="40"/>
              <w:jc w:val="center"/>
              <w:rPr>
                <w:rFonts w:cs="Arial"/>
                <w:sz w:val="18"/>
                <w:szCs w:val="18"/>
              </w:rPr>
            </w:pPr>
          </w:p>
        </w:tc>
      </w:tr>
      <w:tr w:rsidR="007202B7" w:rsidRPr="000438FE" w14:paraId="0BDD8C63" w14:textId="77777777" w:rsidTr="00CF52D2">
        <w:trPr>
          <w:trHeight w:val="178"/>
        </w:trPr>
        <w:tc>
          <w:tcPr>
            <w:tcW w:w="2332" w:type="dxa"/>
            <w:vMerge w:val="restart"/>
            <w:hideMark/>
          </w:tcPr>
          <w:p w14:paraId="4A03E663" w14:textId="77777777" w:rsidR="007202B7" w:rsidRPr="003369D6" w:rsidRDefault="007202B7" w:rsidP="003369D6">
            <w:pPr>
              <w:spacing w:before="40" w:after="40"/>
              <w:rPr>
                <w:rFonts w:cs="Arial"/>
                <w:b/>
                <w:bCs/>
                <w:sz w:val="18"/>
                <w:szCs w:val="18"/>
              </w:rPr>
            </w:pPr>
            <w:r w:rsidRPr="003369D6">
              <w:rPr>
                <w:rFonts w:cs="Arial"/>
                <w:b/>
                <w:bCs/>
                <w:sz w:val="18"/>
                <w:szCs w:val="18"/>
              </w:rPr>
              <w:t>Další požadované funkce a vlastnosti</w:t>
            </w:r>
          </w:p>
        </w:tc>
        <w:tc>
          <w:tcPr>
            <w:tcW w:w="8423" w:type="dxa"/>
            <w:hideMark/>
          </w:tcPr>
          <w:p w14:paraId="12AA4227" w14:textId="77777777" w:rsidR="007202B7" w:rsidRPr="003369D6" w:rsidRDefault="007202B7" w:rsidP="003369D6">
            <w:pPr>
              <w:spacing w:before="40" w:after="40"/>
              <w:rPr>
                <w:rFonts w:cs="Arial"/>
                <w:sz w:val="18"/>
                <w:szCs w:val="18"/>
              </w:rPr>
            </w:pPr>
            <w:r w:rsidRPr="003369D6">
              <w:rPr>
                <w:rFonts w:cs="Arial"/>
                <w:sz w:val="18"/>
                <w:szCs w:val="18"/>
              </w:rPr>
              <w:t>Podpora dynamických směrovacích protokolů v rámci control plane pro sestavení Underlay v rámci Fabric sítě: OSPF, IS-IS, BGP nebo ekvivalentní</w:t>
            </w:r>
          </w:p>
        </w:tc>
        <w:tc>
          <w:tcPr>
            <w:tcW w:w="1606" w:type="dxa"/>
            <w:hideMark/>
          </w:tcPr>
          <w:p w14:paraId="28B89202" w14:textId="014696D2" w:rsidR="007202B7" w:rsidRPr="003369D6" w:rsidRDefault="007202B7" w:rsidP="003369D6">
            <w:pPr>
              <w:spacing w:before="40" w:after="40"/>
              <w:jc w:val="center"/>
              <w:rPr>
                <w:rFonts w:cs="Arial"/>
                <w:sz w:val="18"/>
                <w:szCs w:val="18"/>
              </w:rPr>
            </w:pPr>
          </w:p>
        </w:tc>
        <w:tc>
          <w:tcPr>
            <w:tcW w:w="1633" w:type="dxa"/>
            <w:hideMark/>
          </w:tcPr>
          <w:p w14:paraId="4BC62746" w14:textId="0C14B502" w:rsidR="007202B7" w:rsidRPr="003369D6" w:rsidRDefault="007202B7" w:rsidP="003369D6">
            <w:pPr>
              <w:spacing w:before="40" w:after="40"/>
              <w:jc w:val="center"/>
              <w:rPr>
                <w:rFonts w:cs="Arial"/>
                <w:sz w:val="18"/>
                <w:szCs w:val="18"/>
              </w:rPr>
            </w:pPr>
          </w:p>
        </w:tc>
      </w:tr>
      <w:tr w:rsidR="007202B7" w:rsidRPr="000438FE" w14:paraId="42EB8367" w14:textId="77777777" w:rsidTr="00CF52D2">
        <w:trPr>
          <w:trHeight w:val="243"/>
        </w:trPr>
        <w:tc>
          <w:tcPr>
            <w:tcW w:w="2332" w:type="dxa"/>
            <w:vMerge/>
            <w:hideMark/>
          </w:tcPr>
          <w:p w14:paraId="4D5F7147" w14:textId="77777777" w:rsidR="007202B7" w:rsidRPr="003369D6" w:rsidRDefault="007202B7" w:rsidP="003369D6">
            <w:pPr>
              <w:spacing w:before="40" w:after="40"/>
              <w:rPr>
                <w:rFonts w:cs="Arial"/>
                <w:sz w:val="18"/>
                <w:szCs w:val="18"/>
              </w:rPr>
            </w:pPr>
          </w:p>
        </w:tc>
        <w:tc>
          <w:tcPr>
            <w:tcW w:w="8423" w:type="dxa"/>
            <w:hideMark/>
          </w:tcPr>
          <w:p w14:paraId="61899D4A" w14:textId="77777777" w:rsidR="007202B7" w:rsidRPr="003369D6" w:rsidRDefault="007202B7" w:rsidP="003369D6">
            <w:pPr>
              <w:spacing w:before="40" w:after="40"/>
              <w:rPr>
                <w:rFonts w:cs="Arial"/>
                <w:sz w:val="18"/>
                <w:szCs w:val="18"/>
              </w:rPr>
            </w:pPr>
            <w:r w:rsidRPr="003369D6">
              <w:rPr>
                <w:rFonts w:cs="Arial"/>
                <w:sz w:val="18"/>
                <w:szCs w:val="18"/>
              </w:rPr>
              <w:t>Podpora dynamických směrovacích protokolů v rámci control plane pro sestavení Overlay v rámci Fabric sítě: IS-IS, BGP EVPN, LISP nebo ekvivalentní</w:t>
            </w:r>
          </w:p>
        </w:tc>
        <w:tc>
          <w:tcPr>
            <w:tcW w:w="1606" w:type="dxa"/>
            <w:hideMark/>
          </w:tcPr>
          <w:p w14:paraId="7763FA51" w14:textId="1170C27B" w:rsidR="007202B7" w:rsidRPr="003369D6" w:rsidRDefault="007202B7" w:rsidP="003369D6">
            <w:pPr>
              <w:spacing w:before="40" w:after="40"/>
              <w:jc w:val="center"/>
              <w:rPr>
                <w:rFonts w:cs="Arial"/>
                <w:sz w:val="18"/>
                <w:szCs w:val="18"/>
              </w:rPr>
            </w:pPr>
          </w:p>
        </w:tc>
        <w:tc>
          <w:tcPr>
            <w:tcW w:w="1633" w:type="dxa"/>
            <w:hideMark/>
          </w:tcPr>
          <w:p w14:paraId="5186FED8" w14:textId="2DE1A2DE" w:rsidR="007202B7" w:rsidRPr="003369D6" w:rsidRDefault="007202B7" w:rsidP="003369D6">
            <w:pPr>
              <w:spacing w:before="40" w:after="40"/>
              <w:jc w:val="center"/>
              <w:rPr>
                <w:rFonts w:cs="Arial"/>
                <w:sz w:val="18"/>
                <w:szCs w:val="18"/>
              </w:rPr>
            </w:pPr>
          </w:p>
        </w:tc>
      </w:tr>
      <w:tr w:rsidR="007202B7" w:rsidRPr="000438FE" w14:paraId="65FDADC7" w14:textId="77777777" w:rsidTr="00CF52D2">
        <w:trPr>
          <w:trHeight w:val="164"/>
        </w:trPr>
        <w:tc>
          <w:tcPr>
            <w:tcW w:w="2332" w:type="dxa"/>
            <w:vMerge/>
            <w:hideMark/>
          </w:tcPr>
          <w:p w14:paraId="601CE593" w14:textId="77777777" w:rsidR="007202B7" w:rsidRPr="003369D6" w:rsidRDefault="007202B7" w:rsidP="003369D6">
            <w:pPr>
              <w:spacing w:before="40" w:after="40"/>
              <w:rPr>
                <w:rFonts w:cs="Arial"/>
                <w:sz w:val="18"/>
                <w:szCs w:val="18"/>
              </w:rPr>
            </w:pPr>
          </w:p>
        </w:tc>
        <w:tc>
          <w:tcPr>
            <w:tcW w:w="8423" w:type="dxa"/>
            <w:hideMark/>
          </w:tcPr>
          <w:p w14:paraId="4FA02C77" w14:textId="77777777" w:rsidR="007202B7" w:rsidRPr="003369D6" w:rsidRDefault="007202B7" w:rsidP="003369D6">
            <w:pPr>
              <w:spacing w:before="40" w:after="40"/>
              <w:rPr>
                <w:rFonts w:cs="Arial"/>
                <w:sz w:val="18"/>
                <w:szCs w:val="18"/>
              </w:rPr>
            </w:pPr>
            <w:r w:rsidRPr="003369D6">
              <w:rPr>
                <w:rFonts w:cs="Arial"/>
                <w:sz w:val="18"/>
                <w:szCs w:val="18"/>
              </w:rPr>
              <w:t>Podpora protokolů pro enkapsulace provozu virtualizovaných segmentů v rámci Overlay: VXLAN, MAC-in-MAC nebo ekvivalentní</w:t>
            </w:r>
          </w:p>
        </w:tc>
        <w:tc>
          <w:tcPr>
            <w:tcW w:w="1606" w:type="dxa"/>
            <w:hideMark/>
          </w:tcPr>
          <w:p w14:paraId="4ED6B8EE" w14:textId="4431E6FE" w:rsidR="007202B7" w:rsidRPr="003369D6" w:rsidRDefault="007202B7" w:rsidP="003369D6">
            <w:pPr>
              <w:spacing w:before="40" w:after="40"/>
              <w:jc w:val="center"/>
              <w:rPr>
                <w:rFonts w:cs="Arial"/>
                <w:sz w:val="18"/>
                <w:szCs w:val="18"/>
              </w:rPr>
            </w:pPr>
          </w:p>
        </w:tc>
        <w:tc>
          <w:tcPr>
            <w:tcW w:w="1633" w:type="dxa"/>
            <w:hideMark/>
          </w:tcPr>
          <w:p w14:paraId="1E816B4A" w14:textId="49777348" w:rsidR="007202B7" w:rsidRPr="003369D6" w:rsidRDefault="007202B7" w:rsidP="003369D6">
            <w:pPr>
              <w:spacing w:before="40" w:after="40"/>
              <w:jc w:val="center"/>
              <w:rPr>
                <w:rFonts w:cs="Arial"/>
                <w:sz w:val="18"/>
                <w:szCs w:val="18"/>
              </w:rPr>
            </w:pPr>
          </w:p>
        </w:tc>
      </w:tr>
      <w:tr w:rsidR="007202B7" w:rsidRPr="000438FE" w14:paraId="39AABAA8" w14:textId="77777777" w:rsidTr="00CF52D2">
        <w:trPr>
          <w:trHeight w:val="86"/>
        </w:trPr>
        <w:tc>
          <w:tcPr>
            <w:tcW w:w="2332" w:type="dxa"/>
            <w:vMerge/>
            <w:hideMark/>
          </w:tcPr>
          <w:p w14:paraId="50009876" w14:textId="77777777" w:rsidR="007202B7" w:rsidRPr="003369D6" w:rsidRDefault="007202B7" w:rsidP="003369D6">
            <w:pPr>
              <w:spacing w:before="40" w:after="40"/>
              <w:rPr>
                <w:rFonts w:cs="Arial"/>
                <w:sz w:val="18"/>
                <w:szCs w:val="18"/>
              </w:rPr>
            </w:pPr>
          </w:p>
        </w:tc>
        <w:tc>
          <w:tcPr>
            <w:tcW w:w="8423" w:type="dxa"/>
            <w:hideMark/>
          </w:tcPr>
          <w:p w14:paraId="41E5D9A8" w14:textId="77777777" w:rsidR="007202B7" w:rsidRPr="003369D6" w:rsidRDefault="007202B7" w:rsidP="003369D6">
            <w:pPr>
              <w:spacing w:before="40" w:after="40"/>
              <w:rPr>
                <w:rFonts w:cs="Arial"/>
                <w:sz w:val="18"/>
                <w:szCs w:val="18"/>
              </w:rPr>
            </w:pPr>
            <w:r w:rsidRPr="003369D6">
              <w:rPr>
                <w:rFonts w:cs="Arial"/>
                <w:sz w:val="18"/>
                <w:szCs w:val="18"/>
              </w:rPr>
              <w:t>Podpora technologie pro „Dual Homing“ připojení zařízení do Fabric sítě, např. pro servery, firewally, přepínače třetích stran nebo ekvivalentní: MLAG, MC-LAG nebo ekvivalentní</w:t>
            </w:r>
          </w:p>
        </w:tc>
        <w:tc>
          <w:tcPr>
            <w:tcW w:w="1606" w:type="dxa"/>
            <w:hideMark/>
          </w:tcPr>
          <w:p w14:paraId="29DBE65D" w14:textId="068E5A97" w:rsidR="007202B7" w:rsidRPr="003369D6" w:rsidRDefault="007202B7" w:rsidP="003369D6">
            <w:pPr>
              <w:spacing w:before="40" w:after="40"/>
              <w:jc w:val="center"/>
              <w:rPr>
                <w:rFonts w:cs="Arial"/>
                <w:sz w:val="18"/>
                <w:szCs w:val="18"/>
              </w:rPr>
            </w:pPr>
          </w:p>
        </w:tc>
        <w:tc>
          <w:tcPr>
            <w:tcW w:w="1633" w:type="dxa"/>
            <w:hideMark/>
          </w:tcPr>
          <w:p w14:paraId="74213993" w14:textId="1E3606A2" w:rsidR="007202B7" w:rsidRPr="003369D6" w:rsidRDefault="007202B7" w:rsidP="003369D6">
            <w:pPr>
              <w:spacing w:before="40" w:after="40"/>
              <w:jc w:val="center"/>
              <w:rPr>
                <w:rFonts w:cs="Arial"/>
                <w:sz w:val="18"/>
                <w:szCs w:val="18"/>
              </w:rPr>
            </w:pPr>
          </w:p>
        </w:tc>
      </w:tr>
      <w:tr w:rsidR="007202B7" w:rsidRPr="000438FE" w14:paraId="5B86704D" w14:textId="77777777" w:rsidTr="00CF52D2">
        <w:trPr>
          <w:trHeight w:val="136"/>
        </w:trPr>
        <w:tc>
          <w:tcPr>
            <w:tcW w:w="2332" w:type="dxa"/>
            <w:vMerge/>
            <w:hideMark/>
          </w:tcPr>
          <w:p w14:paraId="65C79B6A" w14:textId="77777777" w:rsidR="007202B7" w:rsidRPr="003369D6" w:rsidRDefault="007202B7" w:rsidP="003369D6">
            <w:pPr>
              <w:spacing w:before="40" w:after="40"/>
              <w:rPr>
                <w:rFonts w:cs="Arial"/>
                <w:sz w:val="18"/>
                <w:szCs w:val="18"/>
              </w:rPr>
            </w:pPr>
          </w:p>
        </w:tc>
        <w:tc>
          <w:tcPr>
            <w:tcW w:w="8423" w:type="dxa"/>
            <w:hideMark/>
          </w:tcPr>
          <w:p w14:paraId="35A2304A" w14:textId="77777777" w:rsidR="007202B7" w:rsidRPr="003369D6" w:rsidRDefault="007202B7" w:rsidP="003369D6">
            <w:pPr>
              <w:spacing w:before="40" w:after="40"/>
              <w:rPr>
                <w:rFonts w:cs="Arial"/>
                <w:sz w:val="18"/>
                <w:szCs w:val="18"/>
              </w:rPr>
            </w:pPr>
            <w:r w:rsidRPr="003369D6">
              <w:rPr>
                <w:rFonts w:cs="Arial"/>
                <w:sz w:val="18"/>
                <w:szCs w:val="18"/>
              </w:rPr>
              <w:t>Podpora protokolů pro „First Hop Routing“ a redundanci výchozí brány v rámci Fabric sítě: VRRP, HSRP nebo ekvivalentní</w:t>
            </w:r>
          </w:p>
        </w:tc>
        <w:tc>
          <w:tcPr>
            <w:tcW w:w="1606" w:type="dxa"/>
            <w:hideMark/>
          </w:tcPr>
          <w:p w14:paraId="2A23473F" w14:textId="19A93C09" w:rsidR="007202B7" w:rsidRPr="003369D6" w:rsidRDefault="007202B7" w:rsidP="003369D6">
            <w:pPr>
              <w:spacing w:before="40" w:after="40"/>
              <w:jc w:val="center"/>
              <w:rPr>
                <w:rFonts w:cs="Arial"/>
                <w:sz w:val="18"/>
                <w:szCs w:val="18"/>
              </w:rPr>
            </w:pPr>
          </w:p>
        </w:tc>
        <w:tc>
          <w:tcPr>
            <w:tcW w:w="1633" w:type="dxa"/>
            <w:hideMark/>
          </w:tcPr>
          <w:p w14:paraId="267116DA" w14:textId="0C70EE2E" w:rsidR="007202B7" w:rsidRPr="003369D6" w:rsidRDefault="007202B7" w:rsidP="003369D6">
            <w:pPr>
              <w:spacing w:before="40" w:after="40"/>
              <w:jc w:val="center"/>
              <w:rPr>
                <w:rFonts w:cs="Arial"/>
                <w:sz w:val="18"/>
                <w:szCs w:val="18"/>
              </w:rPr>
            </w:pPr>
          </w:p>
        </w:tc>
      </w:tr>
      <w:tr w:rsidR="007202B7" w:rsidRPr="000438FE" w14:paraId="065E89BB" w14:textId="77777777" w:rsidTr="003369D6">
        <w:trPr>
          <w:trHeight w:val="423"/>
        </w:trPr>
        <w:tc>
          <w:tcPr>
            <w:tcW w:w="2332" w:type="dxa"/>
            <w:vMerge/>
            <w:hideMark/>
          </w:tcPr>
          <w:p w14:paraId="4F8F2246" w14:textId="77777777" w:rsidR="007202B7" w:rsidRPr="003369D6" w:rsidRDefault="007202B7" w:rsidP="003369D6">
            <w:pPr>
              <w:spacing w:before="40" w:after="40"/>
              <w:rPr>
                <w:rFonts w:cs="Arial"/>
                <w:sz w:val="18"/>
                <w:szCs w:val="18"/>
              </w:rPr>
            </w:pPr>
          </w:p>
        </w:tc>
        <w:tc>
          <w:tcPr>
            <w:tcW w:w="8423" w:type="dxa"/>
            <w:hideMark/>
          </w:tcPr>
          <w:p w14:paraId="4122AB46" w14:textId="77777777" w:rsidR="007202B7" w:rsidRPr="003369D6" w:rsidRDefault="007202B7" w:rsidP="003369D6">
            <w:pPr>
              <w:spacing w:before="40" w:after="40"/>
              <w:rPr>
                <w:rFonts w:cs="Arial"/>
                <w:sz w:val="18"/>
                <w:szCs w:val="18"/>
              </w:rPr>
            </w:pPr>
            <w:r w:rsidRPr="003369D6">
              <w:rPr>
                <w:rFonts w:cs="Arial"/>
                <w:sz w:val="18"/>
                <w:szCs w:val="18"/>
              </w:rPr>
              <w:t>Podpora technologie pro distribuované směrování provozu mezi virtualizovanými segmenty v rámci Fabric sítě pro účely optimalizace toku provozu: Anycast Gateway, Distributed Routing nebo ekvivalentní</w:t>
            </w:r>
          </w:p>
        </w:tc>
        <w:tc>
          <w:tcPr>
            <w:tcW w:w="1606" w:type="dxa"/>
            <w:hideMark/>
          </w:tcPr>
          <w:p w14:paraId="6A118015" w14:textId="636E0412" w:rsidR="007202B7" w:rsidRPr="003369D6" w:rsidRDefault="007202B7" w:rsidP="003369D6">
            <w:pPr>
              <w:spacing w:before="40" w:after="40"/>
              <w:jc w:val="center"/>
              <w:rPr>
                <w:rFonts w:cs="Arial"/>
                <w:sz w:val="18"/>
                <w:szCs w:val="18"/>
              </w:rPr>
            </w:pPr>
          </w:p>
        </w:tc>
        <w:tc>
          <w:tcPr>
            <w:tcW w:w="1633" w:type="dxa"/>
            <w:hideMark/>
          </w:tcPr>
          <w:p w14:paraId="3C6B95CC" w14:textId="0E9F0A92" w:rsidR="007202B7" w:rsidRPr="003369D6" w:rsidRDefault="007202B7" w:rsidP="003369D6">
            <w:pPr>
              <w:spacing w:before="40" w:after="40"/>
              <w:jc w:val="center"/>
              <w:rPr>
                <w:rFonts w:cs="Arial"/>
                <w:sz w:val="18"/>
                <w:szCs w:val="18"/>
              </w:rPr>
            </w:pPr>
          </w:p>
        </w:tc>
      </w:tr>
      <w:tr w:rsidR="007202B7" w:rsidRPr="000438FE" w14:paraId="65F07CC6" w14:textId="77777777" w:rsidTr="003369D6">
        <w:trPr>
          <w:trHeight w:val="209"/>
        </w:trPr>
        <w:tc>
          <w:tcPr>
            <w:tcW w:w="2332" w:type="dxa"/>
            <w:vMerge/>
            <w:hideMark/>
          </w:tcPr>
          <w:p w14:paraId="73D67D82" w14:textId="77777777" w:rsidR="007202B7" w:rsidRPr="003369D6" w:rsidRDefault="007202B7" w:rsidP="003369D6">
            <w:pPr>
              <w:spacing w:before="40" w:after="40"/>
              <w:rPr>
                <w:rFonts w:cs="Arial"/>
                <w:sz w:val="18"/>
                <w:szCs w:val="18"/>
              </w:rPr>
            </w:pPr>
          </w:p>
        </w:tc>
        <w:tc>
          <w:tcPr>
            <w:tcW w:w="8423" w:type="dxa"/>
            <w:hideMark/>
          </w:tcPr>
          <w:p w14:paraId="0699D55F" w14:textId="77777777" w:rsidR="007202B7" w:rsidRPr="003369D6" w:rsidRDefault="007202B7" w:rsidP="003369D6">
            <w:pPr>
              <w:spacing w:before="40" w:after="40"/>
              <w:rPr>
                <w:rFonts w:cs="Arial"/>
                <w:sz w:val="18"/>
                <w:szCs w:val="18"/>
              </w:rPr>
            </w:pPr>
            <w:r w:rsidRPr="003369D6">
              <w:rPr>
                <w:rFonts w:cs="Arial"/>
                <w:sz w:val="18"/>
                <w:szCs w:val="18"/>
              </w:rPr>
              <w:t>Podpora automatizované konfigurace a zařazení přepínače do Fabric sítě: Zero-Touch Provisioning nebo ekvivalentní</w:t>
            </w:r>
          </w:p>
        </w:tc>
        <w:tc>
          <w:tcPr>
            <w:tcW w:w="1606" w:type="dxa"/>
            <w:hideMark/>
          </w:tcPr>
          <w:p w14:paraId="569B5BC7" w14:textId="06654953" w:rsidR="007202B7" w:rsidRPr="003369D6" w:rsidRDefault="007202B7" w:rsidP="003369D6">
            <w:pPr>
              <w:spacing w:before="40" w:after="40"/>
              <w:jc w:val="center"/>
              <w:rPr>
                <w:rFonts w:cs="Arial"/>
                <w:sz w:val="18"/>
                <w:szCs w:val="18"/>
              </w:rPr>
            </w:pPr>
          </w:p>
        </w:tc>
        <w:tc>
          <w:tcPr>
            <w:tcW w:w="1633" w:type="dxa"/>
            <w:hideMark/>
          </w:tcPr>
          <w:p w14:paraId="211CB8F6" w14:textId="76BAB729" w:rsidR="007202B7" w:rsidRPr="003369D6" w:rsidRDefault="007202B7" w:rsidP="003369D6">
            <w:pPr>
              <w:spacing w:before="40" w:after="40"/>
              <w:jc w:val="center"/>
              <w:rPr>
                <w:rFonts w:cs="Arial"/>
                <w:sz w:val="18"/>
                <w:szCs w:val="18"/>
              </w:rPr>
            </w:pPr>
          </w:p>
        </w:tc>
      </w:tr>
      <w:tr w:rsidR="007202B7" w:rsidRPr="000438FE" w14:paraId="1EFD2A17" w14:textId="77777777" w:rsidTr="00CF52D2">
        <w:trPr>
          <w:trHeight w:val="186"/>
        </w:trPr>
        <w:tc>
          <w:tcPr>
            <w:tcW w:w="2332" w:type="dxa"/>
            <w:vMerge/>
            <w:hideMark/>
          </w:tcPr>
          <w:p w14:paraId="55EF95BD" w14:textId="77777777" w:rsidR="007202B7" w:rsidRPr="003369D6" w:rsidRDefault="007202B7" w:rsidP="003369D6">
            <w:pPr>
              <w:spacing w:before="40" w:after="40"/>
              <w:rPr>
                <w:rFonts w:cs="Arial"/>
                <w:sz w:val="18"/>
                <w:szCs w:val="18"/>
              </w:rPr>
            </w:pPr>
          </w:p>
        </w:tc>
        <w:tc>
          <w:tcPr>
            <w:tcW w:w="8423" w:type="dxa"/>
            <w:hideMark/>
          </w:tcPr>
          <w:p w14:paraId="63505D62" w14:textId="77777777" w:rsidR="007202B7" w:rsidRPr="003369D6" w:rsidRDefault="007202B7" w:rsidP="003369D6">
            <w:pPr>
              <w:spacing w:before="40" w:after="40"/>
              <w:rPr>
                <w:rFonts w:cs="Arial"/>
                <w:sz w:val="18"/>
                <w:szCs w:val="18"/>
              </w:rPr>
            </w:pPr>
            <w:r w:rsidRPr="003369D6">
              <w:rPr>
                <w:rFonts w:cs="Arial"/>
                <w:sz w:val="18"/>
                <w:szCs w:val="18"/>
              </w:rPr>
              <w:t>Další možnosti automatizace a řízení konfigurace pro integraci s nástroji třetích stran: API, NETCONF nebo ekvivalentní</w:t>
            </w:r>
          </w:p>
        </w:tc>
        <w:tc>
          <w:tcPr>
            <w:tcW w:w="1606" w:type="dxa"/>
            <w:hideMark/>
          </w:tcPr>
          <w:p w14:paraId="1D1B5DC2" w14:textId="7411A111" w:rsidR="007202B7" w:rsidRPr="003369D6" w:rsidRDefault="007202B7" w:rsidP="003369D6">
            <w:pPr>
              <w:spacing w:before="40" w:after="40"/>
              <w:jc w:val="center"/>
              <w:rPr>
                <w:rFonts w:cs="Arial"/>
                <w:sz w:val="18"/>
                <w:szCs w:val="18"/>
              </w:rPr>
            </w:pPr>
          </w:p>
        </w:tc>
        <w:tc>
          <w:tcPr>
            <w:tcW w:w="1633" w:type="dxa"/>
            <w:hideMark/>
          </w:tcPr>
          <w:p w14:paraId="3DE89732" w14:textId="635D0F12" w:rsidR="007202B7" w:rsidRPr="003369D6" w:rsidRDefault="007202B7" w:rsidP="003369D6">
            <w:pPr>
              <w:spacing w:before="40" w:after="40"/>
              <w:jc w:val="center"/>
              <w:rPr>
                <w:rFonts w:cs="Arial"/>
                <w:sz w:val="18"/>
                <w:szCs w:val="18"/>
              </w:rPr>
            </w:pPr>
          </w:p>
        </w:tc>
      </w:tr>
      <w:tr w:rsidR="007202B7" w:rsidRPr="000438FE" w14:paraId="1FEAA2D9" w14:textId="77777777" w:rsidTr="00CF52D2">
        <w:trPr>
          <w:trHeight w:val="108"/>
        </w:trPr>
        <w:tc>
          <w:tcPr>
            <w:tcW w:w="2332" w:type="dxa"/>
            <w:vMerge/>
            <w:hideMark/>
          </w:tcPr>
          <w:p w14:paraId="71446E6C" w14:textId="77777777" w:rsidR="007202B7" w:rsidRPr="003369D6" w:rsidRDefault="007202B7" w:rsidP="003369D6">
            <w:pPr>
              <w:spacing w:before="40" w:after="40"/>
              <w:rPr>
                <w:rFonts w:cs="Arial"/>
                <w:sz w:val="18"/>
                <w:szCs w:val="18"/>
              </w:rPr>
            </w:pPr>
          </w:p>
        </w:tc>
        <w:tc>
          <w:tcPr>
            <w:tcW w:w="8423" w:type="dxa"/>
            <w:hideMark/>
          </w:tcPr>
          <w:p w14:paraId="694D1CAB" w14:textId="77777777" w:rsidR="007202B7" w:rsidRPr="003369D6" w:rsidRDefault="007202B7" w:rsidP="003369D6">
            <w:pPr>
              <w:spacing w:before="40" w:after="40"/>
              <w:rPr>
                <w:rFonts w:cs="Arial"/>
                <w:sz w:val="18"/>
                <w:szCs w:val="18"/>
              </w:rPr>
            </w:pPr>
            <w:r w:rsidRPr="003369D6">
              <w:rPr>
                <w:rFonts w:cs="Arial"/>
                <w:sz w:val="18"/>
                <w:szCs w:val="18"/>
              </w:rPr>
              <w:t>Podpora řízení přístupu do sítě pomocí ověření zařízení s automatizovaným přidělením virtualizovaného segmentu, role nebo profilu: RBAC, NAC</w:t>
            </w:r>
          </w:p>
        </w:tc>
        <w:tc>
          <w:tcPr>
            <w:tcW w:w="1606" w:type="dxa"/>
            <w:hideMark/>
          </w:tcPr>
          <w:p w14:paraId="4E51BAA4" w14:textId="04181629" w:rsidR="007202B7" w:rsidRPr="003369D6" w:rsidRDefault="007202B7" w:rsidP="003369D6">
            <w:pPr>
              <w:spacing w:before="40" w:after="40"/>
              <w:jc w:val="center"/>
              <w:rPr>
                <w:rFonts w:cs="Arial"/>
                <w:sz w:val="18"/>
                <w:szCs w:val="18"/>
              </w:rPr>
            </w:pPr>
          </w:p>
        </w:tc>
        <w:tc>
          <w:tcPr>
            <w:tcW w:w="1633" w:type="dxa"/>
            <w:hideMark/>
          </w:tcPr>
          <w:p w14:paraId="3071FC59" w14:textId="2B16D699" w:rsidR="007202B7" w:rsidRPr="003369D6" w:rsidRDefault="007202B7" w:rsidP="003369D6">
            <w:pPr>
              <w:spacing w:before="40" w:after="40"/>
              <w:jc w:val="center"/>
              <w:rPr>
                <w:rFonts w:cs="Arial"/>
                <w:sz w:val="18"/>
                <w:szCs w:val="18"/>
              </w:rPr>
            </w:pPr>
          </w:p>
        </w:tc>
      </w:tr>
      <w:tr w:rsidR="007202B7" w:rsidRPr="000438FE" w14:paraId="46C0235D" w14:textId="77777777" w:rsidTr="007202B7">
        <w:trPr>
          <w:trHeight w:val="300"/>
        </w:trPr>
        <w:tc>
          <w:tcPr>
            <w:tcW w:w="2332" w:type="dxa"/>
            <w:vMerge/>
            <w:hideMark/>
          </w:tcPr>
          <w:p w14:paraId="0776215F" w14:textId="77777777" w:rsidR="007202B7" w:rsidRPr="003369D6" w:rsidRDefault="007202B7" w:rsidP="003369D6">
            <w:pPr>
              <w:spacing w:before="40" w:after="40"/>
              <w:rPr>
                <w:rFonts w:cs="Arial"/>
                <w:sz w:val="18"/>
                <w:szCs w:val="18"/>
              </w:rPr>
            </w:pPr>
          </w:p>
        </w:tc>
        <w:tc>
          <w:tcPr>
            <w:tcW w:w="8423" w:type="dxa"/>
            <w:hideMark/>
          </w:tcPr>
          <w:p w14:paraId="59EAF860" w14:textId="77777777" w:rsidR="007202B7" w:rsidRPr="003369D6" w:rsidRDefault="007202B7" w:rsidP="003369D6">
            <w:pPr>
              <w:spacing w:before="40" w:after="40"/>
              <w:rPr>
                <w:rFonts w:cs="Arial"/>
                <w:sz w:val="18"/>
                <w:szCs w:val="18"/>
              </w:rPr>
            </w:pPr>
            <w:r w:rsidRPr="003369D6">
              <w:rPr>
                <w:rFonts w:cs="Arial"/>
                <w:sz w:val="18"/>
                <w:szCs w:val="18"/>
              </w:rPr>
              <w:t>Podpora technologie pro sběr informací o tocích v síti: sFlow, NetFlow, IPFIX nebo ekvivalentní</w:t>
            </w:r>
          </w:p>
        </w:tc>
        <w:tc>
          <w:tcPr>
            <w:tcW w:w="1606" w:type="dxa"/>
            <w:hideMark/>
          </w:tcPr>
          <w:p w14:paraId="264763ED" w14:textId="26336BCC" w:rsidR="007202B7" w:rsidRPr="003369D6" w:rsidRDefault="007202B7" w:rsidP="003369D6">
            <w:pPr>
              <w:spacing w:before="40" w:after="40"/>
              <w:jc w:val="center"/>
              <w:rPr>
                <w:rFonts w:cs="Arial"/>
                <w:sz w:val="18"/>
                <w:szCs w:val="18"/>
              </w:rPr>
            </w:pPr>
          </w:p>
        </w:tc>
        <w:tc>
          <w:tcPr>
            <w:tcW w:w="1633" w:type="dxa"/>
            <w:hideMark/>
          </w:tcPr>
          <w:p w14:paraId="1BD147E7" w14:textId="1DBB3E23" w:rsidR="007202B7" w:rsidRPr="003369D6" w:rsidRDefault="007202B7" w:rsidP="003369D6">
            <w:pPr>
              <w:spacing w:before="40" w:after="40"/>
              <w:jc w:val="center"/>
              <w:rPr>
                <w:rFonts w:cs="Arial"/>
                <w:sz w:val="18"/>
                <w:szCs w:val="18"/>
              </w:rPr>
            </w:pPr>
          </w:p>
        </w:tc>
      </w:tr>
      <w:tr w:rsidR="007202B7" w:rsidRPr="000438FE" w14:paraId="30DF98AE" w14:textId="77777777" w:rsidTr="00CF52D2">
        <w:trPr>
          <w:trHeight w:val="148"/>
        </w:trPr>
        <w:tc>
          <w:tcPr>
            <w:tcW w:w="2332" w:type="dxa"/>
            <w:vMerge/>
            <w:hideMark/>
          </w:tcPr>
          <w:p w14:paraId="54197456" w14:textId="77777777" w:rsidR="007202B7" w:rsidRPr="003369D6" w:rsidRDefault="007202B7" w:rsidP="003369D6">
            <w:pPr>
              <w:spacing w:before="40" w:after="40"/>
              <w:rPr>
                <w:rFonts w:cs="Arial"/>
                <w:sz w:val="18"/>
                <w:szCs w:val="18"/>
              </w:rPr>
            </w:pPr>
          </w:p>
        </w:tc>
        <w:tc>
          <w:tcPr>
            <w:tcW w:w="8423" w:type="dxa"/>
            <w:hideMark/>
          </w:tcPr>
          <w:p w14:paraId="6F90E101" w14:textId="77777777" w:rsidR="007202B7" w:rsidRPr="003369D6" w:rsidRDefault="007202B7" w:rsidP="003369D6">
            <w:pPr>
              <w:spacing w:before="40" w:after="40"/>
              <w:rPr>
                <w:rFonts w:cs="Arial"/>
                <w:sz w:val="18"/>
                <w:szCs w:val="18"/>
              </w:rPr>
            </w:pPr>
            <w:r w:rsidRPr="003369D6">
              <w:rPr>
                <w:rFonts w:cs="Arial"/>
                <w:sz w:val="18"/>
                <w:szCs w:val="18"/>
              </w:rPr>
              <w:t>Podpora technologie pro sběr informací o aplikacích v síti, pro účely sledování aplikací a jejich výkonnosti: Aplikační vizibilita nebo ekvivalentní</w:t>
            </w:r>
          </w:p>
        </w:tc>
        <w:tc>
          <w:tcPr>
            <w:tcW w:w="1606" w:type="dxa"/>
            <w:hideMark/>
          </w:tcPr>
          <w:p w14:paraId="2414D46F" w14:textId="334B9411" w:rsidR="007202B7" w:rsidRPr="003369D6" w:rsidRDefault="007202B7" w:rsidP="003369D6">
            <w:pPr>
              <w:spacing w:before="40" w:after="40"/>
              <w:jc w:val="center"/>
              <w:rPr>
                <w:rFonts w:cs="Arial"/>
                <w:sz w:val="18"/>
                <w:szCs w:val="18"/>
              </w:rPr>
            </w:pPr>
          </w:p>
        </w:tc>
        <w:tc>
          <w:tcPr>
            <w:tcW w:w="1633" w:type="dxa"/>
            <w:hideMark/>
          </w:tcPr>
          <w:p w14:paraId="4E265D8C" w14:textId="757C115C" w:rsidR="007202B7" w:rsidRPr="003369D6" w:rsidRDefault="007202B7" w:rsidP="003369D6">
            <w:pPr>
              <w:spacing w:before="40" w:after="40"/>
              <w:jc w:val="center"/>
              <w:rPr>
                <w:rFonts w:cs="Arial"/>
                <w:sz w:val="18"/>
                <w:szCs w:val="18"/>
              </w:rPr>
            </w:pPr>
          </w:p>
        </w:tc>
      </w:tr>
      <w:tr w:rsidR="007202B7" w:rsidRPr="000438FE" w14:paraId="0416E4FE" w14:textId="77777777" w:rsidTr="007202B7">
        <w:trPr>
          <w:trHeight w:val="300"/>
        </w:trPr>
        <w:tc>
          <w:tcPr>
            <w:tcW w:w="2332" w:type="dxa"/>
            <w:vMerge/>
            <w:hideMark/>
          </w:tcPr>
          <w:p w14:paraId="0CF1165E" w14:textId="77777777" w:rsidR="007202B7" w:rsidRPr="003369D6" w:rsidRDefault="007202B7" w:rsidP="003369D6">
            <w:pPr>
              <w:spacing w:before="40" w:after="40"/>
              <w:rPr>
                <w:rFonts w:cs="Arial"/>
                <w:sz w:val="18"/>
                <w:szCs w:val="18"/>
              </w:rPr>
            </w:pPr>
          </w:p>
        </w:tc>
        <w:tc>
          <w:tcPr>
            <w:tcW w:w="8423" w:type="dxa"/>
            <w:hideMark/>
          </w:tcPr>
          <w:p w14:paraId="17F3CEBF" w14:textId="77777777" w:rsidR="007202B7" w:rsidRPr="003369D6" w:rsidRDefault="007202B7" w:rsidP="003369D6">
            <w:pPr>
              <w:spacing w:before="40" w:after="40"/>
              <w:rPr>
                <w:rFonts w:cs="Arial"/>
                <w:sz w:val="18"/>
                <w:szCs w:val="18"/>
              </w:rPr>
            </w:pPr>
            <w:r w:rsidRPr="003369D6">
              <w:rPr>
                <w:rFonts w:cs="Arial"/>
                <w:sz w:val="18"/>
                <w:szCs w:val="18"/>
              </w:rPr>
              <w:t>Možnost použití optických modulů a DAC třetích stran (OEM) bez ztráty záruky</w:t>
            </w:r>
          </w:p>
        </w:tc>
        <w:tc>
          <w:tcPr>
            <w:tcW w:w="1606" w:type="dxa"/>
            <w:hideMark/>
          </w:tcPr>
          <w:p w14:paraId="7F4F2A82" w14:textId="33B2F7AD" w:rsidR="007202B7" w:rsidRPr="003369D6" w:rsidRDefault="007202B7" w:rsidP="003369D6">
            <w:pPr>
              <w:spacing w:before="40" w:after="40"/>
              <w:jc w:val="center"/>
              <w:rPr>
                <w:rFonts w:cs="Arial"/>
                <w:sz w:val="18"/>
                <w:szCs w:val="18"/>
              </w:rPr>
            </w:pPr>
          </w:p>
        </w:tc>
        <w:tc>
          <w:tcPr>
            <w:tcW w:w="1633" w:type="dxa"/>
            <w:hideMark/>
          </w:tcPr>
          <w:p w14:paraId="1B1EB51D" w14:textId="73D4680F" w:rsidR="007202B7" w:rsidRPr="003369D6" w:rsidRDefault="007202B7" w:rsidP="003369D6">
            <w:pPr>
              <w:spacing w:before="40" w:after="40"/>
              <w:jc w:val="center"/>
              <w:rPr>
                <w:rFonts w:cs="Arial"/>
                <w:sz w:val="18"/>
                <w:szCs w:val="18"/>
              </w:rPr>
            </w:pPr>
          </w:p>
        </w:tc>
      </w:tr>
      <w:tr w:rsidR="007202B7" w:rsidRPr="000438FE" w14:paraId="6E2A00BB" w14:textId="77777777" w:rsidTr="007202B7">
        <w:trPr>
          <w:trHeight w:val="300"/>
        </w:trPr>
        <w:tc>
          <w:tcPr>
            <w:tcW w:w="2332" w:type="dxa"/>
            <w:vMerge/>
            <w:hideMark/>
          </w:tcPr>
          <w:p w14:paraId="7D5B9460" w14:textId="77777777" w:rsidR="007202B7" w:rsidRPr="003369D6" w:rsidRDefault="007202B7" w:rsidP="003369D6">
            <w:pPr>
              <w:spacing w:before="40" w:after="40"/>
              <w:rPr>
                <w:rFonts w:cs="Arial"/>
                <w:sz w:val="18"/>
                <w:szCs w:val="18"/>
              </w:rPr>
            </w:pPr>
          </w:p>
        </w:tc>
        <w:tc>
          <w:tcPr>
            <w:tcW w:w="8423" w:type="dxa"/>
            <w:hideMark/>
          </w:tcPr>
          <w:p w14:paraId="3D58183E" w14:textId="77777777" w:rsidR="007202B7" w:rsidRPr="003369D6" w:rsidRDefault="007202B7" w:rsidP="003369D6">
            <w:pPr>
              <w:spacing w:before="40" w:after="40"/>
              <w:rPr>
                <w:rFonts w:cs="Arial"/>
                <w:sz w:val="18"/>
                <w:szCs w:val="18"/>
              </w:rPr>
            </w:pPr>
            <w:r w:rsidRPr="003369D6">
              <w:rPr>
                <w:rFonts w:cs="Arial"/>
                <w:sz w:val="18"/>
                <w:szCs w:val="18"/>
              </w:rPr>
              <w:t>Nový produkt certifikovaný pro použití v ČR</w:t>
            </w:r>
          </w:p>
        </w:tc>
        <w:tc>
          <w:tcPr>
            <w:tcW w:w="1606" w:type="dxa"/>
            <w:hideMark/>
          </w:tcPr>
          <w:p w14:paraId="77A6D59E" w14:textId="36A8FAD7" w:rsidR="007202B7" w:rsidRPr="003369D6" w:rsidRDefault="007202B7" w:rsidP="003369D6">
            <w:pPr>
              <w:spacing w:before="40" w:after="40"/>
              <w:jc w:val="center"/>
              <w:rPr>
                <w:rFonts w:cs="Arial"/>
                <w:sz w:val="18"/>
                <w:szCs w:val="18"/>
              </w:rPr>
            </w:pPr>
          </w:p>
        </w:tc>
        <w:tc>
          <w:tcPr>
            <w:tcW w:w="1633" w:type="dxa"/>
            <w:hideMark/>
          </w:tcPr>
          <w:p w14:paraId="565DF918" w14:textId="0BABD975" w:rsidR="007202B7" w:rsidRPr="003369D6" w:rsidRDefault="007202B7" w:rsidP="003369D6">
            <w:pPr>
              <w:spacing w:before="40" w:after="40"/>
              <w:jc w:val="center"/>
              <w:rPr>
                <w:rFonts w:cs="Arial"/>
                <w:sz w:val="18"/>
                <w:szCs w:val="18"/>
              </w:rPr>
            </w:pPr>
          </w:p>
        </w:tc>
      </w:tr>
      <w:tr w:rsidR="007202B7" w:rsidRPr="000438FE" w14:paraId="5F36C95C" w14:textId="77777777" w:rsidTr="00CF52D2">
        <w:trPr>
          <w:trHeight w:val="58"/>
        </w:trPr>
        <w:tc>
          <w:tcPr>
            <w:tcW w:w="2332" w:type="dxa"/>
            <w:hideMark/>
          </w:tcPr>
          <w:p w14:paraId="5C6AFF2B" w14:textId="77777777" w:rsidR="007202B7" w:rsidRPr="003369D6" w:rsidRDefault="007202B7" w:rsidP="003369D6">
            <w:pPr>
              <w:spacing w:before="40" w:after="40"/>
              <w:rPr>
                <w:rFonts w:cs="Arial"/>
                <w:b/>
                <w:bCs/>
                <w:sz w:val="18"/>
                <w:szCs w:val="18"/>
              </w:rPr>
            </w:pPr>
            <w:r w:rsidRPr="003369D6">
              <w:rPr>
                <w:rFonts w:cs="Arial"/>
                <w:b/>
                <w:bCs/>
                <w:sz w:val="18"/>
                <w:szCs w:val="18"/>
              </w:rPr>
              <w:t>Licence</w:t>
            </w:r>
          </w:p>
        </w:tc>
        <w:tc>
          <w:tcPr>
            <w:tcW w:w="8423" w:type="dxa"/>
            <w:hideMark/>
          </w:tcPr>
          <w:p w14:paraId="0FCBEA91" w14:textId="77777777" w:rsidR="007202B7" w:rsidRPr="003369D6" w:rsidRDefault="007202B7" w:rsidP="003369D6">
            <w:pPr>
              <w:spacing w:before="40" w:after="40"/>
              <w:rPr>
                <w:rFonts w:cs="Arial"/>
                <w:sz w:val="18"/>
                <w:szCs w:val="18"/>
              </w:rPr>
            </w:pPr>
            <w:r w:rsidRPr="003369D6">
              <w:rPr>
                <w:rFonts w:cs="Arial"/>
                <w:sz w:val="18"/>
                <w:szCs w:val="18"/>
              </w:rPr>
              <w:t>Licence pro připojení a správu v Extreme IQ Cloud Site Engine od firmy Extreme Networks na 60 měsíců</w:t>
            </w:r>
          </w:p>
        </w:tc>
        <w:tc>
          <w:tcPr>
            <w:tcW w:w="1606" w:type="dxa"/>
            <w:hideMark/>
          </w:tcPr>
          <w:p w14:paraId="1CF27D44" w14:textId="5AC21EB1" w:rsidR="007202B7" w:rsidRPr="003369D6" w:rsidRDefault="007202B7" w:rsidP="003369D6">
            <w:pPr>
              <w:spacing w:before="40" w:after="40"/>
              <w:jc w:val="center"/>
              <w:rPr>
                <w:rFonts w:cs="Arial"/>
                <w:sz w:val="18"/>
                <w:szCs w:val="18"/>
              </w:rPr>
            </w:pPr>
          </w:p>
        </w:tc>
        <w:tc>
          <w:tcPr>
            <w:tcW w:w="1633" w:type="dxa"/>
            <w:hideMark/>
          </w:tcPr>
          <w:p w14:paraId="1DBC6336" w14:textId="64204730" w:rsidR="007202B7" w:rsidRPr="003369D6" w:rsidRDefault="007202B7" w:rsidP="003369D6">
            <w:pPr>
              <w:spacing w:before="40" w:after="40"/>
              <w:jc w:val="center"/>
              <w:rPr>
                <w:rFonts w:cs="Arial"/>
                <w:sz w:val="18"/>
                <w:szCs w:val="18"/>
              </w:rPr>
            </w:pPr>
          </w:p>
        </w:tc>
      </w:tr>
      <w:tr w:rsidR="007202B7" w:rsidRPr="000438FE" w14:paraId="2CA69F26" w14:textId="77777777" w:rsidTr="00CF52D2">
        <w:trPr>
          <w:trHeight w:val="205"/>
        </w:trPr>
        <w:tc>
          <w:tcPr>
            <w:tcW w:w="2332" w:type="dxa"/>
            <w:hideMark/>
          </w:tcPr>
          <w:p w14:paraId="53D7B7D8" w14:textId="77777777" w:rsidR="007202B7" w:rsidRPr="003369D6" w:rsidRDefault="007202B7" w:rsidP="003369D6">
            <w:pPr>
              <w:spacing w:before="40" w:after="40"/>
              <w:rPr>
                <w:rFonts w:cs="Arial"/>
                <w:b/>
                <w:bCs/>
                <w:sz w:val="18"/>
                <w:szCs w:val="18"/>
              </w:rPr>
            </w:pPr>
            <w:r w:rsidRPr="003369D6">
              <w:rPr>
                <w:rFonts w:cs="Arial"/>
                <w:b/>
                <w:bCs/>
                <w:sz w:val="18"/>
                <w:szCs w:val="18"/>
              </w:rPr>
              <w:lastRenderedPageBreak/>
              <w:t>Záruky</w:t>
            </w:r>
          </w:p>
        </w:tc>
        <w:tc>
          <w:tcPr>
            <w:tcW w:w="8423" w:type="dxa"/>
            <w:hideMark/>
          </w:tcPr>
          <w:p w14:paraId="15B4C91D" w14:textId="77777777" w:rsidR="007202B7" w:rsidRPr="003369D6" w:rsidRDefault="007202B7" w:rsidP="003369D6">
            <w:pPr>
              <w:spacing w:before="40" w:after="40"/>
              <w:rPr>
                <w:rFonts w:cs="Arial"/>
                <w:sz w:val="18"/>
                <w:szCs w:val="18"/>
              </w:rPr>
            </w:pPr>
            <w:r w:rsidRPr="003369D6">
              <w:rPr>
                <w:rFonts w:cs="Arial"/>
                <w:sz w:val="18"/>
                <w:szCs w:val="18"/>
              </w:rPr>
              <w:t>Minimální záruka režim 24x7 na 60 měsíců se zaručeným odesláním nového zařízení do konce následujícího pracovního dne od nahlášení závady</w:t>
            </w:r>
          </w:p>
        </w:tc>
        <w:tc>
          <w:tcPr>
            <w:tcW w:w="1606" w:type="dxa"/>
            <w:hideMark/>
          </w:tcPr>
          <w:p w14:paraId="539429BD" w14:textId="4557E2F0" w:rsidR="007202B7" w:rsidRPr="003369D6" w:rsidRDefault="007202B7" w:rsidP="003369D6">
            <w:pPr>
              <w:spacing w:before="40" w:after="40"/>
              <w:jc w:val="center"/>
              <w:rPr>
                <w:rFonts w:cs="Arial"/>
                <w:sz w:val="18"/>
                <w:szCs w:val="18"/>
              </w:rPr>
            </w:pPr>
          </w:p>
        </w:tc>
        <w:tc>
          <w:tcPr>
            <w:tcW w:w="1633" w:type="dxa"/>
            <w:hideMark/>
          </w:tcPr>
          <w:p w14:paraId="76120715" w14:textId="57A9FD9C" w:rsidR="007202B7" w:rsidRPr="003369D6" w:rsidRDefault="007202B7" w:rsidP="003369D6">
            <w:pPr>
              <w:spacing w:before="40" w:after="40"/>
              <w:jc w:val="center"/>
              <w:rPr>
                <w:rFonts w:cs="Arial"/>
                <w:sz w:val="18"/>
                <w:szCs w:val="18"/>
              </w:rPr>
            </w:pPr>
          </w:p>
        </w:tc>
      </w:tr>
      <w:tr w:rsidR="007202B7" w:rsidRPr="000438FE" w14:paraId="2BAB3FA6" w14:textId="77777777" w:rsidTr="007202B7">
        <w:trPr>
          <w:trHeight w:val="300"/>
        </w:trPr>
        <w:tc>
          <w:tcPr>
            <w:tcW w:w="2332" w:type="dxa"/>
            <w:hideMark/>
          </w:tcPr>
          <w:p w14:paraId="0F344BA6" w14:textId="77777777" w:rsidR="007202B7" w:rsidRPr="003369D6" w:rsidRDefault="007202B7" w:rsidP="003369D6">
            <w:pPr>
              <w:spacing w:before="40" w:after="40"/>
              <w:rPr>
                <w:rFonts w:cs="Arial"/>
                <w:b/>
                <w:bCs/>
                <w:sz w:val="18"/>
                <w:szCs w:val="18"/>
              </w:rPr>
            </w:pPr>
            <w:r w:rsidRPr="003369D6">
              <w:rPr>
                <w:rFonts w:cs="Arial"/>
                <w:b/>
                <w:bCs/>
                <w:sz w:val="18"/>
                <w:szCs w:val="18"/>
              </w:rPr>
              <w:t>Podpora</w:t>
            </w:r>
          </w:p>
        </w:tc>
        <w:tc>
          <w:tcPr>
            <w:tcW w:w="8423" w:type="dxa"/>
            <w:hideMark/>
          </w:tcPr>
          <w:p w14:paraId="6446E6C9" w14:textId="77777777" w:rsidR="007202B7" w:rsidRPr="003369D6" w:rsidRDefault="007202B7" w:rsidP="003369D6">
            <w:pPr>
              <w:spacing w:before="40" w:after="40"/>
              <w:rPr>
                <w:rFonts w:cs="Arial"/>
                <w:sz w:val="18"/>
                <w:szCs w:val="18"/>
              </w:rPr>
            </w:pPr>
            <w:r w:rsidRPr="003369D6">
              <w:rPr>
                <w:rFonts w:cs="Arial"/>
                <w:sz w:val="18"/>
                <w:szCs w:val="18"/>
              </w:rPr>
              <w:t>Podpora, aktualizace SW a přístup k novým funckionalitám na dobu minimálně 60 měsíců</w:t>
            </w:r>
          </w:p>
        </w:tc>
        <w:tc>
          <w:tcPr>
            <w:tcW w:w="1606" w:type="dxa"/>
            <w:hideMark/>
          </w:tcPr>
          <w:p w14:paraId="0F1091CD" w14:textId="2F731D25" w:rsidR="007202B7" w:rsidRPr="003369D6" w:rsidRDefault="007202B7" w:rsidP="003369D6">
            <w:pPr>
              <w:spacing w:before="40" w:after="40"/>
              <w:jc w:val="center"/>
              <w:rPr>
                <w:rFonts w:cs="Arial"/>
                <w:sz w:val="18"/>
                <w:szCs w:val="18"/>
              </w:rPr>
            </w:pPr>
          </w:p>
        </w:tc>
        <w:tc>
          <w:tcPr>
            <w:tcW w:w="1633" w:type="dxa"/>
            <w:hideMark/>
          </w:tcPr>
          <w:p w14:paraId="09B624B7" w14:textId="6E31D540" w:rsidR="007202B7" w:rsidRPr="003369D6" w:rsidRDefault="007202B7" w:rsidP="003369D6">
            <w:pPr>
              <w:spacing w:before="40" w:after="40"/>
              <w:jc w:val="center"/>
              <w:rPr>
                <w:rFonts w:cs="Arial"/>
                <w:sz w:val="18"/>
                <w:szCs w:val="18"/>
              </w:rPr>
            </w:pPr>
          </w:p>
        </w:tc>
      </w:tr>
      <w:tr w:rsidR="006C4135" w:rsidRPr="000438FE" w14:paraId="2C19BAD9" w14:textId="77777777" w:rsidTr="007202B7">
        <w:trPr>
          <w:trHeight w:val="300"/>
        </w:trPr>
        <w:tc>
          <w:tcPr>
            <w:tcW w:w="2332" w:type="dxa"/>
          </w:tcPr>
          <w:p w14:paraId="3BF60898" w14:textId="4B1BA73E" w:rsidR="006C4135" w:rsidRPr="003369D6" w:rsidRDefault="006C4135" w:rsidP="003369D6">
            <w:pPr>
              <w:spacing w:before="40" w:after="40"/>
              <w:rPr>
                <w:rFonts w:cs="Arial"/>
                <w:b/>
                <w:bCs/>
                <w:sz w:val="18"/>
                <w:szCs w:val="18"/>
              </w:rPr>
            </w:pPr>
            <w:r w:rsidRPr="006C4135">
              <w:rPr>
                <w:rFonts w:cs="Arial"/>
                <w:b/>
                <w:bCs/>
                <w:sz w:val="18"/>
                <w:szCs w:val="18"/>
              </w:rPr>
              <w:t>QSFP28 transceiver</w:t>
            </w:r>
          </w:p>
        </w:tc>
        <w:tc>
          <w:tcPr>
            <w:tcW w:w="8423" w:type="dxa"/>
          </w:tcPr>
          <w:p w14:paraId="68B47AF8" w14:textId="732460D2" w:rsidR="006C4135" w:rsidRPr="003369D6" w:rsidRDefault="006C4135" w:rsidP="003369D6">
            <w:pPr>
              <w:spacing w:before="40" w:after="40"/>
              <w:rPr>
                <w:rFonts w:cs="Arial"/>
                <w:sz w:val="18"/>
                <w:szCs w:val="18"/>
              </w:rPr>
            </w:pPr>
            <w:r w:rsidRPr="006C4135">
              <w:rPr>
                <w:rFonts w:cs="Arial"/>
                <w:sz w:val="18"/>
                <w:szCs w:val="18"/>
              </w:rPr>
              <w:t>OEM QSFP28 transceiver 100GBASE-CWDM4-S, SM,LC duplex, Extreme kompatibilní</w:t>
            </w:r>
            <w:r>
              <w:rPr>
                <w:rFonts w:cs="Arial"/>
                <w:sz w:val="18"/>
                <w:szCs w:val="18"/>
              </w:rPr>
              <w:t xml:space="preserve"> 8</w:t>
            </w:r>
          </w:p>
        </w:tc>
        <w:tc>
          <w:tcPr>
            <w:tcW w:w="1606" w:type="dxa"/>
          </w:tcPr>
          <w:p w14:paraId="6EDE6E6F" w14:textId="77777777" w:rsidR="006C4135" w:rsidRPr="003369D6" w:rsidRDefault="006C4135" w:rsidP="003369D6">
            <w:pPr>
              <w:spacing w:before="40" w:after="40"/>
              <w:jc w:val="center"/>
              <w:rPr>
                <w:rFonts w:cs="Arial"/>
                <w:sz w:val="18"/>
                <w:szCs w:val="18"/>
              </w:rPr>
            </w:pPr>
          </w:p>
        </w:tc>
        <w:tc>
          <w:tcPr>
            <w:tcW w:w="1633" w:type="dxa"/>
          </w:tcPr>
          <w:p w14:paraId="663F7934" w14:textId="77777777" w:rsidR="006C4135" w:rsidRPr="003369D6" w:rsidRDefault="006C4135" w:rsidP="003369D6">
            <w:pPr>
              <w:spacing w:before="40" w:after="40"/>
              <w:jc w:val="center"/>
              <w:rPr>
                <w:rFonts w:cs="Arial"/>
                <w:sz w:val="18"/>
                <w:szCs w:val="18"/>
              </w:rPr>
            </w:pPr>
          </w:p>
        </w:tc>
      </w:tr>
      <w:tr w:rsidR="006C4135" w:rsidRPr="000438FE" w14:paraId="234065F1" w14:textId="77777777" w:rsidTr="007202B7">
        <w:trPr>
          <w:trHeight w:val="300"/>
        </w:trPr>
        <w:tc>
          <w:tcPr>
            <w:tcW w:w="2332" w:type="dxa"/>
          </w:tcPr>
          <w:p w14:paraId="32C59287" w14:textId="594EABC7" w:rsidR="006C4135" w:rsidRPr="003369D6" w:rsidRDefault="006C4135" w:rsidP="003369D6">
            <w:pPr>
              <w:spacing w:before="40" w:after="40"/>
              <w:rPr>
                <w:rFonts w:cs="Arial"/>
                <w:b/>
                <w:bCs/>
                <w:sz w:val="18"/>
                <w:szCs w:val="18"/>
              </w:rPr>
            </w:pPr>
            <w:r w:rsidRPr="006C4135">
              <w:rPr>
                <w:rFonts w:cs="Arial"/>
                <w:b/>
                <w:bCs/>
                <w:sz w:val="18"/>
                <w:szCs w:val="18"/>
              </w:rPr>
              <w:t>SFP28 transceiver</w:t>
            </w:r>
          </w:p>
        </w:tc>
        <w:tc>
          <w:tcPr>
            <w:tcW w:w="8423" w:type="dxa"/>
          </w:tcPr>
          <w:p w14:paraId="60930734" w14:textId="2CA626A6" w:rsidR="006C4135" w:rsidRPr="006C4135" w:rsidRDefault="006C4135" w:rsidP="003369D6">
            <w:pPr>
              <w:spacing w:before="40" w:after="40"/>
              <w:rPr>
                <w:rFonts w:cs="Arial"/>
                <w:sz w:val="18"/>
                <w:szCs w:val="18"/>
              </w:rPr>
            </w:pPr>
            <w:r w:rsidRPr="006C4135">
              <w:rPr>
                <w:rFonts w:cs="Arial"/>
                <w:sz w:val="18"/>
                <w:szCs w:val="18"/>
              </w:rPr>
              <w:t>OEM SFP28 transceiver 10/ 25Gbps, SM, LC duplex, Extreme kompatibilní</w:t>
            </w:r>
            <w:r>
              <w:rPr>
                <w:rFonts w:cs="Arial"/>
                <w:sz w:val="18"/>
                <w:szCs w:val="18"/>
              </w:rPr>
              <w:t xml:space="preserve"> 30 ks</w:t>
            </w:r>
          </w:p>
        </w:tc>
        <w:tc>
          <w:tcPr>
            <w:tcW w:w="1606" w:type="dxa"/>
          </w:tcPr>
          <w:p w14:paraId="03883EA5" w14:textId="77777777" w:rsidR="006C4135" w:rsidRPr="003369D6" w:rsidRDefault="006C4135" w:rsidP="003369D6">
            <w:pPr>
              <w:spacing w:before="40" w:after="40"/>
              <w:jc w:val="center"/>
              <w:rPr>
                <w:rFonts w:cs="Arial"/>
                <w:sz w:val="18"/>
                <w:szCs w:val="18"/>
              </w:rPr>
            </w:pPr>
          </w:p>
        </w:tc>
        <w:tc>
          <w:tcPr>
            <w:tcW w:w="1633" w:type="dxa"/>
          </w:tcPr>
          <w:p w14:paraId="1CD7F0DF" w14:textId="77777777" w:rsidR="006C4135" w:rsidRPr="003369D6" w:rsidRDefault="006C4135" w:rsidP="003369D6">
            <w:pPr>
              <w:spacing w:before="40" w:after="40"/>
              <w:jc w:val="center"/>
              <w:rPr>
                <w:rFonts w:cs="Arial"/>
                <w:sz w:val="18"/>
                <w:szCs w:val="18"/>
              </w:rPr>
            </w:pPr>
          </w:p>
        </w:tc>
      </w:tr>
      <w:tr w:rsidR="006C4135" w:rsidRPr="000438FE" w14:paraId="5C0E8779" w14:textId="77777777" w:rsidTr="007202B7">
        <w:trPr>
          <w:trHeight w:val="300"/>
        </w:trPr>
        <w:tc>
          <w:tcPr>
            <w:tcW w:w="2332" w:type="dxa"/>
          </w:tcPr>
          <w:p w14:paraId="64E489A9" w14:textId="041BAF2B" w:rsidR="006C4135" w:rsidRPr="003369D6" w:rsidRDefault="006C4135" w:rsidP="003369D6">
            <w:pPr>
              <w:spacing w:before="40" w:after="40"/>
              <w:rPr>
                <w:rFonts w:cs="Arial"/>
                <w:b/>
                <w:bCs/>
                <w:sz w:val="18"/>
                <w:szCs w:val="18"/>
              </w:rPr>
            </w:pPr>
            <w:r>
              <w:rPr>
                <w:rFonts w:cs="Arial"/>
                <w:b/>
                <w:bCs/>
                <w:sz w:val="18"/>
                <w:szCs w:val="18"/>
              </w:rPr>
              <w:t>Napájecí kabel</w:t>
            </w:r>
          </w:p>
        </w:tc>
        <w:tc>
          <w:tcPr>
            <w:tcW w:w="8423" w:type="dxa"/>
          </w:tcPr>
          <w:p w14:paraId="2E82100E" w14:textId="7674CC26" w:rsidR="006C4135" w:rsidRPr="003369D6" w:rsidRDefault="006C4135" w:rsidP="003369D6">
            <w:pPr>
              <w:spacing w:before="40" w:after="40"/>
              <w:rPr>
                <w:rFonts w:cs="Arial"/>
                <w:sz w:val="18"/>
                <w:szCs w:val="18"/>
              </w:rPr>
            </w:pPr>
            <w:r w:rsidRPr="006C4135">
              <w:rPr>
                <w:rFonts w:cs="Arial"/>
                <w:sz w:val="18"/>
                <w:szCs w:val="18"/>
              </w:rPr>
              <w:t>Power Cord, 10A, EUROPE, CEE7, IEC320-C15</w:t>
            </w:r>
            <w:r>
              <w:rPr>
                <w:rFonts w:cs="Arial"/>
                <w:sz w:val="18"/>
                <w:szCs w:val="18"/>
              </w:rPr>
              <w:t xml:space="preserve"> 8 ks</w:t>
            </w:r>
          </w:p>
        </w:tc>
        <w:tc>
          <w:tcPr>
            <w:tcW w:w="1606" w:type="dxa"/>
          </w:tcPr>
          <w:p w14:paraId="4EAEC5FF" w14:textId="77777777" w:rsidR="006C4135" w:rsidRPr="003369D6" w:rsidRDefault="006C4135" w:rsidP="003369D6">
            <w:pPr>
              <w:spacing w:before="40" w:after="40"/>
              <w:jc w:val="center"/>
              <w:rPr>
                <w:rFonts w:cs="Arial"/>
                <w:sz w:val="18"/>
                <w:szCs w:val="18"/>
              </w:rPr>
            </w:pPr>
          </w:p>
        </w:tc>
        <w:tc>
          <w:tcPr>
            <w:tcW w:w="1633" w:type="dxa"/>
          </w:tcPr>
          <w:p w14:paraId="21EEAA78" w14:textId="77777777" w:rsidR="006C4135" w:rsidRPr="003369D6" w:rsidRDefault="006C4135" w:rsidP="003369D6">
            <w:pPr>
              <w:spacing w:before="40" w:after="40"/>
              <w:jc w:val="center"/>
              <w:rPr>
                <w:rFonts w:cs="Arial"/>
                <w:sz w:val="18"/>
                <w:szCs w:val="18"/>
              </w:rPr>
            </w:pPr>
          </w:p>
        </w:tc>
      </w:tr>
      <w:tr w:rsidR="00DD523B" w:rsidRPr="000438FE" w14:paraId="733556F5" w14:textId="77777777" w:rsidTr="007202B7">
        <w:trPr>
          <w:trHeight w:val="300"/>
        </w:trPr>
        <w:tc>
          <w:tcPr>
            <w:tcW w:w="2332" w:type="dxa"/>
          </w:tcPr>
          <w:p w14:paraId="029E1DD6" w14:textId="34AFDE45" w:rsidR="00DD523B" w:rsidRDefault="00DD523B" w:rsidP="003369D6">
            <w:pPr>
              <w:spacing w:before="40" w:after="40"/>
              <w:rPr>
                <w:rFonts w:cs="Arial"/>
                <w:b/>
                <w:bCs/>
                <w:sz w:val="18"/>
                <w:szCs w:val="18"/>
              </w:rPr>
            </w:pPr>
            <w:r>
              <w:rPr>
                <w:rFonts w:cs="Arial"/>
                <w:b/>
                <w:bCs/>
                <w:sz w:val="18"/>
                <w:szCs w:val="18"/>
              </w:rPr>
              <w:t>Optický kabel</w:t>
            </w:r>
          </w:p>
        </w:tc>
        <w:tc>
          <w:tcPr>
            <w:tcW w:w="8423" w:type="dxa"/>
          </w:tcPr>
          <w:p w14:paraId="06EB5CFC" w14:textId="4BD91EB5" w:rsidR="00DD523B" w:rsidRPr="006C4135" w:rsidRDefault="00DD523B" w:rsidP="003369D6">
            <w:pPr>
              <w:spacing w:before="40" w:after="40"/>
              <w:rPr>
                <w:rFonts w:cs="Arial"/>
                <w:sz w:val="18"/>
                <w:szCs w:val="18"/>
              </w:rPr>
            </w:pPr>
            <w:r w:rsidRPr="00E60C59">
              <w:rPr>
                <w:rFonts w:eastAsia="Times New Roman" w:cs="Arial"/>
                <w:color w:val="000000"/>
                <w:lang w:eastAsia="cs-CZ"/>
              </w:rPr>
              <w:t xml:space="preserve">Optický patchcord, 9/125,LC-LC, SM, duplex, </w:t>
            </w:r>
            <w:r>
              <w:rPr>
                <w:rFonts w:eastAsia="Times New Roman" w:cs="Arial"/>
                <w:color w:val="000000"/>
                <w:lang w:eastAsia="cs-CZ"/>
              </w:rPr>
              <w:t>2</w:t>
            </w:r>
            <w:r w:rsidRPr="00E60C59">
              <w:rPr>
                <w:rFonts w:eastAsia="Times New Roman" w:cs="Arial"/>
                <w:color w:val="000000"/>
                <w:lang w:eastAsia="cs-CZ"/>
              </w:rPr>
              <w:t>m</w:t>
            </w:r>
            <w:r>
              <w:rPr>
                <w:rFonts w:eastAsia="Times New Roman" w:cs="Arial"/>
                <w:color w:val="000000"/>
                <w:lang w:eastAsia="cs-CZ"/>
              </w:rPr>
              <w:t xml:space="preserve"> 16ks</w:t>
            </w:r>
          </w:p>
        </w:tc>
        <w:tc>
          <w:tcPr>
            <w:tcW w:w="1606" w:type="dxa"/>
          </w:tcPr>
          <w:p w14:paraId="0E5AD28B" w14:textId="77777777" w:rsidR="00DD523B" w:rsidRPr="003369D6" w:rsidRDefault="00DD523B" w:rsidP="003369D6">
            <w:pPr>
              <w:spacing w:before="40" w:after="40"/>
              <w:jc w:val="center"/>
              <w:rPr>
                <w:rFonts w:cs="Arial"/>
                <w:sz w:val="18"/>
                <w:szCs w:val="18"/>
              </w:rPr>
            </w:pPr>
          </w:p>
        </w:tc>
        <w:tc>
          <w:tcPr>
            <w:tcW w:w="1633" w:type="dxa"/>
          </w:tcPr>
          <w:p w14:paraId="4D4BE24C" w14:textId="77777777" w:rsidR="00DD523B" w:rsidRPr="003369D6" w:rsidRDefault="00DD523B" w:rsidP="003369D6">
            <w:pPr>
              <w:spacing w:before="40" w:after="40"/>
              <w:jc w:val="center"/>
              <w:rPr>
                <w:rFonts w:cs="Arial"/>
                <w:sz w:val="18"/>
                <w:szCs w:val="18"/>
              </w:rPr>
            </w:pPr>
          </w:p>
        </w:tc>
      </w:tr>
      <w:tr w:rsidR="00DD523B" w:rsidRPr="000438FE" w14:paraId="6C409DD8" w14:textId="77777777" w:rsidTr="007202B7">
        <w:trPr>
          <w:trHeight w:val="300"/>
        </w:trPr>
        <w:tc>
          <w:tcPr>
            <w:tcW w:w="2332" w:type="dxa"/>
          </w:tcPr>
          <w:p w14:paraId="6E0E463A" w14:textId="3277BA90" w:rsidR="00DD523B" w:rsidRDefault="00DD523B" w:rsidP="003369D6">
            <w:pPr>
              <w:spacing w:before="40" w:after="40"/>
              <w:rPr>
                <w:rFonts w:cs="Arial"/>
                <w:b/>
                <w:bCs/>
                <w:sz w:val="18"/>
                <w:szCs w:val="18"/>
              </w:rPr>
            </w:pPr>
            <w:r>
              <w:rPr>
                <w:rFonts w:cs="Arial"/>
                <w:b/>
                <w:bCs/>
                <w:sz w:val="18"/>
                <w:szCs w:val="18"/>
              </w:rPr>
              <w:t>Optický kabel</w:t>
            </w:r>
          </w:p>
        </w:tc>
        <w:tc>
          <w:tcPr>
            <w:tcW w:w="8423" w:type="dxa"/>
          </w:tcPr>
          <w:p w14:paraId="34A92172" w14:textId="15F3C8F4" w:rsidR="00DD523B" w:rsidRPr="00E60C59" w:rsidRDefault="00DD523B" w:rsidP="003369D6">
            <w:pPr>
              <w:spacing w:before="40" w:after="40"/>
              <w:rPr>
                <w:rFonts w:eastAsia="Times New Roman" w:cs="Arial"/>
                <w:color w:val="000000"/>
                <w:lang w:eastAsia="cs-CZ"/>
              </w:rPr>
            </w:pPr>
            <w:r w:rsidRPr="00E60C59">
              <w:rPr>
                <w:rFonts w:eastAsia="Times New Roman" w:cs="Arial"/>
                <w:color w:val="000000"/>
                <w:lang w:eastAsia="cs-CZ"/>
              </w:rPr>
              <w:t xml:space="preserve">Optický patchcord, 9/125,LC-LC, SM, duplex, </w:t>
            </w:r>
            <w:r>
              <w:rPr>
                <w:rFonts w:eastAsia="Times New Roman" w:cs="Arial"/>
                <w:color w:val="000000"/>
                <w:lang w:eastAsia="cs-CZ"/>
              </w:rPr>
              <w:t>1</w:t>
            </w:r>
            <w:r w:rsidRPr="00E60C59">
              <w:rPr>
                <w:rFonts w:eastAsia="Times New Roman" w:cs="Arial"/>
                <w:color w:val="000000"/>
                <w:lang w:eastAsia="cs-CZ"/>
              </w:rPr>
              <w:t>m</w:t>
            </w:r>
            <w:r>
              <w:rPr>
                <w:rFonts w:eastAsia="Times New Roman" w:cs="Arial"/>
                <w:color w:val="000000"/>
                <w:lang w:eastAsia="cs-CZ"/>
              </w:rPr>
              <w:t xml:space="preserve"> 30ks</w:t>
            </w:r>
          </w:p>
        </w:tc>
        <w:tc>
          <w:tcPr>
            <w:tcW w:w="1606" w:type="dxa"/>
          </w:tcPr>
          <w:p w14:paraId="5774EE5A" w14:textId="77777777" w:rsidR="00DD523B" w:rsidRPr="003369D6" w:rsidRDefault="00DD523B" w:rsidP="003369D6">
            <w:pPr>
              <w:spacing w:before="40" w:after="40"/>
              <w:jc w:val="center"/>
              <w:rPr>
                <w:rFonts w:cs="Arial"/>
                <w:sz w:val="18"/>
                <w:szCs w:val="18"/>
              </w:rPr>
            </w:pPr>
          </w:p>
        </w:tc>
        <w:tc>
          <w:tcPr>
            <w:tcW w:w="1633" w:type="dxa"/>
          </w:tcPr>
          <w:p w14:paraId="3BE8C7AA" w14:textId="77777777" w:rsidR="00DD523B" w:rsidRPr="003369D6" w:rsidRDefault="00DD523B" w:rsidP="003369D6">
            <w:pPr>
              <w:spacing w:before="40" w:after="40"/>
              <w:jc w:val="center"/>
              <w:rPr>
                <w:rFonts w:cs="Arial"/>
                <w:sz w:val="18"/>
                <w:szCs w:val="18"/>
              </w:rPr>
            </w:pPr>
          </w:p>
        </w:tc>
      </w:tr>
    </w:tbl>
    <w:p w14:paraId="4A751153" w14:textId="77777777" w:rsidR="00640528" w:rsidRDefault="00640528" w:rsidP="00CF52D2"/>
    <w:p w14:paraId="082666F6" w14:textId="77777777" w:rsidR="00640528" w:rsidRDefault="00BC63A3" w:rsidP="00CF52D2">
      <w:pPr>
        <w:pStyle w:val="Nadpis"/>
      </w:pPr>
      <w:bookmarkStart w:id="33" w:name="_Toc140240713"/>
      <w:bookmarkStart w:id="34" w:name="_Toc140239592"/>
      <w:bookmarkStart w:id="35" w:name="_Toc193187863"/>
      <w:r>
        <w:t>Přístupové přepínače s PoE a modulárními napájecími zdroji</w:t>
      </w:r>
      <w:bookmarkEnd w:id="33"/>
      <w:bookmarkEnd w:id="34"/>
      <w:bookmarkEnd w:id="35"/>
    </w:p>
    <w:tbl>
      <w:tblPr>
        <w:tblStyle w:val="Mkatabulky"/>
        <w:tblW w:w="14142" w:type="dxa"/>
        <w:tblLook w:val="04A0" w:firstRow="1" w:lastRow="0" w:firstColumn="1" w:lastColumn="0" w:noHBand="0" w:noVBand="1"/>
      </w:tblPr>
      <w:tblGrid>
        <w:gridCol w:w="2518"/>
        <w:gridCol w:w="8363"/>
        <w:gridCol w:w="1735"/>
        <w:gridCol w:w="1526"/>
      </w:tblGrid>
      <w:tr w:rsidR="000438FE" w:rsidRPr="00CF52D2" w14:paraId="69F1694B" w14:textId="77777777" w:rsidTr="00CF52D2">
        <w:trPr>
          <w:trHeight w:val="600"/>
        </w:trPr>
        <w:tc>
          <w:tcPr>
            <w:tcW w:w="2518" w:type="dxa"/>
            <w:shd w:val="clear" w:color="auto" w:fill="D9D9D9" w:themeFill="background1" w:themeFillShade="D9"/>
            <w:hideMark/>
          </w:tcPr>
          <w:p w14:paraId="573951D8" w14:textId="77777777" w:rsidR="000438FE" w:rsidRPr="00CF52D2" w:rsidRDefault="000438FE" w:rsidP="00CF52D2">
            <w:pPr>
              <w:spacing w:before="40" w:after="40"/>
              <w:rPr>
                <w:rFonts w:cs="Arial"/>
                <w:b/>
                <w:bCs/>
                <w:sz w:val="18"/>
                <w:szCs w:val="18"/>
              </w:rPr>
            </w:pPr>
            <w:r w:rsidRPr="00CF52D2">
              <w:rPr>
                <w:rFonts w:cs="Arial"/>
                <w:b/>
                <w:bCs/>
                <w:sz w:val="18"/>
                <w:szCs w:val="18"/>
              </w:rPr>
              <w:t>Kategorie vlastností</w:t>
            </w:r>
          </w:p>
        </w:tc>
        <w:tc>
          <w:tcPr>
            <w:tcW w:w="8363" w:type="dxa"/>
            <w:shd w:val="clear" w:color="auto" w:fill="D9D9D9" w:themeFill="background1" w:themeFillShade="D9"/>
            <w:hideMark/>
          </w:tcPr>
          <w:p w14:paraId="4D05A96E" w14:textId="77777777" w:rsidR="000438FE" w:rsidRPr="00CF52D2" w:rsidRDefault="000438FE" w:rsidP="00CF52D2">
            <w:pPr>
              <w:spacing w:before="40" w:after="40"/>
              <w:rPr>
                <w:rFonts w:cs="Arial"/>
                <w:b/>
                <w:bCs/>
                <w:sz w:val="18"/>
                <w:szCs w:val="18"/>
              </w:rPr>
            </w:pPr>
            <w:r w:rsidRPr="00CF52D2">
              <w:rPr>
                <w:rFonts w:cs="Arial"/>
                <w:b/>
                <w:bCs/>
                <w:sz w:val="18"/>
                <w:szCs w:val="18"/>
              </w:rPr>
              <w:t>Požadovaný parametr nebo funkce</w:t>
            </w:r>
          </w:p>
        </w:tc>
        <w:tc>
          <w:tcPr>
            <w:tcW w:w="1735" w:type="dxa"/>
            <w:shd w:val="clear" w:color="auto" w:fill="D9D9D9" w:themeFill="background1" w:themeFillShade="D9"/>
            <w:hideMark/>
          </w:tcPr>
          <w:p w14:paraId="6D41B241" w14:textId="77777777" w:rsidR="000438FE" w:rsidRPr="00CF52D2" w:rsidRDefault="000438FE" w:rsidP="00CF52D2">
            <w:pPr>
              <w:spacing w:before="40" w:after="40"/>
              <w:jc w:val="center"/>
              <w:rPr>
                <w:rFonts w:cs="Arial"/>
                <w:b/>
                <w:bCs/>
                <w:sz w:val="18"/>
                <w:szCs w:val="18"/>
              </w:rPr>
            </w:pPr>
            <w:r w:rsidRPr="00CF52D2">
              <w:rPr>
                <w:rFonts w:cs="Arial"/>
                <w:b/>
                <w:bCs/>
                <w:sz w:val="18"/>
                <w:szCs w:val="18"/>
              </w:rPr>
              <w:t>Splnění požadovaných parametrů (ANO/NE)</w:t>
            </w:r>
          </w:p>
        </w:tc>
        <w:tc>
          <w:tcPr>
            <w:tcW w:w="1526" w:type="dxa"/>
            <w:shd w:val="clear" w:color="auto" w:fill="D9D9D9" w:themeFill="background1" w:themeFillShade="D9"/>
            <w:hideMark/>
          </w:tcPr>
          <w:p w14:paraId="0C606AE4" w14:textId="77777777" w:rsidR="000438FE" w:rsidRPr="00CF52D2" w:rsidRDefault="000438FE" w:rsidP="00CF52D2">
            <w:pPr>
              <w:spacing w:before="40" w:after="40"/>
              <w:jc w:val="center"/>
              <w:rPr>
                <w:rFonts w:cs="Arial"/>
                <w:b/>
                <w:bCs/>
                <w:sz w:val="18"/>
                <w:szCs w:val="18"/>
              </w:rPr>
            </w:pPr>
            <w:r w:rsidRPr="00CF52D2">
              <w:rPr>
                <w:rFonts w:cs="Arial"/>
                <w:b/>
                <w:bCs/>
                <w:sz w:val="18"/>
                <w:szCs w:val="18"/>
              </w:rPr>
              <w:t>Komentář</w:t>
            </w:r>
          </w:p>
        </w:tc>
      </w:tr>
      <w:tr w:rsidR="007202B7" w:rsidRPr="00CF52D2" w14:paraId="55C52BE1" w14:textId="77777777" w:rsidTr="000438FE">
        <w:trPr>
          <w:trHeight w:val="300"/>
        </w:trPr>
        <w:tc>
          <w:tcPr>
            <w:tcW w:w="2518" w:type="dxa"/>
            <w:hideMark/>
          </w:tcPr>
          <w:p w14:paraId="6D61527C" w14:textId="77777777" w:rsidR="007202B7" w:rsidRPr="00CF52D2" w:rsidRDefault="007202B7" w:rsidP="00CF52D2">
            <w:pPr>
              <w:spacing w:before="40" w:after="40"/>
              <w:rPr>
                <w:rFonts w:cs="Arial"/>
                <w:b/>
                <w:bCs/>
                <w:sz w:val="18"/>
                <w:szCs w:val="18"/>
              </w:rPr>
            </w:pPr>
            <w:r w:rsidRPr="00CF52D2">
              <w:rPr>
                <w:rFonts w:cs="Arial"/>
                <w:b/>
                <w:bCs/>
                <w:sz w:val="18"/>
                <w:szCs w:val="18"/>
              </w:rPr>
              <w:t>Typ a počet zařízení</w:t>
            </w:r>
          </w:p>
        </w:tc>
        <w:tc>
          <w:tcPr>
            <w:tcW w:w="8363" w:type="dxa"/>
            <w:noWrap/>
            <w:hideMark/>
          </w:tcPr>
          <w:p w14:paraId="49A662FF" w14:textId="77777777" w:rsidR="007202B7" w:rsidRPr="00CF52D2" w:rsidRDefault="007202B7" w:rsidP="00CF52D2">
            <w:pPr>
              <w:spacing w:before="40" w:after="40"/>
              <w:rPr>
                <w:rFonts w:cs="Arial"/>
                <w:sz w:val="18"/>
                <w:szCs w:val="18"/>
              </w:rPr>
            </w:pPr>
            <w:r w:rsidRPr="00CF52D2">
              <w:rPr>
                <w:rFonts w:cs="Arial"/>
                <w:sz w:val="18"/>
                <w:szCs w:val="18"/>
              </w:rPr>
              <w:t>Přístupový plně řiditelný L2/L3 přepínač podnikové třídy s podporou centrální správy, celkový počet: 8 kusů</w:t>
            </w:r>
          </w:p>
        </w:tc>
        <w:tc>
          <w:tcPr>
            <w:tcW w:w="1735" w:type="dxa"/>
            <w:hideMark/>
          </w:tcPr>
          <w:p w14:paraId="0F30A589" w14:textId="26DF6D77" w:rsidR="007202B7" w:rsidRPr="00CF52D2" w:rsidRDefault="007202B7" w:rsidP="00CF52D2">
            <w:pPr>
              <w:spacing w:before="40" w:after="40"/>
              <w:jc w:val="center"/>
              <w:rPr>
                <w:rFonts w:cs="Arial"/>
                <w:sz w:val="18"/>
                <w:szCs w:val="18"/>
              </w:rPr>
            </w:pPr>
          </w:p>
        </w:tc>
        <w:tc>
          <w:tcPr>
            <w:tcW w:w="1526" w:type="dxa"/>
            <w:hideMark/>
          </w:tcPr>
          <w:p w14:paraId="584B2487" w14:textId="3044B5CD" w:rsidR="007202B7" w:rsidRPr="00145ABB" w:rsidRDefault="007202B7" w:rsidP="00CF52D2">
            <w:pPr>
              <w:spacing w:before="40" w:after="40"/>
              <w:jc w:val="center"/>
              <w:rPr>
                <w:rFonts w:cs="Arial"/>
                <w:i/>
                <w:iCs/>
                <w:color w:val="808080" w:themeColor="background1" w:themeShade="80"/>
                <w:sz w:val="18"/>
                <w:szCs w:val="18"/>
              </w:rPr>
            </w:pPr>
            <w:r w:rsidRPr="00145ABB">
              <w:rPr>
                <w:rFonts w:cs="Arial"/>
                <w:i/>
                <w:iCs/>
                <w:color w:val="808080" w:themeColor="background1" w:themeShade="80"/>
                <w:sz w:val="18"/>
                <w:szCs w:val="18"/>
              </w:rPr>
              <w:t>Název dodávaného zařízení / označení (PN)</w:t>
            </w:r>
          </w:p>
        </w:tc>
      </w:tr>
      <w:tr w:rsidR="007202B7" w:rsidRPr="00CF52D2" w14:paraId="0A7F3A7E" w14:textId="77777777" w:rsidTr="000438FE">
        <w:trPr>
          <w:trHeight w:val="300"/>
        </w:trPr>
        <w:tc>
          <w:tcPr>
            <w:tcW w:w="2518" w:type="dxa"/>
            <w:vMerge w:val="restart"/>
            <w:hideMark/>
          </w:tcPr>
          <w:p w14:paraId="0831329B" w14:textId="77777777" w:rsidR="007202B7" w:rsidRPr="00CF52D2" w:rsidRDefault="007202B7" w:rsidP="00CF52D2">
            <w:pPr>
              <w:spacing w:before="40" w:after="40"/>
              <w:rPr>
                <w:rFonts w:cs="Arial"/>
                <w:b/>
                <w:bCs/>
                <w:sz w:val="18"/>
                <w:szCs w:val="18"/>
              </w:rPr>
            </w:pPr>
            <w:r w:rsidRPr="00CF52D2">
              <w:rPr>
                <w:rFonts w:cs="Arial"/>
                <w:b/>
                <w:bCs/>
                <w:sz w:val="18"/>
                <w:szCs w:val="18"/>
              </w:rPr>
              <w:t>Formát zařízení a fyzické vlastnosti</w:t>
            </w:r>
          </w:p>
        </w:tc>
        <w:tc>
          <w:tcPr>
            <w:tcW w:w="8363" w:type="dxa"/>
            <w:hideMark/>
          </w:tcPr>
          <w:p w14:paraId="626F0BF2" w14:textId="6D7B22FA" w:rsidR="007202B7" w:rsidRPr="00CF52D2" w:rsidRDefault="007202B7" w:rsidP="00CF52D2">
            <w:pPr>
              <w:spacing w:before="40" w:after="40"/>
              <w:rPr>
                <w:rFonts w:cs="Arial"/>
                <w:sz w:val="18"/>
                <w:szCs w:val="18"/>
              </w:rPr>
            </w:pPr>
            <w:r w:rsidRPr="00CF52D2">
              <w:rPr>
                <w:rFonts w:cs="Arial"/>
                <w:sz w:val="18"/>
                <w:szCs w:val="18"/>
              </w:rPr>
              <w:t>Přepínač pro montáž do 19" rozvad</w:t>
            </w:r>
            <w:r w:rsidR="00CF52D2">
              <w:rPr>
                <w:rFonts w:cs="Arial"/>
                <w:sz w:val="18"/>
                <w:szCs w:val="18"/>
              </w:rPr>
              <w:t>ě</w:t>
            </w:r>
            <w:r w:rsidRPr="00CF52D2">
              <w:rPr>
                <w:rFonts w:cs="Arial"/>
                <w:sz w:val="18"/>
                <w:szCs w:val="18"/>
              </w:rPr>
              <w:t>če, včetně montážní sady</w:t>
            </w:r>
          </w:p>
        </w:tc>
        <w:tc>
          <w:tcPr>
            <w:tcW w:w="1735" w:type="dxa"/>
            <w:hideMark/>
          </w:tcPr>
          <w:p w14:paraId="592A2020" w14:textId="647742E6" w:rsidR="007202B7" w:rsidRPr="00CF52D2" w:rsidRDefault="007202B7" w:rsidP="00CF52D2">
            <w:pPr>
              <w:spacing w:before="40" w:after="40"/>
              <w:jc w:val="center"/>
              <w:rPr>
                <w:rFonts w:cs="Arial"/>
                <w:sz w:val="18"/>
                <w:szCs w:val="18"/>
              </w:rPr>
            </w:pPr>
          </w:p>
        </w:tc>
        <w:tc>
          <w:tcPr>
            <w:tcW w:w="1526" w:type="dxa"/>
            <w:hideMark/>
          </w:tcPr>
          <w:p w14:paraId="401F43F7" w14:textId="4E4E5522" w:rsidR="007202B7" w:rsidRPr="00CF52D2" w:rsidRDefault="007202B7" w:rsidP="00CF52D2">
            <w:pPr>
              <w:spacing w:before="40" w:after="40"/>
              <w:jc w:val="center"/>
              <w:rPr>
                <w:rFonts w:cs="Arial"/>
                <w:sz w:val="18"/>
                <w:szCs w:val="18"/>
              </w:rPr>
            </w:pPr>
          </w:p>
        </w:tc>
      </w:tr>
      <w:tr w:rsidR="007202B7" w:rsidRPr="00CF52D2" w14:paraId="24857DC8" w14:textId="77777777" w:rsidTr="000438FE">
        <w:trPr>
          <w:trHeight w:val="300"/>
        </w:trPr>
        <w:tc>
          <w:tcPr>
            <w:tcW w:w="2518" w:type="dxa"/>
            <w:vMerge/>
            <w:hideMark/>
          </w:tcPr>
          <w:p w14:paraId="4DF3AC7E" w14:textId="77777777" w:rsidR="007202B7" w:rsidRPr="00CF52D2" w:rsidRDefault="007202B7" w:rsidP="00CF52D2">
            <w:pPr>
              <w:spacing w:before="40" w:after="40"/>
              <w:rPr>
                <w:rFonts w:cs="Arial"/>
                <w:b/>
                <w:bCs/>
                <w:sz w:val="18"/>
                <w:szCs w:val="18"/>
              </w:rPr>
            </w:pPr>
          </w:p>
        </w:tc>
        <w:tc>
          <w:tcPr>
            <w:tcW w:w="8363" w:type="dxa"/>
            <w:hideMark/>
          </w:tcPr>
          <w:p w14:paraId="182D4ADF" w14:textId="77777777" w:rsidR="007202B7" w:rsidRPr="00CF52D2" w:rsidRDefault="007202B7" w:rsidP="00CF52D2">
            <w:pPr>
              <w:spacing w:before="40" w:after="40"/>
              <w:rPr>
                <w:rFonts w:cs="Arial"/>
                <w:sz w:val="18"/>
                <w:szCs w:val="18"/>
              </w:rPr>
            </w:pPr>
            <w:r w:rsidRPr="00CF52D2">
              <w:rPr>
                <w:rFonts w:cs="Arial"/>
                <w:sz w:val="18"/>
                <w:szCs w:val="18"/>
              </w:rPr>
              <w:t>Maximální výška přepínače 1U</w:t>
            </w:r>
          </w:p>
        </w:tc>
        <w:tc>
          <w:tcPr>
            <w:tcW w:w="1735" w:type="dxa"/>
            <w:hideMark/>
          </w:tcPr>
          <w:p w14:paraId="1C9E1279" w14:textId="2E24E28D" w:rsidR="007202B7" w:rsidRPr="00CF52D2" w:rsidRDefault="007202B7" w:rsidP="00CF52D2">
            <w:pPr>
              <w:spacing w:before="40" w:after="40"/>
              <w:jc w:val="center"/>
              <w:rPr>
                <w:rFonts w:cs="Arial"/>
                <w:sz w:val="18"/>
                <w:szCs w:val="18"/>
              </w:rPr>
            </w:pPr>
          </w:p>
        </w:tc>
        <w:tc>
          <w:tcPr>
            <w:tcW w:w="1526" w:type="dxa"/>
            <w:hideMark/>
          </w:tcPr>
          <w:p w14:paraId="77376E0A" w14:textId="581415F6" w:rsidR="007202B7" w:rsidRPr="00CF52D2" w:rsidRDefault="007202B7" w:rsidP="00CF52D2">
            <w:pPr>
              <w:spacing w:before="40" w:after="40"/>
              <w:jc w:val="center"/>
              <w:rPr>
                <w:rFonts w:cs="Arial"/>
                <w:sz w:val="18"/>
                <w:szCs w:val="18"/>
              </w:rPr>
            </w:pPr>
          </w:p>
        </w:tc>
      </w:tr>
      <w:tr w:rsidR="007202B7" w:rsidRPr="00CF52D2" w14:paraId="1DDFBF93" w14:textId="77777777" w:rsidTr="000438FE">
        <w:trPr>
          <w:trHeight w:val="300"/>
        </w:trPr>
        <w:tc>
          <w:tcPr>
            <w:tcW w:w="2518" w:type="dxa"/>
            <w:vMerge/>
            <w:hideMark/>
          </w:tcPr>
          <w:p w14:paraId="303716C8" w14:textId="77777777" w:rsidR="007202B7" w:rsidRPr="00CF52D2" w:rsidRDefault="007202B7" w:rsidP="00CF52D2">
            <w:pPr>
              <w:spacing w:before="40" w:after="40"/>
              <w:rPr>
                <w:rFonts w:cs="Arial"/>
                <w:b/>
                <w:bCs/>
                <w:sz w:val="18"/>
                <w:szCs w:val="18"/>
              </w:rPr>
            </w:pPr>
          </w:p>
        </w:tc>
        <w:tc>
          <w:tcPr>
            <w:tcW w:w="8363" w:type="dxa"/>
            <w:hideMark/>
          </w:tcPr>
          <w:p w14:paraId="4C71C82E" w14:textId="77777777" w:rsidR="007202B7" w:rsidRPr="00CF52D2" w:rsidRDefault="007202B7" w:rsidP="00CF52D2">
            <w:pPr>
              <w:spacing w:before="40" w:after="40"/>
              <w:rPr>
                <w:rFonts w:cs="Arial"/>
                <w:sz w:val="18"/>
                <w:szCs w:val="18"/>
              </w:rPr>
            </w:pPr>
            <w:r w:rsidRPr="00CF52D2">
              <w:rPr>
                <w:rFonts w:cs="Arial"/>
                <w:sz w:val="18"/>
                <w:szCs w:val="18"/>
              </w:rPr>
              <w:t>Všechny přístupové a uplink porty na přední straně přepínače</w:t>
            </w:r>
          </w:p>
        </w:tc>
        <w:tc>
          <w:tcPr>
            <w:tcW w:w="1735" w:type="dxa"/>
            <w:hideMark/>
          </w:tcPr>
          <w:p w14:paraId="4419582A" w14:textId="159B56EF" w:rsidR="007202B7" w:rsidRPr="00CF52D2" w:rsidRDefault="007202B7" w:rsidP="00CF52D2">
            <w:pPr>
              <w:spacing w:before="40" w:after="40"/>
              <w:jc w:val="center"/>
              <w:rPr>
                <w:rFonts w:cs="Arial"/>
                <w:sz w:val="18"/>
                <w:szCs w:val="18"/>
              </w:rPr>
            </w:pPr>
          </w:p>
        </w:tc>
        <w:tc>
          <w:tcPr>
            <w:tcW w:w="1526" w:type="dxa"/>
            <w:hideMark/>
          </w:tcPr>
          <w:p w14:paraId="1B5819BA" w14:textId="0362DD21" w:rsidR="007202B7" w:rsidRPr="00CF52D2" w:rsidRDefault="007202B7" w:rsidP="00CF52D2">
            <w:pPr>
              <w:spacing w:before="40" w:after="40"/>
              <w:jc w:val="center"/>
              <w:rPr>
                <w:rFonts w:cs="Arial"/>
                <w:sz w:val="18"/>
                <w:szCs w:val="18"/>
              </w:rPr>
            </w:pPr>
          </w:p>
        </w:tc>
      </w:tr>
      <w:tr w:rsidR="007202B7" w:rsidRPr="00CF52D2" w14:paraId="566968BC" w14:textId="77777777" w:rsidTr="000438FE">
        <w:trPr>
          <w:trHeight w:val="300"/>
        </w:trPr>
        <w:tc>
          <w:tcPr>
            <w:tcW w:w="2518" w:type="dxa"/>
            <w:hideMark/>
          </w:tcPr>
          <w:p w14:paraId="2BC53D6D" w14:textId="77777777" w:rsidR="007202B7" w:rsidRPr="00CF52D2" w:rsidRDefault="007202B7" w:rsidP="00CF52D2">
            <w:pPr>
              <w:spacing w:before="40" w:after="40"/>
              <w:rPr>
                <w:rFonts w:cs="Arial"/>
                <w:b/>
                <w:bCs/>
                <w:sz w:val="18"/>
                <w:szCs w:val="18"/>
              </w:rPr>
            </w:pPr>
            <w:r w:rsidRPr="00CF52D2">
              <w:rPr>
                <w:rFonts w:cs="Arial"/>
                <w:b/>
                <w:bCs/>
                <w:sz w:val="18"/>
                <w:szCs w:val="18"/>
              </w:rPr>
              <w:t> </w:t>
            </w:r>
          </w:p>
        </w:tc>
        <w:tc>
          <w:tcPr>
            <w:tcW w:w="8363" w:type="dxa"/>
            <w:hideMark/>
          </w:tcPr>
          <w:p w14:paraId="48D23BF7" w14:textId="77777777" w:rsidR="007202B7" w:rsidRPr="00CF52D2" w:rsidRDefault="007202B7" w:rsidP="00CF52D2">
            <w:pPr>
              <w:spacing w:before="40" w:after="40"/>
              <w:rPr>
                <w:rFonts w:cs="Arial"/>
                <w:sz w:val="18"/>
                <w:szCs w:val="18"/>
              </w:rPr>
            </w:pPr>
            <w:r w:rsidRPr="00CF52D2">
              <w:rPr>
                <w:rFonts w:cs="Arial"/>
                <w:sz w:val="18"/>
                <w:szCs w:val="18"/>
              </w:rPr>
              <w:t>Minimální střední doba mezi poruchami, tvz. „Mean Time Between Failure“: 270 000 h</w:t>
            </w:r>
          </w:p>
        </w:tc>
        <w:tc>
          <w:tcPr>
            <w:tcW w:w="1735" w:type="dxa"/>
            <w:hideMark/>
          </w:tcPr>
          <w:p w14:paraId="44534381" w14:textId="02C9E75A" w:rsidR="007202B7" w:rsidRPr="00CF52D2" w:rsidRDefault="007202B7" w:rsidP="00CF52D2">
            <w:pPr>
              <w:spacing w:before="40" w:after="40"/>
              <w:jc w:val="center"/>
              <w:rPr>
                <w:rFonts w:cs="Arial"/>
                <w:sz w:val="18"/>
                <w:szCs w:val="18"/>
              </w:rPr>
            </w:pPr>
          </w:p>
        </w:tc>
        <w:tc>
          <w:tcPr>
            <w:tcW w:w="1526" w:type="dxa"/>
            <w:hideMark/>
          </w:tcPr>
          <w:p w14:paraId="49517E5C" w14:textId="16BD0931" w:rsidR="007202B7" w:rsidRPr="00CF52D2" w:rsidRDefault="007202B7" w:rsidP="00CF52D2">
            <w:pPr>
              <w:spacing w:before="40" w:after="40"/>
              <w:jc w:val="center"/>
              <w:rPr>
                <w:rFonts w:cs="Arial"/>
                <w:sz w:val="18"/>
                <w:szCs w:val="18"/>
              </w:rPr>
            </w:pPr>
          </w:p>
        </w:tc>
      </w:tr>
      <w:tr w:rsidR="007202B7" w:rsidRPr="00CF52D2" w14:paraId="59FDC7B0" w14:textId="77777777" w:rsidTr="000438FE">
        <w:trPr>
          <w:trHeight w:val="300"/>
        </w:trPr>
        <w:tc>
          <w:tcPr>
            <w:tcW w:w="2518" w:type="dxa"/>
            <w:hideMark/>
          </w:tcPr>
          <w:p w14:paraId="24E3E1EB" w14:textId="77777777" w:rsidR="007202B7" w:rsidRPr="00CF52D2" w:rsidRDefault="007202B7" w:rsidP="00CF52D2">
            <w:pPr>
              <w:spacing w:before="40" w:after="40"/>
              <w:rPr>
                <w:rFonts w:cs="Arial"/>
                <w:b/>
                <w:bCs/>
                <w:sz w:val="18"/>
                <w:szCs w:val="18"/>
              </w:rPr>
            </w:pPr>
            <w:r w:rsidRPr="00CF52D2">
              <w:rPr>
                <w:rFonts w:cs="Arial"/>
                <w:b/>
                <w:bCs/>
                <w:sz w:val="18"/>
                <w:szCs w:val="18"/>
              </w:rPr>
              <w:t>Přístupové porty</w:t>
            </w:r>
          </w:p>
        </w:tc>
        <w:tc>
          <w:tcPr>
            <w:tcW w:w="8363" w:type="dxa"/>
            <w:hideMark/>
          </w:tcPr>
          <w:p w14:paraId="555EC43E" w14:textId="77777777" w:rsidR="007202B7" w:rsidRPr="00CF52D2" w:rsidRDefault="007202B7" w:rsidP="00CF52D2">
            <w:pPr>
              <w:spacing w:before="40" w:after="40"/>
              <w:rPr>
                <w:rFonts w:cs="Arial"/>
                <w:sz w:val="18"/>
                <w:szCs w:val="18"/>
              </w:rPr>
            </w:pPr>
            <w:r w:rsidRPr="00CF52D2">
              <w:rPr>
                <w:rFonts w:cs="Arial"/>
                <w:sz w:val="18"/>
                <w:szCs w:val="18"/>
              </w:rPr>
              <w:t>Minimálně 48x RJ45 s rychlostí 1000 Base-T s podporou PoE dle IEEE 802.3bt (90W na port)</w:t>
            </w:r>
          </w:p>
        </w:tc>
        <w:tc>
          <w:tcPr>
            <w:tcW w:w="1735" w:type="dxa"/>
            <w:hideMark/>
          </w:tcPr>
          <w:p w14:paraId="2F9B707E" w14:textId="6D1657B2" w:rsidR="007202B7" w:rsidRPr="00CF52D2" w:rsidRDefault="007202B7" w:rsidP="00CF52D2">
            <w:pPr>
              <w:spacing w:before="40" w:after="40"/>
              <w:jc w:val="center"/>
              <w:rPr>
                <w:rFonts w:cs="Arial"/>
                <w:sz w:val="18"/>
                <w:szCs w:val="18"/>
              </w:rPr>
            </w:pPr>
          </w:p>
        </w:tc>
        <w:tc>
          <w:tcPr>
            <w:tcW w:w="1526" w:type="dxa"/>
            <w:hideMark/>
          </w:tcPr>
          <w:p w14:paraId="79374FD0" w14:textId="0D2F2FAB" w:rsidR="007202B7" w:rsidRPr="00CF52D2" w:rsidRDefault="007202B7" w:rsidP="00CF52D2">
            <w:pPr>
              <w:spacing w:before="40" w:after="40"/>
              <w:jc w:val="center"/>
              <w:rPr>
                <w:rFonts w:cs="Arial"/>
                <w:sz w:val="18"/>
                <w:szCs w:val="18"/>
              </w:rPr>
            </w:pPr>
          </w:p>
        </w:tc>
      </w:tr>
      <w:tr w:rsidR="007202B7" w:rsidRPr="00CF52D2" w14:paraId="12584C6D" w14:textId="77777777" w:rsidTr="000438FE">
        <w:trPr>
          <w:trHeight w:val="300"/>
        </w:trPr>
        <w:tc>
          <w:tcPr>
            <w:tcW w:w="2518" w:type="dxa"/>
            <w:hideMark/>
          </w:tcPr>
          <w:p w14:paraId="77E27EC7" w14:textId="77777777" w:rsidR="007202B7" w:rsidRPr="00CF52D2" w:rsidRDefault="007202B7" w:rsidP="00CF52D2">
            <w:pPr>
              <w:spacing w:before="40" w:after="40"/>
              <w:rPr>
                <w:rFonts w:cs="Arial"/>
                <w:b/>
                <w:bCs/>
                <w:sz w:val="18"/>
                <w:szCs w:val="18"/>
              </w:rPr>
            </w:pPr>
            <w:r w:rsidRPr="00CF52D2">
              <w:rPr>
                <w:rFonts w:cs="Arial"/>
                <w:b/>
                <w:bCs/>
                <w:sz w:val="18"/>
                <w:szCs w:val="18"/>
              </w:rPr>
              <w:t>Uplink porty</w:t>
            </w:r>
          </w:p>
        </w:tc>
        <w:tc>
          <w:tcPr>
            <w:tcW w:w="8363" w:type="dxa"/>
            <w:hideMark/>
          </w:tcPr>
          <w:p w14:paraId="4726A250" w14:textId="77777777" w:rsidR="007202B7" w:rsidRPr="00CF52D2" w:rsidRDefault="007202B7" w:rsidP="00CF52D2">
            <w:pPr>
              <w:spacing w:before="40" w:after="40"/>
              <w:rPr>
                <w:rFonts w:cs="Arial"/>
                <w:sz w:val="18"/>
                <w:szCs w:val="18"/>
              </w:rPr>
            </w:pPr>
            <w:r w:rsidRPr="00CF52D2">
              <w:rPr>
                <w:rFonts w:cs="Arial"/>
                <w:sz w:val="18"/>
                <w:szCs w:val="18"/>
              </w:rPr>
              <w:t>Minimálně 4x SFP28 10/25 Gbit</w:t>
            </w:r>
          </w:p>
        </w:tc>
        <w:tc>
          <w:tcPr>
            <w:tcW w:w="1735" w:type="dxa"/>
            <w:hideMark/>
          </w:tcPr>
          <w:p w14:paraId="302DA105" w14:textId="66446B17" w:rsidR="007202B7" w:rsidRPr="00CF52D2" w:rsidRDefault="007202B7" w:rsidP="00CF52D2">
            <w:pPr>
              <w:spacing w:before="40" w:after="40"/>
              <w:jc w:val="center"/>
              <w:rPr>
                <w:rFonts w:cs="Arial"/>
                <w:sz w:val="18"/>
                <w:szCs w:val="18"/>
              </w:rPr>
            </w:pPr>
          </w:p>
        </w:tc>
        <w:tc>
          <w:tcPr>
            <w:tcW w:w="1526" w:type="dxa"/>
            <w:hideMark/>
          </w:tcPr>
          <w:p w14:paraId="6186FB01" w14:textId="69CD457E" w:rsidR="007202B7" w:rsidRPr="00CF52D2" w:rsidRDefault="007202B7" w:rsidP="00CF52D2">
            <w:pPr>
              <w:spacing w:before="40" w:after="40"/>
              <w:jc w:val="center"/>
              <w:rPr>
                <w:rFonts w:cs="Arial"/>
                <w:sz w:val="18"/>
                <w:szCs w:val="18"/>
              </w:rPr>
            </w:pPr>
          </w:p>
        </w:tc>
      </w:tr>
      <w:tr w:rsidR="007202B7" w:rsidRPr="00CF52D2" w14:paraId="30CBC5BC" w14:textId="77777777" w:rsidTr="000438FE">
        <w:trPr>
          <w:trHeight w:val="300"/>
        </w:trPr>
        <w:tc>
          <w:tcPr>
            <w:tcW w:w="2518" w:type="dxa"/>
            <w:vMerge w:val="restart"/>
            <w:hideMark/>
          </w:tcPr>
          <w:p w14:paraId="6078BD20" w14:textId="77777777" w:rsidR="007202B7" w:rsidRPr="00CF52D2" w:rsidRDefault="007202B7" w:rsidP="00CF52D2">
            <w:pPr>
              <w:spacing w:before="40" w:after="40"/>
              <w:rPr>
                <w:rFonts w:cs="Arial"/>
                <w:b/>
                <w:bCs/>
                <w:sz w:val="18"/>
                <w:szCs w:val="18"/>
              </w:rPr>
            </w:pPr>
            <w:r w:rsidRPr="00CF52D2">
              <w:rPr>
                <w:rFonts w:cs="Arial"/>
                <w:b/>
                <w:bCs/>
                <w:sz w:val="18"/>
                <w:szCs w:val="18"/>
              </w:rPr>
              <w:t>Porty a rozhraní pro správu</w:t>
            </w:r>
          </w:p>
        </w:tc>
        <w:tc>
          <w:tcPr>
            <w:tcW w:w="8363" w:type="dxa"/>
            <w:hideMark/>
          </w:tcPr>
          <w:p w14:paraId="12FC5210" w14:textId="77777777" w:rsidR="007202B7" w:rsidRPr="00CF52D2" w:rsidRDefault="007202B7" w:rsidP="00CF52D2">
            <w:pPr>
              <w:spacing w:before="40" w:after="40"/>
              <w:rPr>
                <w:rFonts w:cs="Arial"/>
                <w:sz w:val="18"/>
                <w:szCs w:val="18"/>
              </w:rPr>
            </w:pPr>
            <w:r w:rsidRPr="00CF52D2">
              <w:rPr>
                <w:rFonts w:cs="Arial"/>
                <w:sz w:val="18"/>
                <w:szCs w:val="18"/>
              </w:rPr>
              <w:t>1x RJ45 konzolový port nebo USB konzolový port pro lokální konfiguraci</w:t>
            </w:r>
          </w:p>
        </w:tc>
        <w:tc>
          <w:tcPr>
            <w:tcW w:w="1735" w:type="dxa"/>
            <w:hideMark/>
          </w:tcPr>
          <w:p w14:paraId="74E4F6B1" w14:textId="02EFE172" w:rsidR="007202B7" w:rsidRPr="00CF52D2" w:rsidRDefault="007202B7" w:rsidP="00CF52D2">
            <w:pPr>
              <w:spacing w:before="40" w:after="40"/>
              <w:jc w:val="center"/>
              <w:rPr>
                <w:rFonts w:cs="Arial"/>
                <w:sz w:val="18"/>
                <w:szCs w:val="18"/>
              </w:rPr>
            </w:pPr>
          </w:p>
        </w:tc>
        <w:tc>
          <w:tcPr>
            <w:tcW w:w="1526" w:type="dxa"/>
            <w:hideMark/>
          </w:tcPr>
          <w:p w14:paraId="0ED8DE10" w14:textId="47A890C1" w:rsidR="007202B7" w:rsidRPr="00CF52D2" w:rsidRDefault="007202B7" w:rsidP="00CF52D2">
            <w:pPr>
              <w:spacing w:before="40" w:after="40"/>
              <w:jc w:val="center"/>
              <w:rPr>
                <w:rFonts w:cs="Arial"/>
                <w:sz w:val="18"/>
                <w:szCs w:val="18"/>
              </w:rPr>
            </w:pPr>
          </w:p>
        </w:tc>
      </w:tr>
      <w:tr w:rsidR="007202B7" w:rsidRPr="00CF52D2" w14:paraId="4B1CDE77" w14:textId="77777777" w:rsidTr="000438FE">
        <w:trPr>
          <w:trHeight w:val="300"/>
        </w:trPr>
        <w:tc>
          <w:tcPr>
            <w:tcW w:w="2518" w:type="dxa"/>
            <w:vMerge/>
            <w:hideMark/>
          </w:tcPr>
          <w:p w14:paraId="146D8070" w14:textId="77777777" w:rsidR="007202B7" w:rsidRPr="00CF52D2" w:rsidRDefault="007202B7" w:rsidP="00CF52D2">
            <w:pPr>
              <w:spacing w:before="40" w:after="40"/>
              <w:rPr>
                <w:rFonts w:cs="Arial"/>
                <w:b/>
                <w:bCs/>
                <w:sz w:val="18"/>
                <w:szCs w:val="18"/>
              </w:rPr>
            </w:pPr>
          </w:p>
        </w:tc>
        <w:tc>
          <w:tcPr>
            <w:tcW w:w="8363" w:type="dxa"/>
            <w:hideMark/>
          </w:tcPr>
          <w:p w14:paraId="47E4F292" w14:textId="77777777" w:rsidR="007202B7" w:rsidRPr="00CF52D2" w:rsidRDefault="007202B7" w:rsidP="00CF52D2">
            <w:pPr>
              <w:spacing w:before="40" w:after="40"/>
              <w:rPr>
                <w:rFonts w:cs="Arial"/>
                <w:sz w:val="18"/>
                <w:szCs w:val="18"/>
              </w:rPr>
            </w:pPr>
            <w:r w:rsidRPr="00CF52D2">
              <w:rPr>
                <w:rFonts w:cs="Arial"/>
                <w:sz w:val="18"/>
                <w:szCs w:val="18"/>
              </w:rPr>
              <w:t>1x USB pro přenos souborů do a z přepínače (firmware, konfigurace nebo ekvivalentní)</w:t>
            </w:r>
          </w:p>
        </w:tc>
        <w:tc>
          <w:tcPr>
            <w:tcW w:w="1735" w:type="dxa"/>
            <w:hideMark/>
          </w:tcPr>
          <w:p w14:paraId="353AB97C" w14:textId="28C61AC0" w:rsidR="007202B7" w:rsidRPr="00CF52D2" w:rsidRDefault="007202B7" w:rsidP="00CF52D2">
            <w:pPr>
              <w:spacing w:before="40" w:after="40"/>
              <w:jc w:val="center"/>
              <w:rPr>
                <w:rFonts w:cs="Arial"/>
                <w:sz w:val="18"/>
                <w:szCs w:val="18"/>
              </w:rPr>
            </w:pPr>
          </w:p>
        </w:tc>
        <w:tc>
          <w:tcPr>
            <w:tcW w:w="1526" w:type="dxa"/>
            <w:hideMark/>
          </w:tcPr>
          <w:p w14:paraId="28EA99D9" w14:textId="52FD120A" w:rsidR="007202B7" w:rsidRPr="00CF52D2" w:rsidRDefault="007202B7" w:rsidP="00CF52D2">
            <w:pPr>
              <w:spacing w:before="40" w:after="40"/>
              <w:jc w:val="center"/>
              <w:rPr>
                <w:rFonts w:cs="Arial"/>
                <w:sz w:val="18"/>
                <w:szCs w:val="18"/>
              </w:rPr>
            </w:pPr>
          </w:p>
        </w:tc>
      </w:tr>
      <w:tr w:rsidR="007202B7" w:rsidRPr="00CF52D2" w14:paraId="6BFAC496" w14:textId="77777777" w:rsidTr="000438FE">
        <w:trPr>
          <w:trHeight w:val="300"/>
        </w:trPr>
        <w:tc>
          <w:tcPr>
            <w:tcW w:w="2518" w:type="dxa"/>
            <w:hideMark/>
          </w:tcPr>
          <w:p w14:paraId="2D8F63C2" w14:textId="77777777" w:rsidR="007202B7" w:rsidRPr="00CF52D2" w:rsidRDefault="007202B7" w:rsidP="00CF52D2">
            <w:pPr>
              <w:spacing w:before="40" w:after="40"/>
              <w:rPr>
                <w:rFonts w:cs="Arial"/>
                <w:b/>
                <w:bCs/>
                <w:sz w:val="18"/>
                <w:szCs w:val="18"/>
              </w:rPr>
            </w:pPr>
            <w:r w:rsidRPr="00CF52D2">
              <w:rPr>
                <w:rFonts w:cs="Arial"/>
                <w:b/>
                <w:bCs/>
                <w:sz w:val="18"/>
                <w:szCs w:val="18"/>
              </w:rPr>
              <w:t>Vlastnosti napájení</w:t>
            </w:r>
          </w:p>
        </w:tc>
        <w:tc>
          <w:tcPr>
            <w:tcW w:w="8363" w:type="dxa"/>
            <w:hideMark/>
          </w:tcPr>
          <w:p w14:paraId="70F2CBDC" w14:textId="77777777" w:rsidR="007202B7" w:rsidRPr="00CF52D2" w:rsidRDefault="007202B7" w:rsidP="00CF52D2">
            <w:pPr>
              <w:spacing w:before="40" w:after="40"/>
              <w:rPr>
                <w:rFonts w:cs="Arial"/>
                <w:sz w:val="18"/>
                <w:szCs w:val="18"/>
              </w:rPr>
            </w:pPr>
            <w:r w:rsidRPr="00CF52D2">
              <w:rPr>
                <w:rFonts w:cs="Arial"/>
                <w:sz w:val="18"/>
                <w:szCs w:val="18"/>
              </w:rPr>
              <w:t>Minimálně 2x modulární napájecí zdroj 230V</w:t>
            </w:r>
          </w:p>
        </w:tc>
        <w:tc>
          <w:tcPr>
            <w:tcW w:w="1735" w:type="dxa"/>
            <w:hideMark/>
          </w:tcPr>
          <w:p w14:paraId="2D83B494" w14:textId="51A9DEC0" w:rsidR="007202B7" w:rsidRPr="00CF52D2" w:rsidRDefault="007202B7" w:rsidP="00CF52D2">
            <w:pPr>
              <w:spacing w:before="40" w:after="40"/>
              <w:jc w:val="center"/>
              <w:rPr>
                <w:rFonts w:cs="Arial"/>
                <w:sz w:val="18"/>
                <w:szCs w:val="18"/>
              </w:rPr>
            </w:pPr>
          </w:p>
        </w:tc>
        <w:tc>
          <w:tcPr>
            <w:tcW w:w="1526" w:type="dxa"/>
            <w:hideMark/>
          </w:tcPr>
          <w:p w14:paraId="30B35CC5" w14:textId="7CD352C6" w:rsidR="007202B7" w:rsidRPr="00CF52D2" w:rsidRDefault="007202B7" w:rsidP="00CF52D2">
            <w:pPr>
              <w:spacing w:before="40" w:after="40"/>
              <w:jc w:val="center"/>
              <w:rPr>
                <w:rFonts w:cs="Arial"/>
                <w:sz w:val="18"/>
                <w:szCs w:val="18"/>
              </w:rPr>
            </w:pPr>
          </w:p>
        </w:tc>
      </w:tr>
      <w:tr w:rsidR="007202B7" w:rsidRPr="00CF52D2" w14:paraId="718D2C00" w14:textId="77777777" w:rsidTr="00CF52D2">
        <w:trPr>
          <w:trHeight w:val="196"/>
        </w:trPr>
        <w:tc>
          <w:tcPr>
            <w:tcW w:w="2518" w:type="dxa"/>
            <w:vMerge w:val="restart"/>
            <w:hideMark/>
          </w:tcPr>
          <w:p w14:paraId="0E54923A" w14:textId="77777777" w:rsidR="007202B7" w:rsidRPr="00CF52D2" w:rsidRDefault="007202B7" w:rsidP="00CF52D2">
            <w:pPr>
              <w:spacing w:before="40" w:after="40"/>
              <w:rPr>
                <w:rFonts w:cs="Arial"/>
                <w:b/>
                <w:bCs/>
                <w:sz w:val="18"/>
                <w:szCs w:val="18"/>
              </w:rPr>
            </w:pPr>
            <w:r w:rsidRPr="00CF52D2">
              <w:rPr>
                <w:rFonts w:cs="Arial"/>
                <w:b/>
                <w:bCs/>
                <w:sz w:val="18"/>
                <w:szCs w:val="18"/>
              </w:rPr>
              <w:t>Vlastnosti PoE napájení</w:t>
            </w:r>
          </w:p>
        </w:tc>
        <w:tc>
          <w:tcPr>
            <w:tcW w:w="8363" w:type="dxa"/>
            <w:hideMark/>
          </w:tcPr>
          <w:p w14:paraId="5D7A658E" w14:textId="033A5479" w:rsidR="007202B7" w:rsidRPr="00CF52D2" w:rsidRDefault="007202B7" w:rsidP="00CF52D2">
            <w:pPr>
              <w:spacing w:before="40" w:after="40"/>
              <w:rPr>
                <w:rFonts w:cs="Arial"/>
                <w:sz w:val="18"/>
                <w:szCs w:val="18"/>
              </w:rPr>
            </w:pPr>
            <w:r w:rsidRPr="00CF52D2">
              <w:rPr>
                <w:rFonts w:cs="Arial"/>
                <w:sz w:val="18"/>
                <w:szCs w:val="18"/>
              </w:rPr>
              <w:t>Celkový výkon (tzn. PoE budget) dostupný pro na</w:t>
            </w:r>
            <w:r w:rsidR="00CF52D2">
              <w:rPr>
                <w:rFonts w:cs="Arial"/>
                <w:sz w:val="18"/>
                <w:szCs w:val="18"/>
              </w:rPr>
              <w:t>pá</w:t>
            </w:r>
            <w:r w:rsidRPr="00CF52D2">
              <w:rPr>
                <w:rFonts w:cs="Arial"/>
                <w:sz w:val="18"/>
                <w:szCs w:val="18"/>
              </w:rPr>
              <w:t>jení za</w:t>
            </w:r>
            <w:r w:rsidR="00CF52D2">
              <w:rPr>
                <w:rFonts w:cs="Arial"/>
                <w:sz w:val="18"/>
                <w:szCs w:val="18"/>
              </w:rPr>
              <w:t>ř</w:t>
            </w:r>
            <w:r w:rsidRPr="00CF52D2">
              <w:rPr>
                <w:rFonts w:cs="Arial"/>
                <w:sz w:val="18"/>
                <w:szCs w:val="18"/>
              </w:rPr>
              <w:t>ízení prostřednictvím PoE minimálně 1440W</w:t>
            </w:r>
          </w:p>
        </w:tc>
        <w:tc>
          <w:tcPr>
            <w:tcW w:w="1735" w:type="dxa"/>
            <w:hideMark/>
          </w:tcPr>
          <w:p w14:paraId="3B96D20D" w14:textId="521B6CC4" w:rsidR="007202B7" w:rsidRPr="00CF52D2" w:rsidRDefault="007202B7" w:rsidP="00CF52D2">
            <w:pPr>
              <w:spacing w:before="40" w:after="40"/>
              <w:jc w:val="center"/>
              <w:rPr>
                <w:rFonts w:cs="Arial"/>
                <w:sz w:val="18"/>
                <w:szCs w:val="18"/>
              </w:rPr>
            </w:pPr>
          </w:p>
        </w:tc>
        <w:tc>
          <w:tcPr>
            <w:tcW w:w="1526" w:type="dxa"/>
            <w:hideMark/>
          </w:tcPr>
          <w:p w14:paraId="240511EB" w14:textId="01287858" w:rsidR="007202B7" w:rsidRPr="00CF52D2" w:rsidRDefault="007202B7" w:rsidP="00CF52D2">
            <w:pPr>
              <w:spacing w:before="40" w:after="40"/>
              <w:jc w:val="center"/>
              <w:rPr>
                <w:rFonts w:cs="Arial"/>
                <w:sz w:val="18"/>
                <w:szCs w:val="18"/>
              </w:rPr>
            </w:pPr>
          </w:p>
        </w:tc>
      </w:tr>
      <w:tr w:rsidR="007202B7" w:rsidRPr="00CF52D2" w14:paraId="7FBD02EE" w14:textId="77777777" w:rsidTr="00CF52D2">
        <w:trPr>
          <w:trHeight w:val="187"/>
        </w:trPr>
        <w:tc>
          <w:tcPr>
            <w:tcW w:w="2518" w:type="dxa"/>
            <w:vMerge/>
            <w:hideMark/>
          </w:tcPr>
          <w:p w14:paraId="4FDDEEB7" w14:textId="77777777" w:rsidR="007202B7" w:rsidRPr="00CF52D2" w:rsidRDefault="007202B7" w:rsidP="00CF52D2">
            <w:pPr>
              <w:spacing w:before="40" w:after="40"/>
              <w:rPr>
                <w:rFonts w:cs="Arial"/>
                <w:sz w:val="18"/>
                <w:szCs w:val="18"/>
              </w:rPr>
            </w:pPr>
          </w:p>
        </w:tc>
        <w:tc>
          <w:tcPr>
            <w:tcW w:w="8363" w:type="dxa"/>
            <w:hideMark/>
          </w:tcPr>
          <w:p w14:paraId="101BBFEB" w14:textId="77777777" w:rsidR="007202B7" w:rsidRPr="00CF52D2" w:rsidRDefault="007202B7" w:rsidP="00CF52D2">
            <w:pPr>
              <w:spacing w:before="40" w:after="40"/>
              <w:rPr>
                <w:rFonts w:cs="Arial"/>
                <w:sz w:val="18"/>
                <w:szCs w:val="18"/>
              </w:rPr>
            </w:pPr>
            <w:r w:rsidRPr="00CF52D2">
              <w:rPr>
                <w:rFonts w:cs="Arial"/>
                <w:sz w:val="18"/>
                <w:szCs w:val="18"/>
              </w:rPr>
              <w:t>Podpora funkce Perpetual PoE pro napájení připojených zařízení i při restartu nebo aktualizaci přepínače</w:t>
            </w:r>
          </w:p>
        </w:tc>
        <w:tc>
          <w:tcPr>
            <w:tcW w:w="1735" w:type="dxa"/>
            <w:hideMark/>
          </w:tcPr>
          <w:p w14:paraId="139E6142" w14:textId="089D72FB" w:rsidR="007202B7" w:rsidRPr="00CF52D2" w:rsidRDefault="007202B7" w:rsidP="00CF52D2">
            <w:pPr>
              <w:spacing w:before="40" w:after="40"/>
              <w:jc w:val="center"/>
              <w:rPr>
                <w:rFonts w:cs="Arial"/>
                <w:sz w:val="18"/>
                <w:szCs w:val="18"/>
              </w:rPr>
            </w:pPr>
          </w:p>
        </w:tc>
        <w:tc>
          <w:tcPr>
            <w:tcW w:w="1526" w:type="dxa"/>
            <w:hideMark/>
          </w:tcPr>
          <w:p w14:paraId="3E05CE02" w14:textId="1B50C4B4" w:rsidR="007202B7" w:rsidRPr="00CF52D2" w:rsidRDefault="007202B7" w:rsidP="00CF52D2">
            <w:pPr>
              <w:spacing w:before="40" w:after="40"/>
              <w:jc w:val="center"/>
              <w:rPr>
                <w:rFonts w:cs="Arial"/>
                <w:sz w:val="18"/>
                <w:szCs w:val="18"/>
              </w:rPr>
            </w:pPr>
          </w:p>
        </w:tc>
      </w:tr>
      <w:tr w:rsidR="007202B7" w:rsidRPr="00CF52D2" w14:paraId="719ACA7E" w14:textId="77777777" w:rsidTr="000438FE">
        <w:trPr>
          <w:trHeight w:val="300"/>
        </w:trPr>
        <w:tc>
          <w:tcPr>
            <w:tcW w:w="2518" w:type="dxa"/>
            <w:vMerge/>
            <w:hideMark/>
          </w:tcPr>
          <w:p w14:paraId="11266D5C" w14:textId="77777777" w:rsidR="007202B7" w:rsidRPr="00CF52D2" w:rsidRDefault="007202B7" w:rsidP="00CF52D2">
            <w:pPr>
              <w:spacing w:before="40" w:after="40"/>
              <w:rPr>
                <w:rFonts w:cs="Arial"/>
                <w:sz w:val="18"/>
                <w:szCs w:val="18"/>
              </w:rPr>
            </w:pPr>
          </w:p>
        </w:tc>
        <w:tc>
          <w:tcPr>
            <w:tcW w:w="8363" w:type="dxa"/>
            <w:hideMark/>
          </w:tcPr>
          <w:p w14:paraId="0A3E1082" w14:textId="77777777" w:rsidR="007202B7" w:rsidRPr="00CF52D2" w:rsidRDefault="007202B7" w:rsidP="00CF52D2">
            <w:pPr>
              <w:spacing w:before="40" w:after="40"/>
              <w:rPr>
                <w:rFonts w:cs="Arial"/>
                <w:sz w:val="18"/>
                <w:szCs w:val="18"/>
              </w:rPr>
            </w:pPr>
            <w:r w:rsidRPr="00CF52D2">
              <w:rPr>
                <w:rFonts w:cs="Arial"/>
                <w:sz w:val="18"/>
                <w:szCs w:val="18"/>
              </w:rPr>
              <w:t>Podpora funkce Fast PoE pro rychlé obnovení napájení připojených zařízení</w:t>
            </w:r>
          </w:p>
        </w:tc>
        <w:tc>
          <w:tcPr>
            <w:tcW w:w="1735" w:type="dxa"/>
            <w:hideMark/>
          </w:tcPr>
          <w:p w14:paraId="0A0BF38B" w14:textId="0496F13E" w:rsidR="007202B7" w:rsidRPr="00CF52D2" w:rsidRDefault="007202B7" w:rsidP="00CF52D2">
            <w:pPr>
              <w:spacing w:before="40" w:after="40"/>
              <w:jc w:val="center"/>
              <w:rPr>
                <w:rFonts w:cs="Arial"/>
                <w:sz w:val="18"/>
                <w:szCs w:val="18"/>
              </w:rPr>
            </w:pPr>
          </w:p>
        </w:tc>
        <w:tc>
          <w:tcPr>
            <w:tcW w:w="1526" w:type="dxa"/>
            <w:hideMark/>
          </w:tcPr>
          <w:p w14:paraId="078AC456" w14:textId="2DB18A10" w:rsidR="007202B7" w:rsidRPr="00CF52D2" w:rsidRDefault="007202B7" w:rsidP="00CF52D2">
            <w:pPr>
              <w:spacing w:before="40" w:after="40"/>
              <w:jc w:val="center"/>
              <w:rPr>
                <w:rFonts w:cs="Arial"/>
                <w:sz w:val="18"/>
                <w:szCs w:val="18"/>
              </w:rPr>
            </w:pPr>
          </w:p>
        </w:tc>
      </w:tr>
      <w:tr w:rsidR="007202B7" w:rsidRPr="00CF52D2" w14:paraId="61B248D5" w14:textId="77777777" w:rsidTr="000438FE">
        <w:trPr>
          <w:trHeight w:val="300"/>
        </w:trPr>
        <w:tc>
          <w:tcPr>
            <w:tcW w:w="2518" w:type="dxa"/>
            <w:vMerge w:val="restart"/>
            <w:hideMark/>
          </w:tcPr>
          <w:p w14:paraId="5A5726E7" w14:textId="77777777" w:rsidR="007202B7" w:rsidRPr="00CF52D2" w:rsidRDefault="007202B7" w:rsidP="00CF52D2">
            <w:pPr>
              <w:spacing w:before="40" w:after="40"/>
              <w:rPr>
                <w:rFonts w:cs="Arial"/>
                <w:b/>
                <w:bCs/>
                <w:sz w:val="18"/>
                <w:szCs w:val="18"/>
              </w:rPr>
            </w:pPr>
            <w:r w:rsidRPr="00CF52D2">
              <w:rPr>
                <w:rFonts w:cs="Arial"/>
                <w:b/>
                <w:bCs/>
                <w:sz w:val="18"/>
                <w:szCs w:val="18"/>
              </w:rPr>
              <w:t>Kapacitní a výkonové vlastnosti přepínače</w:t>
            </w:r>
          </w:p>
        </w:tc>
        <w:tc>
          <w:tcPr>
            <w:tcW w:w="8363" w:type="dxa"/>
            <w:hideMark/>
          </w:tcPr>
          <w:p w14:paraId="5C7C51BE" w14:textId="77777777" w:rsidR="007202B7" w:rsidRPr="00CF52D2" w:rsidRDefault="007202B7" w:rsidP="00CF52D2">
            <w:pPr>
              <w:spacing w:before="40" w:after="40"/>
              <w:rPr>
                <w:rFonts w:cs="Arial"/>
                <w:sz w:val="18"/>
                <w:szCs w:val="18"/>
              </w:rPr>
            </w:pPr>
            <w:r w:rsidRPr="00CF52D2">
              <w:rPr>
                <w:rFonts w:cs="Arial"/>
                <w:sz w:val="18"/>
                <w:szCs w:val="18"/>
              </w:rPr>
              <w:t>Minimální neblokovaná přepínací kapacita: 376 Gbps</w:t>
            </w:r>
          </w:p>
        </w:tc>
        <w:tc>
          <w:tcPr>
            <w:tcW w:w="1735" w:type="dxa"/>
            <w:hideMark/>
          </w:tcPr>
          <w:p w14:paraId="2858E075" w14:textId="0F0A624B" w:rsidR="007202B7" w:rsidRPr="00CF52D2" w:rsidRDefault="007202B7" w:rsidP="00CF52D2">
            <w:pPr>
              <w:spacing w:before="40" w:after="40"/>
              <w:jc w:val="center"/>
              <w:rPr>
                <w:rFonts w:cs="Arial"/>
                <w:sz w:val="18"/>
                <w:szCs w:val="18"/>
              </w:rPr>
            </w:pPr>
          </w:p>
        </w:tc>
        <w:tc>
          <w:tcPr>
            <w:tcW w:w="1526" w:type="dxa"/>
            <w:hideMark/>
          </w:tcPr>
          <w:p w14:paraId="74A7BAB3" w14:textId="1C69843E" w:rsidR="007202B7" w:rsidRPr="00CF52D2" w:rsidRDefault="007202B7" w:rsidP="00CF52D2">
            <w:pPr>
              <w:spacing w:before="40" w:after="40"/>
              <w:jc w:val="center"/>
              <w:rPr>
                <w:rFonts w:cs="Arial"/>
                <w:sz w:val="18"/>
                <w:szCs w:val="18"/>
              </w:rPr>
            </w:pPr>
          </w:p>
        </w:tc>
      </w:tr>
      <w:tr w:rsidR="007202B7" w:rsidRPr="00CF52D2" w14:paraId="6B8FF315" w14:textId="77777777" w:rsidTr="000438FE">
        <w:trPr>
          <w:trHeight w:val="300"/>
        </w:trPr>
        <w:tc>
          <w:tcPr>
            <w:tcW w:w="2518" w:type="dxa"/>
            <w:vMerge/>
            <w:hideMark/>
          </w:tcPr>
          <w:p w14:paraId="0FA0EB20" w14:textId="77777777" w:rsidR="007202B7" w:rsidRPr="00CF52D2" w:rsidRDefault="007202B7" w:rsidP="00CF52D2">
            <w:pPr>
              <w:spacing w:before="40" w:after="40"/>
              <w:rPr>
                <w:rFonts w:cs="Arial"/>
                <w:sz w:val="18"/>
                <w:szCs w:val="18"/>
              </w:rPr>
            </w:pPr>
          </w:p>
        </w:tc>
        <w:tc>
          <w:tcPr>
            <w:tcW w:w="8363" w:type="dxa"/>
            <w:hideMark/>
          </w:tcPr>
          <w:p w14:paraId="2B68D2A3" w14:textId="77777777" w:rsidR="007202B7" w:rsidRPr="00CF52D2" w:rsidRDefault="007202B7" w:rsidP="00CF52D2">
            <w:pPr>
              <w:spacing w:before="40" w:after="40"/>
              <w:rPr>
                <w:rFonts w:cs="Arial"/>
                <w:sz w:val="18"/>
                <w:szCs w:val="18"/>
              </w:rPr>
            </w:pPr>
            <w:r w:rsidRPr="00CF52D2">
              <w:rPr>
                <w:rFonts w:cs="Arial"/>
                <w:sz w:val="18"/>
                <w:szCs w:val="18"/>
              </w:rPr>
              <w:t>Minimální přepínací rychlost: 279 Mpps</w:t>
            </w:r>
          </w:p>
        </w:tc>
        <w:tc>
          <w:tcPr>
            <w:tcW w:w="1735" w:type="dxa"/>
            <w:hideMark/>
          </w:tcPr>
          <w:p w14:paraId="6F6590E7" w14:textId="17030812" w:rsidR="007202B7" w:rsidRPr="00CF52D2" w:rsidRDefault="007202B7" w:rsidP="00CF52D2">
            <w:pPr>
              <w:spacing w:before="40" w:after="40"/>
              <w:jc w:val="center"/>
              <w:rPr>
                <w:rFonts w:cs="Arial"/>
                <w:sz w:val="18"/>
                <w:szCs w:val="18"/>
              </w:rPr>
            </w:pPr>
          </w:p>
        </w:tc>
        <w:tc>
          <w:tcPr>
            <w:tcW w:w="1526" w:type="dxa"/>
            <w:hideMark/>
          </w:tcPr>
          <w:p w14:paraId="2674D805" w14:textId="6A594595" w:rsidR="007202B7" w:rsidRPr="00CF52D2" w:rsidRDefault="007202B7" w:rsidP="00CF52D2">
            <w:pPr>
              <w:spacing w:before="40" w:after="40"/>
              <w:jc w:val="center"/>
              <w:rPr>
                <w:rFonts w:cs="Arial"/>
                <w:sz w:val="18"/>
                <w:szCs w:val="18"/>
              </w:rPr>
            </w:pPr>
          </w:p>
        </w:tc>
      </w:tr>
      <w:tr w:rsidR="007202B7" w:rsidRPr="00CF52D2" w14:paraId="0A81AC1E" w14:textId="77777777" w:rsidTr="000438FE">
        <w:trPr>
          <w:trHeight w:val="300"/>
        </w:trPr>
        <w:tc>
          <w:tcPr>
            <w:tcW w:w="2518" w:type="dxa"/>
            <w:vMerge/>
            <w:hideMark/>
          </w:tcPr>
          <w:p w14:paraId="0C6D6079" w14:textId="77777777" w:rsidR="007202B7" w:rsidRPr="00CF52D2" w:rsidRDefault="007202B7" w:rsidP="00CF52D2">
            <w:pPr>
              <w:spacing w:before="40" w:after="40"/>
              <w:rPr>
                <w:rFonts w:cs="Arial"/>
                <w:sz w:val="18"/>
                <w:szCs w:val="18"/>
              </w:rPr>
            </w:pPr>
          </w:p>
        </w:tc>
        <w:tc>
          <w:tcPr>
            <w:tcW w:w="8363" w:type="dxa"/>
            <w:hideMark/>
          </w:tcPr>
          <w:p w14:paraId="5B1AAE8A" w14:textId="16577D3D" w:rsidR="002D5C82" w:rsidRPr="002D5C82" w:rsidRDefault="007202B7" w:rsidP="006F619F">
            <w:pPr>
              <w:spacing w:before="40" w:after="40"/>
              <w:rPr>
                <w:rFonts w:cs="Arial"/>
                <w:sz w:val="18"/>
                <w:szCs w:val="18"/>
              </w:rPr>
            </w:pPr>
            <w:r w:rsidRPr="00CF52D2">
              <w:rPr>
                <w:rFonts w:cs="Arial"/>
                <w:sz w:val="18"/>
                <w:szCs w:val="18"/>
              </w:rPr>
              <w:t>Minimální počet podporovaných VLAN: 4000</w:t>
            </w:r>
          </w:p>
        </w:tc>
        <w:tc>
          <w:tcPr>
            <w:tcW w:w="1735" w:type="dxa"/>
            <w:hideMark/>
          </w:tcPr>
          <w:p w14:paraId="29A6C0E5" w14:textId="7DCF5FAC" w:rsidR="007202B7" w:rsidRPr="00CF52D2" w:rsidRDefault="007202B7" w:rsidP="00CF52D2">
            <w:pPr>
              <w:spacing w:before="40" w:after="40"/>
              <w:jc w:val="center"/>
              <w:rPr>
                <w:rFonts w:cs="Arial"/>
                <w:sz w:val="18"/>
                <w:szCs w:val="18"/>
              </w:rPr>
            </w:pPr>
          </w:p>
        </w:tc>
        <w:tc>
          <w:tcPr>
            <w:tcW w:w="1526" w:type="dxa"/>
            <w:hideMark/>
          </w:tcPr>
          <w:p w14:paraId="7D42E615" w14:textId="17963948" w:rsidR="007202B7" w:rsidRPr="00CF52D2" w:rsidRDefault="007202B7" w:rsidP="00CF52D2">
            <w:pPr>
              <w:spacing w:before="40" w:after="40"/>
              <w:jc w:val="center"/>
              <w:rPr>
                <w:rFonts w:cs="Arial"/>
                <w:sz w:val="18"/>
                <w:szCs w:val="18"/>
              </w:rPr>
            </w:pPr>
          </w:p>
        </w:tc>
      </w:tr>
      <w:tr w:rsidR="007202B7" w:rsidRPr="00CF52D2" w14:paraId="0620F1D6" w14:textId="77777777" w:rsidTr="000438FE">
        <w:trPr>
          <w:trHeight w:val="300"/>
        </w:trPr>
        <w:tc>
          <w:tcPr>
            <w:tcW w:w="2518" w:type="dxa"/>
            <w:vMerge/>
            <w:hideMark/>
          </w:tcPr>
          <w:p w14:paraId="2BB4B15F" w14:textId="77777777" w:rsidR="007202B7" w:rsidRPr="00CF52D2" w:rsidRDefault="007202B7" w:rsidP="00CF52D2">
            <w:pPr>
              <w:spacing w:before="40" w:after="40"/>
              <w:rPr>
                <w:rFonts w:cs="Arial"/>
                <w:sz w:val="18"/>
                <w:szCs w:val="18"/>
              </w:rPr>
            </w:pPr>
          </w:p>
        </w:tc>
        <w:tc>
          <w:tcPr>
            <w:tcW w:w="8363" w:type="dxa"/>
            <w:hideMark/>
          </w:tcPr>
          <w:p w14:paraId="4E056560" w14:textId="77777777" w:rsidR="007202B7" w:rsidRPr="00CF52D2" w:rsidRDefault="007202B7" w:rsidP="00CF52D2">
            <w:pPr>
              <w:spacing w:before="40" w:after="40"/>
              <w:rPr>
                <w:rFonts w:cs="Arial"/>
                <w:sz w:val="18"/>
                <w:szCs w:val="18"/>
              </w:rPr>
            </w:pPr>
            <w:r w:rsidRPr="00CF52D2">
              <w:rPr>
                <w:rFonts w:cs="Arial"/>
                <w:sz w:val="18"/>
                <w:szCs w:val="18"/>
              </w:rPr>
              <w:t>Minimální kapacita tabulky MAC adres: 32000</w:t>
            </w:r>
          </w:p>
        </w:tc>
        <w:tc>
          <w:tcPr>
            <w:tcW w:w="1735" w:type="dxa"/>
            <w:hideMark/>
          </w:tcPr>
          <w:p w14:paraId="400EE1E0" w14:textId="792032EE" w:rsidR="007202B7" w:rsidRPr="00CF52D2" w:rsidRDefault="007202B7" w:rsidP="00CF52D2">
            <w:pPr>
              <w:spacing w:before="40" w:after="40"/>
              <w:jc w:val="center"/>
              <w:rPr>
                <w:rFonts w:cs="Arial"/>
                <w:sz w:val="18"/>
                <w:szCs w:val="18"/>
              </w:rPr>
            </w:pPr>
          </w:p>
        </w:tc>
        <w:tc>
          <w:tcPr>
            <w:tcW w:w="1526" w:type="dxa"/>
            <w:hideMark/>
          </w:tcPr>
          <w:p w14:paraId="15FC2B97" w14:textId="634EC201" w:rsidR="007202B7" w:rsidRPr="00CF52D2" w:rsidRDefault="007202B7" w:rsidP="00CF52D2">
            <w:pPr>
              <w:spacing w:before="40" w:after="40"/>
              <w:jc w:val="center"/>
              <w:rPr>
                <w:rFonts w:cs="Arial"/>
                <w:sz w:val="18"/>
                <w:szCs w:val="18"/>
              </w:rPr>
            </w:pPr>
          </w:p>
        </w:tc>
      </w:tr>
      <w:tr w:rsidR="007202B7" w:rsidRPr="00CF52D2" w14:paraId="0D586CA5" w14:textId="77777777" w:rsidTr="000438FE">
        <w:trPr>
          <w:trHeight w:val="300"/>
        </w:trPr>
        <w:tc>
          <w:tcPr>
            <w:tcW w:w="2518" w:type="dxa"/>
            <w:vMerge/>
            <w:hideMark/>
          </w:tcPr>
          <w:p w14:paraId="38EA5823" w14:textId="77777777" w:rsidR="007202B7" w:rsidRPr="00CF52D2" w:rsidRDefault="007202B7" w:rsidP="00CF52D2">
            <w:pPr>
              <w:spacing w:before="40" w:after="40"/>
              <w:rPr>
                <w:rFonts w:cs="Arial"/>
                <w:sz w:val="18"/>
                <w:szCs w:val="18"/>
              </w:rPr>
            </w:pPr>
          </w:p>
        </w:tc>
        <w:tc>
          <w:tcPr>
            <w:tcW w:w="8363" w:type="dxa"/>
            <w:hideMark/>
          </w:tcPr>
          <w:p w14:paraId="114415CD" w14:textId="77777777" w:rsidR="007202B7" w:rsidRPr="00CF52D2" w:rsidRDefault="007202B7" w:rsidP="00CF52D2">
            <w:pPr>
              <w:spacing w:before="40" w:after="40"/>
              <w:rPr>
                <w:rFonts w:cs="Arial"/>
                <w:sz w:val="18"/>
                <w:szCs w:val="18"/>
              </w:rPr>
            </w:pPr>
            <w:r w:rsidRPr="00CF52D2">
              <w:rPr>
                <w:rFonts w:cs="Arial"/>
                <w:sz w:val="18"/>
                <w:szCs w:val="18"/>
              </w:rPr>
              <w:t>Minimální kapacita tabulky směrovacích záznamů pro IPv4: 10000</w:t>
            </w:r>
          </w:p>
        </w:tc>
        <w:tc>
          <w:tcPr>
            <w:tcW w:w="1735" w:type="dxa"/>
            <w:hideMark/>
          </w:tcPr>
          <w:p w14:paraId="7C052034" w14:textId="5F758FC8" w:rsidR="007202B7" w:rsidRPr="00CF52D2" w:rsidRDefault="007202B7" w:rsidP="00CF52D2">
            <w:pPr>
              <w:spacing w:before="40" w:after="40"/>
              <w:jc w:val="center"/>
              <w:rPr>
                <w:rFonts w:cs="Arial"/>
                <w:sz w:val="18"/>
                <w:szCs w:val="18"/>
              </w:rPr>
            </w:pPr>
          </w:p>
        </w:tc>
        <w:tc>
          <w:tcPr>
            <w:tcW w:w="1526" w:type="dxa"/>
            <w:hideMark/>
          </w:tcPr>
          <w:p w14:paraId="6BB156B6" w14:textId="3C19C951" w:rsidR="007202B7" w:rsidRPr="00CF52D2" w:rsidRDefault="007202B7" w:rsidP="00CF52D2">
            <w:pPr>
              <w:spacing w:before="40" w:after="40"/>
              <w:jc w:val="center"/>
              <w:rPr>
                <w:rFonts w:cs="Arial"/>
                <w:sz w:val="18"/>
                <w:szCs w:val="18"/>
              </w:rPr>
            </w:pPr>
          </w:p>
        </w:tc>
      </w:tr>
      <w:tr w:rsidR="007202B7" w:rsidRPr="00CF52D2" w14:paraId="239CEDDB" w14:textId="77777777" w:rsidTr="000438FE">
        <w:trPr>
          <w:trHeight w:val="300"/>
        </w:trPr>
        <w:tc>
          <w:tcPr>
            <w:tcW w:w="2518" w:type="dxa"/>
            <w:vMerge/>
            <w:hideMark/>
          </w:tcPr>
          <w:p w14:paraId="144CB868" w14:textId="77777777" w:rsidR="007202B7" w:rsidRPr="00CF52D2" w:rsidRDefault="007202B7" w:rsidP="00CF52D2">
            <w:pPr>
              <w:spacing w:before="40" w:after="40"/>
              <w:rPr>
                <w:rFonts w:cs="Arial"/>
                <w:sz w:val="18"/>
                <w:szCs w:val="18"/>
              </w:rPr>
            </w:pPr>
          </w:p>
        </w:tc>
        <w:tc>
          <w:tcPr>
            <w:tcW w:w="8363" w:type="dxa"/>
            <w:hideMark/>
          </w:tcPr>
          <w:p w14:paraId="5E4B25AD" w14:textId="77777777" w:rsidR="007202B7" w:rsidRPr="00CF52D2" w:rsidRDefault="007202B7" w:rsidP="00CF52D2">
            <w:pPr>
              <w:spacing w:before="40" w:after="40"/>
              <w:rPr>
                <w:rFonts w:cs="Arial"/>
                <w:sz w:val="18"/>
                <w:szCs w:val="18"/>
              </w:rPr>
            </w:pPr>
            <w:r w:rsidRPr="00CF52D2">
              <w:rPr>
                <w:rFonts w:cs="Arial"/>
                <w:sz w:val="18"/>
                <w:szCs w:val="18"/>
              </w:rPr>
              <w:t>Minimální kapacita tabulky směrovacích záznamů pro IPv6: 5500</w:t>
            </w:r>
          </w:p>
        </w:tc>
        <w:tc>
          <w:tcPr>
            <w:tcW w:w="1735" w:type="dxa"/>
            <w:hideMark/>
          </w:tcPr>
          <w:p w14:paraId="03F14B06" w14:textId="444D0437" w:rsidR="007202B7" w:rsidRPr="00CF52D2" w:rsidRDefault="007202B7" w:rsidP="00CF52D2">
            <w:pPr>
              <w:spacing w:before="40" w:after="40"/>
              <w:jc w:val="center"/>
              <w:rPr>
                <w:rFonts w:cs="Arial"/>
                <w:sz w:val="18"/>
                <w:szCs w:val="18"/>
              </w:rPr>
            </w:pPr>
          </w:p>
        </w:tc>
        <w:tc>
          <w:tcPr>
            <w:tcW w:w="1526" w:type="dxa"/>
            <w:hideMark/>
          </w:tcPr>
          <w:p w14:paraId="5AD7CB3E" w14:textId="59A77903" w:rsidR="007202B7" w:rsidRPr="00CF52D2" w:rsidRDefault="007202B7" w:rsidP="00CF52D2">
            <w:pPr>
              <w:spacing w:before="40" w:after="40"/>
              <w:jc w:val="center"/>
              <w:rPr>
                <w:rFonts w:cs="Arial"/>
                <w:sz w:val="18"/>
                <w:szCs w:val="18"/>
              </w:rPr>
            </w:pPr>
          </w:p>
        </w:tc>
      </w:tr>
      <w:tr w:rsidR="007202B7" w:rsidRPr="00CF52D2" w14:paraId="4AB55501" w14:textId="77777777" w:rsidTr="000438FE">
        <w:trPr>
          <w:trHeight w:val="300"/>
        </w:trPr>
        <w:tc>
          <w:tcPr>
            <w:tcW w:w="2518" w:type="dxa"/>
            <w:vMerge/>
            <w:hideMark/>
          </w:tcPr>
          <w:p w14:paraId="565DA65A" w14:textId="77777777" w:rsidR="007202B7" w:rsidRPr="00CF52D2" w:rsidRDefault="007202B7" w:rsidP="00CF52D2">
            <w:pPr>
              <w:spacing w:before="40" w:after="40"/>
              <w:rPr>
                <w:rFonts w:cs="Arial"/>
                <w:sz w:val="18"/>
                <w:szCs w:val="18"/>
              </w:rPr>
            </w:pPr>
          </w:p>
        </w:tc>
        <w:tc>
          <w:tcPr>
            <w:tcW w:w="8363" w:type="dxa"/>
            <w:hideMark/>
          </w:tcPr>
          <w:p w14:paraId="61C3A296" w14:textId="77777777" w:rsidR="007202B7" w:rsidRPr="00CF52D2" w:rsidRDefault="007202B7" w:rsidP="00CF52D2">
            <w:pPr>
              <w:spacing w:before="40" w:after="40"/>
              <w:rPr>
                <w:rFonts w:cs="Arial"/>
                <w:sz w:val="18"/>
                <w:szCs w:val="18"/>
              </w:rPr>
            </w:pPr>
            <w:r w:rsidRPr="00CF52D2">
              <w:rPr>
                <w:rFonts w:cs="Arial"/>
                <w:sz w:val="18"/>
                <w:szCs w:val="18"/>
              </w:rPr>
              <w:t>Minimální kapacita směrovací tabulky pro multicast implementované v hardware: 4000</w:t>
            </w:r>
          </w:p>
        </w:tc>
        <w:tc>
          <w:tcPr>
            <w:tcW w:w="1735" w:type="dxa"/>
            <w:hideMark/>
          </w:tcPr>
          <w:p w14:paraId="294130CE" w14:textId="08DA496D" w:rsidR="007202B7" w:rsidRPr="00CF52D2" w:rsidRDefault="007202B7" w:rsidP="00CF52D2">
            <w:pPr>
              <w:spacing w:before="40" w:after="40"/>
              <w:jc w:val="center"/>
              <w:rPr>
                <w:rFonts w:cs="Arial"/>
                <w:sz w:val="18"/>
                <w:szCs w:val="18"/>
              </w:rPr>
            </w:pPr>
          </w:p>
        </w:tc>
        <w:tc>
          <w:tcPr>
            <w:tcW w:w="1526" w:type="dxa"/>
            <w:hideMark/>
          </w:tcPr>
          <w:p w14:paraId="44FA2048" w14:textId="393F8C33" w:rsidR="007202B7" w:rsidRPr="00CF52D2" w:rsidRDefault="007202B7" w:rsidP="00CF52D2">
            <w:pPr>
              <w:spacing w:before="40" w:after="40"/>
              <w:jc w:val="center"/>
              <w:rPr>
                <w:rFonts w:cs="Arial"/>
                <w:sz w:val="18"/>
                <w:szCs w:val="18"/>
              </w:rPr>
            </w:pPr>
          </w:p>
        </w:tc>
      </w:tr>
      <w:tr w:rsidR="007202B7" w:rsidRPr="00CF52D2" w14:paraId="4E1A7FD7" w14:textId="77777777" w:rsidTr="000438FE">
        <w:trPr>
          <w:trHeight w:val="300"/>
        </w:trPr>
        <w:tc>
          <w:tcPr>
            <w:tcW w:w="2518" w:type="dxa"/>
            <w:vMerge/>
            <w:hideMark/>
          </w:tcPr>
          <w:p w14:paraId="298AE1F4" w14:textId="77777777" w:rsidR="007202B7" w:rsidRPr="00CF52D2" w:rsidRDefault="007202B7" w:rsidP="00CF52D2">
            <w:pPr>
              <w:spacing w:before="40" w:after="40"/>
              <w:rPr>
                <w:rFonts w:cs="Arial"/>
                <w:sz w:val="18"/>
                <w:szCs w:val="18"/>
              </w:rPr>
            </w:pPr>
          </w:p>
        </w:tc>
        <w:tc>
          <w:tcPr>
            <w:tcW w:w="8363" w:type="dxa"/>
            <w:hideMark/>
          </w:tcPr>
          <w:p w14:paraId="500B1845" w14:textId="77777777" w:rsidR="007202B7" w:rsidRPr="00CF52D2" w:rsidRDefault="007202B7" w:rsidP="00CF52D2">
            <w:pPr>
              <w:spacing w:before="40" w:after="40"/>
              <w:rPr>
                <w:rFonts w:cs="Arial"/>
                <w:sz w:val="18"/>
                <w:szCs w:val="18"/>
              </w:rPr>
            </w:pPr>
            <w:r w:rsidRPr="00CF52D2">
              <w:rPr>
                <w:rFonts w:cs="Arial"/>
                <w:sz w:val="18"/>
                <w:szCs w:val="18"/>
              </w:rPr>
              <w:t>Minimální počet virtualizovaných L2 segmentů terminovaných na zařízení v rámci Fabric sítě: 500</w:t>
            </w:r>
          </w:p>
        </w:tc>
        <w:tc>
          <w:tcPr>
            <w:tcW w:w="1735" w:type="dxa"/>
            <w:hideMark/>
          </w:tcPr>
          <w:p w14:paraId="54AEE59C" w14:textId="55F263CE" w:rsidR="007202B7" w:rsidRPr="00CF52D2" w:rsidRDefault="007202B7" w:rsidP="00CF52D2">
            <w:pPr>
              <w:spacing w:before="40" w:after="40"/>
              <w:jc w:val="center"/>
              <w:rPr>
                <w:rFonts w:cs="Arial"/>
                <w:sz w:val="18"/>
                <w:szCs w:val="18"/>
              </w:rPr>
            </w:pPr>
          </w:p>
        </w:tc>
        <w:tc>
          <w:tcPr>
            <w:tcW w:w="1526" w:type="dxa"/>
            <w:hideMark/>
          </w:tcPr>
          <w:p w14:paraId="54AB63A4" w14:textId="4EEBC986" w:rsidR="007202B7" w:rsidRPr="00CF52D2" w:rsidRDefault="007202B7" w:rsidP="00CF52D2">
            <w:pPr>
              <w:spacing w:before="40" w:after="40"/>
              <w:jc w:val="center"/>
              <w:rPr>
                <w:rFonts w:cs="Arial"/>
                <w:sz w:val="18"/>
                <w:szCs w:val="18"/>
              </w:rPr>
            </w:pPr>
          </w:p>
        </w:tc>
      </w:tr>
      <w:tr w:rsidR="007202B7" w:rsidRPr="00CF52D2" w14:paraId="7B7727E4" w14:textId="77777777" w:rsidTr="00CF52D2">
        <w:trPr>
          <w:trHeight w:val="71"/>
        </w:trPr>
        <w:tc>
          <w:tcPr>
            <w:tcW w:w="2518" w:type="dxa"/>
            <w:vMerge/>
            <w:hideMark/>
          </w:tcPr>
          <w:p w14:paraId="69A73F35" w14:textId="77777777" w:rsidR="007202B7" w:rsidRPr="00CF52D2" w:rsidRDefault="007202B7" w:rsidP="00CF52D2">
            <w:pPr>
              <w:spacing w:before="40" w:after="40"/>
              <w:rPr>
                <w:rFonts w:cs="Arial"/>
                <w:sz w:val="18"/>
                <w:szCs w:val="18"/>
              </w:rPr>
            </w:pPr>
          </w:p>
        </w:tc>
        <w:tc>
          <w:tcPr>
            <w:tcW w:w="8363" w:type="dxa"/>
            <w:hideMark/>
          </w:tcPr>
          <w:p w14:paraId="5030C7DE" w14:textId="77777777" w:rsidR="007202B7" w:rsidRPr="00CF52D2" w:rsidRDefault="007202B7" w:rsidP="00CF52D2">
            <w:pPr>
              <w:spacing w:before="40" w:after="40"/>
              <w:rPr>
                <w:rFonts w:cs="Arial"/>
                <w:sz w:val="18"/>
                <w:szCs w:val="18"/>
              </w:rPr>
            </w:pPr>
            <w:r w:rsidRPr="00CF52D2">
              <w:rPr>
                <w:rFonts w:cs="Arial"/>
                <w:sz w:val="18"/>
                <w:szCs w:val="18"/>
              </w:rPr>
              <w:t>Minimální počet virtualizovaných L3 (VRF) segmentů terminovaných na zařízení v rámci Fabric sítě: 60</w:t>
            </w:r>
          </w:p>
        </w:tc>
        <w:tc>
          <w:tcPr>
            <w:tcW w:w="1735" w:type="dxa"/>
            <w:hideMark/>
          </w:tcPr>
          <w:p w14:paraId="7A7073E6" w14:textId="469F04E7" w:rsidR="007202B7" w:rsidRPr="00CF52D2" w:rsidRDefault="007202B7" w:rsidP="00CF52D2">
            <w:pPr>
              <w:spacing w:before="40" w:after="40"/>
              <w:jc w:val="center"/>
              <w:rPr>
                <w:rFonts w:cs="Arial"/>
                <w:sz w:val="18"/>
                <w:szCs w:val="18"/>
              </w:rPr>
            </w:pPr>
          </w:p>
        </w:tc>
        <w:tc>
          <w:tcPr>
            <w:tcW w:w="1526" w:type="dxa"/>
            <w:hideMark/>
          </w:tcPr>
          <w:p w14:paraId="471B401B" w14:textId="5D8BE8FC" w:rsidR="007202B7" w:rsidRPr="00CF52D2" w:rsidRDefault="007202B7" w:rsidP="00CF52D2">
            <w:pPr>
              <w:spacing w:before="40" w:after="40"/>
              <w:jc w:val="center"/>
              <w:rPr>
                <w:rFonts w:cs="Arial"/>
                <w:sz w:val="18"/>
                <w:szCs w:val="18"/>
              </w:rPr>
            </w:pPr>
          </w:p>
        </w:tc>
      </w:tr>
      <w:tr w:rsidR="007202B7" w:rsidRPr="00CF52D2" w14:paraId="63254E9E" w14:textId="77777777" w:rsidTr="000438FE">
        <w:trPr>
          <w:trHeight w:val="300"/>
        </w:trPr>
        <w:tc>
          <w:tcPr>
            <w:tcW w:w="2518" w:type="dxa"/>
            <w:vMerge/>
            <w:hideMark/>
          </w:tcPr>
          <w:p w14:paraId="25425F19" w14:textId="77777777" w:rsidR="007202B7" w:rsidRPr="00CF52D2" w:rsidRDefault="007202B7" w:rsidP="00CF52D2">
            <w:pPr>
              <w:spacing w:before="40" w:after="40"/>
              <w:rPr>
                <w:rFonts w:cs="Arial"/>
                <w:sz w:val="18"/>
                <w:szCs w:val="18"/>
              </w:rPr>
            </w:pPr>
          </w:p>
        </w:tc>
        <w:tc>
          <w:tcPr>
            <w:tcW w:w="8363" w:type="dxa"/>
            <w:hideMark/>
          </w:tcPr>
          <w:p w14:paraId="7E4712ED" w14:textId="77777777" w:rsidR="007202B7" w:rsidRPr="00CF52D2" w:rsidRDefault="007202B7" w:rsidP="00CF52D2">
            <w:pPr>
              <w:spacing w:before="40" w:after="40"/>
              <w:rPr>
                <w:rFonts w:cs="Arial"/>
                <w:sz w:val="18"/>
                <w:szCs w:val="18"/>
              </w:rPr>
            </w:pPr>
            <w:r w:rsidRPr="00CF52D2">
              <w:rPr>
                <w:rFonts w:cs="Arial"/>
                <w:sz w:val="18"/>
                <w:szCs w:val="18"/>
              </w:rPr>
              <w:t>Minimální velikost Jumbo Frame: 9600B</w:t>
            </w:r>
          </w:p>
        </w:tc>
        <w:tc>
          <w:tcPr>
            <w:tcW w:w="1735" w:type="dxa"/>
            <w:hideMark/>
          </w:tcPr>
          <w:p w14:paraId="07AE0DEE" w14:textId="5B75E7EF" w:rsidR="007202B7" w:rsidRPr="00CF52D2" w:rsidRDefault="007202B7" w:rsidP="00CF52D2">
            <w:pPr>
              <w:spacing w:before="40" w:after="40"/>
              <w:jc w:val="center"/>
              <w:rPr>
                <w:rFonts w:cs="Arial"/>
                <w:sz w:val="18"/>
                <w:szCs w:val="18"/>
              </w:rPr>
            </w:pPr>
          </w:p>
        </w:tc>
        <w:tc>
          <w:tcPr>
            <w:tcW w:w="1526" w:type="dxa"/>
            <w:hideMark/>
          </w:tcPr>
          <w:p w14:paraId="3B591271" w14:textId="554F943D" w:rsidR="007202B7" w:rsidRPr="00CF52D2" w:rsidRDefault="007202B7" w:rsidP="00CF52D2">
            <w:pPr>
              <w:spacing w:before="40" w:after="40"/>
              <w:jc w:val="center"/>
              <w:rPr>
                <w:rFonts w:cs="Arial"/>
                <w:sz w:val="18"/>
                <w:szCs w:val="18"/>
              </w:rPr>
            </w:pPr>
          </w:p>
        </w:tc>
      </w:tr>
      <w:tr w:rsidR="007202B7" w:rsidRPr="00CF52D2" w14:paraId="2BFF1C4A" w14:textId="77777777" w:rsidTr="00CF52D2">
        <w:trPr>
          <w:trHeight w:val="178"/>
        </w:trPr>
        <w:tc>
          <w:tcPr>
            <w:tcW w:w="2518" w:type="dxa"/>
            <w:vMerge w:val="restart"/>
            <w:hideMark/>
          </w:tcPr>
          <w:p w14:paraId="2945EDE0" w14:textId="77777777" w:rsidR="007202B7" w:rsidRPr="00CF52D2" w:rsidRDefault="007202B7" w:rsidP="00CF52D2">
            <w:pPr>
              <w:spacing w:before="40" w:after="40"/>
              <w:rPr>
                <w:rFonts w:cs="Arial"/>
                <w:b/>
                <w:bCs/>
                <w:sz w:val="18"/>
                <w:szCs w:val="18"/>
              </w:rPr>
            </w:pPr>
            <w:r w:rsidRPr="00CF52D2">
              <w:rPr>
                <w:rFonts w:cs="Arial"/>
                <w:b/>
                <w:bCs/>
                <w:sz w:val="18"/>
                <w:szCs w:val="18"/>
              </w:rPr>
              <w:t>Další požadované funkce a vlastnosti</w:t>
            </w:r>
          </w:p>
        </w:tc>
        <w:tc>
          <w:tcPr>
            <w:tcW w:w="8363" w:type="dxa"/>
            <w:hideMark/>
          </w:tcPr>
          <w:p w14:paraId="7AC3621E" w14:textId="77777777" w:rsidR="007202B7" w:rsidRPr="00CF52D2" w:rsidRDefault="007202B7" w:rsidP="00CF52D2">
            <w:pPr>
              <w:spacing w:before="40" w:after="40"/>
              <w:rPr>
                <w:rFonts w:cs="Arial"/>
                <w:sz w:val="18"/>
                <w:szCs w:val="18"/>
              </w:rPr>
            </w:pPr>
            <w:r w:rsidRPr="00CF52D2">
              <w:rPr>
                <w:rFonts w:cs="Arial"/>
                <w:sz w:val="18"/>
                <w:szCs w:val="18"/>
              </w:rPr>
              <w:t>Podpora dynamických směrovacích protokolů v rámci control plane pro sestavení Underlay v rámci Fabric sítě: OSPF, IS-IS, BGP nebo ekvivalentní</w:t>
            </w:r>
          </w:p>
        </w:tc>
        <w:tc>
          <w:tcPr>
            <w:tcW w:w="1735" w:type="dxa"/>
            <w:hideMark/>
          </w:tcPr>
          <w:p w14:paraId="34981E7F" w14:textId="68F6CEE2" w:rsidR="007202B7" w:rsidRPr="00CF52D2" w:rsidRDefault="007202B7" w:rsidP="00CF52D2">
            <w:pPr>
              <w:spacing w:before="40" w:after="40"/>
              <w:jc w:val="center"/>
              <w:rPr>
                <w:rFonts w:cs="Arial"/>
                <w:sz w:val="18"/>
                <w:szCs w:val="18"/>
              </w:rPr>
            </w:pPr>
          </w:p>
        </w:tc>
        <w:tc>
          <w:tcPr>
            <w:tcW w:w="1526" w:type="dxa"/>
            <w:hideMark/>
          </w:tcPr>
          <w:p w14:paraId="4AD6C2E1" w14:textId="5F6BB56D" w:rsidR="007202B7" w:rsidRPr="00CF52D2" w:rsidRDefault="007202B7" w:rsidP="00CF52D2">
            <w:pPr>
              <w:spacing w:before="40" w:after="40"/>
              <w:jc w:val="center"/>
              <w:rPr>
                <w:rFonts w:cs="Arial"/>
                <w:sz w:val="18"/>
                <w:szCs w:val="18"/>
              </w:rPr>
            </w:pPr>
          </w:p>
        </w:tc>
      </w:tr>
      <w:tr w:rsidR="007202B7" w:rsidRPr="00CF52D2" w14:paraId="68A6A528" w14:textId="77777777" w:rsidTr="00CF52D2">
        <w:trPr>
          <w:trHeight w:val="243"/>
        </w:trPr>
        <w:tc>
          <w:tcPr>
            <w:tcW w:w="2518" w:type="dxa"/>
            <w:vMerge/>
            <w:hideMark/>
          </w:tcPr>
          <w:p w14:paraId="74ED0198" w14:textId="77777777" w:rsidR="007202B7" w:rsidRPr="00CF52D2" w:rsidRDefault="007202B7" w:rsidP="00CF52D2">
            <w:pPr>
              <w:spacing w:before="40" w:after="40"/>
              <w:rPr>
                <w:rFonts w:cs="Arial"/>
                <w:sz w:val="18"/>
                <w:szCs w:val="18"/>
              </w:rPr>
            </w:pPr>
          </w:p>
        </w:tc>
        <w:tc>
          <w:tcPr>
            <w:tcW w:w="8363" w:type="dxa"/>
            <w:hideMark/>
          </w:tcPr>
          <w:p w14:paraId="436325B2" w14:textId="77777777" w:rsidR="007202B7" w:rsidRPr="00CF52D2" w:rsidRDefault="007202B7" w:rsidP="00CF52D2">
            <w:pPr>
              <w:spacing w:before="40" w:after="40"/>
              <w:rPr>
                <w:rFonts w:cs="Arial"/>
                <w:sz w:val="18"/>
                <w:szCs w:val="18"/>
              </w:rPr>
            </w:pPr>
            <w:r w:rsidRPr="00CF52D2">
              <w:rPr>
                <w:rFonts w:cs="Arial"/>
                <w:sz w:val="18"/>
                <w:szCs w:val="18"/>
              </w:rPr>
              <w:t>Podpora dynamických směrovacích protokolů v rámci control plane pro sestavení Overlay v rámci Fabric sítě: IS-IS, BGP EVPN, LISP nebo ekvivalentní</w:t>
            </w:r>
          </w:p>
        </w:tc>
        <w:tc>
          <w:tcPr>
            <w:tcW w:w="1735" w:type="dxa"/>
            <w:hideMark/>
          </w:tcPr>
          <w:p w14:paraId="4DA9F2B5" w14:textId="421C0411" w:rsidR="007202B7" w:rsidRPr="00CF52D2" w:rsidRDefault="007202B7" w:rsidP="00CF52D2">
            <w:pPr>
              <w:spacing w:before="40" w:after="40"/>
              <w:jc w:val="center"/>
              <w:rPr>
                <w:rFonts w:cs="Arial"/>
                <w:sz w:val="18"/>
                <w:szCs w:val="18"/>
              </w:rPr>
            </w:pPr>
          </w:p>
        </w:tc>
        <w:tc>
          <w:tcPr>
            <w:tcW w:w="1526" w:type="dxa"/>
            <w:hideMark/>
          </w:tcPr>
          <w:p w14:paraId="0BD0E9D1" w14:textId="47D4E87A" w:rsidR="007202B7" w:rsidRPr="00CF52D2" w:rsidRDefault="007202B7" w:rsidP="00CF52D2">
            <w:pPr>
              <w:spacing w:before="40" w:after="40"/>
              <w:jc w:val="center"/>
              <w:rPr>
                <w:rFonts w:cs="Arial"/>
                <w:sz w:val="18"/>
                <w:szCs w:val="18"/>
              </w:rPr>
            </w:pPr>
          </w:p>
        </w:tc>
      </w:tr>
      <w:tr w:rsidR="007202B7" w:rsidRPr="00CF52D2" w14:paraId="51D70EFC" w14:textId="77777777" w:rsidTr="00CF52D2">
        <w:trPr>
          <w:trHeight w:val="306"/>
        </w:trPr>
        <w:tc>
          <w:tcPr>
            <w:tcW w:w="2518" w:type="dxa"/>
            <w:vMerge/>
            <w:hideMark/>
          </w:tcPr>
          <w:p w14:paraId="5C1ACC24" w14:textId="77777777" w:rsidR="007202B7" w:rsidRPr="00CF52D2" w:rsidRDefault="007202B7" w:rsidP="00CF52D2">
            <w:pPr>
              <w:spacing w:before="40" w:after="40"/>
              <w:rPr>
                <w:rFonts w:cs="Arial"/>
                <w:sz w:val="18"/>
                <w:szCs w:val="18"/>
              </w:rPr>
            </w:pPr>
          </w:p>
        </w:tc>
        <w:tc>
          <w:tcPr>
            <w:tcW w:w="8363" w:type="dxa"/>
            <w:hideMark/>
          </w:tcPr>
          <w:p w14:paraId="0B166E67" w14:textId="77777777" w:rsidR="007202B7" w:rsidRPr="00CF52D2" w:rsidRDefault="007202B7" w:rsidP="00CF52D2">
            <w:pPr>
              <w:spacing w:before="40" w:after="40"/>
              <w:rPr>
                <w:rFonts w:cs="Arial"/>
                <w:sz w:val="18"/>
                <w:szCs w:val="18"/>
              </w:rPr>
            </w:pPr>
            <w:r w:rsidRPr="00CF52D2">
              <w:rPr>
                <w:rFonts w:cs="Arial"/>
                <w:sz w:val="18"/>
                <w:szCs w:val="18"/>
              </w:rPr>
              <w:t>Podpora protokolů pro enkapsulace provozu virtualizovaných segmentů v rámci Overlay: VXLAN, MAC-in-MAC nebo ekvivalentní</w:t>
            </w:r>
          </w:p>
        </w:tc>
        <w:tc>
          <w:tcPr>
            <w:tcW w:w="1735" w:type="dxa"/>
            <w:hideMark/>
          </w:tcPr>
          <w:p w14:paraId="7696196A" w14:textId="4DE7642A" w:rsidR="007202B7" w:rsidRPr="00CF52D2" w:rsidRDefault="007202B7" w:rsidP="00CF52D2">
            <w:pPr>
              <w:spacing w:before="40" w:after="40"/>
              <w:jc w:val="center"/>
              <w:rPr>
                <w:rFonts w:cs="Arial"/>
                <w:sz w:val="18"/>
                <w:szCs w:val="18"/>
              </w:rPr>
            </w:pPr>
          </w:p>
        </w:tc>
        <w:tc>
          <w:tcPr>
            <w:tcW w:w="1526" w:type="dxa"/>
            <w:hideMark/>
          </w:tcPr>
          <w:p w14:paraId="7759F9F4" w14:textId="40FA82EA" w:rsidR="007202B7" w:rsidRPr="00CF52D2" w:rsidRDefault="007202B7" w:rsidP="00CF52D2">
            <w:pPr>
              <w:spacing w:before="40" w:after="40"/>
              <w:jc w:val="center"/>
              <w:rPr>
                <w:rFonts w:cs="Arial"/>
                <w:sz w:val="18"/>
                <w:szCs w:val="18"/>
              </w:rPr>
            </w:pPr>
          </w:p>
        </w:tc>
      </w:tr>
      <w:tr w:rsidR="007202B7" w:rsidRPr="00CF52D2" w14:paraId="61E697CC" w14:textId="77777777" w:rsidTr="00CF52D2">
        <w:trPr>
          <w:trHeight w:val="228"/>
        </w:trPr>
        <w:tc>
          <w:tcPr>
            <w:tcW w:w="2518" w:type="dxa"/>
            <w:vMerge/>
            <w:hideMark/>
          </w:tcPr>
          <w:p w14:paraId="4266B170" w14:textId="77777777" w:rsidR="007202B7" w:rsidRPr="00CF52D2" w:rsidRDefault="007202B7" w:rsidP="00CF52D2">
            <w:pPr>
              <w:spacing w:before="40" w:after="40"/>
              <w:rPr>
                <w:rFonts w:cs="Arial"/>
                <w:sz w:val="18"/>
                <w:szCs w:val="18"/>
              </w:rPr>
            </w:pPr>
          </w:p>
        </w:tc>
        <w:tc>
          <w:tcPr>
            <w:tcW w:w="8363" w:type="dxa"/>
            <w:hideMark/>
          </w:tcPr>
          <w:p w14:paraId="78B1F1FF" w14:textId="77777777" w:rsidR="007202B7" w:rsidRPr="00CF52D2" w:rsidRDefault="007202B7" w:rsidP="00CF52D2">
            <w:pPr>
              <w:spacing w:before="40" w:after="40"/>
              <w:rPr>
                <w:rFonts w:cs="Arial"/>
                <w:sz w:val="18"/>
                <w:szCs w:val="18"/>
              </w:rPr>
            </w:pPr>
            <w:r w:rsidRPr="00CF52D2">
              <w:rPr>
                <w:rFonts w:cs="Arial"/>
                <w:sz w:val="18"/>
                <w:szCs w:val="18"/>
              </w:rPr>
              <w:t>Podpora technologie pro „Dual Homing“ připojení zařízení do Fabric sítě, např. pro servery, firewally, přepínače třetích stran nebo ekvivalentní: MLAG, MC-LAG nebo ekvivalentní</w:t>
            </w:r>
          </w:p>
        </w:tc>
        <w:tc>
          <w:tcPr>
            <w:tcW w:w="1735" w:type="dxa"/>
            <w:hideMark/>
          </w:tcPr>
          <w:p w14:paraId="5D9DBB72" w14:textId="657D14CF" w:rsidR="007202B7" w:rsidRPr="00CF52D2" w:rsidRDefault="007202B7" w:rsidP="00CF52D2">
            <w:pPr>
              <w:spacing w:before="40" w:after="40"/>
              <w:jc w:val="center"/>
              <w:rPr>
                <w:rFonts w:cs="Arial"/>
                <w:sz w:val="18"/>
                <w:szCs w:val="18"/>
              </w:rPr>
            </w:pPr>
          </w:p>
        </w:tc>
        <w:tc>
          <w:tcPr>
            <w:tcW w:w="1526" w:type="dxa"/>
            <w:hideMark/>
          </w:tcPr>
          <w:p w14:paraId="072CEF57" w14:textId="0A94462F" w:rsidR="007202B7" w:rsidRPr="00CF52D2" w:rsidRDefault="007202B7" w:rsidP="00CF52D2">
            <w:pPr>
              <w:spacing w:before="40" w:after="40"/>
              <w:jc w:val="center"/>
              <w:rPr>
                <w:rFonts w:cs="Arial"/>
                <w:sz w:val="18"/>
                <w:szCs w:val="18"/>
              </w:rPr>
            </w:pPr>
          </w:p>
        </w:tc>
      </w:tr>
      <w:tr w:rsidR="007202B7" w:rsidRPr="00CF52D2" w14:paraId="3609AFF6" w14:textId="77777777" w:rsidTr="00CF52D2">
        <w:trPr>
          <w:trHeight w:val="136"/>
        </w:trPr>
        <w:tc>
          <w:tcPr>
            <w:tcW w:w="2518" w:type="dxa"/>
            <w:vMerge/>
            <w:hideMark/>
          </w:tcPr>
          <w:p w14:paraId="665A59FA" w14:textId="77777777" w:rsidR="007202B7" w:rsidRPr="00CF52D2" w:rsidRDefault="007202B7" w:rsidP="00CF52D2">
            <w:pPr>
              <w:spacing w:before="40" w:after="40"/>
              <w:rPr>
                <w:rFonts w:cs="Arial"/>
                <w:sz w:val="18"/>
                <w:szCs w:val="18"/>
              </w:rPr>
            </w:pPr>
          </w:p>
        </w:tc>
        <w:tc>
          <w:tcPr>
            <w:tcW w:w="8363" w:type="dxa"/>
            <w:hideMark/>
          </w:tcPr>
          <w:p w14:paraId="333AC91A" w14:textId="77777777" w:rsidR="007202B7" w:rsidRPr="00CF52D2" w:rsidRDefault="007202B7" w:rsidP="00CF52D2">
            <w:pPr>
              <w:spacing w:before="40" w:after="40"/>
              <w:rPr>
                <w:rFonts w:cs="Arial"/>
                <w:sz w:val="18"/>
                <w:szCs w:val="18"/>
              </w:rPr>
            </w:pPr>
            <w:r w:rsidRPr="00CF52D2">
              <w:rPr>
                <w:rFonts w:cs="Arial"/>
                <w:sz w:val="18"/>
                <w:szCs w:val="18"/>
              </w:rPr>
              <w:t>Podpora protokolů pro „First Hop Routing“ a redundanci výchozí brány v rámci Fabric sítě: VRRP, HSRP nebo ekvivalentní</w:t>
            </w:r>
          </w:p>
        </w:tc>
        <w:tc>
          <w:tcPr>
            <w:tcW w:w="1735" w:type="dxa"/>
            <w:hideMark/>
          </w:tcPr>
          <w:p w14:paraId="7141B8E4" w14:textId="75552BA6" w:rsidR="007202B7" w:rsidRPr="00CF52D2" w:rsidRDefault="007202B7" w:rsidP="00CF52D2">
            <w:pPr>
              <w:spacing w:before="40" w:after="40"/>
              <w:jc w:val="center"/>
              <w:rPr>
                <w:rFonts w:cs="Arial"/>
                <w:sz w:val="18"/>
                <w:szCs w:val="18"/>
              </w:rPr>
            </w:pPr>
          </w:p>
        </w:tc>
        <w:tc>
          <w:tcPr>
            <w:tcW w:w="1526" w:type="dxa"/>
            <w:hideMark/>
          </w:tcPr>
          <w:p w14:paraId="015F09DA" w14:textId="5F787072" w:rsidR="007202B7" w:rsidRPr="00CF52D2" w:rsidRDefault="007202B7" w:rsidP="00CF52D2">
            <w:pPr>
              <w:spacing w:before="40" w:after="40"/>
              <w:jc w:val="center"/>
              <w:rPr>
                <w:rFonts w:cs="Arial"/>
                <w:sz w:val="18"/>
                <w:szCs w:val="18"/>
              </w:rPr>
            </w:pPr>
          </w:p>
        </w:tc>
      </w:tr>
      <w:tr w:rsidR="007202B7" w:rsidRPr="00CF52D2" w14:paraId="3D8476CA" w14:textId="77777777" w:rsidTr="00CF52D2">
        <w:trPr>
          <w:trHeight w:val="483"/>
        </w:trPr>
        <w:tc>
          <w:tcPr>
            <w:tcW w:w="2518" w:type="dxa"/>
            <w:vMerge/>
            <w:hideMark/>
          </w:tcPr>
          <w:p w14:paraId="2CB039F3" w14:textId="77777777" w:rsidR="007202B7" w:rsidRPr="00CF52D2" w:rsidRDefault="007202B7" w:rsidP="00CF52D2">
            <w:pPr>
              <w:spacing w:before="40" w:after="40"/>
              <w:rPr>
                <w:rFonts w:cs="Arial"/>
                <w:sz w:val="18"/>
                <w:szCs w:val="18"/>
              </w:rPr>
            </w:pPr>
          </w:p>
        </w:tc>
        <w:tc>
          <w:tcPr>
            <w:tcW w:w="8363" w:type="dxa"/>
            <w:hideMark/>
          </w:tcPr>
          <w:p w14:paraId="7FABEC73" w14:textId="77777777" w:rsidR="007202B7" w:rsidRPr="00CF52D2" w:rsidRDefault="007202B7" w:rsidP="00CF52D2">
            <w:pPr>
              <w:spacing w:before="40" w:after="40"/>
              <w:rPr>
                <w:rFonts w:cs="Arial"/>
                <w:sz w:val="18"/>
                <w:szCs w:val="18"/>
              </w:rPr>
            </w:pPr>
            <w:r w:rsidRPr="00CF52D2">
              <w:rPr>
                <w:rFonts w:cs="Arial"/>
                <w:sz w:val="18"/>
                <w:szCs w:val="18"/>
              </w:rPr>
              <w:t>Podpora technologie pro distribuované směrování provozu mezi virtualizovanými segmenty v rámci Fabric sítě pro účely optimalizace toku provozu: Anycast Gateway, Distributed Routing nebo ekvivalentní</w:t>
            </w:r>
          </w:p>
        </w:tc>
        <w:tc>
          <w:tcPr>
            <w:tcW w:w="1735" w:type="dxa"/>
            <w:hideMark/>
          </w:tcPr>
          <w:p w14:paraId="019AFB6E" w14:textId="2A7EAA0B" w:rsidR="007202B7" w:rsidRPr="00CF52D2" w:rsidRDefault="007202B7" w:rsidP="00CF52D2">
            <w:pPr>
              <w:spacing w:before="40" w:after="40"/>
              <w:jc w:val="center"/>
              <w:rPr>
                <w:rFonts w:cs="Arial"/>
                <w:sz w:val="18"/>
                <w:szCs w:val="18"/>
              </w:rPr>
            </w:pPr>
          </w:p>
        </w:tc>
        <w:tc>
          <w:tcPr>
            <w:tcW w:w="1526" w:type="dxa"/>
            <w:hideMark/>
          </w:tcPr>
          <w:p w14:paraId="31AC63FC" w14:textId="584E3FA9" w:rsidR="007202B7" w:rsidRPr="00CF52D2" w:rsidRDefault="007202B7" w:rsidP="00CF52D2">
            <w:pPr>
              <w:spacing w:before="40" w:after="40"/>
              <w:jc w:val="center"/>
              <w:rPr>
                <w:rFonts w:cs="Arial"/>
                <w:sz w:val="18"/>
                <w:szCs w:val="18"/>
              </w:rPr>
            </w:pPr>
          </w:p>
        </w:tc>
      </w:tr>
      <w:tr w:rsidR="007202B7" w:rsidRPr="00CF52D2" w14:paraId="31AA17DB" w14:textId="77777777" w:rsidTr="00CF52D2">
        <w:trPr>
          <w:trHeight w:val="210"/>
        </w:trPr>
        <w:tc>
          <w:tcPr>
            <w:tcW w:w="2518" w:type="dxa"/>
            <w:vMerge/>
            <w:hideMark/>
          </w:tcPr>
          <w:p w14:paraId="1DCE0A39" w14:textId="77777777" w:rsidR="007202B7" w:rsidRPr="00CF52D2" w:rsidRDefault="007202B7" w:rsidP="00CF52D2">
            <w:pPr>
              <w:spacing w:before="40" w:after="40"/>
              <w:rPr>
                <w:rFonts w:cs="Arial"/>
                <w:sz w:val="18"/>
                <w:szCs w:val="18"/>
              </w:rPr>
            </w:pPr>
          </w:p>
        </w:tc>
        <w:tc>
          <w:tcPr>
            <w:tcW w:w="8363" w:type="dxa"/>
            <w:hideMark/>
          </w:tcPr>
          <w:p w14:paraId="046AFEFB" w14:textId="77777777" w:rsidR="007202B7" w:rsidRPr="00CF52D2" w:rsidRDefault="007202B7" w:rsidP="00CF52D2">
            <w:pPr>
              <w:spacing w:before="40" w:after="40"/>
              <w:rPr>
                <w:rFonts w:cs="Arial"/>
                <w:sz w:val="18"/>
                <w:szCs w:val="18"/>
              </w:rPr>
            </w:pPr>
            <w:r w:rsidRPr="00CF52D2">
              <w:rPr>
                <w:rFonts w:cs="Arial"/>
                <w:sz w:val="18"/>
                <w:szCs w:val="18"/>
              </w:rPr>
              <w:t>Podpora automatizované konfigurace a zařazení přepínače do Fabric sítě: Zero-Touch Provisioning nebo ekvivalentní</w:t>
            </w:r>
          </w:p>
        </w:tc>
        <w:tc>
          <w:tcPr>
            <w:tcW w:w="1735" w:type="dxa"/>
            <w:hideMark/>
          </w:tcPr>
          <w:p w14:paraId="17C4A799" w14:textId="4CED242A" w:rsidR="007202B7" w:rsidRPr="00CF52D2" w:rsidRDefault="007202B7" w:rsidP="00CF52D2">
            <w:pPr>
              <w:spacing w:before="40" w:after="40"/>
              <w:jc w:val="center"/>
              <w:rPr>
                <w:rFonts w:cs="Arial"/>
                <w:sz w:val="18"/>
                <w:szCs w:val="18"/>
              </w:rPr>
            </w:pPr>
          </w:p>
        </w:tc>
        <w:tc>
          <w:tcPr>
            <w:tcW w:w="1526" w:type="dxa"/>
            <w:hideMark/>
          </w:tcPr>
          <w:p w14:paraId="6E5E45D6" w14:textId="40913D11" w:rsidR="007202B7" w:rsidRPr="00CF52D2" w:rsidRDefault="007202B7" w:rsidP="00CF52D2">
            <w:pPr>
              <w:spacing w:before="40" w:after="40"/>
              <w:jc w:val="center"/>
              <w:rPr>
                <w:rFonts w:cs="Arial"/>
                <w:sz w:val="18"/>
                <w:szCs w:val="18"/>
              </w:rPr>
            </w:pPr>
          </w:p>
        </w:tc>
      </w:tr>
      <w:tr w:rsidR="007202B7" w:rsidRPr="00CF52D2" w14:paraId="27891022" w14:textId="77777777" w:rsidTr="00CF52D2">
        <w:trPr>
          <w:trHeight w:val="416"/>
        </w:trPr>
        <w:tc>
          <w:tcPr>
            <w:tcW w:w="2518" w:type="dxa"/>
            <w:vMerge/>
            <w:hideMark/>
          </w:tcPr>
          <w:p w14:paraId="656202CD" w14:textId="77777777" w:rsidR="007202B7" w:rsidRPr="00CF52D2" w:rsidRDefault="007202B7" w:rsidP="00CF52D2">
            <w:pPr>
              <w:spacing w:before="40" w:after="40"/>
              <w:rPr>
                <w:rFonts w:cs="Arial"/>
                <w:sz w:val="18"/>
                <w:szCs w:val="18"/>
              </w:rPr>
            </w:pPr>
          </w:p>
        </w:tc>
        <w:tc>
          <w:tcPr>
            <w:tcW w:w="8363" w:type="dxa"/>
            <w:hideMark/>
          </w:tcPr>
          <w:p w14:paraId="7C124EEE" w14:textId="77777777" w:rsidR="007202B7" w:rsidRPr="00CF52D2" w:rsidRDefault="007202B7" w:rsidP="00CF52D2">
            <w:pPr>
              <w:spacing w:before="40" w:after="40"/>
              <w:rPr>
                <w:rFonts w:cs="Arial"/>
                <w:sz w:val="18"/>
                <w:szCs w:val="18"/>
              </w:rPr>
            </w:pPr>
            <w:r w:rsidRPr="00CF52D2">
              <w:rPr>
                <w:rFonts w:cs="Arial"/>
                <w:sz w:val="18"/>
                <w:szCs w:val="18"/>
              </w:rPr>
              <w:t>Další možnosti automatizace a řízení konfigurace pro integraci s nástroji třetích stran: API, NETCONF nebo ekvivalentní</w:t>
            </w:r>
          </w:p>
        </w:tc>
        <w:tc>
          <w:tcPr>
            <w:tcW w:w="1735" w:type="dxa"/>
            <w:hideMark/>
          </w:tcPr>
          <w:p w14:paraId="656B0635" w14:textId="1EE09EE7" w:rsidR="007202B7" w:rsidRPr="00CF52D2" w:rsidRDefault="007202B7" w:rsidP="00CF52D2">
            <w:pPr>
              <w:spacing w:before="40" w:after="40"/>
              <w:jc w:val="center"/>
              <w:rPr>
                <w:rFonts w:cs="Arial"/>
                <w:sz w:val="18"/>
                <w:szCs w:val="18"/>
              </w:rPr>
            </w:pPr>
          </w:p>
        </w:tc>
        <w:tc>
          <w:tcPr>
            <w:tcW w:w="1526" w:type="dxa"/>
            <w:hideMark/>
          </w:tcPr>
          <w:p w14:paraId="55DA01EF" w14:textId="2A3CC2B6" w:rsidR="007202B7" w:rsidRPr="00CF52D2" w:rsidRDefault="007202B7" w:rsidP="00CF52D2">
            <w:pPr>
              <w:spacing w:before="40" w:after="40"/>
              <w:jc w:val="center"/>
              <w:rPr>
                <w:rFonts w:cs="Arial"/>
                <w:sz w:val="18"/>
                <w:szCs w:val="18"/>
              </w:rPr>
            </w:pPr>
          </w:p>
        </w:tc>
      </w:tr>
      <w:tr w:rsidR="007202B7" w:rsidRPr="00CF52D2" w14:paraId="6D886DD0" w14:textId="77777777" w:rsidTr="00CF52D2">
        <w:trPr>
          <w:trHeight w:val="196"/>
        </w:trPr>
        <w:tc>
          <w:tcPr>
            <w:tcW w:w="2518" w:type="dxa"/>
            <w:vMerge/>
            <w:hideMark/>
          </w:tcPr>
          <w:p w14:paraId="503CA7D1" w14:textId="77777777" w:rsidR="007202B7" w:rsidRPr="00CF52D2" w:rsidRDefault="007202B7" w:rsidP="00CF52D2">
            <w:pPr>
              <w:spacing w:before="40" w:after="40"/>
              <w:rPr>
                <w:rFonts w:cs="Arial"/>
                <w:sz w:val="18"/>
                <w:szCs w:val="18"/>
              </w:rPr>
            </w:pPr>
          </w:p>
        </w:tc>
        <w:tc>
          <w:tcPr>
            <w:tcW w:w="8363" w:type="dxa"/>
            <w:hideMark/>
          </w:tcPr>
          <w:p w14:paraId="41FED0FF" w14:textId="77777777" w:rsidR="007202B7" w:rsidRPr="00CF52D2" w:rsidRDefault="007202B7" w:rsidP="00CF52D2">
            <w:pPr>
              <w:spacing w:before="40" w:after="40"/>
              <w:rPr>
                <w:rFonts w:cs="Arial"/>
                <w:sz w:val="18"/>
                <w:szCs w:val="18"/>
              </w:rPr>
            </w:pPr>
            <w:r w:rsidRPr="00CF52D2">
              <w:rPr>
                <w:rFonts w:cs="Arial"/>
                <w:sz w:val="18"/>
                <w:szCs w:val="18"/>
              </w:rPr>
              <w:t>Podpora řízení přístupu do sítě pomocí ověření zařízení s automatizovaným přidělením virtualizovaného segmentu, role nebo profilu: RBAC, NAC</w:t>
            </w:r>
          </w:p>
        </w:tc>
        <w:tc>
          <w:tcPr>
            <w:tcW w:w="1735" w:type="dxa"/>
            <w:hideMark/>
          </w:tcPr>
          <w:p w14:paraId="67A498D5" w14:textId="78067BD5" w:rsidR="007202B7" w:rsidRPr="00CF52D2" w:rsidRDefault="007202B7" w:rsidP="00CF52D2">
            <w:pPr>
              <w:spacing w:before="40" w:after="40"/>
              <w:jc w:val="center"/>
              <w:rPr>
                <w:rFonts w:cs="Arial"/>
                <w:sz w:val="18"/>
                <w:szCs w:val="18"/>
              </w:rPr>
            </w:pPr>
          </w:p>
        </w:tc>
        <w:tc>
          <w:tcPr>
            <w:tcW w:w="1526" w:type="dxa"/>
            <w:hideMark/>
          </w:tcPr>
          <w:p w14:paraId="3088072F" w14:textId="2BC991AB" w:rsidR="007202B7" w:rsidRPr="00CF52D2" w:rsidRDefault="007202B7" w:rsidP="00CF52D2">
            <w:pPr>
              <w:spacing w:before="40" w:after="40"/>
              <w:jc w:val="center"/>
              <w:rPr>
                <w:rFonts w:cs="Arial"/>
                <w:sz w:val="18"/>
                <w:szCs w:val="18"/>
              </w:rPr>
            </w:pPr>
          </w:p>
        </w:tc>
      </w:tr>
      <w:tr w:rsidR="007202B7" w:rsidRPr="00CF52D2" w14:paraId="0D50B7BE" w14:textId="77777777" w:rsidTr="000438FE">
        <w:trPr>
          <w:trHeight w:val="300"/>
        </w:trPr>
        <w:tc>
          <w:tcPr>
            <w:tcW w:w="2518" w:type="dxa"/>
            <w:vMerge/>
            <w:hideMark/>
          </w:tcPr>
          <w:p w14:paraId="25E9B94D" w14:textId="77777777" w:rsidR="007202B7" w:rsidRPr="00CF52D2" w:rsidRDefault="007202B7" w:rsidP="00CF52D2">
            <w:pPr>
              <w:spacing w:before="40" w:after="40"/>
              <w:rPr>
                <w:rFonts w:cs="Arial"/>
                <w:sz w:val="18"/>
                <w:szCs w:val="18"/>
              </w:rPr>
            </w:pPr>
          </w:p>
        </w:tc>
        <w:tc>
          <w:tcPr>
            <w:tcW w:w="8363" w:type="dxa"/>
            <w:hideMark/>
          </w:tcPr>
          <w:p w14:paraId="127698D1" w14:textId="77777777" w:rsidR="007202B7" w:rsidRPr="00CF52D2" w:rsidRDefault="007202B7" w:rsidP="00CF52D2">
            <w:pPr>
              <w:spacing w:before="40" w:after="40"/>
              <w:rPr>
                <w:rFonts w:cs="Arial"/>
                <w:sz w:val="18"/>
                <w:szCs w:val="18"/>
              </w:rPr>
            </w:pPr>
            <w:r w:rsidRPr="00CF52D2">
              <w:rPr>
                <w:rFonts w:cs="Arial"/>
                <w:sz w:val="18"/>
                <w:szCs w:val="18"/>
              </w:rPr>
              <w:t>Podpora technologie pro sběr informací o tocích v síti: sFlow, NetFlow, IPFIX nebo ekvivalentní</w:t>
            </w:r>
          </w:p>
        </w:tc>
        <w:tc>
          <w:tcPr>
            <w:tcW w:w="1735" w:type="dxa"/>
            <w:hideMark/>
          </w:tcPr>
          <w:p w14:paraId="6AD1353B" w14:textId="6EE60730" w:rsidR="007202B7" w:rsidRPr="00CF52D2" w:rsidRDefault="007202B7" w:rsidP="00CF52D2">
            <w:pPr>
              <w:spacing w:before="40" w:after="40"/>
              <w:jc w:val="center"/>
              <w:rPr>
                <w:rFonts w:cs="Arial"/>
                <w:sz w:val="18"/>
                <w:szCs w:val="18"/>
              </w:rPr>
            </w:pPr>
          </w:p>
        </w:tc>
        <w:tc>
          <w:tcPr>
            <w:tcW w:w="1526" w:type="dxa"/>
            <w:hideMark/>
          </w:tcPr>
          <w:p w14:paraId="76F4182F" w14:textId="09AEB3E0" w:rsidR="007202B7" w:rsidRPr="00CF52D2" w:rsidRDefault="007202B7" w:rsidP="00CF52D2">
            <w:pPr>
              <w:spacing w:before="40" w:after="40"/>
              <w:jc w:val="center"/>
              <w:rPr>
                <w:rFonts w:cs="Arial"/>
                <w:sz w:val="18"/>
                <w:szCs w:val="18"/>
              </w:rPr>
            </w:pPr>
          </w:p>
        </w:tc>
      </w:tr>
      <w:tr w:rsidR="007202B7" w:rsidRPr="00CF52D2" w14:paraId="3AE779AA" w14:textId="77777777" w:rsidTr="00CF52D2">
        <w:trPr>
          <w:trHeight w:val="222"/>
        </w:trPr>
        <w:tc>
          <w:tcPr>
            <w:tcW w:w="2518" w:type="dxa"/>
            <w:vMerge/>
            <w:hideMark/>
          </w:tcPr>
          <w:p w14:paraId="6CA5A074" w14:textId="77777777" w:rsidR="007202B7" w:rsidRPr="00CF52D2" w:rsidRDefault="007202B7" w:rsidP="00CF52D2">
            <w:pPr>
              <w:spacing w:before="40" w:after="40"/>
              <w:rPr>
                <w:rFonts w:cs="Arial"/>
                <w:sz w:val="18"/>
                <w:szCs w:val="18"/>
              </w:rPr>
            </w:pPr>
          </w:p>
        </w:tc>
        <w:tc>
          <w:tcPr>
            <w:tcW w:w="8363" w:type="dxa"/>
            <w:hideMark/>
          </w:tcPr>
          <w:p w14:paraId="29097755" w14:textId="77777777" w:rsidR="007202B7" w:rsidRPr="00CF52D2" w:rsidRDefault="007202B7" w:rsidP="00CF52D2">
            <w:pPr>
              <w:spacing w:before="40" w:after="40"/>
              <w:rPr>
                <w:rFonts w:cs="Arial"/>
                <w:sz w:val="18"/>
                <w:szCs w:val="18"/>
              </w:rPr>
            </w:pPr>
            <w:r w:rsidRPr="00CF52D2">
              <w:rPr>
                <w:rFonts w:cs="Arial"/>
                <w:sz w:val="18"/>
                <w:szCs w:val="18"/>
              </w:rPr>
              <w:t>Podpora technologie pro sběr informací o aplikacích v síti, pro účely sledování aplikací a jejich výkonnosti: Aplikační vizibilita nebo ekvivalentní</w:t>
            </w:r>
          </w:p>
        </w:tc>
        <w:tc>
          <w:tcPr>
            <w:tcW w:w="1735" w:type="dxa"/>
            <w:hideMark/>
          </w:tcPr>
          <w:p w14:paraId="6B33AEA6" w14:textId="0E376089" w:rsidR="007202B7" w:rsidRPr="00CF52D2" w:rsidRDefault="007202B7" w:rsidP="00CF52D2">
            <w:pPr>
              <w:spacing w:before="40" w:after="40"/>
              <w:jc w:val="center"/>
              <w:rPr>
                <w:rFonts w:cs="Arial"/>
                <w:sz w:val="18"/>
                <w:szCs w:val="18"/>
              </w:rPr>
            </w:pPr>
          </w:p>
        </w:tc>
        <w:tc>
          <w:tcPr>
            <w:tcW w:w="1526" w:type="dxa"/>
            <w:hideMark/>
          </w:tcPr>
          <w:p w14:paraId="38C00E0A" w14:textId="7D7F182B" w:rsidR="007202B7" w:rsidRPr="00CF52D2" w:rsidRDefault="007202B7" w:rsidP="00CF52D2">
            <w:pPr>
              <w:spacing w:before="40" w:after="40"/>
              <w:jc w:val="center"/>
              <w:rPr>
                <w:rFonts w:cs="Arial"/>
                <w:sz w:val="18"/>
                <w:szCs w:val="18"/>
              </w:rPr>
            </w:pPr>
          </w:p>
        </w:tc>
      </w:tr>
      <w:tr w:rsidR="007202B7" w:rsidRPr="00CF52D2" w14:paraId="4F0C8F4D" w14:textId="77777777" w:rsidTr="000438FE">
        <w:trPr>
          <w:trHeight w:val="300"/>
        </w:trPr>
        <w:tc>
          <w:tcPr>
            <w:tcW w:w="2518" w:type="dxa"/>
            <w:vMerge/>
            <w:hideMark/>
          </w:tcPr>
          <w:p w14:paraId="5D33350A" w14:textId="77777777" w:rsidR="007202B7" w:rsidRPr="00CF52D2" w:rsidRDefault="007202B7" w:rsidP="00CF52D2">
            <w:pPr>
              <w:spacing w:before="40" w:after="40"/>
              <w:rPr>
                <w:rFonts w:cs="Arial"/>
                <w:sz w:val="18"/>
                <w:szCs w:val="18"/>
              </w:rPr>
            </w:pPr>
          </w:p>
        </w:tc>
        <w:tc>
          <w:tcPr>
            <w:tcW w:w="8363" w:type="dxa"/>
            <w:hideMark/>
          </w:tcPr>
          <w:p w14:paraId="1086A903" w14:textId="77777777" w:rsidR="007202B7" w:rsidRPr="00CF52D2" w:rsidRDefault="007202B7" w:rsidP="00CF52D2">
            <w:pPr>
              <w:spacing w:before="40" w:after="40"/>
              <w:rPr>
                <w:rFonts w:cs="Arial"/>
                <w:sz w:val="18"/>
                <w:szCs w:val="18"/>
              </w:rPr>
            </w:pPr>
            <w:r w:rsidRPr="00CF52D2">
              <w:rPr>
                <w:rFonts w:cs="Arial"/>
                <w:sz w:val="18"/>
                <w:szCs w:val="18"/>
              </w:rPr>
              <w:t>Možnost použití optických modulů a DAC třetích stran (OEM) bez ztráty záruky</w:t>
            </w:r>
          </w:p>
        </w:tc>
        <w:tc>
          <w:tcPr>
            <w:tcW w:w="1735" w:type="dxa"/>
            <w:hideMark/>
          </w:tcPr>
          <w:p w14:paraId="190E8C8B" w14:textId="0FCF36DD" w:rsidR="007202B7" w:rsidRPr="00CF52D2" w:rsidRDefault="007202B7" w:rsidP="00CF52D2">
            <w:pPr>
              <w:spacing w:before="40" w:after="40"/>
              <w:jc w:val="center"/>
              <w:rPr>
                <w:rFonts w:cs="Arial"/>
                <w:sz w:val="18"/>
                <w:szCs w:val="18"/>
              </w:rPr>
            </w:pPr>
          </w:p>
        </w:tc>
        <w:tc>
          <w:tcPr>
            <w:tcW w:w="1526" w:type="dxa"/>
            <w:hideMark/>
          </w:tcPr>
          <w:p w14:paraId="5E3269AA" w14:textId="1B787EE6" w:rsidR="007202B7" w:rsidRPr="00CF52D2" w:rsidRDefault="007202B7" w:rsidP="00CF52D2">
            <w:pPr>
              <w:spacing w:before="40" w:after="40"/>
              <w:jc w:val="center"/>
              <w:rPr>
                <w:rFonts w:cs="Arial"/>
                <w:sz w:val="18"/>
                <w:szCs w:val="18"/>
              </w:rPr>
            </w:pPr>
          </w:p>
        </w:tc>
      </w:tr>
      <w:tr w:rsidR="007202B7" w:rsidRPr="00CF52D2" w14:paraId="367F274D" w14:textId="77777777" w:rsidTr="000438FE">
        <w:trPr>
          <w:trHeight w:val="300"/>
        </w:trPr>
        <w:tc>
          <w:tcPr>
            <w:tcW w:w="2518" w:type="dxa"/>
            <w:vMerge/>
            <w:hideMark/>
          </w:tcPr>
          <w:p w14:paraId="2FE25012" w14:textId="77777777" w:rsidR="007202B7" w:rsidRPr="00CF52D2" w:rsidRDefault="007202B7" w:rsidP="00CF52D2">
            <w:pPr>
              <w:spacing w:before="40" w:after="40"/>
              <w:rPr>
                <w:rFonts w:cs="Arial"/>
                <w:sz w:val="18"/>
                <w:szCs w:val="18"/>
              </w:rPr>
            </w:pPr>
          </w:p>
        </w:tc>
        <w:tc>
          <w:tcPr>
            <w:tcW w:w="8363" w:type="dxa"/>
            <w:hideMark/>
          </w:tcPr>
          <w:p w14:paraId="182686E0" w14:textId="77777777" w:rsidR="007202B7" w:rsidRPr="00CF52D2" w:rsidRDefault="007202B7" w:rsidP="00CF52D2">
            <w:pPr>
              <w:spacing w:before="40" w:after="40"/>
              <w:rPr>
                <w:rFonts w:cs="Arial"/>
                <w:sz w:val="18"/>
                <w:szCs w:val="18"/>
              </w:rPr>
            </w:pPr>
            <w:r w:rsidRPr="00CF52D2">
              <w:rPr>
                <w:rFonts w:cs="Arial"/>
                <w:sz w:val="18"/>
                <w:szCs w:val="18"/>
              </w:rPr>
              <w:t>Nový produkt certifikovaný pro použití v ČR</w:t>
            </w:r>
          </w:p>
        </w:tc>
        <w:tc>
          <w:tcPr>
            <w:tcW w:w="1735" w:type="dxa"/>
            <w:hideMark/>
          </w:tcPr>
          <w:p w14:paraId="19110C08" w14:textId="78A90362" w:rsidR="007202B7" w:rsidRPr="00CF52D2" w:rsidRDefault="007202B7" w:rsidP="00CF52D2">
            <w:pPr>
              <w:spacing w:before="40" w:after="40"/>
              <w:jc w:val="center"/>
              <w:rPr>
                <w:rFonts w:cs="Arial"/>
                <w:sz w:val="18"/>
                <w:szCs w:val="18"/>
              </w:rPr>
            </w:pPr>
          </w:p>
        </w:tc>
        <w:tc>
          <w:tcPr>
            <w:tcW w:w="1526" w:type="dxa"/>
            <w:hideMark/>
          </w:tcPr>
          <w:p w14:paraId="3E073B6A" w14:textId="06F3D1E6" w:rsidR="007202B7" w:rsidRPr="00CF52D2" w:rsidRDefault="007202B7" w:rsidP="00CF52D2">
            <w:pPr>
              <w:spacing w:before="40" w:after="40"/>
              <w:jc w:val="center"/>
              <w:rPr>
                <w:rFonts w:cs="Arial"/>
                <w:sz w:val="18"/>
                <w:szCs w:val="18"/>
              </w:rPr>
            </w:pPr>
          </w:p>
        </w:tc>
      </w:tr>
      <w:tr w:rsidR="007202B7" w:rsidRPr="00CF52D2" w14:paraId="7ED85586" w14:textId="77777777" w:rsidTr="00CF52D2">
        <w:trPr>
          <w:trHeight w:val="63"/>
        </w:trPr>
        <w:tc>
          <w:tcPr>
            <w:tcW w:w="2518" w:type="dxa"/>
            <w:hideMark/>
          </w:tcPr>
          <w:p w14:paraId="47138DFD" w14:textId="77777777" w:rsidR="007202B7" w:rsidRPr="00CF52D2" w:rsidRDefault="007202B7" w:rsidP="00CF52D2">
            <w:pPr>
              <w:spacing w:before="40" w:after="40"/>
              <w:rPr>
                <w:rFonts w:cs="Arial"/>
                <w:b/>
                <w:bCs/>
                <w:sz w:val="18"/>
                <w:szCs w:val="18"/>
              </w:rPr>
            </w:pPr>
            <w:r w:rsidRPr="00CF52D2">
              <w:rPr>
                <w:rFonts w:cs="Arial"/>
                <w:b/>
                <w:bCs/>
                <w:sz w:val="18"/>
                <w:szCs w:val="18"/>
              </w:rPr>
              <w:t>Licence</w:t>
            </w:r>
          </w:p>
        </w:tc>
        <w:tc>
          <w:tcPr>
            <w:tcW w:w="8363" w:type="dxa"/>
            <w:hideMark/>
          </w:tcPr>
          <w:p w14:paraId="543AF4A8" w14:textId="77777777" w:rsidR="007202B7" w:rsidRPr="00CF52D2" w:rsidRDefault="007202B7" w:rsidP="00CF52D2">
            <w:pPr>
              <w:spacing w:before="40" w:after="40"/>
              <w:rPr>
                <w:rFonts w:cs="Arial"/>
                <w:sz w:val="18"/>
                <w:szCs w:val="18"/>
              </w:rPr>
            </w:pPr>
            <w:r w:rsidRPr="00CF52D2">
              <w:rPr>
                <w:rFonts w:cs="Arial"/>
                <w:sz w:val="18"/>
                <w:szCs w:val="18"/>
              </w:rPr>
              <w:t>Licence pro připojení a správu v Extreme IQ Cloud Site Engine od firmy Extreme Networks na 60 měsíců</w:t>
            </w:r>
          </w:p>
        </w:tc>
        <w:tc>
          <w:tcPr>
            <w:tcW w:w="1735" w:type="dxa"/>
            <w:hideMark/>
          </w:tcPr>
          <w:p w14:paraId="74C8B163" w14:textId="52C80B71" w:rsidR="007202B7" w:rsidRPr="00CF52D2" w:rsidRDefault="007202B7" w:rsidP="00CF52D2">
            <w:pPr>
              <w:spacing w:before="40" w:after="40"/>
              <w:jc w:val="center"/>
              <w:rPr>
                <w:rFonts w:cs="Arial"/>
                <w:sz w:val="18"/>
                <w:szCs w:val="18"/>
              </w:rPr>
            </w:pPr>
          </w:p>
        </w:tc>
        <w:tc>
          <w:tcPr>
            <w:tcW w:w="1526" w:type="dxa"/>
            <w:hideMark/>
          </w:tcPr>
          <w:p w14:paraId="524A136E" w14:textId="5F6BD24E" w:rsidR="007202B7" w:rsidRPr="00CF52D2" w:rsidRDefault="007202B7" w:rsidP="00CF52D2">
            <w:pPr>
              <w:spacing w:before="40" w:after="40"/>
              <w:jc w:val="center"/>
              <w:rPr>
                <w:rFonts w:cs="Arial"/>
                <w:sz w:val="18"/>
                <w:szCs w:val="18"/>
              </w:rPr>
            </w:pPr>
          </w:p>
        </w:tc>
      </w:tr>
      <w:tr w:rsidR="007202B7" w:rsidRPr="00CF52D2" w14:paraId="4C5B09EA" w14:textId="77777777" w:rsidTr="00CF52D2">
        <w:trPr>
          <w:trHeight w:val="337"/>
        </w:trPr>
        <w:tc>
          <w:tcPr>
            <w:tcW w:w="2518" w:type="dxa"/>
            <w:hideMark/>
          </w:tcPr>
          <w:p w14:paraId="4C55EB77" w14:textId="77777777" w:rsidR="007202B7" w:rsidRPr="00CF52D2" w:rsidRDefault="007202B7" w:rsidP="00CF52D2">
            <w:pPr>
              <w:spacing w:before="40" w:after="40"/>
              <w:rPr>
                <w:rFonts w:cs="Arial"/>
                <w:b/>
                <w:bCs/>
                <w:sz w:val="18"/>
                <w:szCs w:val="18"/>
              </w:rPr>
            </w:pPr>
            <w:r w:rsidRPr="00CF52D2">
              <w:rPr>
                <w:rFonts w:cs="Arial"/>
                <w:b/>
                <w:bCs/>
                <w:sz w:val="18"/>
                <w:szCs w:val="18"/>
              </w:rPr>
              <w:t>Záruky</w:t>
            </w:r>
          </w:p>
        </w:tc>
        <w:tc>
          <w:tcPr>
            <w:tcW w:w="8363" w:type="dxa"/>
            <w:hideMark/>
          </w:tcPr>
          <w:p w14:paraId="173722C1" w14:textId="77777777" w:rsidR="007202B7" w:rsidRPr="00CF52D2" w:rsidRDefault="007202B7" w:rsidP="00CF52D2">
            <w:pPr>
              <w:spacing w:before="40" w:after="40"/>
              <w:rPr>
                <w:rFonts w:cs="Arial"/>
                <w:sz w:val="18"/>
                <w:szCs w:val="18"/>
              </w:rPr>
            </w:pPr>
            <w:r w:rsidRPr="00CF52D2">
              <w:rPr>
                <w:rFonts w:cs="Arial"/>
                <w:sz w:val="18"/>
                <w:szCs w:val="18"/>
              </w:rPr>
              <w:t>Minimální záruka režim 24x7 na 60 měsíců se zaručeným odesláním nového zařízení do konce následujícího pracovního dne od nahlášení závady</w:t>
            </w:r>
          </w:p>
        </w:tc>
        <w:tc>
          <w:tcPr>
            <w:tcW w:w="1735" w:type="dxa"/>
            <w:hideMark/>
          </w:tcPr>
          <w:p w14:paraId="393CF685" w14:textId="466FD586" w:rsidR="007202B7" w:rsidRPr="00CF52D2" w:rsidRDefault="007202B7" w:rsidP="00CF52D2">
            <w:pPr>
              <w:spacing w:before="40" w:after="40"/>
              <w:jc w:val="center"/>
              <w:rPr>
                <w:rFonts w:cs="Arial"/>
                <w:sz w:val="18"/>
                <w:szCs w:val="18"/>
              </w:rPr>
            </w:pPr>
          </w:p>
        </w:tc>
        <w:tc>
          <w:tcPr>
            <w:tcW w:w="1526" w:type="dxa"/>
            <w:hideMark/>
          </w:tcPr>
          <w:p w14:paraId="72CA0CD4" w14:textId="4B5F51B1" w:rsidR="007202B7" w:rsidRPr="00CF52D2" w:rsidRDefault="007202B7" w:rsidP="00CF52D2">
            <w:pPr>
              <w:spacing w:before="40" w:after="40"/>
              <w:jc w:val="center"/>
              <w:rPr>
                <w:rFonts w:cs="Arial"/>
                <w:sz w:val="18"/>
                <w:szCs w:val="18"/>
              </w:rPr>
            </w:pPr>
          </w:p>
        </w:tc>
      </w:tr>
      <w:tr w:rsidR="007202B7" w:rsidRPr="00CF52D2" w14:paraId="51F66DD1" w14:textId="77777777" w:rsidTr="000438FE">
        <w:trPr>
          <w:trHeight w:val="300"/>
        </w:trPr>
        <w:tc>
          <w:tcPr>
            <w:tcW w:w="2518" w:type="dxa"/>
            <w:hideMark/>
          </w:tcPr>
          <w:p w14:paraId="5B983B3C" w14:textId="77777777" w:rsidR="007202B7" w:rsidRPr="00CF52D2" w:rsidRDefault="007202B7" w:rsidP="00CF52D2">
            <w:pPr>
              <w:spacing w:before="40" w:after="40"/>
              <w:rPr>
                <w:rFonts w:cs="Arial"/>
                <w:b/>
                <w:bCs/>
                <w:sz w:val="18"/>
                <w:szCs w:val="18"/>
              </w:rPr>
            </w:pPr>
            <w:r w:rsidRPr="00CF52D2">
              <w:rPr>
                <w:rFonts w:cs="Arial"/>
                <w:b/>
                <w:bCs/>
                <w:sz w:val="18"/>
                <w:szCs w:val="18"/>
              </w:rPr>
              <w:t>Podpora</w:t>
            </w:r>
          </w:p>
        </w:tc>
        <w:tc>
          <w:tcPr>
            <w:tcW w:w="8363" w:type="dxa"/>
            <w:hideMark/>
          </w:tcPr>
          <w:p w14:paraId="7A2555D8" w14:textId="77777777" w:rsidR="007202B7" w:rsidRPr="00CF52D2" w:rsidRDefault="007202B7" w:rsidP="00CF52D2">
            <w:pPr>
              <w:spacing w:before="40" w:after="40"/>
              <w:rPr>
                <w:rFonts w:cs="Arial"/>
                <w:sz w:val="18"/>
                <w:szCs w:val="18"/>
              </w:rPr>
            </w:pPr>
            <w:r w:rsidRPr="00CF52D2">
              <w:rPr>
                <w:rFonts w:cs="Arial"/>
                <w:sz w:val="18"/>
                <w:szCs w:val="18"/>
              </w:rPr>
              <w:t>Podpora, aktualizace SW a přístup k novým funckionalitám na dobu minimálně 60 měsíců</w:t>
            </w:r>
          </w:p>
        </w:tc>
        <w:tc>
          <w:tcPr>
            <w:tcW w:w="1735" w:type="dxa"/>
            <w:hideMark/>
          </w:tcPr>
          <w:p w14:paraId="055B32A3" w14:textId="22CDCF3D" w:rsidR="007202B7" w:rsidRPr="00CF52D2" w:rsidRDefault="007202B7" w:rsidP="00CF52D2">
            <w:pPr>
              <w:spacing w:before="40" w:after="40"/>
              <w:jc w:val="center"/>
              <w:rPr>
                <w:rFonts w:cs="Arial"/>
                <w:sz w:val="18"/>
                <w:szCs w:val="18"/>
              </w:rPr>
            </w:pPr>
          </w:p>
        </w:tc>
        <w:tc>
          <w:tcPr>
            <w:tcW w:w="1526" w:type="dxa"/>
            <w:hideMark/>
          </w:tcPr>
          <w:p w14:paraId="16B251BD" w14:textId="4C942C21" w:rsidR="007202B7" w:rsidRPr="00CF52D2" w:rsidRDefault="007202B7" w:rsidP="00CF52D2">
            <w:pPr>
              <w:spacing w:before="40" w:after="40"/>
              <w:jc w:val="center"/>
              <w:rPr>
                <w:rFonts w:cs="Arial"/>
                <w:sz w:val="18"/>
                <w:szCs w:val="18"/>
              </w:rPr>
            </w:pPr>
          </w:p>
        </w:tc>
      </w:tr>
      <w:tr w:rsidR="006C4135" w:rsidRPr="00CF52D2" w14:paraId="117587D2" w14:textId="77777777" w:rsidTr="000438FE">
        <w:trPr>
          <w:trHeight w:val="300"/>
        </w:trPr>
        <w:tc>
          <w:tcPr>
            <w:tcW w:w="2518" w:type="dxa"/>
          </w:tcPr>
          <w:p w14:paraId="3060853E" w14:textId="08450D2C" w:rsidR="006C4135" w:rsidRPr="00CF52D2" w:rsidRDefault="006C4135" w:rsidP="006C4135">
            <w:pPr>
              <w:spacing w:before="40" w:after="40"/>
              <w:rPr>
                <w:rFonts w:cs="Arial"/>
                <w:b/>
                <w:bCs/>
                <w:sz w:val="18"/>
                <w:szCs w:val="18"/>
              </w:rPr>
            </w:pPr>
            <w:r w:rsidRPr="006C4135">
              <w:rPr>
                <w:rFonts w:cs="Arial"/>
                <w:b/>
                <w:bCs/>
                <w:sz w:val="18"/>
                <w:szCs w:val="18"/>
              </w:rPr>
              <w:t>SFP28 transceiver</w:t>
            </w:r>
          </w:p>
        </w:tc>
        <w:tc>
          <w:tcPr>
            <w:tcW w:w="8363" w:type="dxa"/>
          </w:tcPr>
          <w:p w14:paraId="01E46A6D" w14:textId="5C1717A4" w:rsidR="006C4135" w:rsidRPr="00CF52D2" w:rsidRDefault="006C4135" w:rsidP="006C4135">
            <w:pPr>
              <w:spacing w:before="40" w:after="40"/>
              <w:rPr>
                <w:rFonts w:cs="Arial"/>
                <w:sz w:val="18"/>
                <w:szCs w:val="18"/>
              </w:rPr>
            </w:pPr>
            <w:r w:rsidRPr="006C4135">
              <w:rPr>
                <w:rFonts w:cs="Arial"/>
                <w:sz w:val="18"/>
                <w:szCs w:val="18"/>
              </w:rPr>
              <w:t>OEM SFP28 transceiver 10/ 25Gbps, SM, LC duplex, Extreme kompatibilní</w:t>
            </w:r>
            <w:r>
              <w:rPr>
                <w:rFonts w:cs="Arial"/>
                <w:sz w:val="18"/>
                <w:szCs w:val="18"/>
              </w:rPr>
              <w:t xml:space="preserve"> 16 ks</w:t>
            </w:r>
          </w:p>
        </w:tc>
        <w:tc>
          <w:tcPr>
            <w:tcW w:w="1735" w:type="dxa"/>
          </w:tcPr>
          <w:p w14:paraId="32D39557" w14:textId="77777777" w:rsidR="006C4135" w:rsidRPr="00CF52D2" w:rsidRDefault="006C4135" w:rsidP="006C4135">
            <w:pPr>
              <w:spacing w:before="40" w:after="40"/>
              <w:jc w:val="center"/>
              <w:rPr>
                <w:rFonts w:cs="Arial"/>
                <w:sz w:val="18"/>
                <w:szCs w:val="18"/>
              </w:rPr>
            </w:pPr>
          </w:p>
        </w:tc>
        <w:tc>
          <w:tcPr>
            <w:tcW w:w="1526" w:type="dxa"/>
          </w:tcPr>
          <w:p w14:paraId="7A14F7DB" w14:textId="77777777" w:rsidR="006C4135" w:rsidRPr="00CF52D2" w:rsidRDefault="006C4135" w:rsidP="006C4135">
            <w:pPr>
              <w:spacing w:before="40" w:after="40"/>
              <w:jc w:val="center"/>
              <w:rPr>
                <w:rFonts w:cs="Arial"/>
                <w:sz w:val="18"/>
                <w:szCs w:val="18"/>
              </w:rPr>
            </w:pPr>
          </w:p>
        </w:tc>
      </w:tr>
      <w:tr w:rsidR="006C4135" w:rsidRPr="00CF52D2" w14:paraId="636DE62E" w14:textId="77777777" w:rsidTr="000438FE">
        <w:trPr>
          <w:trHeight w:val="300"/>
        </w:trPr>
        <w:tc>
          <w:tcPr>
            <w:tcW w:w="2518" w:type="dxa"/>
          </w:tcPr>
          <w:p w14:paraId="665C1113" w14:textId="7CF2D36E" w:rsidR="006C4135" w:rsidRPr="00CF52D2" w:rsidRDefault="006C4135" w:rsidP="006C4135">
            <w:pPr>
              <w:spacing w:before="40" w:after="40"/>
              <w:rPr>
                <w:rFonts w:cs="Arial"/>
                <w:b/>
                <w:bCs/>
                <w:sz w:val="18"/>
                <w:szCs w:val="18"/>
              </w:rPr>
            </w:pPr>
            <w:r>
              <w:rPr>
                <w:rFonts w:cs="Arial"/>
                <w:b/>
                <w:bCs/>
                <w:sz w:val="18"/>
                <w:szCs w:val="18"/>
              </w:rPr>
              <w:t>Napájecí kabel</w:t>
            </w:r>
          </w:p>
        </w:tc>
        <w:tc>
          <w:tcPr>
            <w:tcW w:w="8363" w:type="dxa"/>
          </w:tcPr>
          <w:p w14:paraId="7507EFFF" w14:textId="3981B8C5" w:rsidR="006C4135" w:rsidRPr="00CF52D2" w:rsidRDefault="006C4135" w:rsidP="006C4135">
            <w:pPr>
              <w:spacing w:before="40" w:after="40"/>
              <w:rPr>
                <w:rFonts w:cs="Arial"/>
                <w:sz w:val="18"/>
                <w:szCs w:val="18"/>
              </w:rPr>
            </w:pPr>
            <w:r w:rsidRPr="006C4135">
              <w:rPr>
                <w:rFonts w:cs="Arial"/>
                <w:sz w:val="18"/>
                <w:szCs w:val="18"/>
              </w:rPr>
              <w:t>Power Cord, 10A, EUROPE, CEE7, IEC320-C15</w:t>
            </w:r>
            <w:r>
              <w:rPr>
                <w:rFonts w:cs="Arial"/>
                <w:sz w:val="18"/>
                <w:szCs w:val="18"/>
              </w:rPr>
              <w:t xml:space="preserve"> 16 ks</w:t>
            </w:r>
          </w:p>
        </w:tc>
        <w:tc>
          <w:tcPr>
            <w:tcW w:w="1735" w:type="dxa"/>
          </w:tcPr>
          <w:p w14:paraId="4C8F11A2" w14:textId="77777777" w:rsidR="006C4135" w:rsidRPr="00CF52D2" w:rsidRDefault="006C4135" w:rsidP="006C4135">
            <w:pPr>
              <w:spacing w:before="40" w:after="40"/>
              <w:jc w:val="center"/>
              <w:rPr>
                <w:rFonts w:cs="Arial"/>
                <w:sz w:val="18"/>
                <w:szCs w:val="18"/>
              </w:rPr>
            </w:pPr>
          </w:p>
        </w:tc>
        <w:tc>
          <w:tcPr>
            <w:tcW w:w="1526" w:type="dxa"/>
          </w:tcPr>
          <w:p w14:paraId="27A44167" w14:textId="77777777" w:rsidR="006C4135" w:rsidRPr="00CF52D2" w:rsidRDefault="006C4135" w:rsidP="006C4135">
            <w:pPr>
              <w:spacing w:before="40" w:after="40"/>
              <w:jc w:val="center"/>
              <w:rPr>
                <w:rFonts w:cs="Arial"/>
                <w:sz w:val="18"/>
                <w:szCs w:val="18"/>
              </w:rPr>
            </w:pPr>
          </w:p>
        </w:tc>
      </w:tr>
      <w:tr w:rsidR="00DD523B" w:rsidRPr="00CF52D2" w14:paraId="07806B7D" w14:textId="77777777" w:rsidTr="000438FE">
        <w:trPr>
          <w:trHeight w:val="300"/>
        </w:trPr>
        <w:tc>
          <w:tcPr>
            <w:tcW w:w="2518" w:type="dxa"/>
          </w:tcPr>
          <w:p w14:paraId="0870B7AC" w14:textId="256B66BA" w:rsidR="00DD523B" w:rsidRDefault="00DD523B" w:rsidP="006C4135">
            <w:pPr>
              <w:spacing w:before="40" w:after="40"/>
              <w:rPr>
                <w:rFonts w:cs="Arial"/>
                <w:b/>
                <w:bCs/>
                <w:sz w:val="18"/>
                <w:szCs w:val="18"/>
              </w:rPr>
            </w:pPr>
            <w:r>
              <w:rPr>
                <w:rFonts w:cs="Arial"/>
                <w:b/>
                <w:bCs/>
                <w:sz w:val="18"/>
                <w:szCs w:val="18"/>
              </w:rPr>
              <w:t>Optický kabel</w:t>
            </w:r>
          </w:p>
        </w:tc>
        <w:tc>
          <w:tcPr>
            <w:tcW w:w="8363" w:type="dxa"/>
          </w:tcPr>
          <w:p w14:paraId="6742F1A9" w14:textId="53B6FEAC" w:rsidR="00DD523B" w:rsidRPr="006C4135" w:rsidRDefault="00DD523B" w:rsidP="006C4135">
            <w:pPr>
              <w:spacing w:before="40" w:after="40"/>
              <w:rPr>
                <w:rFonts w:cs="Arial"/>
                <w:sz w:val="18"/>
                <w:szCs w:val="18"/>
              </w:rPr>
            </w:pPr>
            <w:r w:rsidRPr="00E60C59">
              <w:rPr>
                <w:rFonts w:eastAsia="Times New Roman" w:cs="Arial"/>
                <w:color w:val="000000"/>
                <w:lang w:eastAsia="cs-CZ"/>
              </w:rPr>
              <w:t>Optický patchcord, 9/125,LC-LC, SM, duplex, 1m</w:t>
            </w:r>
            <w:r>
              <w:rPr>
                <w:rFonts w:eastAsia="Times New Roman" w:cs="Arial"/>
                <w:color w:val="000000"/>
                <w:lang w:eastAsia="cs-CZ"/>
              </w:rPr>
              <w:t xml:space="preserve"> 16ks</w:t>
            </w:r>
          </w:p>
        </w:tc>
        <w:tc>
          <w:tcPr>
            <w:tcW w:w="1735" w:type="dxa"/>
          </w:tcPr>
          <w:p w14:paraId="0E3DD8BC" w14:textId="77777777" w:rsidR="00DD523B" w:rsidRPr="00CF52D2" w:rsidRDefault="00DD523B" w:rsidP="006C4135">
            <w:pPr>
              <w:spacing w:before="40" w:after="40"/>
              <w:jc w:val="center"/>
              <w:rPr>
                <w:rFonts w:cs="Arial"/>
                <w:sz w:val="18"/>
                <w:szCs w:val="18"/>
              </w:rPr>
            </w:pPr>
          </w:p>
        </w:tc>
        <w:tc>
          <w:tcPr>
            <w:tcW w:w="1526" w:type="dxa"/>
          </w:tcPr>
          <w:p w14:paraId="75B04CD5" w14:textId="77777777" w:rsidR="00DD523B" w:rsidRPr="00CF52D2" w:rsidRDefault="00DD523B" w:rsidP="006C4135">
            <w:pPr>
              <w:spacing w:before="40" w:after="40"/>
              <w:jc w:val="center"/>
              <w:rPr>
                <w:rFonts w:cs="Arial"/>
                <w:sz w:val="18"/>
                <w:szCs w:val="18"/>
              </w:rPr>
            </w:pPr>
          </w:p>
        </w:tc>
      </w:tr>
    </w:tbl>
    <w:p w14:paraId="652FB4AB" w14:textId="77777777" w:rsidR="00640528" w:rsidRDefault="00640528" w:rsidP="003369D6"/>
    <w:p w14:paraId="2E450C47" w14:textId="77777777" w:rsidR="00F835C2" w:rsidRDefault="00F835C2" w:rsidP="003369D6"/>
    <w:p w14:paraId="36E0B621" w14:textId="77777777" w:rsidR="005F0711" w:rsidRDefault="005F0711" w:rsidP="003369D6"/>
    <w:p w14:paraId="27E75CB7" w14:textId="77777777" w:rsidR="005F0711" w:rsidRDefault="005F0711" w:rsidP="003369D6">
      <w:pPr>
        <w:sectPr w:rsidR="005F0711" w:rsidSect="006F619F">
          <w:pgSz w:w="16838" w:h="11906" w:orient="landscape"/>
          <w:pgMar w:top="1417" w:right="1417" w:bottom="1417" w:left="1417" w:header="708" w:footer="403" w:gutter="0"/>
          <w:cols w:space="708"/>
          <w:formProt w:val="0"/>
          <w:docGrid w:linePitch="360"/>
        </w:sectPr>
      </w:pPr>
    </w:p>
    <w:p w14:paraId="5A8127F9" w14:textId="77777777" w:rsidR="005F0711" w:rsidRDefault="005F0711" w:rsidP="003369D6"/>
    <w:p w14:paraId="0DEC9F65" w14:textId="7637C593" w:rsidR="00FB6A30" w:rsidRDefault="00FB6A30" w:rsidP="00CF52D2">
      <w:pPr>
        <w:pStyle w:val="Nadpis"/>
      </w:pPr>
      <w:bookmarkStart w:id="36" w:name="_Toc184206025"/>
      <w:bookmarkStart w:id="37" w:name="_Toc193187864"/>
      <w:r>
        <w:t>Projektové řízení</w:t>
      </w:r>
    </w:p>
    <w:p w14:paraId="6FC28498" w14:textId="77777777" w:rsidR="00FB6A30" w:rsidRPr="000972E2" w:rsidRDefault="00FB6A30" w:rsidP="00FB6A30">
      <w:pPr>
        <w:pStyle w:val="Normln-Odstavec"/>
        <w:rPr>
          <w:rFonts w:eastAsiaTheme="minorHAnsi" w:cs="Arial"/>
          <w:szCs w:val="22"/>
          <w:lang w:eastAsia="en-US"/>
        </w:rPr>
      </w:pPr>
      <w:r w:rsidRPr="000972E2">
        <w:rPr>
          <w:rFonts w:cs="Arial"/>
          <w:szCs w:val="20"/>
        </w:rPr>
        <w:t xml:space="preserve">Zadavatel požaduje </w:t>
      </w:r>
      <w:r w:rsidRPr="000972E2">
        <w:rPr>
          <w:rFonts w:cs="Arial"/>
        </w:rPr>
        <w:t xml:space="preserve">zajištění projektového vedení realizace předmětu plnění. </w:t>
      </w:r>
      <w:r w:rsidRPr="000972E2">
        <w:rPr>
          <w:rFonts w:eastAsiaTheme="minorHAnsi" w:cs="Arial"/>
          <w:szCs w:val="22"/>
          <w:lang w:eastAsia="en-US"/>
        </w:rPr>
        <w:t>Dodavatel zajistí projektové vedení po celou dobu realizace zakázky. Dodavatel zajistí:</w:t>
      </w:r>
    </w:p>
    <w:p w14:paraId="14659EA7" w14:textId="77777777" w:rsidR="00FB6A30" w:rsidRPr="000972E2" w:rsidRDefault="00FB6A30" w:rsidP="00FB6A30">
      <w:pPr>
        <w:pStyle w:val="Normln-Odstavec"/>
        <w:numPr>
          <w:ilvl w:val="1"/>
          <w:numId w:val="40"/>
        </w:numPr>
        <w:ind w:left="709" w:hanging="425"/>
        <w:rPr>
          <w:rFonts w:eastAsiaTheme="minorHAnsi" w:cs="Arial"/>
          <w:szCs w:val="22"/>
          <w:lang w:eastAsia="en-US"/>
        </w:rPr>
      </w:pPr>
      <w:r w:rsidRPr="000972E2">
        <w:t>Projektové vedení plnění předmětu plnění po celou dobu realizace dodávky prostřednictvím projektového manažera, který bude v průběhu plnění aktivně a konstruktivně komunikovat se jmenovaným zástupcem zadavatele;</w:t>
      </w:r>
    </w:p>
    <w:p w14:paraId="198421A5" w14:textId="77777777" w:rsidR="00FB6A30" w:rsidRPr="000972E2" w:rsidRDefault="00FB6A30" w:rsidP="00FB6A30">
      <w:pPr>
        <w:pStyle w:val="Normln-Odstavec"/>
        <w:numPr>
          <w:ilvl w:val="1"/>
          <w:numId w:val="40"/>
        </w:numPr>
        <w:ind w:left="709" w:hanging="425"/>
      </w:pPr>
      <w:r w:rsidRPr="000972E2">
        <w:t>proaktivní vyžádání si součinnosti a koordinace prací, služeb a/nebo dodávek třetích stran (zejm. stávajících dodavatelů zadavatele) zapojených do plnění za účelem dosažení úspěšné realizace předmětu plnění veřejné zakázky jako celku a jeho úspěšné realizace v daném časovém rámci vč. jednotlivého oprávněného konkrétního úkolu s určeným termínem z kontrolního dne v rámci koordinace prací, služeb a/nebo dodávek;</w:t>
      </w:r>
    </w:p>
    <w:p w14:paraId="7D0B7A86" w14:textId="77777777" w:rsidR="00FB6A30" w:rsidRPr="000972E2" w:rsidRDefault="00FB6A30" w:rsidP="00FB6A30">
      <w:pPr>
        <w:pStyle w:val="Normln-Odstavec"/>
        <w:numPr>
          <w:ilvl w:val="1"/>
          <w:numId w:val="40"/>
        </w:numPr>
        <w:ind w:left="709" w:hanging="425"/>
      </w:pPr>
      <w:r w:rsidRPr="000972E2">
        <w:t>organizaci kontrolních dnů – kontrolní dny se budou konat za účasti zástupců dodavatele a zadavatele min. 1 x 14 dní; dodavatel zajistí řízení všech kontrolních dnů a dílčích jednání se členy realizačního týmu na straně zadavatele;</w:t>
      </w:r>
    </w:p>
    <w:p w14:paraId="3C6860BD" w14:textId="77777777" w:rsidR="00FB6A30" w:rsidRPr="000972E2" w:rsidRDefault="00FB6A30" w:rsidP="00FB6A30">
      <w:pPr>
        <w:pStyle w:val="Normln-Odstavec"/>
        <w:numPr>
          <w:ilvl w:val="1"/>
          <w:numId w:val="40"/>
        </w:numPr>
        <w:ind w:left="709" w:hanging="425"/>
      </w:pPr>
      <w:r w:rsidRPr="000972E2">
        <w:t>zpracování harmonogramu prací v podobě navazujících činností, např. formou Ganttova diagramu nebo MS Project, či obdobného nástroje postihujícího návaznosti ke všem částem plnění;</w:t>
      </w:r>
    </w:p>
    <w:p w14:paraId="0B540875" w14:textId="77777777" w:rsidR="00FB6A30" w:rsidRPr="000972E2" w:rsidRDefault="00FB6A30" w:rsidP="00FB6A30">
      <w:pPr>
        <w:pStyle w:val="Normln-Odstavec"/>
        <w:numPr>
          <w:ilvl w:val="1"/>
          <w:numId w:val="40"/>
        </w:numPr>
        <w:ind w:left="709" w:hanging="425"/>
      </w:pPr>
      <w:r w:rsidRPr="005231F7">
        <w:t>řízení vzniku veškeré provozně-technické dokumentace, školících materiálů pro školení administrátorů, organizace školení samotného a další projektové dokumentace;</w:t>
      </w:r>
    </w:p>
    <w:p w14:paraId="33AF3881" w14:textId="31D52328" w:rsidR="00FB6A30" w:rsidRDefault="00FB6A30" w:rsidP="00FB6A30">
      <w:pPr>
        <w:pStyle w:val="Normln-Odstavec"/>
        <w:numPr>
          <w:ilvl w:val="1"/>
          <w:numId w:val="40"/>
        </w:numPr>
        <w:ind w:left="709" w:hanging="425"/>
      </w:pPr>
      <w:r w:rsidRPr="000972E2">
        <w:t>veškeré řídící činnosti projektu s vlastníky projektu na straně zadavatele nebo jím určených třetích stran na straně dodavatele.</w:t>
      </w:r>
    </w:p>
    <w:p w14:paraId="71842107" w14:textId="77777777" w:rsidR="00FB6A30" w:rsidRDefault="00FB6A30" w:rsidP="00FB6A30">
      <w:pPr>
        <w:pStyle w:val="Normln-Odstavec"/>
      </w:pPr>
    </w:p>
    <w:p w14:paraId="6E2515C3" w14:textId="68F80535" w:rsidR="00F835C2" w:rsidRDefault="00F835C2" w:rsidP="00CF52D2">
      <w:pPr>
        <w:pStyle w:val="Nadpis"/>
      </w:pPr>
      <w:r w:rsidRPr="001A5301">
        <w:t>Školení</w:t>
      </w:r>
      <w:bookmarkEnd w:id="36"/>
      <w:bookmarkEnd w:id="37"/>
    </w:p>
    <w:p w14:paraId="1FC0C4FD" w14:textId="7504D41B" w:rsidR="00F835C2" w:rsidRDefault="00F835C2" w:rsidP="003369D6">
      <w:r w:rsidRPr="005244C2">
        <w:t xml:space="preserve">Školení obsluhy (IT správce) v rozsahu </w:t>
      </w:r>
      <w:r w:rsidR="00FB6A30">
        <w:t xml:space="preserve">nutném pro seznámení se s dodávanou technologií, </w:t>
      </w:r>
      <w:r w:rsidRPr="005244C2">
        <w:t xml:space="preserve">min. </w:t>
      </w:r>
      <w:r w:rsidR="00FB6A30">
        <w:t xml:space="preserve">v rozsahu </w:t>
      </w:r>
      <w:r>
        <w:t>2</w:t>
      </w:r>
      <w:r w:rsidRPr="005244C2">
        <w:t xml:space="preserve"> x 8 hod (3 osoby) v prostorách zadavatele.</w:t>
      </w:r>
    </w:p>
    <w:p w14:paraId="7CEC9498" w14:textId="77777777" w:rsidR="00CF52D2" w:rsidRPr="005244C2" w:rsidRDefault="00CF52D2" w:rsidP="003369D6"/>
    <w:p w14:paraId="7F2A62F9" w14:textId="77777777" w:rsidR="00F835C2" w:rsidRDefault="00F835C2" w:rsidP="00CF52D2">
      <w:pPr>
        <w:pStyle w:val="Nadpis"/>
      </w:pPr>
      <w:bookmarkStart w:id="38" w:name="_Toc184206027"/>
      <w:bookmarkStart w:id="39" w:name="_Toc193187865"/>
      <w:r w:rsidRPr="006A1357">
        <w:t>Rozsah implementace</w:t>
      </w:r>
      <w:bookmarkEnd w:id="38"/>
      <w:bookmarkEnd w:id="39"/>
    </w:p>
    <w:p w14:paraId="336CF879" w14:textId="77777777" w:rsidR="00F835C2" w:rsidRDefault="00F835C2" w:rsidP="003369D6">
      <w:r w:rsidRPr="001A5301">
        <w:t xml:space="preserve">Instalace a nastavení HW a software bude provedeno dodavatelem v produkčním prostředí v prostorách zadavatele. </w:t>
      </w:r>
    </w:p>
    <w:p w14:paraId="4C25313B" w14:textId="77777777" w:rsidR="00CF52D2" w:rsidRDefault="00CF52D2" w:rsidP="003369D6"/>
    <w:p w14:paraId="159B5ADA" w14:textId="77777777" w:rsidR="00F835C2" w:rsidRPr="00485A2A" w:rsidRDefault="00F835C2" w:rsidP="00CF52D2">
      <w:pPr>
        <w:pStyle w:val="Nadpis"/>
      </w:pPr>
      <w:bookmarkStart w:id="40" w:name="_Toc184206029"/>
      <w:bookmarkStart w:id="41" w:name="_Toc193187866"/>
      <w:r w:rsidRPr="00485A2A">
        <w:t>Testovací provoz (akceptační testy)</w:t>
      </w:r>
      <w:bookmarkEnd w:id="40"/>
      <w:bookmarkEnd w:id="41"/>
    </w:p>
    <w:p w14:paraId="03F920EF" w14:textId="77777777" w:rsidR="00F835C2" w:rsidRPr="00FE39B8" w:rsidRDefault="00F835C2" w:rsidP="003369D6">
      <w:r w:rsidRPr="00FE39B8">
        <w:t xml:space="preserve">Zhotovitel v rámci realizace předmětu smlouvy vypracuje návrh testovacích postupů pro ověření funkčnosti díla a vypracuje jednotlivé akceptační protokoly. Návrh testovacích postupů bude předložen objednateli a po jeho schválení bude objednatelem akceptován. </w:t>
      </w:r>
    </w:p>
    <w:p w14:paraId="07712C19" w14:textId="77777777" w:rsidR="00F835C2" w:rsidRDefault="00F835C2" w:rsidP="003369D6">
      <w:r w:rsidRPr="00FE39B8">
        <w:t>Testovací postupy se musí týkat minimálně těchto oblastí:</w:t>
      </w:r>
    </w:p>
    <w:p w14:paraId="561355B4" w14:textId="77777777" w:rsidR="00CF52D2" w:rsidRDefault="00CF52D2" w:rsidP="00CF52D2">
      <w:pPr>
        <w:rPr>
          <w:b/>
          <w:bCs/>
          <w:u w:val="single"/>
        </w:rPr>
      </w:pPr>
    </w:p>
    <w:p w14:paraId="1BB56232" w14:textId="06932587" w:rsidR="00F835C2" w:rsidRPr="00CF52D2" w:rsidRDefault="00F835C2" w:rsidP="00CF52D2">
      <w:pPr>
        <w:rPr>
          <w:b/>
          <w:bCs/>
          <w:u w:val="single"/>
        </w:rPr>
      </w:pPr>
      <w:r w:rsidRPr="00CF52D2">
        <w:rPr>
          <w:b/>
          <w:bCs/>
          <w:u w:val="single"/>
        </w:rPr>
        <w:t xml:space="preserve">Funkční testy </w:t>
      </w:r>
    </w:p>
    <w:p w14:paraId="1884EAF6" w14:textId="27C28DA0" w:rsidR="00F835C2" w:rsidRDefault="00F835C2" w:rsidP="003369D6">
      <w:r w:rsidRPr="00FE39B8">
        <w:t>Funkční testy ověří, že implementované řešení poskytuje bezchybně všechny požadované funkcionality uvedené v Technické specifikaci</w:t>
      </w:r>
      <w:r w:rsidR="00CF52D2">
        <w:t>.</w:t>
      </w:r>
    </w:p>
    <w:p w14:paraId="3E36AE31" w14:textId="77777777" w:rsidR="00F835C2" w:rsidRDefault="00F835C2" w:rsidP="003369D6">
      <w:r w:rsidRPr="00FE39B8">
        <w:t>Testovací provoz bude probíhat v sídle objednatele minimálně v délce 30 dní.</w:t>
      </w:r>
    </w:p>
    <w:p w14:paraId="786597F0" w14:textId="77777777" w:rsidR="00CF52D2" w:rsidRDefault="00CF52D2" w:rsidP="003369D6"/>
    <w:p w14:paraId="52C56AF0" w14:textId="77777777" w:rsidR="00F835C2" w:rsidRPr="006A1357" w:rsidRDefault="00F835C2" w:rsidP="00CF52D2">
      <w:pPr>
        <w:pStyle w:val="Nadpis"/>
      </w:pPr>
      <w:bookmarkStart w:id="42" w:name="_Toc184206030"/>
      <w:bookmarkStart w:id="43" w:name="_Toc193187867"/>
      <w:r w:rsidRPr="00F835C2">
        <w:lastRenderedPageBreak/>
        <w:t>Prováděcí</w:t>
      </w:r>
      <w:r w:rsidRPr="006A1357">
        <w:t xml:space="preserve"> dokumentace</w:t>
      </w:r>
      <w:bookmarkEnd w:id="42"/>
      <w:bookmarkEnd w:id="43"/>
    </w:p>
    <w:p w14:paraId="3C4D38F9" w14:textId="0CD10EF2" w:rsidR="00FB6A30" w:rsidRPr="00FB6A30" w:rsidRDefault="00FB6A30" w:rsidP="00FB6A30">
      <w:r w:rsidRPr="00FB6A30">
        <w:rPr>
          <w:b/>
          <w:bCs/>
        </w:rPr>
        <w:t>Dodavatel zpracuje komplexní a detailní řešení nasazení díla</w:t>
      </w:r>
      <w:r w:rsidRPr="00FB6A30">
        <w:t xml:space="preserve">, a to ve vazbě na požadavky uvedené v této technické dokumentaci. Cílem je zpracování dokumentu v takové míře detailu jednotlivých postupů a prací zasazení do prostředí a jeho nastavení, která umožní dosažení zavedení řešení do rutinního provozu řízenou formou. Dokument proto bude jednoznačně a jasně konkretizovat jednotlivé kroky prací a to min. v rozsahu, které kroky a jakým způsobem budou řešeny, kým budou řešeny, za jaké součinnosti objednatele a v jakém čase. Taková konkretizace bude dále dodržovat časovou, věcnou a logickou souslednost a bude z ní tedy možné v každém okamžiku realizace jednotlivých částí díla určit, co je právě realizováno a v jakém stavu a co bude následovat. </w:t>
      </w:r>
    </w:p>
    <w:p w14:paraId="798F87B0" w14:textId="77777777" w:rsidR="00FB6A30" w:rsidRPr="00FB6A30" w:rsidRDefault="00FB6A30" w:rsidP="00FB6A30">
      <w:r w:rsidRPr="00FB6A30">
        <w:t>Objednatel bude moci na základě takových podkladů alokovat své potřebné kapacity na součinnost a průběžnou kontrolu plnění díla. Bez odsouhlasené prováděcí dokumentace ze strany objednatele, tedy shody objednatele a zhotovitele na způsobu a formě nasazení jednotlivých částí díla nebude moci být započata implementace.</w:t>
      </w:r>
    </w:p>
    <w:p w14:paraId="125565F9" w14:textId="77777777" w:rsidR="00FB6A30" w:rsidRPr="00FB6A30" w:rsidRDefault="00FB6A30" w:rsidP="00FB6A30">
      <w:pPr>
        <w:pStyle w:val="Normln-Odstavec"/>
        <w:rPr>
          <w:szCs w:val="20"/>
        </w:rPr>
      </w:pPr>
      <w:r w:rsidRPr="00FB6A30">
        <w:rPr>
          <w:rStyle w:val="Siln"/>
          <w:szCs w:val="20"/>
        </w:rPr>
        <w:t xml:space="preserve">Dodavatel zpracuje provozně-technickou dokumentaci v rozsahu </w:t>
      </w:r>
      <w:r w:rsidRPr="00FB6A30">
        <w:rPr>
          <w:szCs w:val="20"/>
        </w:rPr>
        <w:t>dokumentace skutečného provedení a provozní dokumentace.</w:t>
      </w:r>
    </w:p>
    <w:p w14:paraId="7135BED2" w14:textId="77777777" w:rsidR="00FB6A30" w:rsidRPr="00FB6A30" w:rsidRDefault="00FB6A30" w:rsidP="00FB6A30">
      <w:pPr>
        <w:rPr>
          <w:rFonts w:eastAsiaTheme="minorHAnsi" w:cs="Arial"/>
          <w:szCs w:val="22"/>
        </w:rPr>
      </w:pPr>
      <w:r w:rsidRPr="00FB6A30">
        <w:rPr>
          <w:rFonts w:eastAsiaTheme="minorHAnsi" w:cs="Arial"/>
          <w:szCs w:val="22"/>
        </w:rPr>
        <w:t>Dokumentace skutečného provedení musí obsahovat minimálně tyto části:</w:t>
      </w:r>
    </w:p>
    <w:p w14:paraId="35E6756D"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eastAsiaTheme="minorHAnsi" w:cs="Arial"/>
          <w:szCs w:val="22"/>
        </w:rPr>
        <w:t>detailní popis cílového stavu včetně popisu funkcionalit jednotlivých HW a SW částí systému;</w:t>
      </w:r>
    </w:p>
    <w:p w14:paraId="6533A93E"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eastAsiaTheme="minorHAnsi" w:cs="Arial"/>
          <w:szCs w:val="22"/>
        </w:rPr>
        <w:t>výkresovou dokumentaci;</w:t>
      </w:r>
    </w:p>
    <w:p w14:paraId="09F096C7" w14:textId="77777777" w:rsidR="00FB6A30" w:rsidRPr="00FB6A30" w:rsidRDefault="00FB6A30" w:rsidP="00FB6A30">
      <w:pPr>
        <w:pStyle w:val="Odstavecseseznamem"/>
        <w:numPr>
          <w:ilvl w:val="0"/>
          <w:numId w:val="41"/>
        </w:numPr>
        <w:suppressAutoHyphens w:val="0"/>
        <w:ind w:left="714" w:hanging="357"/>
        <w:rPr>
          <w:rFonts w:cs="Arial"/>
        </w:rPr>
      </w:pPr>
      <w:r w:rsidRPr="00FB6A30">
        <w:rPr>
          <w:rFonts w:cs="Arial"/>
          <w:szCs w:val="22"/>
        </w:rPr>
        <w:t>seznam dodaného hardware, jeho produktových čísel a dalších podrobností (např. sériových čísel, MAC adres, IP adres a umístění apod.);</w:t>
      </w:r>
    </w:p>
    <w:p w14:paraId="6DD50F4E"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cs="Arial"/>
          <w:szCs w:val="22"/>
        </w:rPr>
        <w:t>seznam všech zařízení, rozhraní a jejich MAC adres a k nim odpovídajících IP adres použitých v nové infrastruktuře;</w:t>
      </w:r>
    </w:p>
    <w:p w14:paraId="21B91A53"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eastAsiaTheme="minorHAnsi" w:cs="Arial"/>
          <w:szCs w:val="22"/>
        </w:rPr>
        <w:t>detailní popis zajištění bezpečnosti informací;</w:t>
      </w:r>
    </w:p>
    <w:p w14:paraId="5533A6B6"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eastAsiaTheme="minorHAnsi" w:cs="Arial"/>
          <w:szCs w:val="22"/>
        </w:rPr>
        <w:t>detailní popis designu řešení a jeho konfigurace;</w:t>
      </w:r>
    </w:p>
    <w:p w14:paraId="398F75AD" w14:textId="77777777" w:rsidR="00FB6A30" w:rsidRPr="00FB6A30" w:rsidRDefault="00FB6A30" w:rsidP="00FB6A30">
      <w:pPr>
        <w:pStyle w:val="Odstavecseseznamem"/>
        <w:numPr>
          <w:ilvl w:val="0"/>
          <w:numId w:val="41"/>
        </w:numPr>
        <w:suppressAutoHyphens w:val="0"/>
        <w:ind w:left="714" w:hanging="357"/>
        <w:rPr>
          <w:rFonts w:eastAsiaTheme="minorHAnsi" w:cs="Arial"/>
          <w:szCs w:val="22"/>
        </w:rPr>
      </w:pPr>
      <w:r w:rsidRPr="00FB6A30">
        <w:rPr>
          <w:rFonts w:eastAsiaTheme="minorHAnsi" w:cs="Arial"/>
          <w:szCs w:val="22"/>
        </w:rPr>
        <w:t>vazby na stávající infastrukturu a/nebo systémy a jejich konfigurace.</w:t>
      </w:r>
    </w:p>
    <w:p w14:paraId="4FA2345B" w14:textId="77777777" w:rsidR="00FB6A30" w:rsidRPr="00FB6A30" w:rsidRDefault="00FB6A30" w:rsidP="00FB6A30">
      <w:pPr>
        <w:pStyle w:val="Normln-Odstavec"/>
        <w:rPr>
          <w:rStyle w:val="Siln"/>
          <w:szCs w:val="20"/>
        </w:rPr>
      </w:pPr>
      <w:r w:rsidRPr="00FB6A30">
        <w:rPr>
          <w:rStyle w:val="Siln"/>
          <w:szCs w:val="20"/>
        </w:rPr>
        <w:t>Provozní dokumentace bude obsahovat instrukce a postupy pro administrátory a bezpečnostní správce zařízení.</w:t>
      </w:r>
    </w:p>
    <w:p w14:paraId="1CBF5DFA" w14:textId="77777777" w:rsidR="00FB6A30" w:rsidRDefault="00FB6A30" w:rsidP="00FB6A30">
      <w:pPr>
        <w:pStyle w:val="Normln-Odstavec"/>
      </w:pPr>
      <w:r w:rsidRPr="00FB6A30">
        <w:rPr>
          <w:rStyle w:val="Siln"/>
          <w:szCs w:val="20"/>
        </w:rPr>
        <w:t>Dodavatel dále zpracuje projektovou dokumentaci v rozsahu odpovídajícím předmětu plnění, zejména pak zápisy z kontrolních dnů a projektových porad a další odpovídající podklady nebo dokumenty související s plněním a dodáním předmětu plnění.</w:t>
      </w:r>
    </w:p>
    <w:p w14:paraId="5860BE42" w14:textId="74850E44" w:rsidR="00F835C2" w:rsidRDefault="00F835C2" w:rsidP="003369D6"/>
    <w:p w14:paraId="126FD9FF" w14:textId="77777777" w:rsidR="00F835C2" w:rsidRPr="00095A30" w:rsidRDefault="00F835C2" w:rsidP="00CF52D2">
      <w:pPr>
        <w:pStyle w:val="Nadpis"/>
      </w:pPr>
      <w:bookmarkStart w:id="44" w:name="_Toc184206031"/>
      <w:bookmarkStart w:id="45" w:name="_Toc193187868"/>
      <w:r w:rsidRPr="00095A30">
        <w:t>Podpora a servis</w:t>
      </w:r>
      <w:bookmarkEnd w:id="44"/>
      <w:bookmarkEnd w:id="45"/>
      <w:r w:rsidRPr="00095A30">
        <w:t xml:space="preserve"> </w:t>
      </w:r>
    </w:p>
    <w:p w14:paraId="680AD451" w14:textId="77777777" w:rsidR="00F835C2" w:rsidRDefault="00F835C2" w:rsidP="003369D6">
      <w:r w:rsidRPr="00464AF7">
        <w:t xml:space="preserve">Min. </w:t>
      </w:r>
      <w:r>
        <w:t>60</w:t>
      </w:r>
      <w:r w:rsidRPr="00464AF7">
        <w:t xml:space="preserve"> měsíců na HW zařízení a na veškerý SW, který je neoddělitelnou součástí HW zařízení, včetně práva na nové verze.</w:t>
      </w:r>
    </w:p>
    <w:p w14:paraId="6B1A995E" w14:textId="589CA994" w:rsidR="00245EA2" w:rsidRPr="00464AF7" w:rsidRDefault="00245EA2" w:rsidP="003369D6">
      <w:pPr>
        <w:rPr>
          <w:b/>
        </w:rPr>
      </w:pPr>
      <w:r>
        <w:t>2 x ročně profylaktická / konzultační kontrola v délce 4 hodin na dodané řešení po dobu min. 60 měsíců (konzultace nastavení, aktualizace).</w:t>
      </w:r>
    </w:p>
    <w:p w14:paraId="7415FB14" w14:textId="48592E70" w:rsidR="00541856" w:rsidRDefault="00F835C2" w:rsidP="003369D6">
      <w:r w:rsidRPr="00464AF7">
        <w:t xml:space="preserve">Min. </w:t>
      </w:r>
      <w:r>
        <w:t>60</w:t>
      </w:r>
      <w:r w:rsidRPr="00464AF7">
        <w:t xml:space="preserve"> měsíců </w:t>
      </w:r>
      <w:r w:rsidR="00CF52D2">
        <w:t xml:space="preserve">záruka </w:t>
      </w:r>
      <w:r w:rsidRPr="00464AF7">
        <w:t>za jakost od instalace a zprovoznění díla jako celku</w:t>
      </w:r>
      <w:r w:rsidR="00CF52D2">
        <w:t>,</w:t>
      </w:r>
      <w:r w:rsidRPr="00464AF7">
        <w:t xml:space="preserve"> tj. aktualizace programového a</w:t>
      </w:r>
      <w:r w:rsidR="00CF52D2">
        <w:t> </w:t>
      </w:r>
      <w:r w:rsidRPr="00464AF7">
        <w:t>technického vybavení (Update Service, maintenance) např. předání nových verzí SW modulů programového vybavení s vylepšenými funkcemi tak, jak je výrobce dává k dispozici, řešení vad apod.</w:t>
      </w:r>
    </w:p>
    <w:p w14:paraId="7325F11A" w14:textId="77777777" w:rsidR="00541856" w:rsidRDefault="00541856" w:rsidP="003369D6"/>
    <w:tbl>
      <w:tblPr>
        <w:tblW w:w="91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3"/>
        <w:gridCol w:w="2268"/>
        <w:gridCol w:w="2268"/>
        <w:gridCol w:w="2208"/>
      </w:tblGrid>
      <w:tr w:rsidR="00F835C2" w:rsidRPr="00CF52D2" w14:paraId="61ED2CCB" w14:textId="77777777" w:rsidTr="00CF52D2">
        <w:trPr>
          <w:cantSplit/>
          <w:trHeight w:val="321"/>
          <w:tblHeader/>
          <w:jc w:val="center"/>
        </w:trPr>
        <w:tc>
          <w:tcPr>
            <w:tcW w:w="9147" w:type="dxa"/>
            <w:gridSpan w:val="4"/>
            <w:tcBorders>
              <w:top w:val="single" w:sz="4" w:space="0" w:color="auto"/>
            </w:tcBorders>
            <w:shd w:val="clear" w:color="auto" w:fill="D9D9D9" w:themeFill="background1" w:themeFillShade="D9"/>
            <w:vAlign w:val="center"/>
          </w:tcPr>
          <w:p w14:paraId="49F5488D" w14:textId="77777777" w:rsidR="00F835C2" w:rsidRPr="00CF52D2" w:rsidRDefault="00F835C2" w:rsidP="00CF52D2">
            <w:pPr>
              <w:spacing w:before="60" w:after="60"/>
              <w:rPr>
                <w:rFonts w:cs="Arial"/>
                <w:b/>
                <w:bCs/>
              </w:rPr>
            </w:pPr>
            <w:r w:rsidRPr="00CF52D2">
              <w:rPr>
                <w:rFonts w:cs="Arial"/>
                <w:b/>
                <w:bCs/>
              </w:rPr>
              <w:lastRenderedPageBreak/>
              <w:t>ZÁKLADNÍ SERVISNÍ PODPORA provozu HW</w:t>
            </w:r>
          </w:p>
        </w:tc>
      </w:tr>
      <w:tr w:rsidR="00F835C2" w:rsidRPr="00CF52D2" w14:paraId="71A603BB" w14:textId="77777777" w:rsidTr="00CF52D2">
        <w:trPr>
          <w:cantSplit/>
          <w:tblHeader/>
          <w:jc w:val="center"/>
        </w:trPr>
        <w:tc>
          <w:tcPr>
            <w:tcW w:w="2403" w:type="dxa"/>
            <w:vMerge w:val="restart"/>
            <w:tcBorders>
              <w:top w:val="single" w:sz="4" w:space="0" w:color="auto"/>
            </w:tcBorders>
            <w:vAlign w:val="center"/>
          </w:tcPr>
          <w:p w14:paraId="62DC41A9" w14:textId="77777777" w:rsidR="00F835C2" w:rsidRPr="00CF52D2" w:rsidRDefault="00F835C2" w:rsidP="00CF52D2">
            <w:pPr>
              <w:spacing w:before="60" w:after="60"/>
              <w:rPr>
                <w:rFonts w:cs="Arial"/>
                <w:b/>
                <w:bCs/>
                <w:lang w:eastAsia="cs-CZ"/>
              </w:rPr>
            </w:pPr>
            <w:r w:rsidRPr="00CF52D2">
              <w:rPr>
                <w:rFonts w:cs="Arial"/>
                <w:b/>
                <w:bCs/>
                <w:lang w:eastAsia="cs-CZ"/>
              </w:rPr>
              <w:t>Kategorie incidentu</w:t>
            </w:r>
          </w:p>
        </w:tc>
        <w:tc>
          <w:tcPr>
            <w:tcW w:w="2268" w:type="dxa"/>
            <w:vMerge w:val="restart"/>
            <w:tcBorders>
              <w:top w:val="single" w:sz="4" w:space="0" w:color="auto"/>
            </w:tcBorders>
            <w:vAlign w:val="center"/>
          </w:tcPr>
          <w:p w14:paraId="36CFC909" w14:textId="77777777" w:rsidR="00F835C2" w:rsidRPr="00CF52D2" w:rsidRDefault="00F835C2" w:rsidP="00CF52D2">
            <w:pPr>
              <w:spacing w:before="60" w:after="60"/>
              <w:rPr>
                <w:rFonts w:cs="Arial"/>
                <w:b/>
                <w:bCs/>
                <w:lang w:eastAsia="cs-CZ"/>
              </w:rPr>
            </w:pPr>
            <w:r w:rsidRPr="00CF52D2">
              <w:rPr>
                <w:rFonts w:cs="Arial"/>
                <w:b/>
                <w:bCs/>
                <w:lang w:eastAsia="cs-CZ"/>
              </w:rPr>
              <w:t>Příjem hlášení</w:t>
            </w:r>
          </w:p>
        </w:tc>
        <w:tc>
          <w:tcPr>
            <w:tcW w:w="4476" w:type="dxa"/>
            <w:gridSpan w:val="2"/>
            <w:tcBorders>
              <w:top w:val="single" w:sz="4" w:space="0" w:color="auto"/>
            </w:tcBorders>
            <w:vAlign w:val="center"/>
          </w:tcPr>
          <w:p w14:paraId="5C603389" w14:textId="77777777" w:rsidR="00F835C2" w:rsidRPr="00CF52D2" w:rsidRDefault="00F835C2" w:rsidP="00CF52D2">
            <w:pPr>
              <w:spacing w:before="60" w:after="60"/>
              <w:rPr>
                <w:rFonts w:cs="Arial"/>
                <w:b/>
                <w:bCs/>
                <w:lang w:eastAsia="cs-CZ"/>
              </w:rPr>
            </w:pPr>
            <w:r w:rsidRPr="00CF52D2">
              <w:rPr>
                <w:rFonts w:cs="Arial"/>
                <w:b/>
                <w:bCs/>
                <w:lang w:eastAsia="cs-CZ"/>
              </w:rPr>
              <w:t>Servisní garance</w:t>
            </w:r>
          </w:p>
        </w:tc>
      </w:tr>
      <w:tr w:rsidR="00F835C2" w:rsidRPr="00CF52D2" w14:paraId="01697990" w14:textId="77777777" w:rsidTr="00CF52D2">
        <w:trPr>
          <w:cantSplit/>
          <w:tblHeader/>
          <w:jc w:val="center"/>
        </w:trPr>
        <w:tc>
          <w:tcPr>
            <w:tcW w:w="2403" w:type="dxa"/>
            <w:vMerge/>
          </w:tcPr>
          <w:p w14:paraId="08EA0B88" w14:textId="77777777" w:rsidR="00F835C2" w:rsidRPr="00CF52D2" w:rsidRDefault="00F835C2" w:rsidP="00CF52D2">
            <w:pPr>
              <w:spacing w:before="60" w:after="60"/>
              <w:rPr>
                <w:rFonts w:cs="Arial"/>
                <w:b/>
                <w:bCs/>
                <w:lang w:eastAsia="cs-CZ"/>
              </w:rPr>
            </w:pPr>
          </w:p>
        </w:tc>
        <w:tc>
          <w:tcPr>
            <w:tcW w:w="2268" w:type="dxa"/>
            <w:vMerge/>
          </w:tcPr>
          <w:p w14:paraId="15C917C8" w14:textId="77777777" w:rsidR="00F835C2" w:rsidRPr="00CF52D2" w:rsidRDefault="00F835C2" w:rsidP="00CF52D2">
            <w:pPr>
              <w:spacing w:before="60" w:after="60"/>
              <w:rPr>
                <w:rFonts w:cs="Arial"/>
                <w:b/>
                <w:bCs/>
                <w:lang w:eastAsia="cs-CZ"/>
              </w:rPr>
            </w:pPr>
          </w:p>
        </w:tc>
        <w:tc>
          <w:tcPr>
            <w:tcW w:w="2268" w:type="dxa"/>
            <w:tcBorders>
              <w:top w:val="single" w:sz="4" w:space="0" w:color="auto"/>
            </w:tcBorders>
          </w:tcPr>
          <w:p w14:paraId="5EA2100C" w14:textId="77777777" w:rsidR="00F835C2" w:rsidRPr="00CF52D2" w:rsidRDefault="00F835C2" w:rsidP="00CF52D2">
            <w:pPr>
              <w:spacing w:before="60" w:after="60"/>
              <w:rPr>
                <w:rFonts w:cs="Arial"/>
                <w:b/>
                <w:bCs/>
                <w:lang w:eastAsia="cs-CZ"/>
              </w:rPr>
            </w:pPr>
            <w:r w:rsidRPr="00CF52D2">
              <w:rPr>
                <w:rFonts w:cs="Arial"/>
                <w:b/>
                <w:bCs/>
                <w:lang w:eastAsia="cs-CZ"/>
              </w:rPr>
              <w:t>Zahájení řešení</w:t>
            </w:r>
          </w:p>
        </w:tc>
        <w:tc>
          <w:tcPr>
            <w:tcW w:w="2208" w:type="dxa"/>
            <w:tcBorders>
              <w:top w:val="single" w:sz="4" w:space="0" w:color="auto"/>
            </w:tcBorders>
          </w:tcPr>
          <w:p w14:paraId="0A4E85A3" w14:textId="77777777" w:rsidR="00F835C2" w:rsidRPr="00CF52D2" w:rsidRDefault="00F835C2" w:rsidP="00CF52D2">
            <w:pPr>
              <w:spacing w:before="60" w:after="60"/>
              <w:rPr>
                <w:rFonts w:cs="Arial"/>
                <w:b/>
                <w:bCs/>
                <w:lang w:eastAsia="cs-CZ"/>
              </w:rPr>
            </w:pPr>
            <w:r w:rsidRPr="00CF52D2">
              <w:rPr>
                <w:rFonts w:cs="Arial"/>
                <w:b/>
                <w:bCs/>
                <w:lang w:eastAsia="cs-CZ"/>
              </w:rPr>
              <w:t>Servisní výjezd</w:t>
            </w:r>
          </w:p>
        </w:tc>
      </w:tr>
      <w:tr w:rsidR="00F835C2" w:rsidRPr="00CF52D2" w14:paraId="3D4B0FB1" w14:textId="77777777" w:rsidTr="00CF52D2">
        <w:trPr>
          <w:cantSplit/>
          <w:trHeight w:val="811"/>
          <w:jc w:val="center"/>
        </w:trPr>
        <w:tc>
          <w:tcPr>
            <w:tcW w:w="2403" w:type="dxa"/>
          </w:tcPr>
          <w:p w14:paraId="46693765" w14:textId="77777777" w:rsidR="00F835C2" w:rsidRPr="00CF52D2" w:rsidRDefault="00F835C2" w:rsidP="00CF52D2">
            <w:pPr>
              <w:spacing w:before="60" w:after="60"/>
              <w:rPr>
                <w:rFonts w:cs="Arial"/>
                <w:lang w:eastAsia="cs-CZ"/>
              </w:rPr>
            </w:pPr>
            <w:r w:rsidRPr="00CF52D2">
              <w:rPr>
                <w:rFonts w:cs="Arial"/>
                <w:lang w:eastAsia="cs-CZ"/>
              </w:rPr>
              <w:t>Havárie</w:t>
            </w:r>
          </w:p>
          <w:p w14:paraId="4D7EEC5E" w14:textId="77777777" w:rsidR="00F835C2" w:rsidRPr="00CF52D2" w:rsidRDefault="00F835C2" w:rsidP="00CF52D2">
            <w:pPr>
              <w:spacing w:before="60" w:after="60"/>
              <w:rPr>
                <w:rFonts w:cs="Arial"/>
                <w:lang w:eastAsia="cs-CZ"/>
              </w:rPr>
            </w:pPr>
            <w:r w:rsidRPr="00CF52D2">
              <w:rPr>
                <w:rFonts w:cs="Arial"/>
                <w:lang w:eastAsia="cs-CZ"/>
              </w:rPr>
              <w:t>přerušení provozu</w:t>
            </w:r>
          </w:p>
        </w:tc>
        <w:tc>
          <w:tcPr>
            <w:tcW w:w="2268" w:type="dxa"/>
            <w:vMerge w:val="restart"/>
          </w:tcPr>
          <w:p w14:paraId="193EACD0" w14:textId="77777777" w:rsidR="00F835C2" w:rsidRPr="00CF52D2" w:rsidRDefault="00F835C2" w:rsidP="00CF52D2">
            <w:pPr>
              <w:pStyle w:val="Textvysvtlivek"/>
              <w:spacing w:before="60"/>
              <w:rPr>
                <w:rFonts w:cs="Arial"/>
                <w:sz w:val="20"/>
              </w:rPr>
            </w:pPr>
            <w:r w:rsidRPr="00CF52D2">
              <w:rPr>
                <w:rFonts w:cs="Arial"/>
                <w:sz w:val="20"/>
              </w:rPr>
              <w:t>HelpDesk – 24x7</w:t>
            </w:r>
          </w:p>
        </w:tc>
        <w:tc>
          <w:tcPr>
            <w:tcW w:w="2268" w:type="dxa"/>
          </w:tcPr>
          <w:p w14:paraId="1478792A" w14:textId="77777777" w:rsidR="00F835C2" w:rsidRPr="00CF52D2" w:rsidRDefault="00F835C2" w:rsidP="00CF52D2">
            <w:pPr>
              <w:spacing w:before="60" w:after="60"/>
              <w:rPr>
                <w:rFonts w:cs="Arial"/>
                <w:lang w:eastAsia="cs-CZ"/>
              </w:rPr>
            </w:pPr>
            <w:r w:rsidRPr="00CF52D2">
              <w:rPr>
                <w:rFonts w:cs="Arial"/>
                <w:lang w:eastAsia="cs-CZ"/>
              </w:rPr>
              <w:t xml:space="preserve">Neprodleně, </w:t>
            </w:r>
          </w:p>
          <w:p w14:paraId="6CCCEC50" w14:textId="77777777" w:rsidR="00F835C2" w:rsidRPr="00CF52D2" w:rsidRDefault="00F835C2" w:rsidP="00CF52D2">
            <w:pPr>
              <w:spacing w:before="60" w:after="60"/>
              <w:rPr>
                <w:rFonts w:cs="Arial"/>
                <w:lang w:eastAsia="cs-CZ"/>
              </w:rPr>
            </w:pPr>
            <w:r w:rsidRPr="00CF52D2">
              <w:rPr>
                <w:rFonts w:cs="Arial"/>
                <w:lang w:eastAsia="cs-CZ"/>
              </w:rPr>
              <w:t>nejpozději do 120 minut.</w:t>
            </w:r>
          </w:p>
          <w:p w14:paraId="0C92B1C7" w14:textId="77777777" w:rsidR="00F835C2" w:rsidRPr="00CF52D2" w:rsidRDefault="00F835C2" w:rsidP="00CF52D2">
            <w:pPr>
              <w:spacing w:before="60" w:after="60"/>
              <w:rPr>
                <w:rFonts w:cs="Arial"/>
                <w:lang w:eastAsia="cs-CZ"/>
              </w:rPr>
            </w:pPr>
            <w:r w:rsidRPr="00CF52D2">
              <w:rPr>
                <w:rFonts w:cs="Arial"/>
                <w:lang w:eastAsia="cs-CZ"/>
              </w:rPr>
              <w:t>v rámci pracovní doby</w:t>
            </w:r>
          </w:p>
          <w:p w14:paraId="72BAC461" w14:textId="68AFE9B6" w:rsidR="00F835C2" w:rsidRPr="00CF52D2" w:rsidRDefault="00F835C2" w:rsidP="00CF52D2">
            <w:pPr>
              <w:spacing w:before="60" w:after="60"/>
              <w:rPr>
                <w:rFonts w:cs="Arial"/>
                <w:lang w:eastAsia="cs-CZ"/>
              </w:rPr>
            </w:pPr>
            <w:r w:rsidRPr="00CF52D2">
              <w:rPr>
                <w:rFonts w:cs="Arial"/>
                <w:lang w:eastAsia="cs-CZ"/>
              </w:rPr>
              <w:t xml:space="preserve"> tj. od </w:t>
            </w:r>
            <w:r w:rsidR="00AA4A89">
              <w:rPr>
                <w:rFonts w:cs="Arial"/>
                <w:lang w:eastAsia="cs-CZ"/>
              </w:rPr>
              <w:t>8</w:t>
            </w:r>
            <w:r w:rsidRPr="00CF52D2">
              <w:rPr>
                <w:rFonts w:cs="Arial"/>
                <w:lang w:eastAsia="cs-CZ"/>
              </w:rPr>
              <w:t>:00 do 16:00.</w:t>
            </w:r>
          </w:p>
        </w:tc>
        <w:tc>
          <w:tcPr>
            <w:tcW w:w="2208" w:type="dxa"/>
          </w:tcPr>
          <w:p w14:paraId="020CBA13" w14:textId="77777777" w:rsidR="00F835C2" w:rsidRPr="00CF52D2" w:rsidRDefault="00F835C2" w:rsidP="00CF52D2">
            <w:pPr>
              <w:pStyle w:val="Textvysvtlivek"/>
              <w:spacing w:before="60"/>
              <w:rPr>
                <w:rFonts w:cs="Arial"/>
                <w:sz w:val="20"/>
              </w:rPr>
            </w:pPr>
            <w:r w:rsidRPr="00CF52D2">
              <w:rPr>
                <w:rFonts w:cs="Arial"/>
                <w:sz w:val="20"/>
              </w:rPr>
              <w:t xml:space="preserve">Nejpozději </w:t>
            </w:r>
            <w:r w:rsidRPr="00CF52D2">
              <w:rPr>
                <w:rFonts w:cs="Arial"/>
                <w:b/>
                <w:sz w:val="20"/>
              </w:rPr>
              <w:t>druhý následující pracovní den</w:t>
            </w:r>
            <w:r w:rsidRPr="00CF52D2">
              <w:rPr>
                <w:rFonts w:cs="Arial"/>
                <w:sz w:val="20"/>
              </w:rPr>
              <w:t xml:space="preserve"> nebo při příjmu hlášení v pracovní den do 10:00 nejpozději následující pracovní den</w:t>
            </w:r>
          </w:p>
        </w:tc>
      </w:tr>
      <w:tr w:rsidR="00F835C2" w:rsidRPr="00CF52D2" w14:paraId="7C3BF7B9" w14:textId="77777777" w:rsidTr="00CF52D2">
        <w:trPr>
          <w:cantSplit/>
          <w:trHeight w:val="455"/>
          <w:jc w:val="center"/>
        </w:trPr>
        <w:tc>
          <w:tcPr>
            <w:tcW w:w="2403" w:type="dxa"/>
          </w:tcPr>
          <w:p w14:paraId="03A5DA44" w14:textId="77777777" w:rsidR="00F835C2" w:rsidRPr="00CF52D2" w:rsidRDefault="00F835C2" w:rsidP="00CF52D2">
            <w:pPr>
              <w:spacing w:before="60" w:after="60"/>
              <w:rPr>
                <w:rFonts w:cs="Arial"/>
                <w:lang w:eastAsia="cs-CZ"/>
              </w:rPr>
            </w:pPr>
            <w:r w:rsidRPr="00CF52D2">
              <w:rPr>
                <w:rFonts w:cs="Arial"/>
                <w:lang w:eastAsia="cs-CZ"/>
              </w:rPr>
              <w:t xml:space="preserve">Významná závada </w:t>
            </w:r>
          </w:p>
          <w:p w14:paraId="0CB30878" w14:textId="77777777" w:rsidR="00F835C2" w:rsidRPr="00CF52D2" w:rsidRDefault="00F835C2" w:rsidP="00CF52D2">
            <w:pPr>
              <w:spacing w:before="60" w:after="60"/>
              <w:rPr>
                <w:rFonts w:cs="Arial"/>
                <w:lang w:eastAsia="cs-CZ"/>
              </w:rPr>
            </w:pPr>
            <w:r w:rsidRPr="00CF52D2">
              <w:rPr>
                <w:rFonts w:cs="Arial"/>
                <w:lang w:eastAsia="cs-CZ"/>
              </w:rPr>
              <w:t>významné omezení provozu</w:t>
            </w:r>
          </w:p>
        </w:tc>
        <w:tc>
          <w:tcPr>
            <w:tcW w:w="2268" w:type="dxa"/>
            <w:vMerge/>
          </w:tcPr>
          <w:p w14:paraId="4B58AC0D" w14:textId="77777777" w:rsidR="00F835C2" w:rsidRPr="00CF52D2" w:rsidRDefault="00F835C2" w:rsidP="00CF52D2">
            <w:pPr>
              <w:spacing w:before="60" w:after="60"/>
              <w:rPr>
                <w:rFonts w:cs="Arial"/>
                <w:lang w:eastAsia="cs-CZ"/>
              </w:rPr>
            </w:pPr>
          </w:p>
        </w:tc>
        <w:tc>
          <w:tcPr>
            <w:tcW w:w="2268" w:type="dxa"/>
          </w:tcPr>
          <w:p w14:paraId="23CD3B00" w14:textId="77777777" w:rsidR="00F835C2" w:rsidRPr="00CF52D2" w:rsidRDefault="00F835C2" w:rsidP="00CF52D2">
            <w:pPr>
              <w:pStyle w:val="Textkomente"/>
              <w:spacing w:before="60" w:after="60"/>
              <w:rPr>
                <w:rFonts w:ascii="Arial" w:hAnsi="Arial" w:cs="Arial"/>
                <w:lang w:eastAsia="cs-CZ"/>
              </w:rPr>
            </w:pPr>
            <w:r w:rsidRPr="00CF52D2">
              <w:rPr>
                <w:rFonts w:ascii="Arial" w:hAnsi="Arial" w:cs="Arial"/>
                <w:lang w:eastAsia="cs-CZ"/>
              </w:rPr>
              <w:t>Nejpozději druhý následující pracovní den</w:t>
            </w:r>
          </w:p>
        </w:tc>
        <w:tc>
          <w:tcPr>
            <w:tcW w:w="2208" w:type="dxa"/>
          </w:tcPr>
          <w:p w14:paraId="135D4565" w14:textId="77777777" w:rsidR="00F835C2" w:rsidRPr="00CF52D2" w:rsidRDefault="00F835C2" w:rsidP="00CF52D2">
            <w:pPr>
              <w:spacing w:before="60" w:after="60"/>
              <w:rPr>
                <w:rFonts w:cs="Arial"/>
                <w:lang w:eastAsia="cs-CZ"/>
              </w:rPr>
            </w:pPr>
            <w:r w:rsidRPr="00CF52D2">
              <w:rPr>
                <w:rFonts w:cs="Arial"/>
                <w:lang w:eastAsia="cs-CZ"/>
              </w:rPr>
              <w:t>Nejpozději pátý následující pracovní den</w:t>
            </w:r>
          </w:p>
        </w:tc>
      </w:tr>
      <w:tr w:rsidR="00F835C2" w:rsidRPr="00CF52D2" w14:paraId="6C629E69" w14:textId="77777777" w:rsidTr="00CF52D2">
        <w:trPr>
          <w:cantSplit/>
          <w:trHeight w:val="455"/>
          <w:jc w:val="center"/>
        </w:trPr>
        <w:tc>
          <w:tcPr>
            <w:tcW w:w="2403" w:type="dxa"/>
          </w:tcPr>
          <w:p w14:paraId="239B71B7" w14:textId="77777777" w:rsidR="00F835C2" w:rsidRPr="00CF52D2" w:rsidRDefault="00F835C2" w:rsidP="00CF52D2">
            <w:pPr>
              <w:spacing w:before="60" w:after="60"/>
              <w:rPr>
                <w:rFonts w:cs="Arial"/>
                <w:lang w:eastAsia="cs-CZ"/>
              </w:rPr>
            </w:pPr>
            <w:r w:rsidRPr="00CF52D2">
              <w:rPr>
                <w:rFonts w:cs="Arial"/>
                <w:b/>
                <w:lang w:eastAsia="cs-CZ"/>
              </w:rPr>
              <w:t>Závada, chyba</w:t>
            </w:r>
            <w:r w:rsidRPr="00CF52D2">
              <w:rPr>
                <w:rFonts w:cs="Arial"/>
                <w:lang w:eastAsia="cs-CZ"/>
              </w:rPr>
              <w:t xml:space="preserve"> – menší omezení provozu</w:t>
            </w:r>
          </w:p>
        </w:tc>
        <w:tc>
          <w:tcPr>
            <w:tcW w:w="2268" w:type="dxa"/>
            <w:vMerge/>
          </w:tcPr>
          <w:p w14:paraId="1D66368D" w14:textId="77777777" w:rsidR="00F835C2" w:rsidRPr="00CF52D2" w:rsidRDefault="00F835C2" w:rsidP="00CF52D2">
            <w:pPr>
              <w:spacing w:before="60" w:after="60"/>
              <w:rPr>
                <w:rFonts w:cs="Arial"/>
                <w:lang w:eastAsia="cs-CZ"/>
              </w:rPr>
            </w:pPr>
          </w:p>
        </w:tc>
        <w:tc>
          <w:tcPr>
            <w:tcW w:w="2268" w:type="dxa"/>
            <w:vAlign w:val="center"/>
          </w:tcPr>
          <w:p w14:paraId="7547741E" w14:textId="77777777" w:rsidR="00F835C2" w:rsidRPr="00CF52D2" w:rsidRDefault="00F835C2" w:rsidP="00CF52D2">
            <w:pPr>
              <w:spacing w:before="60" w:after="60"/>
              <w:rPr>
                <w:rFonts w:cs="Arial"/>
                <w:lang w:eastAsia="cs-CZ"/>
              </w:rPr>
            </w:pPr>
            <w:r w:rsidRPr="00CF52D2">
              <w:rPr>
                <w:rFonts w:cs="Arial"/>
                <w:lang w:eastAsia="cs-CZ"/>
              </w:rPr>
              <w:t>Nesjednán</w:t>
            </w:r>
          </w:p>
        </w:tc>
        <w:tc>
          <w:tcPr>
            <w:tcW w:w="2208" w:type="dxa"/>
            <w:vAlign w:val="center"/>
          </w:tcPr>
          <w:p w14:paraId="513EAC3E" w14:textId="77777777" w:rsidR="00F835C2" w:rsidRPr="00CF52D2" w:rsidRDefault="00F835C2" w:rsidP="00CF52D2">
            <w:pPr>
              <w:spacing w:before="60" w:after="60"/>
              <w:rPr>
                <w:rFonts w:cs="Arial"/>
                <w:lang w:eastAsia="cs-CZ"/>
              </w:rPr>
            </w:pPr>
            <w:r w:rsidRPr="00CF52D2">
              <w:rPr>
                <w:rFonts w:cs="Arial"/>
                <w:lang w:eastAsia="cs-CZ"/>
              </w:rPr>
              <w:t>Nesjednán</w:t>
            </w:r>
          </w:p>
        </w:tc>
      </w:tr>
    </w:tbl>
    <w:p w14:paraId="1E6424D2" w14:textId="77777777" w:rsidR="00F835C2" w:rsidRPr="00464AF7" w:rsidRDefault="00F835C2" w:rsidP="003369D6"/>
    <w:tbl>
      <w:tblPr>
        <w:tblW w:w="91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3"/>
        <w:gridCol w:w="2268"/>
        <w:gridCol w:w="2268"/>
        <w:gridCol w:w="2208"/>
      </w:tblGrid>
      <w:tr w:rsidR="00F835C2" w:rsidRPr="00CF52D2" w14:paraId="3449E025" w14:textId="77777777" w:rsidTr="00CF52D2">
        <w:trPr>
          <w:cantSplit/>
          <w:trHeight w:val="321"/>
          <w:tblHeader/>
          <w:jc w:val="center"/>
        </w:trPr>
        <w:tc>
          <w:tcPr>
            <w:tcW w:w="9147" w:type="dxa"/>
            <w:gridSpan w:val="4"/>
            <w:tcBorders>
              <w:top w:val="single" w:sz="4" w:space="0" w:color="auto"/>
            </w:tcBorders>
            <w:shd w:val="clear" w:color="auto" w:fill="D9D9D9" w:themeFill="background1" w:themeFillShade="D9"/>
            <w:vAlign w:val="center"/>
          </w:tcPr>
          <w:p w14:paraId="02E55DBD" w14:textId="77777777" w:rsidR="00F835C2" w:rsidRPr="00CF52D2" w:rsidRDefault="00F835C2" w:rsidP="00CF52D2">
            <w:pPr>
              <w:spacing w:before="60" w:after="60"/>
              <w:rPr>
                <w:b/>
                <w:bCs/>
              </w:rPr>
            </w:pPr>
            <w:r w:rsidRPr="00CF52D2">
              <w:rPr>
                <w:b/>
                <w:bCs/>
              </w:rPr>
              <w:t>ZÁKLADNÍ SERVISNÍ PODPORA provozu SW</w:t>
            </w:r>
          </w:p>
        </w:tc>
      </w:tr>
      <w:tr w:rsidR="00F835C2" w:rsidRPr="00CF52D2" w14:paraId="5FDD7477" w14:textId="77777777" w:rsidTr="002645E5">
        <w:trPr>
          <w:cantSplit/>
          <w:tblHeader/>
          <w:jc w:val="center"/>
        </w:trPr>
        <w:tc>
          <w:tcPr>
            <w:tcW w:w="2403" w:type="dxa"/>
            <w:vMerge w:val="restart"/>
            <w:tcBorders>
              <w:top w:val="single" w:sz="4" w:space="0" w:color="auto"/>
            </w:tcBorders>
            <w:vAlign w:val="center"/>
          </w:tcPr>
          <w:p w14:paraId="1128C609" w14:textId="77777777" w:rsidR="00F835C2" w:rsidRPr="00CF52D2" w:rsidRDefault="00F835C2" w:rsidP="00CF52D2">
            <w:pPr>
              <w:pStyle w:val="Textvysvtlivek"/>
              <w:spacing w:before="60"/>
              <w:rPr>
                <w:b/>
                <w:bCs/>
                <w:sz w:val="20"/>
              </w:rPr>
            </w:pPr>
            <w:r w:rsidRPr="00CF52D2">
              <w:rPr>
                <w:b/>
                <w:bCs/>
                <w:sz w:val="20"/>
              </w:rPr>
              <w:t>Kategorie vad SW</w:t>
            </w:r>
          </w:p>
        </w:tc>
        <w:tc>
          <w:tcPr>
            <w:tcW w:w="2268" w:type="dxa"/>
            <w:vMerge w:val="restart"/>
            <w:tcBorders>
              <w:top w:val="single" w:sz="4" w:space="0" w:color="auto"/>
            </w:tcBorders>
            <w:vAlign w:val="center"/>
          </w:tcPr>
          <w:p w14:paraId="64420289" w14:textId="77777777" w:rsidR="00F835C2" w:rsidRPr="00CF52D2" w:rsidRDefault="00F835C2" w:rsidP="00CF52D2">
            <w:pPr>
              <w:pStyle w:val="Textvysvtlivek"/>
              <w:spacing w:before="60"/>
              <w:rPr>
                <w:b/>
                <w:bCs/>
                <w:sz w:val="20"/>
              </w:rPr>
            </w:pPr>
            <w:r w:rsidRPr="00CF52D2">
              <w:rPr>
                <w:b/>
                <w:bCs/>
                <w:sz w:val="20"/>
              </w:rPr>
              <w:t>Příjem hlášení</w:t>
            </w:r>
          </w:p>
        </w:tc>
        <w:tc>
          <w:tcPr>
            <w:tcW w:w="4476" w:type="dxa"/>
            <w:gridSpan w:val="2"/>
            <w:tcBorders>
              <w:top w:val="single" w:sz="4" w:space="0" w:color="auto"/>
            </w:tcBorders>
            <w:vAlign w:val="center"/>
          </w:tcPr>
          <w:p w14:paraId="5368359C" w14:textId="77777777" w:rsidR="00F835C2" w:rsidRPr="00CF52D2" w:rsidRDefault="00F835C2" w:rsidP="00CF52D2">
            <w:pPr>
              <w:pStyle w:val="Textvysvtlivek"/>
              <w:spacing w:before="60"/>
              <w:rPr>
                <w:b/>
                <w:bCs/>
                <w:sz w:val="20"/>
              </w:rPr>
            </w:pPr>
            <w:r w:rsidRPr="00CF52D2">
              <w:rPr>
                <w:b/>
                <w:bCs/>
                <w:sz w:val="20"/>
              </w:rPr>
              <w:t>Servisní garance</w:t>
            </w:r>
          </w:p>
        </w:tc>
      </w:tr>
      <w:tr w:rsidR="00F835C2" w:rsidRPr="00CF52D2" w14:paraId="6498F026" w14:textId="77777777" w:rsidTr="002645E5">
        <w:trPr>
          <w:cantSplit/>
          <w:tblHeader/>
          <w:jc w:val="center"/>
        </w:trPr>
        <w:tc>
          <w:tcPr>
            <w:tcW w:w="2403" w:type="dxa"/>
            <w:vMerge/>
          </w:tcPr>
          <w:p w14:paraId="4DC9EE6B" w14:textId="77777777" w:rsidR="00F835C2" w:rsidRPr="00CF52D2" w:rsidRDefault="00F835C2" w:rsidP="00CF52D2">
            <w:pPr>
              <w:pStyle w:val="Textvysvtlivek"/>
              <w:spacing w:before="60"/>
              <w:rPr>
                <w:b/>
                <w:bCs/>
                <w:sz w:val="20"/>
              </w:rPr>
            </w:pPr>
          </w:p>
        </w:tc>
        <w:tc>
          <w:tcPr>
            <w:tcW w:w="2268" w:type="dxa"/>
            <w:vMerge/>
          </w:tcPr>
          <w:p w14:paraId="56CC5C02" w14:textId="77777777" w:rsidR="00F835C2" w:rsidRPr="00CF52D2" w:rsidRDefault="00F835C2" w:rsidP="00CF52D2">
            <w:pPr>
              <w:pStyle w:val="Textvysvtlivek"/>
              <w:spacing w:before="60"/>
              <w:rPr>
                <w:b/>
                <w:bCs/>
                <w:sz w:val="20"/>
              </w:rPr>
            </w:pPr>
          </w:p>
        </w:tc>
        <w:tc>
          <w:tcPr>
            <w:tcW w:w="2268" w:type="dxa"/>
            <w:tcBorders>
              <w:top w:val="single" w:sz="4" w:space="0" w:color="auto"/>
            </w:tcBorders>
          </w:tcPr>
          <w:p w14:paraId="78F28A18" w14:textId="77777777" w:rsidR="00F835C2" w:rsidRPr="00CF52D2" w:rsidRDefault="00F835C2" w:rsidP="00CF52D2">
            <w:pPr>
              <w:pStyle w:val="Textvysvtlivek"/>
              <w:spacing w:before="60"/>
              <w:rPr>
                <w:b/>
                <w:bCs/>
                <w:sz w:val="20"/>
              </w:rPr>
            </w:pPr>
            <w:r w:rsidRPr="00CF52D2">
              <w:rPr>
                <w:b/>
                <w:bCs/>
                <w:sz w:val="20"/>
              </w:rPr>
              <w:t>Zahájení řešení</w:t>
            </w:r>
          </w:p>
        </w:tc>
        <w:tc>
          <w:tcPr>
            <w:tcW w:w="2208" w:type="dxa"/>
            <w:tcBorders>
              <w:top w:val="single" w:sz="4" w:space="0" w:color="auto"/>
            </w:tcBorders>
          </w:tcPr>
          <w:p w14:paraId="0BA8C4F7" w14:textId="77777777" w:rsidR="00F835C2" w:rsidRPr="00CF52D2" w:rsidRDefault="00F835C2" w:rsidP="00CF52D2">
            <w:pPr>
              <w:pStyle w:val="Textvysvtlivek"/>
              <w:spacing w:before="60"/>
              <w:rPr>
                <w:b/>
                <w:bCs/>
                <w:sz w:val="20"/>
              </w:rPr>
            </w:pPr>
            <w:r w:rsidRPr="00CF52D2">
              <w:rPr>
                <w:b/>
                <w:bCs/>
                <w:sz w:val="20"/>
              </w:rPr>
              <w:t>Servisní výjezd</w:t>
            </w:r>
          </w:p>
        </w:tc>
      </w:tr>
      <w:tr w:rsidR="00F835C2" w:rsidRPr="00CF52D2" w14:paraId="2AE4B271" w14:textId="77777777" w:rsidTr="002645E5">
        <w:trPr>
          <w:cantSplit/>
          <w:trHeight w:val="811"/>
          <w:jc w:val="center"/>
        </w:trPr>
        <w:tc>
          <w:tcPr>
            <w:tcW w:w="2403" w:type="dxa"/>
          </w:tcPr>
          <w:p w14:paraId="5A41D964" w14:textId="77777777" w:rsidR="00F835C2" w:rsidRPr="00CF52D2" w:rsidRDefault="00F835C2" w:rsidP="00CF52D2">
            <w:pPr>
              <w:pStyle w:val="Textvysvtlivek"/>
              <w:spacing w:before="60"/>
              <w:rPr>
                <w:sz w:val="20"/>
              </w:rPr>
            </w:pPr>
            <w:r w:rsidRPr="00CF52D2">
              <w:rPr>
                <w:sz w:val="20"/>
              </w:rPr>
              <w:t>Havárie – A</w:t>
            </w:r>
          </w:p>
        </w:tc>
        <w:tc>
          <w:tcPr>
            <w:tcW w:w="2268" w:type="dxa"/>
            <w:vMerge w:val="restart"/>
          </w:tcPr>
          <w:p w14:paraId="2B3DA746" w14:textId="77777777" w:rsidR="00F835C2" w:rsidRPr="00CF52D2" w:rsidRDefault="00F835C2" w:rsidP="00CF52D2">
            <w:pPr>
              <w:pStyle w:val="Textvysvtlivek"/>
              <w:spacing w:before="60"/>
              <w:rPr>
                <w:sz w:val="20"/>
              </w:rPr>
            </w:pPr>
            <w:r w:rsidRPr="00CF52D2">
              <w:rPr>
                <w:sz w:val="20"/>
              </w:rPr>
              <w:t>HelpDesk – 24x7</w:t>
            </w:r>
          </w:p>
        </w:tc>
        <w:tc>
          <w:tcPr>
            <w:tcW w:w="2268" w:type="dxa"/>
          </w:tcPr>
          <w:p w14:paraId="7746E904" w14:textId="77777777" w:rsidR="00F835C2" w:rsidRPr="00CF52D2" w:rsidRDefault="00F835C2" w:rsidP="00CF52D2">
            <w:pPr>
              <w:pStyle w:val="Textvysvtlivek"/>
              <w:spacing w:before="60"/>
              <w:rPr>
                <w:sz w:val="20"/>
              </w:rPr>
            </w:pPr>
            <w:r w:rsidRPr="00CF52D2">
              <w:rPr>
                <w:sz w:val="20"/>
              </w:rPr>
              <w:t>Do 24 hodin po oznámení chyby</w:t>
            </w:r>
          </w:p>
          <w:p w14:paraId="76662E51" w14:textId="77777777" w:rsidR="00F835C2" w:rsidRPr="00CF52D2" w:rsidRDefault="00F835C2" w:rsidP="00CF52D2">
            <w:pPr>
              <w:pStyle w:val="Textvysvtlivek"/>
              <w:spacing w:before="60"/>
              <w:rPr>
                <w:sz w:val="20"/>
              </w:rPr>
            </w:pPr>
            <w:r w:rsidRPr="00CF52D2">
              <w:rPr>
                <w:sz w:val="20"/>
              </w:rPr>
              <w:t>v rámci pracovní doby</w:t>
            </w:r>
          </w:p>
          <w:p w14:paraId="490BE0F9" w14:textId="0602D6CB" w:rsidR="00F835C2" w:rsidRPr="00CF52D2" w:rsidRDefault="00F835C2" w:rsidP="00CF52D2">
            <w:pPr>
              <w:pStyle w:val="Textvysvtlivek"/>
              <w:spacing w:before="60"/>
              <w:rPr>
                <w:sz w:val="20"/>
              </w:rPr>
            </w:pPr>
            <w:r w:rsidRPr="00CF52D2">
              <w:rPr>
                <w:sz w:val="20"/>
              </w:rPr>
              <w:t xml:space="preserve"> tj. od </w:t>
            </w:r>
            <w:r w:rsidR="00AA4A89">
              <w:rPr>
                <w:sz w:val="20"/>
              </w:rPr>
              <w:t>8</w:t>
            </w:r>
            <w:r w:rsidRPr="00CF52D2">
              <w:rPr>
                <w:sz w:val="20"/>
              </w:rPr>
              <w:t>:00 do 16:00.</w:t>
            </w:r>
          </w:p>
        </w:tc>
        <w:tc>
          <w:tcPr>
            <w:tcW w:w="2208" w:type="dxa"/>
          </w:tcPr>
          <w:p w14:paraId="67C27A8F" w14:textId="77777777" w:rsidR="00F835C2" w:rsidRPr="00CF52D2" w:rsidRDefault="00F835C2" w:rsidP="00CF52D2">
            <w:pPr>
              <w:pStyle w:val="Textvysvtlivek"/>
              <w:spacing w:before="60"/>
              <w:rPr>
                <w:sz w:val="20"/>
              </w:rPr>
            </w:pPr>
            <w:r w:rsidRPr="00CF52D2">
              <w:rPr>
                <w:sz w:val="20"/>
              </w:rPr>
              <w:t>Nesjednán</w:t>
            </w:r>
          </w:p>
        </w:tc>
      </w:tr>
      <w:tr w:rsidR="00F835C2" w:rsidRPr="00CF52D2" w14:paraId="204B5CAE" w14:textId="77777777" w:rsidTr="002645E5">
        <w:trPr>
          <w:cantSplit/>
          <w:trHeight w:val="455"/>
          <w:jc w:val="center"/>
        </w:trPr>
        <w:tc>
          <w:tcPr>
            <w:tcW w:w="2403" w:type="dxa"/>
          </w:tcPr>
          <w:p w14:paraId="229E6182" w14:textId="77777777" w:rsidR="00F835C2" w:rsidRPr="00CF52D2" w:rsidRDefault="00F835C2" w:rsidP="00CF52D2">
            <w:pPr>
              <w:pStyle w:val="Textvysvtlivek"/>
              <w:spacing w:before="60"/>
              <w:rPr>
                <w:sz w:val="20"/>
              </w:rPr>
            </w:pPr>
            <w:r w:rsidRPr="00CF52D2">
              <w:rPr>
                <w:sz w:val="20"/>
              </w:rPr>
              <w:t>Významná závada – B</w:t>
            </w:r>
          </w:p>
        </w:tc>
        <w:tc>
          <w:tcPr>
            <w:tcW w:w="2268" w:type="dxa"/>
            <w:vMerge/>
          </w:tcPr>
          <w:p w14:paraId="310F8481" w14:textId="77777777" w:rsidR="00F835C2" w:rsidRPr="00CF52D2" w:rsidRDefault="00F835C2" w:rsidP="00CF52D2">
            <w:pPr>
              <w:pStyle w:val="Textvysvtlivek"/>
              <w:spacing w:before="60"/>
              <w:rPr>
                <w:sz w:val="20"/>
              </w:rPr>
            </w:pPr>
          </w:p>
        </w:tc>
        <w:tc>
          <w:tcPr>
            <w:tcW w:w="2268" w:type="dxa"/>
          </w:tcPr>
          <w:p w14:paraId="3B5B1F42" w14:textId="77777777" w:rsidR="00F835C2" w:rsidRPr="00CF52D2" w:rsidRDefault="00F835C2" w:rsidP="00CF52D2">
            <w:pPr>
              <w:pStyle w:val="Textvysvtlivek"/>
              <w:spacing w:before="60"/>
              <w:rPr>
                <w:sz w:val="20"/>
              </w:rPr>
            </w:pPr>
            <w:r w:rsidRPr="00CF52D2">
              <w:rPr>
                <w:sz w:val="20"/>
              </w:rPr>
              <w:t>Do 48 hodin po oznámení chyby</w:t>
            </w:r>
          </w:p>
          <w:p w14:paraId="31CAEB03" w14:textId="77777777" w:rsidR="00F835C2" w:rsidRPr="00CF52D2" w:rsidRDefault="00F835C2" w:rsidP="00CF52D2">
            <w:pPr>
              <w:pStyle w:val="Textvysvtlivek"/>
              <w:spacing w:before="60"/>
              <w:rPr>
                <w:sz w:val="20"/>
              </w:rPr>
            </w:pPr>
            <w:r w:rsidRPr="00CF52D2">
              <w:rPr>
                <w:sz w:val="20"/>
              </w:rPr>
              <w:t>v rámci pracovní doby</w:t>
            </w:r>
          </w:p>
          <w:p w14:paraId="50A6A93B" w14:textId="4D4FFDBC" w:rsidR="00F835C2" w:rsidRPr="00CF52D2" w:rsidRDefault="00F835C2" w:rsidP="00CF52D2">
            <w:pPr>
              <w:pStyle w:val="Textvysvtlivek"/>
              <w:spacing w:before="60"/>
              <w:rPr>
                <w:sz w:val="20"/>
              </w:rPr>
            </w:pPr>
            <w:r w:rsidRPr="00CF52D2">
              <w:rPr>
                <w:sz w:val="20"/>
              </w:rPr>
              <w:t xml:space="preserve"> tj. od </w:t>
            </w:r>
            <w:r w:rsidR="00AA4A89">
              <w:rPr>
                <w:sz w:val="20"/>
              </w:rPr>
              <w:t>8</w:t>
            </w:r>
            <w:r w:rsidRPr="00CF52D2">
              <w:rPr>
                <w:sz w:val="20"/>
              </w:rPr>
              <w:t>:00 do 16:00.</w:t>
            </w:r>
          </w:p>
        </w:tc>
        <w:tc>
          <w:tcPr>
            <w:tcW w:w="2208" w:type="dxa"/>
          </w:tcPr>
          <w:p w14:paraId="24B71FCA" w14:textId="77777777" w:rsidR="00F835C2" w:rsidRPr="00CF52D2" w:rsidRDefault="00F835C2" w:rsidP="00CF52D2">
            <w:pPr>
              <w:pStyle w:val="Textvysvtlivek"/>
              <w:spacing w:before="60"/>
              <w:rPr>
                <w:sz w:val="20"/>
              </w:rPr>
            </w:pPr>
            <w:r w:rsidRPr="00CF52D2">
              <w:rPr>
                <w:sz w:val="20"/>
              </w:rPr>
              <w:t>Nesjednán</w:t>
            </w:r>
          </w:p>
        </w:tc>
      </w:tr>
      <w:tr w:rsidR="00F835C2" w:rsidRPr="00CF52D2" w14:paraId="5A4D152D" w14:textId="77777777" w:rsidTr="002645E5">
        <w:trPr>
          <w:cantSplit/>
          <w:trHeight w:val="455"/>
          <w:jc w:val="center"/>
        </w:trPr>
        <w:tc>
          <w:tcPr>
            <w:tcW w:w="2403" w:type="dxa"/>
          </w:tcPr>
          <w:p w14:paraId="062F3FF4" w14:textId="2146842F" w:rsidR="00F835C2" w:rsidRPr="00CF52D2" w:rsidRDefault="00F835C2" w:rsidP="00CF52D2">
            <w:pPr>
              <w:pStyle w:val="Textvysvtlivek"/>
              <w:spacing w:before="60"/>
              <w:rPr>
                <w:sz w:val="20"/>
              </w:rPr>
            </w:pPr>
            <w:r w:rsidRPr="00CF52D2">
              <w:rPr>
                <w:sz w:val="20"/>
              </w:rPr>
              <w:t>Závada</w:t>
            </w:r>
            <w:r w:rsidR="00CF52D2">
              <w:rPr>
                <w:sz w:val="20"/>
              </w:rPr>
              <w:t xml:space="preserve"> – </w:t>
            </w:r>
            <w:r w:rsidRPr="00CF52D2">
              <w:rPr>
                <w:sz w:val="20"/>
              </w:rPr>
              <w:t>C</w:t>
            </w:r>
          </w:p>
          <w:p w14:paraId="5DB524B8" w14:textId="77777777" w:rsidR="00F835C2" w:rsidRPr="00CF52D2" w:rsidRDefault="00F835C2" w:rsidP="00CF52D2">
            <w:pPr>
              <w:pStyle w:val="Textvysvtlivek"/>
              <w:spacing w:before="60"/>
              <w:rPr>
                <w:sz w:val="20"/>
              </w:rPr>
            </w:pPr>
          </w:p>
        </w:tc>
        <w:tc>
          <w:tcPr>
            <w:tcW w:w="2268" w:type="dxa"/>
            <w:vMerge/>
          </w:tcPr>
          <w:p w14:paraId="094E7FB6" w14:textId="77777777" w:rsidR="00F835C2" w:rsidRPr="00CF52D2" w:rsidRDefault="00F835C2" w:rsidP="00CF52D2">
            <w:pPr>
              <w:pStyle w:val="Textvysvtlivek"/>
              <w:spacing w:before="60"/>
              <w:rPr>
                <w:sz w:val="20"/>
              </w:rPr>
            </w:pPr>
          </w:p>
        </w:tc>
        <w:tc>
          <w:tcPr>
            <w:tcW w:w="2268" w:type="dxa"/>
            <w:vAlign w:val="center"/>
          </w:tcPr>
          <w:p w14:paraId="23862CEE" w14:textId="77777777" w:rsidR="00F835C2" w:rsidRPr="00CF52D2" w:rsidRDefault="00F835C2" w:rsidP="00CF52D2">
            <w:pPr>
              <w:pStyle w:val="Textvysvtlivek"/>
              <w:spacing w:before="60"/>
              <w:rPr>
                <w:sz w:val="20"/>
              </w:rPr>
            </w:pPr>
            <w:r w:rsidRPr="00CF52D2">
              <w:rPr>
                <w:sz w:val="20"/>
              </w:rPr>
              <w:t>Do 120 hodin po oznámení chyby</w:t>
            </w:r>
          </w:p>
          <w:p w14:paraId="6D7668B2" w14:textId="77777777" w:rsidR="00F835C2" w:rsidRPr="00CF52D2" w:rsidRDefault="00F835C2" w:rsidP="00CF52D2">
            <w:pPr>
              <w:pStyle w:val="Textvysvtlivek"/>
              <w:spacing w:before="60"/>
              <w:rPr>
                <w:sz w:val="20"/>
              </w:rPr>
            </w:pPr>
            <w:r w:rsidRPr="00CF52D2">
              <w:rPr>
                <w:sz w:val="20"/>
              </w:rPr>
              <w:t>v rámci pracovní doby</w:t>
            </w:r>
          </w:p>
          <w:p w14:paraId="729B6461" w14:textId="38E8E707" w:rsidR="00F835C2" w:rsidRPr="00CF52D2" w:rsidRDefault="00F835C2" w:rsidP="00CF52D2">
            <w:pPr>
              <w:pStyle w:val="Textvysvtlivek"/>
              <w:spacing w:before="60"/>
              <w:rPr>
                <w:sz w:val="20"/>
              </w:rPr>
            </w:pPr>
            <w:r w:rsidRPr="00CF52D2">
              <w:rPr>
                <w:sz w:val="20"/>
              </w:rPr>
              <w:t xml:space="preserve"> tj. od </w:t>
            </w:r>
            <w:r w:rsidR="00AA4A89">
              <w:rPr>
                <w:sz w:val="20"/>
              </w:rPr>
              <w:t>8</w:t>
            </w:r>
            <w:r w:rsidRPr="00CF52D2">
              <w:rPr>
                <w:sz w:val="20"/>
              </w:rPr>
              <w:t>:00 do 16:00.</w:t>
            </w:r>
          </w:p>
        </w:tc>
        <w:tc>
          <w:tcPr>
            <w:tcW w:w="2208" w:type="dxa"/>
            <w:vAlign w:val="center"/>
          </w:tcPr>
          <w:p w14:paraId="4E66D6D9" w14:textId="77777777" w:rsidR="00F835C2" w:rsidRPr="00CF52D2" w:rsidRDefault="00F835C2" w:rsidP="00CF52D2">
            <w:pPr>
              <w:pStyle w:val="Textvysvtlivek"/>
              <w:spacing w:before="60"/>
              <w:rPr>
                <w:sz w:val="20"/>
              </w:rPr>
            </w:pPr>
            <w:r w:rsidRPr="00CF52D2">
              <w:rPr>
                <w:sz w:val="20"/>
              </w:rPr>
              <w:t>Nesjednán</w:t>
            </w:r>
          </w:p>
        </w:tc>
      </w:tr>
    </w:tbl>
    <w:p w14:paraId="5A325116" w14:textId="77777777" w:rsidR="00F835C2" w:rsidRPr="00464AF7" w:rsidRDefault="00F835C2" w:rsidP="003369D6"/>
    <w:p w14:paraId="575DAEDA" w14:textId="77777777" w:rsidR="00F835C2" w:rsidRPr="00464AF7" w:rsidRDefault="00F835C2" w:rsidP="00CF52D2">
      <w:pPr>
        <w:pStyle w:val="Zkladntextodsazen"/>
        <w:ind w:left="0"/>
        <w:rPr>
          <w:b/>
          <w:u w:val="single"/>
        </w:rPr>
      </w:pPr>
      <w:r w:rsidRPr="00464AF7">
        <w:t>Pro kategorizaci vad SW či jakéhokoliv jiného software platí následující pravidla:</w:t>
      </w:r>
    </w:p>
    <w:p w14:paraId="4009D6AF" w14:textId="2949CE80" w:rsidR="00F835C2" w:rsidRPr="00464AF7" w:rsidRDefault="00F835C2" w:rsidP="00CF52D2">
      <w:pPr>
        <w:pStyle w:val="Zkladntextodsazen"/>
        <w:ind w:left="0"/>
      </w:pPr>
      <w:r w:rsidRPr="00464AF7">
        <w:t>(A) Chyba, která:</w:t>
      </w:r>
    </w:p>
    <w:p w14:paraId="42BB1A74" w14:textId="77777777" w:rsidR="00CF52D2" w:rsidRPr="00CF52D2" w:rsidRDefault="00F835C2" w:rsidP="00CF52D2">
      <w:pPr>
        <w:pStyle w:val="Odstavecseseznamem"/>
        <w:numPr>
          <w:ilvl w:val="0"/>
          <w:numId w:val="31"/>
        </w:numPr>
        <w:rPr>
          <w:rFonts w:eastAsia="Arial"/>
        </w:rPr>
      </w:pPr>
      <w:r w:rsidRPr="00464AF7">
        <w:t xml:space="preserve">znemožňuje užívání SW systému jako celku; </w:t>
      </w:r>
      <w:r w:rsidR="00CF52D2">
        <w:t>nebo</w:t>
      </w:r>
    </w:p>
    <w:p w14:paraId="78C3AD97" w14:textId="351E1A00" w:rsidR="00F835C2" w:rsidRPr="00CF52D2" w:rsidRDefault="00F835C2" w:rsidP="00CF52D2">
      <w:pPr>
        <w:pStyle w:val="Odstavecseseznamem"/>
        <w:numPr>
          <w:ilvl w:val="0"/>
          <w:numId w:val="31"/>
        </w:numPr>
        <w:rPr>
          <w:rFonts w:eastAsia="Arial"/>
        </w:rPr>
      </w:pPr>
      <w:r w:rsidRPr="00464AF7">
        <w:t>znemožňuje užívání části SW systému, přičemž nemožnost užívání takové části SW systému může mít významný vliv na řádné zabezpečení běžné činnosti Objednatele a nelze jí schůdně překonat či obejít; nebo jí lze překonat či obejít pouze za cenu pro Objednatele vážných obtíží.</w:t>
      </w:r>
    </w:p>
    <w:p w14:paraId="05E7859A" w14:textId="77777777" w:rsidR="00F835C2" w:rsidRPr="00464AF7" w:rsidRDefault="00F835C2" w:rsidP="00CF52D2"/>
    <w:p w14:paraId="1DFD0F48" w14:textId="77777777" w:rsidR="00F835C2" w:rsidRPr="00464AF7" w:rsidRDefault="00F835C2" w:rsidP="00CF52D2">
      <w:r w:rsidRPr="00464AF7">
        <w:rPr>
          <w:rFonts w:eastAsia="Arial"/>
        </w:rPr>
        <w:t xml:space="preserve">(B) </w:t>
      </w:r>
      <w:r w:rsidRPr="00464AF7">
        <w:t>Chyba, která nebrání v užívání SW systému ani jeho dílčích částí, neboť jí lze schůdně překonat či obejít, aniž by tím vznikaly pro Objednatele vážné obtíže.</w:t>
      </w:r>
    </w:p>
    <w:p w14:paraId="0399FF04" w14:textId="77777777" w:rsidR="00F835C2" w:rsidRPr="00464AF7" w:rsidRDefault="00F835C2" w:rsidP="00CF52D2">
      <w:pPr>
        <w:rPr>
          <w:rFonts w:eastAsia="Arial"/>
        </w:rPr>
      </w:pPr>
      <w:r w:rsidRPr="00464AF7">
        <w:t>(C) Chyba, která nebrání v užívání SW systému ani jeho dílčích částí a lze jí bez problémů překonat či obejít.</w:t>
      </w:r>
    </w:p>
    <w:p w14:paraId="45D8DCF9" w14:textId="77777777" w:rsidR="00F835C2" w:rsidRPr="00464AF7" w:rsidRDefault="00F835C2" w:rsidP="00CF52D2"/>
    <w:p w14:paraId="2BA20FDB" w14:textId="77777777" w:rsidR="00F835C2" w:rsidRPr="00464AF7" w:rsidRDefault="00F835C2" w:rsidP="00CF52D2">
      <w:pPr>
        <w:rPr>
          <w:b/>
          <w:u w:val="single"/>
        </w:rPr>
      </w:pPr>
      <w:r w:rsidRPr="00464AF7">
        <w:lastRenderedPageBreak/>
        <w:t>Zhotovitel zahájí odstraňování chyb SW oznámených v souladu s výše uvedenými pravidly</w:t>
      </w:r>
      <w:r w:rsidRPr="00464AF7">
        <w:rPr>
          <w:rFonts w:eastAsia="Arial"/>
        </w:rPr>
        <w:t>:</w:t>
      </w:r>
    </w:p>
    <w:p w14:paraId="0346FE68" w14:textId="42522FFF" w:rsidR="00F835C2" w:rsidRPr="00464AF7" w:rsidRDefault="00F835C2" w:rsidP="00CF52D2">
      <w:pPr>
        <w:pStyle w:val="Odstavecseseznamem"/>
        <w:numPr>
          <w:ilvl w:val="0"/>
          <w:numId w:val="34"/>
        </w:numPr>
      </w:pPr>
      <w:r w:rsidRPr="00464AF7">
        <w:t xml:space="preserve">pro chyby kategorie (A) do 24 hodin po oznámení chyby, odstraňování chyb bude prováděno v pracovní dny (tj. pondělí </w:t>
      </w:r>
      <w:r w:rsidR="00CF52D2">
        <w:t xml:space="preserve">až </w:t>
      </w:r>
      <w:r w:rsidRPr="00464AF7">
        <w:t xml:space="preserve">pátek) v době od 08:00 do 16:00); </w:t>
      </w:r>
    </w:p>
    <w:p w14:paraId="559A97F3" w14:textId="21B527FF" w:rsidR="00F835C2" w:rsidRPr="00464AF7" w:rsidRDefault="00F835C2" w:rsidP="00CF52D2">
      <w:pPr>
        <w:pStyle w:val="Odstavecseseznamem"/>
        <w:numPr>
          <w:ilvl w:val="0"/>
          <w:numId w:val="34"/>
        </w:numPr>
      </w:pPr>
      <w:r w:rsidRPr="00464AF7">
        <w:t xml:space="preserve">Pro chyby kategorie (B) do 48 hodin po oznámení chyby, odstraňování chyb bude prováděno v pracovní dny (tj. pondělí </w:t>
      </w:r>
      <w:r w:rsidR="00CF52D2">
        <w:t>až</w:t>
      </w:r>
      <w:r w:rsidRPr="00464AF7">
        <w:t xml:space="preserve"> pátek) v době od 08:00 do 16:00);</w:t>
      </w:r>
    </w:p>
    <w:p w14:paraId="26C419A7" w14:textId="2A9A3A77" w:rsidR="00F835C2" w:rsidRPr="00464AF7" w:rsidRDefault="00F835C2" w:rsidP="00CF52D2">
      <w:pPr>
        <w:pStyle w:val="Odstavecseseznamem"/>
        <w:numPr>
          <w:ilvl w:val="0"/>
          <w:numId w:val="34"/>
        </w:numPr>
      </w:pPr>
      <w:r w:rsidRPr="00464AF7">
        <w:t xml:space="preserve">Pro chyby kategorie (C) do 120 hodin po oznámení chyby, odstraňování chyb bude prováděno v pracovní dny (tj. pondělí </w:t>
      </w:r>
      <w:r w:rsidR="00CF52D2">
        <w:t>až</w:t>
      </w:r>
      <w:r w:rsidRPr="00464AF7">
        <w:t xml:space="preserve"> pátek) v době od 08:00 do 16:00).</w:t>
      </w:r>
    </w:p>
    <w:p w14:paraId="4C18D403" w14:textId="77777777" w:rsidR="00F835C2" w:rsidRPr="00464AF7" w:rsidRDefault="00F835C2" w:rsidP="003369D6">
      <w:r w:rsidRPr="00464AF7">
        <w:t>Termín odstranění závad SW si zhotovitel dohodne po analýze problému s objednatelem pro každou chybu prostřednictví e-mailu.</w:t>
      </w:r>
    </w:p>
    <w:p w14:paraId="6F8A67B4" w14:textId="77777777" w:rsidR="00F835C2" w:rsidRPr="00F61CF8" w:rsidRDefault="00F835C2" w:rsidP="003369D6">
      <w:pPr>
        <w:rPr>
          <w:highlight w:val="yellow"/>
        </w:rPr>
      </w:pPr>
    </w:p>
    <w:p w14:paraId="2BB964D2" w14:textId="77777777" w:rsidR="00F835C2" w:rsidRPr="001A5301" w:rsidRDefault="00F835C2" w:rsidP="00CF52D2">
      <w:pPr>
        <w:pStyle w:val="Nadpis"/>
      </w:pPr>
      <w:bookmarkStart w:id="46" w:name="_Toc184206032"/>
      <w:bookmarkStart w:id="47" w:name="_Toc193187869"/>
      <w:r w:rsidRPr="001A5301">
        <w:t>Licence</w:t>
      </w:r>
      <w:bookmarkEnd w:id="46"/>
      <w:bookmarkEnd w:id="47"/>
    </w:p>
    <w:p w14:paraId="025D8CA8" w14:textId="513F6A1E" w:rsidR="00F835C2" w:rsidRPr="00FE39B8" w:rsidRDefault="00F835C2" w:rsidP="003369D6">
      <w:bookmarkStart w:id="48" w:name="_Hlk22732471"/>
      <w:r w:rsidRPr="00FE39B8">
        <w:t>Řešení musí zahrnovat v ceně dodávky všechny náklady na provoz řešení, tedy včetně licence na operační systémy pro nabízené řešení, databázi, middleware apod</w:t>
      </w:r>
      <w:bookmarkEnd w:id="48"/>
      <w:r w:rsidRPr="00FE39B8">
        <w:t>.</w:t>
      </w:r>
    </w:p>
    <w:p w14:paraId="59E9BDA1" w14:textId="77777777" w:rsidR="00F835C2" w:rsidRDefault="00F835C2" w:rsidP="003369D6"/>
    <w:p w14:paraId="0650B9AF" w14:textId="77777777" w:rsidR="00CF52D2" w:rsidRDefault="00CF52D2">
      <w:pPr>
        <w:spacing w:before="0" w:after="0"/>
        <w:jc w:val="left"/>
        <w:rPr>
          <w:rFonts w:eastAsiaTheme="majorEastAsia" w:cs="Arial"/>
          <w:b/>
          <w:bCs/>
          <w:sz w:val="24"/>
          <w:szCs w:val="24"/>
        </w:rPr>
      </w:pPr>
      <w:bookmarkStart w:id="49" w:name="_Toc184206019"/>
      <w:bookmarkStart w:id="50" w:name="_Hlk189642736"/>
      <w:r>
        <w:br w:type="page"/>
      </w:r>
    </w:p>
    <w:p w14:paraId="0116C104" w14:textId="18E0CF9E" w:rsidR="00095A30" w:rsidRDefault="00CF52D2" w:rsidP="00CF52D2">
      <w:pPr>
        <w:pStyle w:val="Hlavnnadpis"/>
      </w:pPr>
      <w:bookmarkStart w:id="51" w:name="_Toc193187870"/>
      <w:r w:rsidRPr="0087093B">
        <w:lastRenderedPageBreak/>
        <w:t>MODERNIZACE</w:t>
      </w:r>
      <w:r w:rsidRPr="00001507">
        <w:t xml:space="preserve"> </w:t>
      </w:r>
      <w:r>
        <w:t xml:space="preserve">A ROZŠÍŘENÍ </w:t>
      </w:r>
      <w:bookmarkStart w:id="52" w:name="_Hlk189642157"/>
      <w:r>
        <w:t>BEZDRÁTOVÉ SÍTĚ</w:t>
      </w:r>
      <w:bookmarkEnd w:id="49"/>
      <w:bookmarkEnd w:id="52"/>
      <w:bookmarkEnd w:id="51"/>
    </w:p>
    <w:p w14:paraId="1DB1979F" w14:textId="77777777" w:rsidR="00CF52D2" w:rsidRPr="003369D6" w:rsidRDefault="00CF52D2" w:rsidP="00CF52D2">
      <w:pPr>
        <w:pStyle w:val="NadpisA"/>
      </w:pPr>
      <w:bookmarkStart w:id="53" w:name="_Toc193187871"/>
      <w:r w:rsidRPr="003369D6">
        <w:t>POPIS POŽADAVKŮ</w:t>
      </w:r>
      <w:bookmarkEnd w:id="53"/>
      <w:r w:rsidRPr="003369D6">
        <w:t xml:space="preserve"> </w:t>
      </w:r>
    </w:p>
    <w:p w14:paraId="60F766C8" w14:textId="15F0EA7E" w:rsidR="00095A30" w:rsidRPr="00912A28" w:rsidRDefault="00095A30" w:rsidP="003369D6">
      <w:pPr>
        <w:pStyle w:val="Nadpis"/>
      </w:pPr>
      <w:bookmarkStart w:id="54" w:name="_Toc184206020"/>
      <w:bookmarkStart w:id="55" w:name="_Toc193187872"/>
      <w:r w:rsidRPr="00095A30">
        <w:t>Stávající</w:t>
      </w:r>
      <w:r w:rsidRPr="00912A28">
        <w:t xml:space="preserve"> stav</w:t>
      </w:r>
      <w:bookmarkEnd w:id="54"/>
      <w:bookmarkEnd w:id="55"/>
    </w:p>
    <w:p w14:paraId="0E2EE692" w14:textId="37D7ACBF" w:rsidR="00095A30" w:rsidRDefault="00095A30" w:rsidP="00CF52D2">
      <w:r w:rsidRPr="00095A30">
        <w:t>Nemocnice provozuje bezdrátovou síť pomocí 82 AP Ubiquity spravovaných z virtuální free konzole výrobce umístěné ve virtuální prostředí nemocnice a 18 AP Extreme Networks spravovaných pomocí Extreme Cloud IQ Site Engine. Fyzická datová síť je postavena na technologii Extreme Networks</w:t>
      </w:r>
      <w:r w:rsidR="00CF52D2">
        <w:t xml:space="preserve">. </w:t>
      </w:r>
      <w:r w:rsidRPr="00095A30">
        <w:t>Správa přístupu je řešena pomocí technologie NAC (Network Access Control) od firmy Extreme Networks. Většina AP již není podporovaná výrobcem a již nesplňují bezpečnostní standardy. Stávající pokrytí a výkon bezdrátové sítě je nedostačující pro potřeby a další rozšiřování bezdrátových technologií ve zdravotnictví. Bezdrátová síť je rozdělena do dvou VLAN, návštěvnické a pracovní. Bezpečnost návštěvnické sítě je částečně regulována vydávám odvolatelných voucherů s omezenou platností, zaměstnanecká je vybavena přihlašovací komponentou a whitelistováním. Správa a kontrola přístupů je nedostačující. Pokrytí Wifi signálem pro potřeby rozvoje eHealth, elektronizace zdravotnictví je nedostačující.</w:t>
      </w:r>
    </w:p>
    <w:p w14:paraId="03D53C30" w14:textId="77777777" w:rsidR="00145ABB" w:rsidRPr="00095A30" w:rsidRDefault="00145ABB" w:rsidP="00CF52D2"/>
    <w:p w14:paraId="7420E0F1" w14:textId="5DBA34F2" w:rsidR="00095A30" w:rsidRDefault="00095A30" w:rsidP="003369D6">
      <w:pPr>
        <w:pStyle w:val="Nadpis"/>
      </w:pPr>
      <w:bookmarkStart w:id="56" w:name="_Toc193187873"/>
      <w:r w:rsidRPr="00912A28">
        <w:t>Požadovaný stav</w:t>
      </w:r>
      <w:bookmarkEnd w:id="56"/>
    </w:p>
    <w:p w14:paraId="2C627FC7" w14:textId="77777777" w:rsidR="00095A30" w:rsidRPr="00095A30" w:rsidRDefault="00095A30" w:rsidP="00145ABB">
      <w:r w:rsidRPr="00095A30">
        <w:t xml:space="preserve">Výměna AP Ubiqity a rozšíření stávajících AP Extreme Networks dle provedené studie měření. Podpora standardu WiFi6E. </w:t>
      </w:r>
    </w:p>
    <w:p w14:paraId="59CCC371" w14:textId="5DAFEF37" w:rsidR="00095A30" w:rsidRPr="00095A30" w:rsidRDefault="00095A30" w:rsidP="00145ABB">
      <w:r w:rsidRPr="00095A30">
        <w:t xml:space="preserve">Z důvodu flexibility a zachování investice </w:t>
      </w:r>
      <w:r w:rsidR="00136028" w:rsidRPr="00136028">
        <w:t>zadavatel</w:t>
      </w:r>
      <w:r w:rsidR="00FA0407">
        <w:t>e</w:t>
      </w:r>
      <w:r w:rsidR="00136028" w:rsidRPr="00136028">
        <w:t xml:space="preserve"> a zřizovatele MSK</w:t>
      </w:r>
      <w:r w:rsidR="00136028">
        <w:t>,</w:t>
      </w:r>
      <w:r w:rsidR="00136028" w:rsidRPr="00136028">
        <w:t xml:space="preserve"> </w:t>
      </w:r>
      <w:r w:rsidRPr="00095A30">
        <w:t>požaduje</w:t>
      </w:r>
      <w:r w:rsidR="00FA0407">
        <w:t xml:space="preserve"> zadavatel</w:t>
      </w:r>
      <w:r w:rsidRPr="00095A30">
        <w:t xml:space="preserve"> sjednocení správy a dohledu WiFi a LAN infrastruktury využitím stávajícího managmentu a </w:t>
      </w:r>
      <w:r w:rsidR="00136028" w:rsidRPr="00136028">
        <w:t>systému řízení přístupů do sítě „NAC“ (Network Access control)</w:t>
      </w:r>
      <w:r w:rsidRPr="00095A30">
        <w:t xml:space="preserve"> od firmy Extreme Networks</w:t>
      </w:r>
      <w:r w:rsidR="00136028" w:rsidRPr="00136028">
        <w:t>, který zadavatel aktivně využívá.</w:t>
      </w:r>
      <w:r w:rsidR="00FA0407">
        <w:t xml:space="preserve"> </w:t>
      </w:r>
      <w:r w:rsidR="00FA0407" w:rsidRPr="00FA0407">
        <w:t xml:space="preserve">Zadavatel zvážil a posoudil, zda je v tomto konkrétním případě vymezení předmětu veřejné zakázky odůvodněno jeho konkrétní potřebou. </w:t>
      </w:r>
      <w:r w:rsidR="00FA0407">
        <w:t xml:space="preserve">Stávající centrální management je jednotný pro všechna relevantní (používaná) řešení zadavatele a je napojeno na centrální bezpečnostní dohled (SOC) zřizovatele. </w:t>
      </w:r>
      <w:r w:rsidR="00FA0407" w:rsidRPr="00FA0407">
        <w:t xml:space="preserve">Zadavatel proto v řízení poptává </w:t>
      </w:r>
      <w:r w:rsidR="00FA0407">
        <w:t xml:space="preserve">možnost konfigurace a správy prostřednictvím </w:t>
      </w:r>
      <w:r w:rsidR="00FA0407" w:rsidRPr="00FA0407">
        <w:t>konkrétní</w:t>
      </w:r>
      <w:r w:rsidR="00FA0407">
        <w:t>ho</w:t>
      </w:r>
      <w:r w:rsidR="00FA0407" w:rsidRPr="00FA0407">
        <w:t xml:space="preserve"> produkt</w:t>
      </w:r>
      <w:r w:rsidR="00FA0407">
        <w:t>u</w:t>
      </w:r>
      <w:r w:rsidR="00FA0407" w:rsidRPr="00FA0407">
        <w:t xml:space="preserve"> z důvodu nezbytné kompatibility se stávajícím technologickým prostředím, a dále z důvodu funkční návaznosti na stávající infrastrukturu a síťové vybavení zadavatele. Zadavatelovy potřeby nemohou naplnit výrobky jiného výrobce, neboť by nebyla zajištěna 100% kompatibilita u všech funkcionalit. Výrobky jiného dodavatele by také zásadním způsobem komplikovali správu</w:t>
      </w:r>
      <w:r w:rsidR="00FA0407">
        <w:t xml:space="preserve">, </w:t>
      </w:r>
      <w:r w:rsidR="00FA0407" w:rsidRPr="00FA0407">
        <w:t>dohled a</w:t>
      </w:r>
      <w:r w:rsidR="00FA0407">
        <w:t> </w:t>
      </w:r>
      <w:r w:rsidR="00FA0407" w:rsidRPr="00FA0407">
        <w:t>servisní infrastrukturní procesy. Jakékoli jiné plnění by tak nenaplnilo oprávněné potřeby zad</w:t>
      </w:r>
      <w:r w:rsidR="00FA0407">
        <w:t>avatele.</w:t>
      </w:r>
    </w:p>
    <w:p w14:paraId="1F72B133" w14:textId="77777777" w:rsidR="00095A30" w:rsidRPr="00095A30" w:rsidRDefault="00095A30" w:rsidP="00145ABB">
      <w:r w:rsidRPr="00095A30">
        <w:t>Pro rozšiřující AP je nutno rozvést novou kabeláž cat. 6 z datových rozvaděčů umístěných v jednotlivých budovách (101 kabelů o celkové délce cca. 4 800 m). Datové rozvaděče jsou na půdorysných výkresech označené zeleným čtvercem. K původnímu umístění AP bude využita stávající kabeláž.</w:t>
      </w:r>
    </w:p>
    <w:p w14:paraId="0E04C1A1" w14:textId="77777777" w:rsidR="00095A30" w:rsidRPr="00095A30" w:rsidRDefault="00095A30" w:rsidP="00145ABB">
      <w:r w:rsidRPr="00095A30">
        <w:t xml:space="preserve">Na půdorysných výkresech je nové umístění AP označeno červenou tečkou. Modrá tečka zobrazuje původní umístění AP. </w:t>
      </w:r>
    </w:p>
    <w:p w14:paraId="6784F7A1" w14:textId="77777777" w:rsidR="00095A30" w:rsidRPr="00095A30" w:rsidRDefault="00095A30" w:rsidP="00145ABB">
      <w:r w:rsidRPr="00095A30">
        <w:t>V rámci projektu budou rozmístěny AP v hlavní budově, která se skládá z bloku A (9 podlaží), B (1 podlaží), C (8 podlaží), D (8 podlaží), E (7 podlaží), F (7 podlaží), G (7 podlaží) dále v budovách H (3 podlaží), I (3 podlaží), J (3 podlaží), K (1 podlaží), L (2 podlaží), P (1 podlaží), V (1 podlaží), T (3 podlaží).</w:t>
      </w:r>
    </w:p>
    <w:p w14:paraId="731CD9E4" w14:textId="77777777" w:rsidR="00095A30" w:rsidRDefault="00095A30" w:rsidP="00145ABB">
      <w:r w:rsidRPr="00095A30">
        <w:t>Chodby budov jsou vybaveny podhledy.</w:t>
      </w:r>
    </w:p>
    <w:p w14:paraId="2C235410" w14:textId="1727999C" w:rsidR="00330485" w:rsidRPr="00FD5488" w:rsidRDefault="00330485" w:rsidP="00145ABB">
      <w:pPr>
        <w:rPr>
          <w:b/>
          <w:bCs/>
        </w:rPr>
      </w:pPr>
      <w:r w:rsidRPr="00FD5488">
        <w:rPr>
          <w:b/>
          <w:bCs/>
        </w:rPr>
        <w:t>Dodavatel navrhne řešení pro zabezpečený bezobslužný přístup hostů (pacientů) do WiFi sítě.</w:t>
      </w:r>
    </w:p>
    <w:p w14:paraId="2AB11992" w14:textId="77777777" w:rsidR="00145ABB" w:rsidRPr="00095A30" w:rsidRDefault="00145ABB" w:rsidP="00145ABB"/>
    <w:p w14:paraId="0D23CAA0" w14:textId="2CD42951" w:rsidR="00095A30" w:rsidRPr="00912A28" w:rsidRDefault="00AA4A89" w:rsidP="00145ABB">
      <w:pPr>
        <w:pStyle w:val="NadpisA"/>
      </w:pPr>
      <w:bookmarkStart w:id="57" w:name="_Toc184206021"/>
      <w:bookmarkStart w:id="58" w:name="_Toc193187874"/>
      <w:r w:rsidRPr="00912A28">
        <w:t>POŽADOVANÉ VLASTNOSTI A FUNKCE BEZDRÁTOVÉ SÍTĚ</w:t>
      </w:r>
      <w:bookmarkEnd w:id="57"/>
      <w:bookmarkEnd w:id="58"/>
    </w:p>
    <w:p w14:paraId="5B608420" w14:textId="77777777" w:rsidR="00095A30" w:rsidRPr="00912A28" w:rsidRDefault="00095A30" w:rsidP="00145ABB">
      <w:pPr>
        <w:pStyle w:val="Nadpis"/>
      </w:pPr>
      <w:bookmarkStart w:id="59" w:name="_Toc193187875"/>
      <w:bookmarkEnd w:id="50"/>
      <w:r w:rsidRPr="00912A28">
        <w:t>Obecné vlastnosti a funkce</w:t>
      </w:r>
      <w:bookmarkEnd w:id="59"/>
    </w:p>
    <w:p w14:paraId="20B9AE85" w14:textId="77777777" w:rsidR="00095A30" w:rsidRPr="005701DF" w:rsidRDefault="00095A30" w:rsidP="003369D6">
      <w:r w:rsidRPr="002937B6">
        <w:rPr>
          <w:b/>
          <w:bCs/>
        </w:rPr>
        <w:t>Vysoce dostupné a škálovatelné řešení</w:t>
      </w:r>
      <w:r w:rsidRPr="002937B6">
        <w:t xml:space="preserve"> – </w:t>
      </w:r>
      <w:r w:rsidRPr="00B002E4">
        <w:t xml:space="preserve">cloudové řešení bezdrátové sítě s flexibilitou a vysokou škálovatelností bez nutnosti provozu vlastních hardwarových prostředků nebo virtuálního prostředí pro kontroléry. Control-plane (řízení) bezdrátové sítě je rozprostřený v rámci všech AP, neexistuje SPOF a </w:t>
      </w:r>
      <w:r w:rsidRPr="00B002E4">
        <w:lastRenderedPageBreak/>
        <w:t>celá síť je zcela funkční i při výpadku internetového připojení. Management formou SaaS s bezpečnostní certifikací (ISO 27001 apod.) s nástroji pro hlídání souladu s Obecným nařízením na ochranu osobních údajů (GDPR).</w:t>
      </w:r>
    </w:p>
    <w:p w14:paraId="0E68F791" w14:textId="77777777" w:rsidR="00095A30" w:rsidRDefault="00095A30" w:rsidP="003369D6">
      <w:r>
        <w:rPr>
          <w:b/>
        </w:rPr>
        <w:t xml:space="preserve">Zvýšení bezpečnosti přístupu do bezdrátové sítě pro zaměstnance </w:t>
      </w:r>
      <w:r w:rsidRPr="00936E53">
        <w:t>– modernizac</w:t>
      </w:r>
      <w:r>
        <w:t>e</w:t>
      </w:r>
      <w:r w:rsidRPr="00936E53">
        <w:t xml:space="preserve"> nevyhovujících </w:t>
      </w:r>
      <w:r>
        <w:t>bezdrátových</w:t>
      </w:r>
      <w:r w:rsidRPr="00936E53">
        <w:t xml:space="preserve"> prvků s ohledem na podporu bezpečnostního protokolu IEEE 802</w:t>
      </w:r>
      <w:r>
        <w:t>.1X (WPA2-Enterprise EAP-TLS, EAP/PEAP), který zabraňuje neautorizovaným osobám v přístupu k síťové komunikaci. Plně řízené AP s funkcemi 2 vrstvy pro zabezpečení přístupu uživatelů do sítě a jejich logování, jednotný management celé sítě. Podpora IEEE 802.1X je důležitá v celé části sítě zejména z důvodu rozvoje eHealth, elektronizace a bezdrátového připojení uživatelů do sítě. Integrace se stávajícím řešením NAC a síťového managementu.</w:t>
      </w:r>
    </w:p>
    <w:p w14:paraId="6BEE2195" w14:textId="77777777" w:rsidR="00095A30" w:rsidRDefault="00095A30" w:rsidP="003369D6">
      <w:r w:rsidRPr="00A4451A">
        <w:rPr>
          <w:b/>
          <w:bCs/>
        </w:rPr>
        <w:t>Zvýšení bezpečnosti přístupu do bezdrátové sítě pro hosty, IoT a eHealth</w:t>
      </w:r>
      <w:r>
        <w:t xml:space="preserve"> </w:t>
      </w:r>
      <w:r w:rsidRPr="00483D4F">
        <w:rPr>
          <w:b/>
          <w:bCs/>
        </w:rPr>
        <w:t>zařízení</w:t>
      </w:r>
      <w:r>
        <w:t xml:space="preserve"> – toho je možné dosáhnout například využitím ověřování přes WPA2-Enterprise (EAP-TLS, EAP/PEAP) s dynamickým přidělením rolí nebo profilů (VLAN, firewallová pravidla, aplikační pravidla apod.). Existují však zařízení IoT nebo eHealth zařízení, která nemají integrovaný suplikant a podporují pouze WPA2-PSK. S využitím technologie dynamických nebo privátních preshared key je možné i při využití standardního WPA2-PSK přidělovat uživatelské role/profily a dosáhnout tak vhodné segmentace.</w:t>
      </w:r>
    </w:p>
    <w:p w14:paraId="298B3BE7" w14:textId="6B900658" w:rsidR="00095A30" w:rsidRDefault="00095A30" w:rsidP="003369D6">
      <w:r w:rsidRPr="005244BF">
        <w:rPr>
          <w:b/>
          <w:bCs/>
        </w:rPr>
        <w:t>Zvýšení bezpečnosti bezdrátové sítě</w:t>
      </w:r>
      <w:r w:rsidRPr="00987CE3">
        <w:t xml:space="preserve"> </w:t>
      </w:r>
      <w:r w:rsidR="00145ABB">
        <w:t xml:space="preserve">– </w:t>
      </w:r>
      <w:r>
        <w:t>b</w:t>
      </w:r>
      <w:r w:rsidRPr="00987CE3">
        <w:t>ezdrátová síť se stává kritickou součástí organizace a proto je třeba pamatovat i na bezpečnost. Proto je vhodné používat bezdrátové body a systémy, které podporují funkcionalitu WIPS (Wireless Intrusion Prevention System). WIPS je schopný detekovat hrozby ve sdíleném bezdrátovém prostředí, např. wireless phishing, DDoS (deauth), Rogue AP, Rogue Client apod. Tyto systémy rovněž obsahu signatury pro konkrétní zranitelnosti, díky kterým může detekovat možné pokusy nebo škodlivou aktivitu přímo v provozu.</w:t>
      </w:r>
    </w:p>
    <w:p w14:paraId="5D85E09D" w14:textId="77777777" w:rsidR="00095A30" w:rsidRDefault="00095A30" w:rsidP="003369D6">
      <w:r w:rsidRPr="00611356">
        <w:rPr>
          <w:b/>
          <w:bCs/>
        </w:rPr>
        <w:t>Bezdrátová technologie pro využití všech dostupných Wi-Fi pásem</w:t>
      </w:r>
      <w:r>
        <w:t xml:space="preserve"> – moderní přístupové body podporují všechna aktuálně v ČR povolená pásma pro technologii Wi-Fi – 2,4 GHz, 5 GHz a 6 GHz. Tyto přístupové body obsahují tvz. SDR (Software-Defined-Radio), které umožňuje přepnout dvě bezdrátová rozhraní do módu 5 GHz, jelikož v pásmu 2.4 GHz existují v našich podmínkách pouze tři nepřekryvné kanál (pro snížení vzájemného rušení v pásmu 2.4 GHz při zachování celkové kapacity bezdrátové sítě pro klienty).</w:t>
      </w:r>
    </w:p>
    <w:p w14:paraId="7406BCC0" w14:textId="77777777" w:rsidR="00095A30" w:rsidRDefault="00095A30" w:rsidP="003369D6">
      <w:r w:rsidRPr="00FA028C">
        <w:rPr>
          <w:b/>
          <w:bCs/>
        </w:rPr>
        <w:t>Využití technologie OFDMA</w:t>
      </w:r>
      <w:r>
        <w:t xml:space="preserve"> – Počet bezdrátových klientů s podporou nejnovější technologie WiFi6 a WiFi6E narůstá. Tento standard je podporovaný v obou pásmech a díky technologii OFDMA (Ortogonal Frequency Division Multiple Access) přináší skutečnou revoluci do bezdrátových sítí. Klíčovými výhodami této technologie jsou efektivita obsluhy v místech vysoké hustoty bezdrátových zařízení. Přístupový bod je schopný obsluhovat několik WiFi6 bezdrátových klientů v jeden časový okamžik. Dalšími klíčovými výhodami WiFi6 technologie jsou technologie BSS Coloring nebo TWT (Target Wake Time), které zvyšují efektivitu kanálového vyžití v rámci pásma, resp. Zvyšují efektivitu používání bezdrátové sítě na straně klienta a díky tomu životnost baterie.</w:t>
      </w:r>
    </w:p>
    <w:p w14:paraId="41840A29" w14:textId="77777777" w:rsidR="00095A30" w:rsidRPr="00F024C1" w:rsidRDefault="00095A30" w:rsidP="003369D6">
      <w:r w:rsidRPr="00F024C1">
        <w:rPr>
          <w:b/>
          <w:bCs/>
        </w:rPr>
        <w:t>Anal</w:t>
      </w:r>
      <w:r>
        <w:rPr>
          <w:b/>
          <w:bCs/>
        </w:rPr>
        <w:t>y</w:t>
      </w:r>
      <w:r w:rsidRPr="00F024C1">
        <w:rPr>
          <w:b/>
          <w:bCs/>
        </w:rPr>
        <w:t>t</w:t>
      </w:r>
      <w:r>
        <w:rPr>
          <w:b/>
          <w:bCs/>
        </w:rPr>
        <w:t>i</w:t>
      </w:r>
      <w:r w:rsidRPr="00F024C1">
        <w:rPr>
          <w:b/>
          <w:bCs/>
        </w:rPr>
        <w:t>ka a diagnostika</w:t>
      </w:r>
      <w:r>
        <w:t xml:space="preserve"> – neomezený</w:t>
      </w:r>
      <w:r w:rsidRPr="00F024C1">
        <w:t xml:space="preserve"> úložný prostor v cloudu pro analytická data, statistiky a diagnostické informace o bezdrátových zařízeních, a s tím spojená možnost predikce/doporučení růstu/rozmístění zařízení v síti pro další rozvoj služeb.</w:t>
      </w:r>
      <w:r>
        <w:t xml:space="preserve"> Možnost sledování zařízení v bezdrátové síti pro identifikaci případných bezpečnostních incidentů.</w:t>
      </w:r>
    </w:p>
    <w:p w14:paraId="59B147A7" w14:textId="77777777" w:rsidR="00095A30" w:rsidRDefault="00095A30" w:rsidP="003369D6"/>
    <w:p w14:paraId="0BE69A8E" w14:textId="77777777" w:rsidR="00AF53BD" w:rsidRDefault="00AF53BD" w:rsidP="003369D6"/>
    <w:p w14:paraId="7EF755A7" w14:textId="77777777" w:rsidR="00AF53BD" w:rsidRDefault="00AF53BD" w:rsidP="003369D6"/>
    <w:p w14:paraId="5378D4E0" w14:textId="77777777" w:rsidR="00AF53BD" w:rsidRDefault="00AF53BD" w:rsidP="003369D6"/>
    <w:p w14:paraId="4C050252" w14:textId="77777777" w:rsidR="00AF53BD" w:rsidRDefault="00AF53BD" w:rsidP="003369D6"/>
    <w:p w14:paraId="0FA4B25F" w14:textId="77777777" w:rsidR="00AF53BD" w:rsidRDefault="00AF53BD" w:rsidP="003369D6"/>
    <w:p w14:paraId="1F636547" w14:textId="77777777" w:rsidR="00AF53BD" w:rsidRDefault="00AF53BD" w:rsidP="003369D6"/>
    <w:p w14:paraId="4C19C519" w14:textId="77777777" w:rsidR="00AF53BD" w:rsidRDefault="00AF53BD" w:rsidP="003369D6"/>
    <w:p w14:paraId="2A4B7F33" w14:textId="77777777" w:rsidR="00AF53BD" w:rsidRDefault="00AF53BD" w:rsidP="003369D6"/>
    <w:p w14:paraId="2BACCE77" w14:textId="77777777" w:rsidR="00AF53BD" w:rsidRDefault="00AF53BD" w:rsidP="003369D6"/>
    <w:p w14:paraId="51C6BF4C" w14:textId="77777777" w:rsidR="00AF53BD" w:rsidRDefault="00AF53BD" w:rsidP="003369D6">
      <w:pPr>
        <w:sectPr w:rsidR="00AF53BD" w:rsidSect="002D5C82">
          <w:pgSz w:w="11906" w:h="16838"/>
          <w:pgMar w:top="1417" w:right="1417" w:bottom="1417" w:left="1417" w:header="708" w:footer="657" w:gutter="0"/>
          <w:cols w:space="708"/>
          <w:formProt w:val="0"/>
          <w:docGrid w:linePitch="360"/>
        </w:sectPr>
      </w:pPr>
    </w:p>
    <w:p w14:paraId="31DC90F7" w14:textId="63310EDE" w:rsidR="00E5478A" w:rsidRDefault="00AA4A89" w:rsidP="00145ABB">
      <w:pPr>
        <w:pStyle w:val="NadpisA"/>
      </w:pPr>
      <w:bookmarkStart w:id="60" w:name="_Toc193187876"/>
      <w:r>
        <w:lastRenderedPageBreak/>
        <w:t>POŽADOVANÉ VLASTNOSTI A FUNKCE P</w:t>
      </w:r>
      <w:r w:rsidRPr="00AF53BD">
        <w:t>ŘÍSTUPOV</w:t>
      </w:r>
      <w:r>
        <w:t>ÝCH</w:t>
      </w:r>
      <w:r w:rsidRPr="00AF53BD">
        <w:t xml:space="preserve"> BOD</w:t>
      </w:r>
      <w:r>
        <w:t>Ů</w:t>
      </w:r>
      <w:r w:rsidRPr="00AF53BD">
        <w:t xml:space="preserve"> (ACCESS POINT)</w:t>
      </w:r>
      <w:bookmarkEnd w:id="60"/>
    </w:p>
    <w:p w14:paraId="75B22F11" w14:textId="27263BC6" w:rsidR="00E5478A" w:rsidRDefault="00AF53BD" w:rsidP="00145ABB">
      <w:pPr>
        <w:pStyle w:val="Nadpis"/>
      </w:pPr>
      <w:bookmarkStart w:id="61" w:name="_Toc193187877"/>
      <w:r w:rsidRPr="00AF53BD">
        <w:t>Přístupové body (Access point</w:t>
      </w:r>
      <w:r>
        <w:t xml:space="preserve"> </w:t>
      </w:r>
      <w:r w:rsidR="00145ABB">
        <w:t xml:space="preserve">– </w:t>
      </w:r>
      <w:r>
        <w:t>AP</w:t>
      </w:r>
      <w:r w:rsidRPr="00AF53BD">
        <w:t>)</w:t>
      </w:r>
      <w:bookmarkEnd w:id="61"/>
    </w:p>
    <w:tbl>
      <w:tblPr>
        <w:tblStyle w:val="Mkatabulky"/>
        <w:tblW w:w="0" w:type="auto"/>
        <w:tblLook w:val="04A0" w:firstRow="1" w:lastRow="0" w:firstColumn="1" w:lastColumn="0" w:noHBand="0" w:noVBand="1"/>
      </w:tblPr>
      <w:tblGrid>
        <w:gridCol w:w="2060"/>
        <w:gridCol w:w="8283"/>
        <w:gridCol w:w="1985"/>
        <w:gridCol w:w="1666"/>
      </w:tblGrid>
      <w:tr w:rsidR="00AF53BD" w:rsidRPr="00145ABB" w14:paraId="0749ED01" w14:textId="77777777" w:rsidTr="006F619F">
        <w:trPr>
          <w:trHeight w:val="300"/>
        </w:trPr>
        <w:tc>
          <w:tcPr>
            <w:tcW w:w="2060" w:type="dxa"/>
            <w:shd w:val="clear" w:color="auto" w:fill="D9D9D9" w:themeFill="background1" w:themeFillShade="D9"/>
            <w:noWrap/>
            <w:hideMark/>
          </w:tcPr>
          <w:p w14:paraId="147C655C"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Kategorie vlastností</w:t>
            </w:r>
          </w:p>
        </w:tc>
        <w:tc>
          <w:tcPr>
            <w:tcW w:w="8283" w:type="dxa"/>
            <w:shd w:val="clear" w:color="auto" w:fill="D9D9D9" w:themeFill="background1" w:themeFillShade="D9"/>
            <w:noWrap/>
            <w:hideMark/>
          </w:tcPr>
          <w:p w14:paraId="03493B8A"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Požadovaný parametr nebo funkce</w:t>
            </w:r>
          </w:p>
        </w:tc>
        <w:tc>
          <w:tcPr>
            <w:tcW w:w="1985" w:type="dxa"/>
            <w:shd w:val="clear" w:color="auto" w:fill="D9D9D9" w:themeFill="background1" w:themeFillShade="D9"/>
            <w:noWrap/>
            <w:hideMark/>
          </w:tcPr>
          <w:p w14:paraId="2B7DCAB1"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Splnění požadovaných parametrů (ANO/NE)</w:t>
            </w:r>
          </w:p>
        </w:tc>
        <w:tc>
          <w:tcPr>
            <w:tcW w:w="1666" w:type="dxa"/>
            <w:shd w:val="clear" w:color="auto" w:fill="D9D9D9" w:themeFill="background1" w:themeFillShade="D9"/>
            <w:noWrap/>
            <w:hideMark/>
          </w:tcPr>
          <w:p w14:paraId="13D5AC91"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Komentář</w:t>
            </w:r>
          </w:p>
        </w:tc>
      </w:tr>
      <w:tr w:rsidR="007202B7" w:rsidRPr="00AF53BD" w14:paraId="31740D4C" w14:textId="77777777" w:rsidTr="007202B7">
        <w:trPr>
          <w:trHeight w:val="300"/>
        </w:trPr>
        <w:tc>
          <w:tcPr>
            <w:tcW w:w="2060" w:type="dxa"/>
            <w:vMerge w:val="restart"/>
            <w:noWrap/>
            <w:hideMark/>
          </w:tcPr>
          <w:p w14:paraId="3A15E6ED" w14:textId="7D6B7EEF" w:rsidR="007202B7" w:rsidRPr="00145ABB" w:rsidRDefault="007202B7" w:rsidP="00145ABB">
            <w:pPr>
              <w:spacing w:before="40" w:after="40"/>
              <w:rPr>
                <w:rFonts w:cs="Arial"/>
                <w:b/>
                <w:bCs/>
                <w:sz w:val="18"/>
                <w:szCs w:val="18"/>
              </w:rPr>
            </w:pPr>
            <w:r w:rsidRPr="00145ABB">
              <w:rPr>
                <w:rFonts w:cs="Arial"/>
                <w:b/>
                <w:bCs/>
                <w:sz w:val="18"/>
                <w:szCs w:val="18"/>
              </w:rPr>
              <w:t>Architektura, základní vlastnosti AP a počet zařízení</w:t>
            </w:r>
          </w:p>
        </w:tc>
        <w:tc>
          <w:tcPr>
            <w:tcW w:w="8283" w:type="dxa"/>
            <w:noWrap/>
            <w:hideMark/>
          </w:tcPr>
          <w:p w14:paraId="7548E856" w14:textId="77777777" w:rsidR="007202B7" w:rsidRPr="00145ABB" w:rsidRDefault="007202B7" w:rsidP="00145ABB">
            <w:pPr>
              <w:spacing w:before="40" w:after="40"/>
              <w:rPr>
                <w:rFonts w:cs="Arial"/>
                <w:sz w:val="18"/>
                <w:szCs w:val="18"/>
              </w:rPr>
            </w:pPr>
            <w:r w:rsidRPr="00145ABB">
              <w:rPr>
                <w:rFonts w:cs="Arial"/>
                <w:sz w:val="18"/>
                <w:szCs w:val="18"/>
              </w:rPr>
              <w:t>Enterprise AP pro vnitřní použití, pracující ve třech Wi-Fi pásmech současně s možností volby režimu, tvz. SSR (Software Selectable Radio), celkový počet kusů 156</w:t>
            </w:r>
          </w:p>
        </w:tc>
        <w:tc>
          <w:tcPr>
            <w:tcW w:w="1985" w:type="dxa"/>
            <w:noWrap/>
            <w:hideMark/>
          </w:tcPr>
          <w:p w14:paraId="09062E12" w14:textId="24E04DE8" w:rsidR="007202B7" w:rsidRPr="00145ABB" w:rsidRDefault="007202B7" w:rsidP="00145ABB">
            <w:pPr>
              <w:spacing w:before="40" w:after="40"/>
              <w:jc w:val="center"/>
              <w:rPr>
                <w:rFonts w:cs="Arial"/>
                <w:sz w:val="18"/>
                <w:szCs w:val="18"/>
              </w:rPr>
            </w:pPr>
          </w:p>
        </w:tc>
        <w:tc>
          <w:tcPr>
            <w:tcW w:w="1666" w:type="dxa"/>
            <w:noWrap/>
            <w:hideMark/>
          </w:tcPr>
          <w:p w14:paraId="4D2221B5" w14:textId="72A4DD00" w:rsidR="007202B7" w:rsidRPr="00145ABB" w:rsidRDefault="007202B7" w:rsidP="00145ABB">
            <w:pPr>
              <w:spacing w:before="40" w:after="40"/>
              <w:jc w:val="center"/>
              <w:rPr>
                <w:rFonts w:cs="Arial"/>
                <w:i/>
                <w:iCs/>
                <w:color w:val="808080" w:themeColor="background1" w:themeShade="80"/>
                <w:sz w:val="18"/>
                <w:szCs w:val="18"/>
              </w:rPr>
            </w:pPr>
            <w:r w:rsidRPr="00145ABB">
              <w:rPr>
                <w:rFonts w:cs="Arial"/>
                <w:i/>
                <w:iCs/>
                <w:color w:val="808080" w:themeColor="background1" w:themeShade="80"/>
                <w:sz w:val="18"/>
                <w:szCs w:val="18"/>
              </w:rPr>
              <w:t>Název dodávaného zařízení / označení (PN)</w:t>
            </w:r>
          </w:p>
        </w:tc>
      </w:tr>
      <w:tr w:rsidR="007202B7" w:rsidRPr="00AF53BD" w14:paraId="33281060" w14:textId="77777777" w:rsidTr="007202B7">
        <w:trPr>
          <w:trHeight w:val="300"/>
        </w:trPr>
        <w:tc>
          <w:tcPr>
            <w:tcW w:w="2060" w:type="dxa"/>
            <w:vMerge/>
            <w:hideMark/>
          </w:tcPr>
          <w:p w14:paraId="4C2EEFB4" w14:textId="77777777" w:rsidR="007202B7" w:rsidRPr="00145ABB" w:rsidRDefault="007202B7" w:rsidP="00145ABB">
            <w:pPr>
              <w:spacing w:before="40" w:after="40"/>
              <w:rPr>
                <w:rFonts w:cs="Arial"/>
                <w:b/>
                <w:bCs/>
                <w:sz w:val="18"/>
                <w:szCs w:val="18"/>
              </w:rPr>
            </w:pPr>
          </w:p>
        </w:tc>
        <w:tc>
          <w:tcPr>
            <w:tcW w:w="8283" w:type="dxa"/>
            <w:noWrap/>
            <w:hideMark/>
          </w:tcPr>
          <w:p w14:paraId="3FAEB717" w14:textId="77777777" w:rsidR="007202B7" w:rsidRPr="00145ABB" w:rsidRDefault="007202B7" w:rsidP="00145ABB">
            <w:pPr>
              <w:spacing w:before="40" w:after="40"/>
              <w:rPr>
                <w:rFonts w:cs="Arial"/>
                <w:sz w:val="18"/>
                <w:szCs w:val="18"/>
              </w:rPr>
            </w:pPr>
            <w:r w:rsidRPr="00145ABB">
              <w:rPr>
                <w:rFonts w:cs="Arial"/>
                <w:sz w:val="18"/>
                <w:szCs w:val="18"/>
              </w:rPr>
              <w:t>Integrované IoT rádio BLE 5 (Bluetooth Low Energy)</w:t>
            </w:r>
          </w:p>
        </w:tc>
        <w:tc>
          <w:tcPr>
            <w:tcW w:w="1985" w:type="dxa"/>
            <w:noWrap/>
            <w:hideMark/>
          </w:tcPr>
          <w:p w14:paraId="2CB2BA02" w14:textId="4C1980A4" w:rsidR="007202B7" w:rsidRPr="00145ABB" w:rsidRDefault="007202B7" w:rsidP="00145ABB">
            <w:pPr>
              <w:spacing w:before="40" w:after="40"/>
              <w:jc w:val="center"/>
              <w:rPr>
                <w:rFonts w:cs="Arial"/>
                <w:sz w:val="18"/>
                <w:szCs w:val="18"/>
              </w:rPr>
            </w:pPr>
          </w:p>
        </w:tc>
        <w:tc>
          <w:tcPr>
            <w:tcW w:w="1666" w:type="dxa"/>
            <w:noWrap/>
            <w:hideMark/>
          </w:tcPr>
          <w:p w14:paraId="5F96B198" w14:textId="0968F8BC" w:rsidR="007202B7" w:rsidRPr="00145ABB" w:rsidRDefault="007202B7" w:rsidP="00145ABB">
            <w:pPr>
              <w:spacing w:before="40" w:after="40"/>
              <w:jc w:val="center"/>
              <w:rPr>
                <w:rFonts w:cs="Arial"/>
                <w:sz w:val="18"/>
                <w:szCs w:val="18"/>
              </w:rPr>
            </w:pPr>
          </w:p>
        </w:tc>
      </w:tr>
      <w:tr w:rsidR="007202B7" w:rsidRPr="00AF53BD" w14:paraId="304C100B" w14:textId="77777777" w:rsidTr="007202B7">
        <w:trPr>
          <w:trHeight w:val="300"/>
        </w:trPr>
        <w:tc>
          <w:tcPr>
            <w:tcW w:w="2060" w:type="dxa"/>
            <w:vMerge/>
            <w:hideMark/>
          </w:tcPr>
          <w:p w14:paraId="23090BE4" w14:textId="77777777" w:rsidR="007202B7" w:rsidRPr="00145ABB" w:rsidRDefault="007202B7" w:rsidP="00145ABB">
            <w:pPr>
              <w:spacing w:before="40" w:after="40"/>
              <w:rPr>
                <w:rFonts w:cs="Arial"/>
                <w:b/>
                <w:bCs/>
                <w:sz w:val="18"/>
                <w:szCs w:val="18"/>
              </w:rPr>
            </w:pPr>
          </w:p>
        </w:tc>
        <w:tc>
          <w:tcPr>
            <w:tcW w:w="8283" w:type="dxa"/>
            <w:noWrap/>
            <w:hideMark/>
          </w:tcPr>
          <w:p w14:paraId="2D19FB94" w14:textId="77777777" w:rsidR="007202B7" w:rsidRPr="00145ABB" w:rsidRDefault="007202B7" w:rsidP="00145ABB">
            <w:pPr>
              <w:spacing w:before="40" w:after="40"/>
              <w:rPr>
                <w:rFonts w:cs="Arial"/>
                <w:sz w:val="18"/>
                <w:szCs w:val="18"/>
              </w:rPr>
            </w:pPr>
            <w:r w:rsidRPr="00145ABB">
              <w:rPr>
                <w:rFonts w:cs="Arial"/>
                <w:sz w:val="18"/>
                <w:szCs w:val="18"/>
              </w:rPr>
              <w:t>Variabilita správy, nasazení a managementu AP (fyzický kontrolér, virtuální kontrolér, public-cloud management)</w:t>
            </w:r>
          </w:p>
        </w:tc>
        <w:tc>
          <w:tcPr>
            <w:tcW w:w="1985" w:type="dxa"/>
            <w:noWrap/>
            <w:hideMark/>
          </w:tcPr>
          <w:p w14:paraId="58D516C2" w14:textId="1B1B0004" w:rsidR="007202B7" w:rsidRPr="00145ABB" w:rsidRDefault="007202B7" w:rsidP="00145ABB">
            <w:pPr>
              <w:spacing w:before="40" w:after="40"/>
              <w:jc w:val="center"/>
              <w:rPr>
                <w:rFonts w:cs="Arial"/>
                <w:sz w:val="18"/>
                <w:szCs w:val="18"/>
              </w:rPr>
            </w:pPr>
          </w:p>
        </w:tc>
        <w:tc>
          <w:tcPr>
            <w:tcW w:w="1666" w:type="dxa"/>
            <w:noWrap/>
            <w:hideMark/>
          </w:tcPr>
          <w:p w14:paraId="01D700F3" w14:textId="75DC6A5F" w:rsidR="007202B7" w:rsidRPr="00145ABB" w:rsidRDefault="007202B7" w:rsidP="00145ABB">
            <w:pPr>
              <w:spacing w:before="40" w:after="40"/>
              <w:jc w:val="center"/>
              <w:rPr>
                <w:rFonts w:cs="Arial"/>
                <w:sz w:val="18"/>
                <w:szCs w:val="18"/>
              </w:rPr>
            </w:pPr>
          </w:p>
        </w:tc>
      </w:tr>
      <w:tr w:rsidR="007202B7" w:rsidRPr="00AF53BD" w14:paraId="558C00F1" w14:textId="77777777" w:rsidTr="007202B7">
        <w:trPr>
          <w:trHeight w:val="300"/>
        </w:trPr>
        <w:tc>
          <w:tcPr>
            <w:tcW w:w="2060" w:type="dxa"/>
            <w:vMerge/>
            <w:hideMark/>
          </w:tcPr>
          <w:p w14:paraId="71103E74" w14:textId="77777777" w:rsidR="007202B7" w:rsidRPr="00145ABB" w:rsidRDefault="007202B7" w:rsidP="00145ABB">
            <w:pPr>
              <w:spacing w:before="40" w:after="40"/>
              <w:rPr>
                <w:rFonts w:cs="Arial"/>
                <w:b/>
                <w:bCs/>
                <w:sz w:val="18"/>
                <w:szCs w:val="18"/>
              </w:rPr>
            </w:pPr>
          </w:p>
        </w:tc>
        <w:tc>
          <w:tcPr>
            <w:tcW w:w="8283" w:type="dxa"/>
            <w:noWrap/>
            <w:hideMark/>
          </w:tcPr>
          <w:p w14:paraId="1738CB6C" w14:textId="77777777" w:rsidR="007202B7" w:rsidRPr="00145ABB" w:rsidRDefault="007202B7" w:rsidP="00145ABB">
            <w:pPr>
              <w:spacing w:before="40" w:after="40"/>
              <w:rPr>
                <w:rFonts w:cs="Arial"/>
                <w:sz w:val="18"/>
                <w:szCs w:val="18"/>
              </w:rPr>
            </w:pPr>
            <w:r w:rsidRPr="00145ABB">
              <w:rPr>
                <w:rFonts w:cs="Arial"/>
                <w:sz w:val="18"/>
                <w:szCs w:val="18"/>
              </w:rPr>
              <w:t>Integrovaná DPI (Deep Packet Inspection) pro aplikační vizibilitu a řízení bez vlivu na výkonnost Wi-Fi sítě</w:t>
            </w:r>
          </w:p>
        </w:tc>
        <w:tc>
          <w:tcPr>
            <w:tcW w:w="1985" w:type="dxa"/>
            <w:noWrap/>
            <w:hideMark/>
          </w:tcPr>
          <w:p w14:paraId="78E0BBA2" w14:textId="23E9C54F" w:rsidR="007202B7" w:rsidRPr="00145ABB" w:rsidRDefault="007202B7" w:rsidP="00145ABB">
            <w:pPr>
              <w:spacing w:before="40" w:after="40"/>
              <w:jc w:val="center"/>
              <w:rPr>
                <w:rFonts w:cs="Arial"/>
                <w:sz w:val="18"/>
                <w:szCs w:val="18"/>
              </w:rPr>
            </w:pPr>
          </w:p>
        </w:tc>
        <w:tc>
          <w:tcPr>
            <w:tcW w:w="1666" w:type="dxa"/>
            <w:noWrap/>
            <w:hideMark/>
          </w:tcPr>
          <w:p w14:paraId="608B280A" w14:textId="5A4338D8" w:rsidR="007202B7" w:rsidRPr="00145ABB" w:rsidRDefault="007202B7" w:rsidP="00145ABB">
            <w:pPr>
              <w:spacing w:before="40" w:after="40"/>
              <w:jc w:val="center"/>
              <w:rPr>
                <w:rFonts w:cs="Arial"/>
                <w:sz w:val="18"/>
                <w:szCs w:val="18"/>
              </w:rPr>
            </w:pPr>
          </w:p>
        </w:tc>
      </w:tr>
      <w:tr w:rsidR="007202B7" w:rsidRPr="00AF53BD" w14:paraId="78BABC9E" w14:textId="77777777" w:rsidTr="007202B7">
        <w:trPr>
          <w:trHeight w:val="300"/>
        </w:trPr>
        <w:tc>
          <w:tcPr>
            <w:tcW w:w="2060" w:type="dxa"/>
            <w:vMerge/>
            <w:hideMark/>
          </w:tcPr>
          <w:p w14:paraId="770CFA4F" w14:textId="77777777" w:rsidR="007202B7" w:rsidRPr="00145ABB" w:rsidRDefault="007202B7" w:rsidP="00145ABB">
            <w:pPr>
              <w:spacing w:before="40" w:after="40"/>
              <w:rPr>
                <w:rFonts w:cs="Arial"/>
                <w:b/>
                <w:bCs/>
                <w:sz w:val="18"/>
                <w:szCs w:val="18"/>
              </w:rPr>
            </w:pPr>
          </w:p>
        </w:tc>
        <w:tc>
          <w:tcPr>
            <w:tcW w:w="8283" w:type="dxa"/>
            <w:noWrap/>
            <w:hideMark/>
          </w:tcPr>
          <w:p w14:paraId="47EBA3F5" w14:textId="77777777" w:rsidR="007202B7" w:rsidRPr="00145ABB" w:rsidRDefault="007202B7" w:rsidP="00145ABB">
            <w:pPr>
              <w:spacing w:before="40" w:after="40"/>
              <w:rPr>
                <w:rFonts w:cs="Arial"/>
                <w:sz w:val="18"/>
                <w:szCs w:val="18"/>
              </w:rPr>
            </w:pPr>
            <w:r w:rsidRPr="00145ABB">
              <w:rPr>
                <w:rFonts w:cs="Arial"/>
                <w:sz w:val="18"/>
                <w:szCs w:val="18"/>
              </w:rPr>
              <w:t>Certifikace Wi-FI CERTIFIED 6 od Wi-Fi aliance</w:t>
            </w:r>
          </w:p>
        </w:tc>
        <w:tc>
          <w:tcPr>
            <w:tcW w:w="1985" w:type="dxa"/>
            <w:noWrap/>
            <w:hideMark/>
          </w:tcPr>
          <w:p w14:paraId="35FDC034" w14:textId="5FE8ABCE" w:rsidR="007202B7" w:rsidRPr="00145ABB" w:rsidRDefault="007202B7" w:rsidP="00145ABB">
            <w:pPr>
              <w:spacing w:before="40" w:after="40"/>
              <w:jc w:val="center"/>
              <w:rPr>
                <w:rFonts w:cs="Arial"/>
                <w:sz w:val="18"/>
                <w:szCs w:val="18"/>
              </w:rPr>
            </w:pPr>
          </w:p>
        </w:tc>
        <w:tc>
          <w:tcPr>
            <w:tcW w:w="1666" w:type="dxa"/>
            <w:noWrap/>
            <w:hideMark/>
          </w:tcPr>
          <w:p w14:paraId="62C34854" w14:textId="7C13E8E8" w:rsidR="007202B7" w:rsidRPr="00145ABB" w:rsidRDefault="007202B7" w:rsidP="00145ABB">
            <w:pPr>
              <w:spacing w:before="40" w:after="40"/>
              <w:jc w:val="center"/>
              <w:rPr>
                <w:rFonts w:cs="Arial"/>
                <w:sz w:val="18"/>
                <w:szCs w:val="18"/>
              </w:rPr>
            </w:pPr>
          </w:p>
        </w:tc>
      </w:tr>
      <w:tr w:rsidR="007202B7" w:rsidRPr="00AF53BD" w14:paraId="3AC6F460" w14:textId="77777777" w:rsidTr="007202B7">
        <w:trPr>
          <w:trHeight w:val="300"/>
        </w:trPr>
        <w:tc>
          <w:tcPr>
            <w:tcW w:w="2060" w:type="dxa"/>
            <w:vMerge/>
            <w:hideMark/>
          </w:tcPr>
          <w:p w14:paraId="2EE2EE23" w14:textId="77777777" w:rsidR="007202B7" w:rsidRPr="00145ABB" w:rsidRDefault="007202B7" w:rsidP="00145ABB">
            <w:pPr>
              <w:spacing w:before="40" w:after="40"/>
              <w:rPr>
                <w:rFonts w:cs="Arial"/>
                <w:b/>
                <w:bCs/>
                <w:sz w:val="18"/>
                <w:szCs w:val="18"/>
              </w:rPr>
            </w:pPr>
          </w:p>
        </w:tc>
        <w:tc>
          <w:tcPr>
            <w:tcW w:w="8283" w:type="dxa"/>
            <w:noWrap/>
            <w:hideMark/>
          </w:tcPr>
          <w:p w14:paraId="52D68E8E" w14:textId="77777777" w:rsidR="007202B7" w:rsidRPr="00145ABB" w:rsidRDefault="007202B7" w:rsidP="00145ABB">
            <w:pPr>
              <w:spacing w:before="40" w:after="40"/>
              <w:rPr>
                <w:rFonts w:cs="Arial"/>
                <w:sz w:val="18"/>
                <w:szCs w:val="18"/>
              </w:rPr>
            </w:pPr>
            <w:r w:rsidRPr="00145ABB">
              <w:rPr>
                <w:rFonts w:cs="Arial"/>
                <w:sz w:val="18"/>
                <w:szCs w:val="18"/>
              </w:rPr>
              <w:t>Minimální počet SSID na každé rádio: 8</w:t>
            </w:r>
          </w:p>
        </w:tc>
        <w:tc>
          <w:tcPr>
            <w:tcW w:w="1985" w:type="dxa"/>
            <w:noWrap/>
            <w:hideMark/>
          </w:tcPr>
          <w:p w14:paraId="0C27AF43" w14:textId="22DAFBC7" w:rsidR="007202B7" w:rsidRPr="00145ABB" w:rsidRDefault="007202B7" w:rsidP="00145ABB">
            <w:pPr>
              <w:spacing w:before="40" w:after="40"/>
              <w:jc w:val="center"/>
              <w:rPr>
                <w:rFonts w:cs="Arial"/>
                <w:sz w:val="18"/>
                <w:szCs w:val="18"/>
              </w:rPr>
            </w:pPr>
          </w:p>
        </w:tc>
        <w:tc>
          <w:tcPr>
            <w:tcW w:w="1666" w:type="dxa"/>
            <w:noWrap/>
            <w:hideMark/>
          </w:tcPr>
          <w:p w14:paraId="697B505D" w14:textId="45F9BF8F" w:rsidR="007202B7" w:rsidRPr="00145ABB" w:rsidRDefault="007202B7" w:rsidP="00145ABB">
            <w:pPr>
              <w:spacing w:before="40" w:after="40"/>
              <w:jc w:val="center"/>
              <w:rPr>
                <w:rFonts w:cs="Arial"/>
                <w:sz w:val="18"/>
                <w:szCs w:val="18"/>
              </w:rPr>
            </w:pPr>
          </w:p>
        </w:tc>
      </w:tr>
      <w:tr w:rsidR="007202B7" w:rsidRPr="00AF53BD" w14:paraId="2D2D0F83" w14:textId="77777777" w:rsidTr="007202B7">
        <w:trPr>
          <w:trHeight w:val="300"/>
        </w:trPr>
        <w:tc>
          <w:tcPr>
            <w:tcW w:w="2060" w:type="dxa"/>
            <w:vMerge/>
            <w:hideMark/>
          </w:tcPr>
          <w:p w14:paraId="7D99D2A0" w14:textId="77777777" w:rsidR="007202B7" w:rsidRPr="00145ABB" w:rsidRDefault="007202B7" w:rsidP="00145ABB">
            <w:pPr>
              <w:spacing w:before="40" w:after="40"/>
              <w:rPr>
                <w:rFonts w:cs="Arial"/>
                <w:b/>
                <w:bCs/>
                <w:sz w:val="18"/>
                <w:szCs w:val="18"/>
              </w:rPr>
            </w:pPr>
          </w:p>
        </w:tc>
        <w:tc>
          <w:tcPr>
            <w:tcW w:w="8283" w:type="dxa"/>
            <w:noWrap/>
            <w:hideMark/>
          </w:tcPr>
          <w:p w14:paraId="11323678" w14:textId="77777777" w:rsidR="007202B7" w:rsidRPr="00145ABB" w:rsidRDefault="007202B7" w:rsidP="00145ABB">
            <w:pPr>
              <w:spacing w:before="40" w:after="40"/>
              <w:rPr>
                <w:rFonts w:cs="Arial"/>
                <w:sz w:val="18"/>
                <w:szCs w:val="18"/>
              </w:rPr>
            </w:pPr>
            <w:r w:rsidRPr="00145ABB">
              <w:rPr>
                <w:rFonts w:cs="Arial"/>
                <w:sz w:val="18"/>
                <w:szCs w:val="18"/>
              </w:rPr>
              <w:t>Podpora standardu Wi-Fi6E</w:t>
            </w:r>
          </w:p>
        </w:tc>
        <w:tc>
          <w:tcPr>
            <w:tcW w:w="1985" w:type="dxa"/>
            <w:noWrap/>
            <w:hideMark/>
          </w:tcPr>
          <w:p w14:paraId="4E605443" w14:textId="1936A89E" w:rsidR="007202B7" w:rsidRPr="00145ABB" w:rsidRDefault="007202B7" w:rsidP="00145ABB">
            <w:pPr>
              <w:spacing w:before="40" w:after="40"/>
              <w:jc w:val="center"/>
              <w:rPr>
                <w:rFonts w:cs="Arial"/>
                <w:sz w:val="18"/>
                <w:szCs w:val="18"/>
              </w:rPr>
            </w:pPr>
          </w:p>
        </w:tc>
        <w:tc>
          <w:tcPr>
            <w:tcW w:w="1666" w:type="dxa"/>
            <w:noWrap/>
            <w:hideMark/>
          </w:tcPr>
          <w:p w14:paraId="608D70CB" w14:textId="60EF7CCE" w:rsidR="007202B7" w:rsidRPr="00145ABB" w:rsidRDefault="007202B7" w:rsidP="00145ABB">
            <w:pPr>
              <w:spacing w:before="40" w:after="40"/>
              <w:jc w:val="center"/>
              <w:rPr>
                <w:rFonts w:cs="Arial"/>
                <w:sz w:val="18"/>
                <w:szCs w:val="18"/>
              </w:rPr>
            </w:pPr>
          </w:p>
        </w:tc>
      </w:tr>
      <w:tr w:rsidR="007202B7" w:rsidRPr="00AF53BD" w14:paraId="107FE681" w14:textId="77777777" w:rsidTr="007202B7">
        <w:trPr>
          <w:trHeight w:val="300"/>
        </w:trPr>
        <w:tc>
          <w:tcPr>
            <w:tcW w:w="2060" w:type="dxa"/>
            <w:vMerge w:val="restart"/>
            <w:noWrap/>
            <w:hideMark/>
          </w:tcPr>
          <w:p w14:paraId="34B8E06B" w14:textId="77777777" w:rsidR="007202B7" w:rsidRPr="00145ABB" w:rsidRDefault="007202B7" w:rsidP="00145ABB">
            <w:pPr>
              <w:spacing w:before="40" w:after="40"/>
              <w:rPr>
                <w:rFonts w:cs="Arial"/>
                <w:b/>
                <w:bCs/>
                <w:sz w:val="18"/>
                <w:szCs w:val="18"/>
              </w:rPr>
            </w:pPr>
            <w:r w:rsidRPr="00145ABB">
              <w:rPr>
                <w:rFonts w:cs="Arial"/>
                <w:b/>
                <w:bCs/>
                <w:sz w:val="18"/>
                <w:szCs w:val="18"/>
              </w:rPr>
              <w:t>Rádiová specifikace a vlastnosti</w:t>
            </w:r>
          </w:p>
        </w:tc>
        <w:tc>
          <w:tcPr>
            <w:tcW w:w="8283" w:type="dxa"/>
            <w:noWrap/>
            <w:hideMark/>
          </w:tcPr>
          <w:p w14:paraId="33863BD1" w14:textId="77777777" w:rsidR="007202B7" w:rsidRPr="00145ABB" w:rsidRDefault="007202B7" w:rsidP="00145ABB">
            <w:pPr>
              <w:spacing w:before="40" w:after="40"/>
              <w:rPr>
                <w:rFonts w:cs="Arial"/>
                <w:sz w:val="18"/>
                <w:szCs w:val="18"/>
              </w:rPr>
            </w:pPr>
            <w:r w:rsidRPr="00145ABB">
              <w:rPr>
                <w:rFonts w:cs="Arial"/>
                <w:sz w:val="18"/>
                <w:szCs w:val="18"/>
              </w:rPr>
              <w:t>Podpora 2x2:2 MIMO (Multiple-In, Multiple-Out) pro pásmo 2.4 GHz</w:t>
            </w:r>
          </w:p>
        </w:tc>
        <w:tc>
          <w:tcPr>
            <w:tcW w:w="1985" w:type="dxa"/>
            <w:noWrap/>
            <w:hideMark/>
          </w:tcPr>
          <w:p w14:paraId="3FB19DB0" w14:textId="5E93C8A5" w:rsidR="007202B7" w:rsidRPr="00145ABB" w:rsidRDefault="007202B7" w:rsidP="00145ABB">
            <w:pPr>
              <w:spacing w:before="40" w:after="40"/>
              <w:jc w:val="center"/>
              <w:rPr>
                <w:rFonts w:cs="Arial"/>
                <w:sz w:val="18"/>
                <w:szCs w:val="18"/>
              </w:rPr>
            </w:pPr>
          </w:p>
        </w:tc>
        <w:tc>
          <w:tcPr>
            <w:tcW w:w="1666" w:type="dxa"/>
            <w:noWrap/>
            <w:hideMark/>
          </w:tcPr>
          <w:p w14:paraId="1BFB3DD5" w14:textId="66854BAA" w:rsidR="007202B7" w:rsidRPr="00145ABB" w:rsidRDefault="007202B7" w:rsidP="00145ABB">
            <w:pPr>
              <w:spacing w:before="40" w:after="40"/>
              <w:jc w:val="center"/>
              <w:rPr>
                <w:rFonts w:cs="Arial"/>
                <w:sz w:val="18"/>
                <w:szCs w:val="18"/>
              </w:rPr>
            </w:pPr>
          </w:p>
        </w:tc>
      </w:tr>
      <w:tr w:rsidR="007202B7" w:rsidRPr="00AF53BD" w14:paraId="17A7B37D" w14:textId="77777777" w:rsidTr="007202B7">
        <w:trPr>
          <w:trHeight w:val="300"/>
        </w:trPr>
        <w:tc>
          <w:tcPr>
            <w:tcW w:w="2060" w:type="dxa"/>
            <w:vMerge/>
            <w:hideMark/>
          </w:tcPr>
          <w:p w14:paraId="15BA9957" w14:textId="77777777" w:rsidR="007202B7" w:rsidRPr="00145ABB" w:rsidRDefault="007202B7" w:rsidP="00145ABB">
            <w:pPr>
              <w:spacing w:before="40" w:after="40"/>
              <w:rPr>
                <w:rFonts w:cs="Arial"/>
                <w:sz w:val="18"/>
                <w:szCs w:val="18"/>
              </w:rPr>
            </w:pPr>
          </w:p>
        </w:tc>
        <w:tc>
          <w:tcPr>
            <w:tcW w:w="8283" w:type="dxa"/>
            <w:noWrap/>
            <w:hideMark/>
          </w:tcPr>
          <w:p w14:paraId="3299541B" w14:textId="77777777" w:rsidR="007202B7" w:rsidRPr="00145ABB" w:rsidRDefault="007202B7" w:rsidP="00145ABB">
            <w:pPr>
              <w:spacing w:before="40" w:after="40"/>
              <w:rPr>
                <w:rFonts w:cs="Arial"/>
                <w:sz w:val="18"/>
                <w:szCs w:val="18"/>
              </w:rPr>
            </w:pPr>
            <w:r w:rsidRPr="00145ABB">
              <w:rPr>
                <w:rFonts w:cs="Arial"/>
                <w:sz w:val="18"/>
                <w:szCs w:val="18"/>
              </w:rPr>
              <w:t>Podpora 2x2:2 MIMO (Multiple-In, Multiple-Out) pro pásmo 5 GHz</w:t>
            </w:r>
          </w:p>
        </w:tc>
        <w:tc>
          <w:tcPr>
            <w:tcW w:w="1985" w:type="dxa"/>
            <w:noWrap/>
            <w:hideMark/>
          </w:tcPr>
          <w:p w14:paraId="3F3C5DCF" w14:textId="22B49DEA" w:rsidR="007202B7" w:rsidRPr="00145ABB" w:rsidRDefault="007202B7" w:rsidP="00145ABB">
            <w:pPr>
              <w:spacing w:before="40" w:after="40"/>
              <w:jc w:val="center"/>
              <w:rPr>
                <w:rFonts w:cs="Arial"/>
                <w:sz w:val="18"/>
                <w:szCs w:val="18"/>
              </w:rPr>
            </w:pPr>
          </w:p>
        </w:tc>
        <w:tc>
          <w:tcPr>
            <w:tcW w:w="1666" w:type="dxa"/>
            <w:noWrap/>
            <w:hideMark/>
          </w:tcPr>
          <w:p w14:paraId="09E7AB6A" w14:textId="061AD5BB" w:rsidR="007202B7" w:rsidRPr="00145ABB" w:rsidRDefault="007202B7" w:rsidP="00145ABB">
            <w:pPr>
              <w:spacing w:before="40" w:after="40"/>
              <w:jc w:val="center"/>
              <w:rPr>
                <w:rFonts w:cs="Arial"/>
                <w:sz w:val="18"/>
                <w:szCs w:val="18"/>
              </w:rPr>
            </w:pPr>
          </w:p>
        </w:tc>
      </w:tr>
      <w:tr w:rsidR="007202B7" w:rsidRPr="00AF53BD" w14:paraId="43D2582C" w14:textId="77777777" w:rsidTr="007202B7">
        <w:trPr>
          <w:trHeight w:val="300"/>
        </w:trPr>
        <w:tc>
          <w:tcPr>
            <w:tcW w:w="2060" w:type="dxa"/>
            <w:vMerge/>
            <w:hideMark/>
          </w:tcPr>
          <w:p w14:paraId="179D7BCF" w14:textId="77777777" w:rsidR="007202B7" w:rsidRPr="00145ABB" w:rsidRDefault="007202B7" w:rsidP="00145ABB">
            <w:pPr>
              <w:spacing w:before="40" w:after="40"/>
              <w:rPr>
                <w:rFonts w:cs="Arial"/>
                <w:sz w:val="18"/>
                <w:szCs w:val="18"/>
              </w:rPr>
            </w:pPr>
          </w:p>
        </w:tc>
        <w:tc>
          <w:tcPr>
            <w:tcW w:w="8283" w:type="dxa"/>
            <w:noWrap/>
            <w:hideMark/>
          </w:tcPr>
          <w:p w14:paraId="0FA36CEC" w14:textId="77777777" w:rsidR="007202B7" w:rsidRPr="00145ABB" w:rsidRDefault="007202B7" w:rsidP="00145ABB">
            <w:pPr>
              <w:spacing w:before="40" w:after="40"/>
              <w:rPr>
                <w:rFonts w:cs="Arial"/>
                <w:sz w:val="18"/>
                <w:szCs w:val="18"/>
              </w:rPr>
            </w:pPr>
            <w:r w:rsidRPr="00145ABB">
              <w:rPr>
                <w:rFonts w:cs="Arial"/>
                <w:sz w:val="18"/>
                <w:szCs w:val="18"/>
              </w:rPr>
              <w:t>Podpora 2x2:2 MIMO (Multiple-In, Multiple-Out) pro pásmo 6 GHz</w:t>
            </w:r>
          </w:p>
        </w:tc>
        <w:tc>
          <w:tcPr>
            <w:tcW w:w="1985" w:type="dxa"/>
            <w:noWrap/>
            <w:hideMark/>
          </w:tcPr>
          <w:p w14:paraId="0B966078" w14:textId="4E86117E" w:rsidR="007202B7" w:rsidRPr="00145ABB" w:rsidRDefault="007202B7" w:rsidP="00145ABB">
            <w:pPr>
              <w:spacing w:before="40" w:after="40"/>
              <w:jc w:val="center"/>
              <w:rPr>
                <w:rFonts w:cs="Arial"/>
                <w:sz w:val="18"/>
                <w:szCs w:val="18"/>
              </w:rPr>
            </w:pPr>
          </w:p>
        </w:tc>
        <w:tc>
          <w:tcPr>
            <w:tcW w:w="1666" w:type="dxa"/>
            <w:noWrap/>
            <w:hideMark/>
          </w:tcPr>
          <w:p w14:paraId="22FFA10E" w14:textId="0859EF36" w:rsidR="007202B7" w:rsidRPr="00145ABB" w:rsidRDefault="007202B7" w:rsidP="00145ABB">
            <w:pPr>
              <w:spacing w:before="40" w:after="40"/>
              <w:jc w:val="center"/>
              <w:rPr>
                <w:rFonts w:cs="Arial"/>
                <w:sz w:val="18"/>
                <w:szCs w:val="18"/>
              </w:rPr>
            </w:pPr>
          </w:p>
        </w:tc>
      </w:tr>
      <w:tr w:rsidR="007202B7" w:rsidRPr="00AF53BD" w14:paraId="4AD4C613" w14:textId="77777777" w:rsidTr="007202B7">
        <w:trPr>
          <w:trHeight w:val="300"/>
        </w:trPr>
        <w:tc>
          <w:tcPr>
            <w:tcW w:w="2060" w:type="dxa"/>
            <w:vMerge/>
            <w:hideMark/>
          </w:tcPr>
          <w:p w14:paraId="778D71C3" w14:textId="77777777" w:rsidR="007202B7" w:rsidRPr="00145ABB" w:rsidRDefault="007202B7" w:rsidP="00145ABB">
            <w:pPr>
              <w:spacing w:before="40" w:after="40"/>
              <w:rPr>
                <w:rFonts w:cs="Arial"/>
                <w:sz w:val="18"/>
                <w:szCs w:val="18"/>
              </w:rPr>
            </w:pPr>
          </w:p>
        </w:tc>
        <w:tc>
          <w:tcPr>
            <w:tcW w:w="8283" w:type="dxa"/>
            <w:noWrap/>
            <w:hideMark/>
          </w:tcPr>
          <w:p w14:paraId="0852479F" w14:textId="77777777" w:rsidR="007202B7" w:rsidRPr="00145ABB" w:rsidRDefault="007202B7" w:rsidP="00145ABB">
            <w:pPr>
              <w:spacing w:before="40" w:after="40"/>
              <w:rPr>
                <w:rFonts w:cs="Arial"/>
                <w:sz w:val="18"/>
                <w:szCs w:val="18"/>
              </w:rPr>
            </w:pPr>
            <w:r w:rsidRPr="00145ABB">
              <w:rPr>
                <w:rFonts w:cs="Arial"/>
                <w:sz w:val="18"/>
                <w:szCs w:val="18"/>
              </w:rPr>
              <w:t>Možnost volby rádiového módu v rámci SSR - 2.4GHz/5GHz, dual 5GHz</w:t>
            </w:r>
          </w:p>
        </w:tc>
        <w:tc>
          <w:tcPr>
            <w:tcW w:w="1985" w:type="dxa"/>
            <w:noWrap/>
            <w:hideMark/>
          </w:tcPr>
          <w:p w14:paraId="579242F3" w14:textId="7D3A9553" w:rsidR="007202B7" w:rsidRPr="00145ABB" w:rsidRDefault="007202B7" w:rsidP="00145ABB">
            <w:pPr>
              <w:spacing w:before="40" w:after="40"/>
              <w:jc w:val="center"/>
              <w:rPr>
                <w:rFonts w:cs="Arial"/>
                <w:sz w:val="18"/>
                <w:szCs w:val="18"/>
              </w:rPr>
            </w:pPr>
          </w:p>
        </w:tc>
        <w:tc>
          <w:tcPr>
            <w:tcW w:w="1666" w:type="dxa"/>
            <w:noWrap/>
            <w:hideMark/>
          </w:tcPr>
          <w:p w14:paraId="211F5A37" w14:textId="4B7F7F85" w:rsidR="007202B7" w:rsidRPr="00145ABB" w:rsidRDefault="007202B7" w:rsidP="00145ABB">
            <w:pPr>
              <w:spacing w:before="40" w:after="40"/>
              <w:jc w:val="center"/>
              <w:rPr>
                <w:rFonts w:cs="Arial"/>
                <w:sz w:val="18"/>
                <w:szCs w:val="18"/>
              </w:rPr>
            </w:pPr>
          </w:p>
        </w:tc>
      </w:tr>
      <w:tr w:rsidR="007202B7" w:rsidRPr="00AF53BD" w14:paraId="4353F319" w14:textId="77777777" w:rsidTr="007202B7">
        <w:trPr>
          <w:trHeight w:val="300"/>
        </w:trPr>
        <w:tc>
          <w:tcPr>
            <w:tcW w:w="2060" w:type="dxa"/>
            <w:vMerge/>
            <w:hideMark/>
          </w:tcPr>
          <w:p w14:paraId="5FBF956D" w14:textId="77777777" w:rsidR="007202B7" w:rsidRPr="00145ABB" w:rsidRDefault="007202B7" w:rsidP="00145ABB">
            <w:pPr>
              <w:spacing w:before="40" w:after="40"/>
              <w:rPr>
                <w:rFonts w:cs="Arial"/>
                <w:sz w:val="18"/>
                <w:szCs w:val="18"/>
              </w:rPr>
            </w:pPr>
          </w:p>
        </w:tc>
        <w:tc>
          <w:tcPr>
            <w:tcW w:w="8283" w:type="dxa"/>
            <w:noWrap/>
            <w:hideMark/>
          </w:tcPr>
          <w:p w14:paraId="53D45E39" w14:textId="77777777" w:rsidR="007202B7" w:rsidRPr="00145ABB" w:rsidRDefault="007202B7" w:rsidP="00145ABB">
            <w:pPr>
              <w:spacing w:before="40" w:after="40"/>
              <w:rPr>
                <w:rFonts w:cs="Arial"/>
                <w:sz w:val="18"/>
                <w:szCs w:val="18"/>
              </w:rPr>
            </w:pPr>
            <w:r w:rsidRPr="00145ABB">
              <w:rPr>
                <w:rFonts w:cs="Arial"/>
                <w:sz w:val="18"/>
                <w:szCs w:val="18"/>
              </w:rPr>
              <w:t>Podpora WIPS</w:t>
            </w:r>
          </w:p>
        </w:tc>
        <w:tc>
          <w:tcPr>
            <w:tcW w:w="1985" w:type="dxa"/>
            <w:noWrap/>
            <w:hideMark/>
          </w:tcPr>
          <w:p w14:paraId="152F9291" w14:textId="754C0095" w:rsidR="007202B7" w:rsidRPr="00145ABB" w:rsidRDefault="007202B7" w:rsidP="00145ABB">
            <w:pPr>
              <w:spacing w:before="40" w:after="40"/>
              <w:jc w:val="center"/>
              <w:rPr>
                <w:rFonts w:cs="Arial"/>
                <w:sz w:val="18"/>
                <w:szCs w:val="18"/>
              </w:rPr>
            </w:pPr>
          </w:p>
        </w:tc>
        <w:tc>
          <w:tcPr>
            <w:tcW w:w="1666" w:type="dxa"/>
            <w:noWrap/>
            <w:hideMark/>
          </w:tcPr>
          <w:p w14:paraId="5D1680B1" w14:textId="7FBF4A36" w:rsidR="007202B7" w:rsidRPr="00145ABB" w:rsidRDefault="007202B7" w:rsidP="00145ABB">
            <w:pPr>
              <w:spacing w:before="40" w:after="40"/>
              <w:jc w:val="center"/>
              <w:rPr>
                <w:rFonts w:cs="Arial"/>
                <w:sz w:val="18"/>
                <w:szCs w:val="18"/>
              </w:rPr>
            </w:pPr>
          </w:p>
        </w:tc>
      </w:tr>
      <w:tr w:rsidR="007202B7" w:rsidRPr="00AF53BD" w14:paraId="542505A9" w14:textId="77777777" w:rsidTr="007202B7">
        <w:trPr>
          <w:trHeight w:val="300"/>
        </w:trPr>
        <w:tc>
          <w:tcPr>
            <w:tcW w:w="2060" w:type="dxa"/>
            <w:vMerge/>
            <w:hideMark/>
          </w:tcPr>
          <w:p w14:paraId="06A1D609" w14:textId="77777777" w:rsidR="007202B7" w:rsidRPr="00145ABB" w:rsidRDefault="007202B7" w:rsidP="00145ABB">
            <w:pPr>
              <w:spacing w:before="40" w:after="40"/>
              <w:rPr>
                <w:rFonts w:cs="Arial"/>
                <w:sz w:val="18"/>
                <w:szCs w:val="18"/>
              </w:rPr>
            </w:pPr>
          </w:p>
        </w:tc>
        <w:tc>
          <w:tcPr>
            <w:tcW w:w="8283" w:type="dxa"/>
            <w:noWrap/>
            <w:hideMark/>
          </w:tcPr>
          <w:p w14:paraId="099CC37B" w14:textId="77777777" w:rsidR="007202B7" w:rsidRPr="00145ABB" w:rsidRDefault="007202B7" w:rsidP="00145ABB">
            <w:pPr>
              <w:spacing w:before="40" w:after="40"/>
              <w:rPr>
                <w:rFonts w:cs="Arial"/>
                <w:sz w:val="18"/>
                <w:szCs w:val="18"/>
              </w:rPr>
            </w:pPr>
            <w:r w:rsidRPr="00145ABB">
              <w:rPr>
                <w:rFonts w:cs="Arial"/>
                <w:sz w:val="18"/>
                <w:szCs w:val="18"/>
              </w:rPr>
              <w:t>Podpora standardů 802.11a/b/g/n/ac/ax</w:t>
            </w:r>
          </w:p>
        </w:tc>
        <w:tc>
          <w:tcPr>
            <w:tcW w:w="1985" w:type="dxa"/>
            <w:noWrap/>
            <w:hideMark/>
          </w:tcPr>
          <w:p w14:paraId="5E03FF9A" w14:textId="688F0402" w:rsidR="007202B7" w:rsidRPr="00145ABB" w:rsidRDefault="007202B7" w:rsidP="00145ABB">
            <w:pPr>
              <w:spacing w:before="40" w:after="40"/>
              <w:jc w:val="center"/>
              <w:rPr>
                <w:rFonts w:cs="Arial"/>
                <w:sz w:val="18"/>
                <w:szCs w:val="18"/>
              </w:rPr>
            </w:pPr>
          </w:p>
        </w:tc>
        <w:tc>
          <w:tcPr>
            <w:tcW w:w="1666" w:type="dxa"/>
            <w:noWrap/>
            <w:hideMark/>
          </w:tcPr>
          <w:p w14:paraId="5A71A071" w14:textId="5199AD72" w:rsidR="007202B7" w:rsidRPr="00145ABB" w:rsidRDefault="007202B7" w:rsidP="00145ABB">
            <w:pPr>
              <w:spacing w:before="40" w:after="40"/>
              <w:jc w:val="center"/>
              <w:rPr>
                <w:rFonts w:cs="Arial"/>
                <w:sz w:val="18"/>
                <w:szCs w:val="18"/>
              </w:rPr>
            </w:pPr>
          </w:p>
        </w:tc>
      </w:tr>
      <w:tr w:rsidR="007202B7" w:rsidRPr="00AF53BD" w14:paraId="26EB5C28" w14:textId="77777777" w:rsidTr="007202B7">
        <w:trPr>
          <w:trHeight w:val="300"/>
        </w:trPr>
        <w:tc>
          <w:tcPr>
            <w:tcW w:w="2060" w:type="dxa"/>
            <w:vMerge/>
            <w:hideMark/>
          </w:tcPr>
          <w:p w14:paraId="2B5712D7" w14:textId="77777777" w:rsidR="007202B7" w:rsidRPr="00145ABB" w:rsidRDefault="007202B7" w:rsidP="00145ABB">
            <w:pPr>
              <w:spacing w:before="40" w:after="40"/>
              <w:rPr>
                <w:rFonts w:cs="Arial"/>
                <w:sz w:val="18"/>
                <w:szCs w:val="18"/>
              </w:rPr>
            </w:pPr>
          </w:p>
        </w:tc>
        <w:tc>
          <w:tcPr>
            <w:tcW w:w="8283" w:type="dxa"/>
            <w:noWrap/>
            <w:hideMark/>
          </w:tcPr>
          <w:p w14:paraId="467A91E7" w14:textId="77777777" w:rsidR="007202B7" w:rsidRPr="00145ABB" w:rsidRDefault="007202B7" w:rsidP="00145ABB">
            <w:pPr>
              <w:spacing w:before="40" w:after="40"/>
              <w:rPr>
                <w:rFonts w:cs="Arial"/>
                <w:sz w:val="18"/>
                <w:szCs w:val="18"/>
              </w:rPr>
            </w:pPr>
            <w:r w:rsidRPr="00145ABB">
              <w:rPr>
                <w:rFonts w:cs="Arial"/>
                <w:sz w:val="18"/>
                <w:szCs w:val="18"/>
              </w:rPr>
              <w:t>Podpora OFDMA v obou pásmech</w:t>
            </w:r>
          </w:p>
        </w:tc>
        <w:tc>
          <w:tcPr>
            <w:tcW w:w="1985" w:type="dxa"/>
            <w:noWrap/>
            <w:hideMark/>
          </w:tcPr>
          <w:p w14:paraId="673C35EA" w14:textId="0F9FDDC3" w:rsidR="007202B7" w:rsidRPr="00145ABB" w:rsidRDefault="007202B7" w:rsidP="00145ABB">
            <w:pPr>
              <w:spacing w:before="40" w:after="40"/>
              <w:jc w:val="center"/>
              <w:rPr>
                <w:rFonts w:cs="Arial"/>
                <w:sz w:val="18"/>
                <w:szCs w:val="18"/>
              </w:rPr>
            </w:pPr>
          </w:p>
        </w:tc>
        <w:tc>
          <w:tcPr>
            <w:tcW w:w="1666" w:type="dxa"/>
            <w:noWrap/>
            <w:hideMark/>
          </w:tcPr>
          <w:p w14:paraId="0BED3A89" w14:textId="030B322C" w:rsidR="007202B7" w:rsidRPr="00145ABB" w:rsidRDefault="007202B7" w:rsidP="00145ABB">
            <w:pPr>
              <w:spacing w:before="40" w:after="40"/>
              <w:jc w:val="center"/>
              <w:rPr>
                <w:rFonts w:cs="Arial"/>
                <w:sz w:val="18"/>
                <w:szCs w:val="18"/>
              </w:rPr>
            </w:pPr>
          </w:p>
        </w:tc>
      </w:tr>
      <w:tr w:rsidR="007202B7" w:rsidRPr="00AF53BD" w14:paraId="793CBEB5" w14:textId="77777777" w:rsidTr="007202B7">
        <w:trPr>
          <w:trHeight w:val="300"/>
        </w:trPr>
        <w:tc>
          <w:tcPr>
            <w:tcW w:w="2060" w:type="dxa"/>
            <w:vMerge/>
            <w:hideMark/>
          </w:tcPr>
          <w:p w14:paraId="2E3B41D3" w14:textId="77777777" w:rsidR="007202B7" w:rsidRPr="00145ABB" w:rsidRDefault="007202B7" w:rsidP="00145ABB">
            <w:pPr>
              <w:spacing w:before="40" w:after="40"/>
              <w:rPr>
                <w:rFonts w:cs="Arial"/>
                <w:sz w:val="18"/>
                <w:szCs w:val="18"/>
              </w:rPr>
            </w:pPr>
          </w:p>
        </w:tc>
        <w:tc>
          <w:tcPr>
            <w:tcW w:w="8283" w:type="dxa"/>
            <w:noWrap/>
            <w:hideMark/>
          </w:tcPr>
          <w:p w14:paraId="32590695" w14:textId="77777777" w:rsidR="007202B7" w:rsidRPr="00145ABB" w:rsidRDefault="007202B7" w:rsidP="00145ABB">
            <w:pPr>
              <w:spacing w:before="40" w:after="40"/>
              <w:rPr>
                <w:rFonts w:cs="Arial"/>
                <w:sz w:val="18"/>
                <w:szCs w:val="18"/>
              </w:rPr>
            </w:pPr>
            <w:r w:rsidRPr="00145ABB">
              <w:rPr>
                <w:rFonts w:cs="Arial"/>
                <w:sz w:val="18"/>
                <w:szCs w:val="18"/>
              </w:rPr>
              <w:t>Podpora 802.1ax s modulací 1024-QAM</w:t>
            </w:r>
          </w:p>
        </w:tc>
        <w:tc>
          <w:tcPr>
            <w:tcW w:w="1985" w:type="dxa"/>
            <w:noWrap/>
            <w:hideMark/>
          </w:tcPr>
          <w:p w14:paraId="1C5E4E2F" w14:textId="5F907B87" w:rsidR="007202B7" w:rsidRPr="00145ABB" w:rsidRDefault="007202B7" w:rsidP="00145ABB">
            <w:pPr>
              <w:spacing w:before="40" w:after="40"/>
              <w:jc w:val="center"/>
              <w:rPr>
                <w:rFonts w:cs="Arial"/>
                <w:sz w:val="18"/>
                <w:szCs w:val="18"/>
              </w:rPr>
            </w:pPr>
          </w:p>
        </w:tc>
        <w:tc>
          <w:tcPr>
            <w:tcW w:w="1666" w:type="dxa"/>
            <w:noWrap/>
            <w:hideMark/>
          </w:tcPr>
          <w:p w14:paraId="68EA228F" w14:textId="44DFD711" w:rsidR="007202B7" w:rsidRPr="00145ABB" w:rsidRDefault="007202B7" w:rsidP="00145ABB">
            <w:pPr>
              <w:spacing w:before="40" w:after="40"/>
              <w:jc w:val="center"/>
              <w:rPr>
                <w:rFonts w:cs="Arial"/>
                <w:sz w:val="18"/>
                <w:szCs w:val="18"/>
              </w:rPr>
            </w:pPr>
          </w:p>
        </w:tc>
      </w:tr>
      <w:tr w:rsidR="007202B7" w:rsidRPr="00AF53BD" w14:paraId="0CCAF6E7" w14:textId="77777777" w:rsidTr="007202B7">
        <w:trPr>
          <w:trHeight w:val="300"/>
        </w:trPr>
        <w:tc>
          <w:tcPr>
            <w:tcW w:w="2060" w:type="dxa"/>
            <w:vMerge/>
            <w:hideMark/>
          </w:tcPr>
          <w:p w14:paraId="2A6D2223" w14:textId="77777777" w:rsidR="007202B7" w:rsidRPr="00145ABB" w:rsidRDefault="007202B7" w:rsidP="00145ABB">
            <w:pPr>
              <w:spacing w:before="40" w:after="40"/>
              <w:rPr>
                <w:rFonts w:cs="Arial"/>
                <w:sz w:val="18"/>
                <w:szCs w:val="18"/>
              </w:rPr>
            </w:pPr>
          </w:p>
        </w:tc>
        <w:tc>
          <w:tcPr>
            <w:tcW w:w="8283" w:type="dxa"/>
            <w:noWrap/>
            <w:hideMark/>
          </w:tcPr>
          <w:p w14:paraId="37C36046" w14:textId="77777777" w:rsidR="007202B7" w:rsidRPr="00145ABB" w:rsidRDefault="007202B7" w:rsidP="00145ABB">
            <w:pPr>
              <w:spacing w:before="40" w:after="40"/>
              <w:rPr>
                <w:rFonts w:cs="Arial"/>
                <w:sz w:val="18"/>
                <w:szCs w:val="18"/>
              </w:rPr>
            </w:pPr>
            <w:r w:rsidRPr="00145ABB">
              <w:rPr>
                <w:rFonts w:cs="Arial"/>
                <w:sz w:val="18"/>
                <w:szCs w:val="18"/>
              </w:rPr>
              <w:t>Podpora TxBF (Transmit Beamforming)</w:t>
            </w:r>
          </w:p>
        </w:tc>
        <w:tc>
          <w:tcPr>
            <w:tcW w:w="1985" w:type="dxa"/>
            <w:noWrap/>
            <w:hideMark/>
          </w:tcPr>
          <w:p w14:paraId="5D5122D0" w14:textId="5A4A7CAB" w:rsidR="007202B7" w:rsidRPr="00145ABB" w:rsidRDefault="007202B7" w:rsidP="00145ABB">
            <w:pPr>
              <w:spacing w:before="40" w:after="40"/>
              <w:jc w:val="center"/>
              <w:rPr>
                <w:rFonts w:cs="Arial"/>
                <w:sz w:val="18"/>
                <w:szCs w:val="18"/>
              </w:rPr>
            </w:pPr>
          </w:p>
        </w:tc>
        <w:tc>
          <w:tcPr>
            <w:tcW w:w="1666" w:type="dxa"/>
            <w:noWrap/>
            <w:hideMark/>
          </w:tcPr>
          <w:p w14:paraId="0CB1670C" w14:textId="769D8F9F" w:rsidR="007202B7" w:rsidRPr="00145ABB" w:rsidRDefault="007202B7" w:rsidP="00145ABB">
            <w:pPr>
              <w:spacing w:before="40" w:after="40"/>
              <w:jc w:val="center"/>
              <w:rPr>
                <w:rFonts w:cs="Arial"/>
                <w:sz w:val="18"/>
                <w:szCs w:val="18"/>
              </w:rPr>
            </w:pPr>
          </w:p>
        </w:tc>
      </w:tr>
      <w:tr w:rsidR="007202B7" w:rsidRPr="00AF53BD" w14:paraId="357378EE" w14:textId="77777777" w:rsidTr="007202B7">
        <w:trPr>
          <w:trHeight w:val="300"/>
        </w:trPr>
        <w:tc>
          <w:tcPr>
            <w:tcW w:w="2060" w:type="dxa"/>
            <w:vMerge/>
            <w:hideMark/>
          </w:tcPr>
          <w:p w14:paraId="616EB097" w14:textId="77777777" w:rsidR="007202B7" w:rsidRPr="00145ABB" w:rsidRDefault="007202B7" w:rsidP="00145ABB">
            <w:pPr>
              <w:spacing w:before="40" w:after="40"/>
              <w:rPr>
                <w:rFonts w:cs="Arial"/>
                <w:sz w:val="18"/>
                <w:szCs w:val="18"/>
              </w:rPr>
            </w:pPr>
          </w:p>
        </w:tc>
        <w:tc>
          <w:tcPr>
            <w:tcW w:w="8283" w:type="dxa"/>
            <w:noWrap/>
            <w:hideMark/>
          </w:tcPr>
          <w:p w14:paraId="6E79854B" w14:textId="77777777" w:rsidR="007202B7" w:rsidRPr="00145ABB" w:rsidRDefault="007202B7" w:rsidP="00145ABB">
            <w:pPr>
              <w:spacing w:before="40" w:after="40"/>
              <w:rPr>
                <w:rFonts w:cs="Arial"/>
                <w:sz w:val="18"/>
                <w:szCs w:val="18"/>
              </w:rPr>
            </w:pPr>
            <w:r w:rsidRPr="00145ABB">
              <w:rPr>
                <w:rFonts w:cs="Arial"/>
                <w:sz w:val="18"/>
                <w:szCs w:val="18"/>
              </w:rPr>
              <w:t>Podpora HE20/HE40 pro pásmo 2,4 GHz</w:t>
            </w:r>
          </w:p>
        </w:tc>
        <w:tc>
          <w:tcPr>
            <w:tcW w:w="1985" w:type="dxa"/>
            <w:noWrap/>
            <w:hideMark/>
          </w:tcPr>
          <w:p w14:paraId="46FB726D" w14:textId="159BCF5C" w:rsidR="007202B7" w:rsidRPr="00145ABB" w:rsidRDefault="007202B7" w:rsidP="00145ABB">
            <w:pPr>
              <w:spacing w:before="40" w:after="40"/>
              <w:jc w:val="center"/>
              <w:rPr>
                <w:rFonts w:cs="Arial"/>
                <w:sz w:val="18"/>
                <w:szCs w:val="18"/>
              </w:rPr>
            </w:pPr>
          </w:p>
        </w:tc>
        <w:tc>
          <w:tcPr>
            <w:tcW w:w="1666" w:type="dxa"/>
            <w:noWrap/>
            <w:hideMark/>
          </w:tcPr>
          <w:p w14:paraId="376193E5" w14:textId="156EB4FF" w:rsidR="007202B7" w:rsidRPr="00145ABB" w:rsidRDefault="007202B7" w:rsidP="00145ABB">
            <w:pPr>
              <w:spacing w:before="40" w:after="40"/>
              <w:jc w:val="center"/>
              <w:rPr>
                <w:rFonts w:cs="Arial"/>
                <w:sz w:val="18"/>
                <w:szCs w:val="18"/>
              </w:rPr>
            </w:pPr>
          </w:p>
        </w:tc>
      </w:tr>
      <w:tr w:rsidR="007202B7" w:rsidRPr="00AF53BD" w14:paraId="443958A0" w14:textId="77777777" w:rsidTr="007202B7">
        <w:trPr>
          <w:trHeight w:val="282"/>
        </w:trPr>
        <w:tc>
          <w:tcPr>
            <w:tcW w:w="2060" w:type="dxa"/>
            <w:vMerge/>
            <w:hideMark/>
          </w:tcPr>
          <w:p w14:paraId="29F319E7" w14:textId="77777777" w:rsidR="007202B7" w:rsidRPr="00145ABB" w:rsidRDefault="007202B7" w:rsidP="00145ABB">
            <w:pPr>
              <w:spacing w:before="40" w:after="40"/>
              <w:rPr>
                <w:rFonts w:cs="Arial"/>
                <w:sz w:val="18"/>
                <w:szCs w:val="18"/>
              </w:rPr>
            </w:pPr>
          </w:p>
        </w:tc>
        <w:tc>
          <w:tcPr>
            <w:tcW w:w="8283" w:type="dxa"/>
            <w:noWrap/>
            <w:hideMark/>
          </w:tcPr>
          <w:p w14:paraId="6E358BC8" w14:textId="77777777" w:rsidR="007202B7" w:rsidRPr="00145ABB" w:rsidRDefault="007202B7" w:rsidP="00145ABB">
            <w:pPr>
              <w:spacing w:before="40" w:after="40"/>
              <w:rPr>
                <w:rFonts w:cs="Arial"/>
                <w:sz w:val="18"/>
                <w:szCs w:val="18"/>
              </w:rPr>
            </w:pPr>
            <w:r w:rsidRPr="00145ABB">
              <w:rPr>
                <w:rFonts w:cs="Arial"/>
                <w:sz w:val="18"/>
                <w:szCs w:val="18"/>
              </w:rPr>
              <w:t>Podpora HE20/HE40/HE80 pro pásmo 5 GHz</w:t>
            </w:r>
          </w:p>
        </w:tc>
        <w:tc>
          <w:tcPr>
            <w:tcW w:w="1985" w:type="dxa"/>
            <w:noWrap/>
            <w:hideMark/>
          </w:tcPr>
          <w:p w14:paraId="174061D5" w14:textId="5322536E" w:rsidR="007202B7" w:rsidRPr="00145ABB" w:rsidRDefault="007202B7" w:rsidP="00145ABB">
            <w:pPr>
              <w:spacing w:before="40" w:after="40"/>
              <w:jc w:val="center"/>
              <w:rPr>
                <w:rFonts w:cs="Arial"/>
                <w:sz w:val="18"/>
                <w:szCs w:val="18"/>
              </w:rPr>
            </w:pPr>
          </w:p>
        </w:tc>
        <w:tc>
          <w:tcPr>
            <w:tcW w:w="1666" w:type="dxa"/>
            <w:noWrap/>
            <w:hideMark/>
          </w:tcPr>
          <w:p w14:paraId="1BF5EAB1" w14:textId="66E79706" w:rsidR="007202B7" w:rsidRPr="00145ABB" w:rsidRDefault="007202B7" w:rsidP="00145ABB">
            <w:pPr>
              <w:spacing w:before="40" w:after="40"/>
              <w:jc w:val="center"/>
              <w:rPr>
                <w:rFonts w:cs="Arial"/>
                <w:sz w:val="18"/>
                <w:szCs w:val="18"/>
              </w:rPr>
            </w:pPr>
          </w:p>
        </w:tc>
      </w:tr>
      <w:tr w:rsidR="007202B7" w:rsidRPr="00AF53BD" w14:paraId="184DEF2A" w14:textId="77777777" w:rsidTr="007202B7">
        <w:trPr>
          <w:trHeight w:val="282"/>
        </w:trPr>
        <w:tc>
          <w:tcPr>
            <w:tcW w:w="2060" w:type="dxa"/>
            <w:vMerge/>
            <w:hideMark/>
          </w:tcPr>
          <w:p w14:paraId="6709C12C" w14:textId="77777777" w:rsidR="007202B7" w:rsidRPr="00145ABB" w:rsidRDefault="007202B7" w:rsidP="00145ABB">
            <w:pPr>
              <w:spacing w:before="40" w:after="40"/>
              <w:rPr>
                <w:rFonts w:cs="Arial"/>
                <w:sz w:val="18"/>
                <w:szCs w:val="18"/>
              </w:rPr>
            </w:pPr>
          </w:p>
        </w:tc>
        <w:tc>
          <w:tcPr>
            <w:tcW w:w="8283" w:type="dxa"/>
            <w:noWrap/>
            <w:hideMark/>
          </w:tcPr>
          <w:p w14:paraId="7C44A706" w14:textId="77777777" w:rsidR="007202B7" w:rsidRPr="00145ABB" w:rsidRDefault="007202B7" w:rsidP="00145ABB">
            <w:pPr>
              <w:spacing w:before="40" w:after="40"/>
              <w:rPr>
                <w:rFonts w:cs="Arial"/>
                <w:sz w:val="18"/>
                <w:szCs w:val="18"/>
              </w:rPr>
            </w:pPr>
            <w:r w:rsidRPr="00145ABB">
              <w:rPr>
                <w:rFonts w:cs="Arial"/>
                <w:sz w:val="18"/>
                <w:szCs w:val="18"/>
              </w:rPr>
              <w:t>Podpora HE20/HE40/HE80/HE160 pro pásmo 6 GHz</w:t>
            </w:r>
          </w:p>
        </w:tc>
        <w:tc>
          <w:tcPr>
            <w:tcW w:w="1985" w:type="dxa"/>
            <w:noWrap/>
            <w:hideMark/>
          </w:tcPr>
          <w:p w14:paraId="70C87C8D" w14:textId="5D99A8E1" w:rsidR="007202B7" w:rsidRPr="00145ABB" w:rsidRDefault="007202B7" w:rsidP="00145ABB">
            <w:pPr>
              <w:spacing w:before="40" w:after="40"/>
              <w:jc w:val="center"/>
              <w:rPr>
                <w:rFonts w:cs="Arial"/>
                <w:sz w:val="18"/>
                <w:szCs w:val="18"/>
              </w:rPr>
            </w:pPr>
          </w:p>
        </w:tc>
        <w:tc>
          <w:tcPr>
            <w:tcW w:w="1666" w:type="dxa"/>
            <w:noWrap/>
            <w:hideMark/>
          </w:tcPr>
          <w:p w14:paraId="565F124D" w14:textId="6AF0A890" w:rsidR="007202B7" w:rsidRPr="00145ABB" w:rsidRDefault="007202B7" w:rsidP="00145ABB">
            <w:pPr>
              <w:spacing w:before="40" w:after="40"/>
              <w:jc w:val="center"/>
              <w:rPr>
                <w:rFonts w:cs="Arial"/>
                <w:sz w:val="18"/>
                <w:szCs w:val="18"/>
              </w:rPr>
            </w:pPr>
          </w:p>
        </w:tc>
      </w:tr>
      <w:tr w:rsidR="007202B7" w:rsidRPr="00AF53BD" w14:paraId="246FCF09" w14:textId="77777777" w:rsidTr="007202B7">
        <w:trPr>
          <w:trHeight w:val="300"/>
        </w:trPr>
        <w:tc>
          <w:tcPr>
            <w:tcW w:w="2060" w:type="dxa"/>
            <w:vMerge/>
            <w:hideMark/>
          </w:tcPr>
          <w:p w14:paraId="00DCD3E9" w14:textId="77777777" w:rsidR="007202B7" w:rsidRPr="00145ABB" w:rsidRDefault="007202B7" w:rsidP="00145ABB">
            <w:pPr>
              <w:spacing w:before="40" w:after="40"/>
              <w:rPr>
                <w:rFonts w:cs="Arial"/>
                <w:sz w:val="18"/>
                <w:szCs w:val="18"/>
              </w:rPr>
            </w:pPr>
          </w:p>
        </w:tc>
        <w:tc>
          <w:tcPr>
            <w:tcW w:w="8283" w:type="dxa"/>
            <w:noWrap/>
            <w:hideMark/>
          </w:tcPr>
          <w:p w14:paraId="32BA4738" w14:textId="77777777" w:rsidR="007202B7" w:rsidRPr="00145ABB" w:rsidRDefault="007202B7" w:rsidP="00145ABB">
            <w:pPr>
              <w:spacing w:before="40" w:after="40"/>
              <w:rPr>
                <w:rFonts w:cs="Arial"/>
                <w:sz w:val="18"/>
                <w:szCs w:val="18"/>
              </w:rPr>
            </w:pPr>
            <w:r w:rsidRPr="00145ABB">
              <w:rPr>
                <w:rFonts w:cs="Arial"/>
                <w:sz w:val="18"/>
                <w:szCs w:val="18"/>
              </w:rPr>
              <w:t>Podpora automatické správy kanálů a vysílacích výkonů</w:t>
            </w:r>
          </w:p>
        </w:tc>
        <w:tc>
          <w:tcPr>
            <w:tcW w:w="1985" w:type="dxa"/>
            <w:noWrap/>
            <w:hideMark/>
          </w:tcPr>
          <w:p w14:paraId="2F4B0451" w14:textId="2D7F7A93" w:rsidR="007202B7" w:rsidRPr="00145ABB" w:rsidRDefault="007202B7" w:rsidP="00145ABB">
            <w:pPr>
              <w:spacing w:before="40" w:after="40"/>
              <w:jc w:val="center"/>
              <w:rPr>
                <w:rFonts w:cs="Arial"/>
                <w:sz w:val="18"/>
                <w:szCs w:val="18"/>
              </w:rPr>
            </w:pPr>
          </w:p>
        </w:tc>
        <w:tc>
          <w:tcPr>
            <w:tcW w:w="1666" w:type="dxa"/>
            <w:noWrap/>
            <w:hideMark/>
          </w:tcPr>
          <w:p w14:paraId="6BF155A7" w14:textId="0E8E205D" w:rsidR="007202B7" w:rsidRPr="00145ABB" w:rsidRDefault="007202B7" w:rsidP="00145ABB">
            <w:pPr>
              <w:spacing w:before="40" w:after="40"/>
              <w:jc w:val="center"/>
              <w:rPr>
                <w:rFonts w:cs="Arial"/>
                <w:sz w:val="18"/>
                <w:szCs w:val="18"/>
              </w:rPr>
            </w:pPr>
          </w:p>
        </w:tc>
      </w:tr>
      <w:tr w:rsidR="007202B7" w:rsidRPr="00AF53BD" w14:paraId="42B42AA7" w14:textId="77777777" w:rsidTr="007202B7">
        <w:trPr>
          <w:trHeight w:val="300"/>
        </w:trPr>
        <w:tc>
          <w:tcPr>
            <w:tcW w:w="2060" w:type="dxa"/>
            <w:vMerge/>
            <w:hideMark/>
          </w:tcPr>
          <w:p w14:paraId="70664297" w14:textId="77777777" w:rsidR="007202B7" w:rsidRPr="00145ABB" w:rsidRDefault="007202B7" w:rsidP="00145ABB">
            <w:pPr>
              <w:spacing w:before="40" w:after="40"/>
              <w:rPr>
                <w:rFonts w:cs="Arial"/>
                <w:sz w:val="18"/>
                <w:szCs w:val="18"/>
              </w:rPr>
            </w:pPr>
          </w:p>
        </w:tc>
        <w:tc>
          <w:tcPr>
            <w:tcW w:w="8283" w:type="dxa"/>
            <w:noWrap/>
            <w:hideMark/>
          </w:tcPr>
          <w:p w14:paraId="1E158F26" w14:textId="77777777" w:rsidR="007202B7" w:rsidRPr="00145ABB" w:rsidRDefault="007202B7" w:rsidP="00145ABB">
            <w:pPr>
              <w:spacing w:before="40" w:after="40"/>
              <w:rPr>
                <w:rFonts w:cs="Arial"/>
                <w:sz w:val="18"/>
                <w:szCs w:val="18"/>
              </w:rPr>
            </w:pPr>
            <w:r w:rsidRPr="00145ABB">
              <w:rPr>
                <w:rFonts w:cs="Arial"/>
                <w:sz w:val="18"/>
                <w:szCs w:val="18"/>
              </w:rPr>
              <w:t>Podpora WPA3</w:t>
            </w:r>
          </w:p>
        </w:tc>
        <w:tc>
          <w:tcPr>
            <w:tcW w:w="1985" w:type="dxa"/>
            <w:noWrap/>
            <w:hideMark/>
          </w:tcPr>
          <w:p w14:paraId="3C2154AF" w14:textId="7D7C43C8" w:rsidR="007202B7" w:rsidRPr="00145ABB" w:rsidRDefault="007202B7" w:rsidP="00145ABB">
            <w:pPr>
              <w:spacing w:before="40" w:after="40"/>
              <w:jc w:val="center"/>
              <w:rPr>
                <w:rFonts w:cs="Arial"/>
                <w:sz w:val="18"/>
                <w:szCs w:val="18"/>
              </w:rPr>
            </w:pPr>
          </w:p>
        </w:tc>
        <w:tc>
          <w:tcPr>
            <w:tcW w:w="1666" w:type="dxa"/>
            <w:noWrap/>
            <w:hideMark/>
          </w:tcPr>
          <w:p w14:paraId="65BA9A09" w14:textId="2341521C" w:rsidR="007202B7" w:rsidRPr="00145ABB" w:rsidRDefault="007202B7" w:rsidP="00145ABB">
            <w:pPr>
              <w:spacing w:before="40" w:after="40"/>
              <w:jc w:val="center"/>
              <w:rPr>
                <w:rFonts w:cs="Arial"/>
                <w:sz w:val="18"/>
                <w:szCs w:val="18"/>
              </w:rPr>
            </w:pPr>
          </w:p>
        </w:tc>
      </w:tr>
      <w:tr w:rsidR="007202B7" w:rsidRPr="00AF53BD" w14:paraId="2BFA3701" w14:textId="77777777" w:rsidTr="007202B7">
        <w:trPr>
          <w:trHeight w:val="300"/>
        </w:trPr>
        <w:tc>
          <w:tcPr>
            <w:tcW w:w="2060" w:type="dxa"/>
            <w:vMerge/>
            <w:hideMark/>
          </w:tcPr>
          <w:p w14:paraId="14D52B47" w14:textId="77777777" w:rsidR="007202B7" w:rsidRPr="00145ABB" w:rsidRDefault="007202B7" w:rsidP="00145ABB">
            <w:pPr>
              <w:spacing w:before="40" w:after="40"/>
              <w:rPr>
                <w:rFonts w:cs="Arial"/>
                <w:sz w:val="18"/>
                <w:szCs w:val="18"/>
              </w:rPr>
            </w:pPr>
          </w:p>
        </w:tc>
        <w:tc>
          <w:tcPr>
            <w:tcW w:w="8283" w:type="dxa"/>
            <w:noWrap/>
            <w:hideMark/>
          </w:tcPr>
          <w:p w14:paraId="50E9F7C4" w14:textId="77777777" w:rsidR="007202B7" w:rsidRPr="00145ABB" w:rsidRDefault="007202B7" w:rsidP="00145ABB">
            <w:pPr>
              <w:spacing w:before="40" w:after="40"/>
              <w:rPr>
                <w:rFonts w:cs="Arial"/>
                <w:sz w:val="18"/>
                <w:szCs w:val="18"/>
              </w:rPr>
            </w:pPr>
            <w:r w:rsidRPr="00145ABB">
              <w:rPr>
                <w:rFonts w:cs="Arial"/>
                <w:sz w:val="18"/>
                <w:szCs w:val="18"/>
              </w:rPr>
              <w:t>BLE rádio v souladu s IEEE 802.15.4</w:t>
            </w:r>
          </w:p>
        </w:tc>
        <w:tc>
          <w:tcPr>
            <w:tcW w:w="1985" w:type="dxa"/>
            <w:noWrap/>
            <w:hideMark/>
          </w:tcPr>
          <w:p w14:paraId="3AD30427" w14:textId="1BF7B8CB" w:rsidR="007202B7" w:rsidRPr="00145ABB" w:rsidRDefault="007202B7" w:rsidP="00145ABB">
            <w:pPr>
              <w:spacing w:before="40" w:after="40"/>
              <w:jc w:val="center"/>
              <w:rPr>
                <w:rFonts w:cs="Arial"/>
                <w:sz w:val="18"/>
                <w:szCs w:val="18"/>
              </w:rPr>
            </w:pPr>
          </w:p>
        </w:tc>
        <w:tc>
          <w:tcPr>
            <w:tcW w:w="1666" w:type="dxa"/>
            <w:noWrap/>
            <w:hideMark/>
          </w:tcPr>
          <w:p w14:paraId="4C531FDD" w14:textId="0978F534" w:rsidR="007202B7" w:rsidRPr="00145ABB" w:rsidRDefault="007202B7" w:rsidP="00145ABB">
            <w:pPr>
              <w:spacing w:before="40" w:after="40"/>
              <w:jc w:val="center"/>
              <w:rPr>
                <w:rFonts w:cs="Arial"/>
                <w:sz w:val="18"/>
                <w:szCs w:val="18"/>
              </w:rPr>
            </w:pPr>
          </w:p>
        </w:tc>
      </w:tr>
      <w:tr w:rsidR="007202B7" w:rsidRPr="00AF53BD" w14:paraId="1937D1C7" w14:textId="77777777" w:rsidTr="007202B7">
        <w:trPr>
          <w:trHeight w:val="300"/>
        </w:trPr>
        <w:tc>
          <w:tcPr>
            <w:tcW w:w="2060" w:type="dxa"/>
            <w:vMerge w:val="restart"/>
            <w:noWrap/>
            <w:hideMark/>
          </w:tcPr>
          <w:p w14:paraId="391CF369" w14:textId="77777777" w:rsidR="007202B7" w:rsidRPr="00145ABB" w:rsidRDefault="007202B7" w:rsidP="00145ABB">
            <w:pPr>
              <w:spacing w:before="40" w:after="40"/>
              <w:rPr>
                <w:rFonts w:cs="Arial"/>
                <w:b/>
                <w:bCs/>
                <w:sz w:val="18"/>
                <w:szCs w:val="18"/>
              </w:rPr>
            </w:pPr>
            <w:r w:rsidRPr="00145ABB">
              <w:rPr>
                <w:rFonts w:cs="Arial"/>
                <w:b/>
                <w:bCs/>
                <w:sz w:val="18"/>
                <w:szCs w:val="18"/>
              </w:rPr>
              <w:t>Anténní systém</w:t>
            </w:r>
          </w:p>
        </w:tc>
        <w:tc>
          <w:tcPr>
            <w:tcW w:w="8283" w:type="dxa"/>
            <w:noWrap/>
            <w:hideMark/>
          </w:tcPr>
          <w:p w14:paraId="26B2D904" w14:textId="77777777" w:rsidR="007202B7" w:rsidRPr="00145ABB" w:rsidRDefault="007202B7" w:rsidP="00145ABB">
            <w:pPr>
              <w:spacing w:before="40" w:after="40"/>
              <w:rPr>
                <w:rFonts w:cs="Arial"/>
                <w:sz w:val="18"/>
                <w:szCs w:val="18"/>
              </w:rPr>
            </w:pPr>
            <w:r w:rsidRPr="00145ABB">
              <w:rPr>
                <w:rFonts w:cs="Arial"/>
                <w:sz w:val="18"/>
                <w:szCs w:val="18"/>
              </w:rPr>
              <w:t>Integrovaný všesměrový anténní systém pro pásmo 2.4 GHz</w:t>
            </w:r>
          </w:p>
        </w:tc>
        <w:tc>
          <w:tcPr>
            <w:tcW w:w="1985" w:type="dxa"/>
            <w:noWrap/>
            <w:hideMark/>
          </w:tcPr>
          <w:p w14:paraId="363C2813" w14:textId="00637AE0" w:rsidR="007202B7" w:rsidRPr="00145ABB" w:rsidRDefault="007202B7" w:rsidP="00145ABB">
            <w:pPr>
              <w:spacing w:before="40" w:after="40"/>
              <w:jc w:val="center"/>
              <w:rPr>
                <w:rFonts w:cs="Arial"/>
                <w:sz w:val="18"/>
                <w:szCs w:val="18"/>
              </w:rPr>
            </w:pPr>
          </w:p>
        </w:tc>
        <w:tc>
          <w:tcPr>
            <w:tcW w:w="1666" w:type="dxa"/>
            <w:noWrap/>
            <w:hideMark/>
          </w:tcPr>
          <w:p w14:paraId="3CDA2E87" w14:textId="036D9295" w:rsidR="007202B7" w:rsidRPr="00145ABB" w:rsidRDefault="007202B7" w:rsidP="00145ABB">
            <w:pPr>
              <w:spacing w:before="40" w:after="40"/>
              <w:jc w:val="center"/>
              <w:rPr>
                <w:rFonts w:cs="Arial"/>
                <w:sz w:val="18"/>
                <w:szCs w:val="18"/>
              </w:rPr>
            </w:pPr>
          </w:p>
        </w:tc>
      </w:tr>
      <w:tr w:rsidR="007202B7" w:rsidRPr="00AF53BD" w14:paraId="7B5CCB9F" w14:textId="77777777" w:rsidTr="007202B7">
        <w:trPr>
          <w:trHeight w:val="300"/>
        </w:trPr>
        <w:tc>
          <w:tcPr>
            <w:tcW w:w="2060" w:type="dxa"/>
            <w:vMerge/>
            <w:hideMark/>
          </w:tcPr>
          <w:p w14:paraId="0D7785E1" w14:textId="77777777" w:rsidR="007202B7" w:rsidRPr="00145ABB" w:rsidRDefault="007202B7" w:rsidP="00145ABB">
            <w:pPr>
              <w:spacing w:before="40" w:after="40"/>
              <w:rPr>
                <w:rFonts w:cs="Arial"/>
                <w:b/>
                <w:bCs/>
                <w:sz w:val="18"/>
                <w:szCs w:val="18"/>
              </w:rPr>
            </w:pPr>
          </w:p>
        </w:tc>
        <w:tc>
          <w:tcPr>
            <w:tcW w:w="8283" w:type="dxa"/>
            <w:noWrap/>
            <w:hideMark/>
          </w:tcPr>
          <w:p w14:paraId="3D57C043" w14:textId="77777777" w:rsidR="007202B7" w:rsidRPr="00145ABB" w:rsidRDefault="007202B7" w:rsidP="00145ABB">
            <w:pPr>
              <w:spacing w:before="40" w:after="40"/>
              <w:rPr>
                <w:rFonts w:cs="Arial"/>
                <w:sz w:val="18"/>
                <w:szCs w:val="18"/>
              </w:rPr>
            </w:pPr>
            <w:r w:rsidRPr="00145ABB">
              <w:rPr>
                <w:rFonts w:cs="Arial"/>
                <w:sz w:val="18"/>
                <w:szCs w:val="18"/>
              </w:rPr>
              <w:t>Minimální zisk antény v 2.4 Ghz pásmu: 4 dBi</w:t>
            </w:r>
          </w:p>
        </w:tc>
        <w:tc>
          <w:tcPr>
            <w:tcW w:w="1985" w:type="dxa"/>
            <w:noWrap/>
            <w:hideMark/>
          </w:tcPr>
          <w:p w14:paraId="6A7794AB" w14:textId="1D9D223E" w:rsidR="007202B7" w:rsidRPr="00145ABB" w:rsidRDefault="007202B7" w:rsidP="00145ABB">
            <w:pPr>
              <w:spacing w:before="40" w:after="40"/>
              <w:jc w:val="center"/>
              <w:rPr>
                <w:rFonts w:cs="Arial"/>
                <w:sz w:val="18"/>
                <w:szCs w:val="18"/>
              </w:rPr>
            </w:pPr>
          </w:p>
        </w:tc>
        <w:tc>
          <w:tcPr>
            <w:tcW w:w="1666" w:type="dxa"/>
            <w:noWrap/>
            <w:hideMark/>
          </w:tcPr>
          <w:p w14:paraId="088F4528" w14:textId="30376AA5" w:rsidR="007202B7" w:rsidRPr="00145ABB" w:rsidRDefault="007202B7" w:rsidP="00145ABB">
            <w:pPr>
              <w:spacing w:before="40" w:after="40"/>
              <w:jc w:val="center"/>
              <w:rPr>
                <w:rFonts w:cs="Arial"/>
                <w:sz w:val="18"/>
                <w:szCs w:val="18"/>
              </w:rPr>
            </w:pPr>
          </w:p>
        </w:tc>
      </w:tr>
      <w:tr w:rsidR="007202B7" w:rsidRPr="00AF53BD" w14:paraId="480A544D" w14:textId="77777777" w:rsidTr="007202B7">
        <w:trPr>
          <w:trHeight w:val="300"/>
        </w:trPr>
        <w:tc>
          <w:tcPr>
            <w:tcW w:w="2060" w:type="dxa"/>
            <w:vMerge/>
            <w:hideMark/>
          </w:tcPr>
          <w:p w14:paraId="31FC8687" w14:textId="77777777" w:rsidR="007202B7" w:rsidRPr="00145ABB" w:rsidRDefault="007202B7" w:rsidP="00145ABB">
            <w:pPr>
              <w:spacing w:before="40" w:after="40"/>
              <w:rPr>
                <w:rFonts w:cs="Arial"/>
                <w:b/>
                <w:bCs/>
                <w:sz w:val="18"/>
                <w:szCs w:val="18"/>
              </w:rPr>
            </w:pPr>
          </w:p>
        </w:tc>
        <w:tc>
          <w:tcPr>
            <w:tcW w:w="8283" w:type="dxa"/>
            <w:noWrap/>
            <w:hideMark/>
          </w:tcPr>
          <w:p w14:paraId="3FC1B4F2" w14:textId="77777777" w:rsidR="007202B7" w:rsidRPr="00145ABB" w:rsidRDefault="007202B7" w:rsidP="00145ABB">
            <w:pPr>
              <w:spacing w:before="40" w:after="40"/>
              <w:rPr>
                <w:rFonts w:cs="Arial"/>
                <w:sz w:val="18"/>
                <w:szCs w:val="18"/>
              </w:rPr>
            </w:pPr>
            <w:r w:rsidRPr="00145ABB">
              <w:rPr>
                <w:rFonts w:cs="Arial"/>
                <w:sz w:val="18"/>
                <w:szCs w:val="18"/>
              </w:rPr>
              <w:t>Integrovaný všesměrový anténní systém pro pásmo 5 GHz</w:t>
            </w:r>
          </w:p>
        </w:tc>
        <w:tc>
          <w:tcPr>
            <w:tcW w:w="1985" w:type="dxa"/>
            <w:noWrap/>
            <w:hideMark/>
          </w:tcPr>
          <w:p w14:paraId="054781D5" w14:textId="5902FF7D" w:rsidR="007202B7" w:rsidRPr="00145ABB" w:rsidRDefault="007202B7" w:rsidP="00145ABB">
            <w:pPr>
              <w:spacing w:before="40" w:after="40"/>
              <w:jc w:val="center"/>
              <w:rPr>
                <w:rFonts w:cs="Arial"/>
                <w:sz w:val="18"/>
                <w:szCs w:val="18"/>
              </w:rPr>
            </w:pPr>
          </w:p>
        </w:tc>
        <w:tc>
          <w:tcPr>
            <w:tcW w:w="1666" w:type="dxa"/>
            <w:noWrap/>
            <w:hideMark/>
          </w:tcPr>
          <w:p w14:paraId="234C7AA8" w14:textId="631041CD" w:rsidR="007202B7" w:rsidRPr="00145ABB" w:rsidRDefault="007202B7" w:rsidP="00145ABB">
            <w:pPr>
              <w:spacing w:before="40" w:after="40"/>
              <w:jc w:val="center"/>
              <w:rPr>
                <w:rFonts w:cs="Arial"/>
                <w:sz w:val="18"/>
                <w:szCs w:val="18"/>
              </w:rPr>
            </w:pPr>
          </w:p>
        </w:tc>
      </w:tr>
      <w:tr w:rsidR="007202B7" w:rsidRPr="00AF53BD" w14:paraId="6E6AEE07" w14:textId="77777777" w:rsidTr="007202B7">
        <w:trPr>
          <w:trHeight w:val="300"/>
        </w:trPr>
        <w:tc>
          <w:tcPr>
            <w:tcW w:w="2060" w:type="dxa"/>
            <w:vMerge/>
            <w:hideMark/>
          </w:tcPr>
          <w:p w14:paraId="4F50DC92" w14:textId="77777777" w:rsidR="007202B7" w:rsidRPr="00145ABB" w:rsidRDefault="007202B7" w:rsidP="00145ABB">
            <w:pPr>
              <w:spacing w:before="40" w:after="40"/>
              <w:rPr>
                <w:rFonts w:cs="Arial"/>
                <w:b/>
                <w:bCs/>
                <w:sz w:val="18"/>
                <w:szCs w:val="18"/>
              </w:rPr>
            </w:pPr>
          </w:p>
        </w:tc>
        <w:tc>
          <w:tcPr>
            <w:tcW w:w="8283" w:type="dxa"/>
            <w:noWrap/>
            <w:hideMark/>
          </w:tcPr>
          <w:p w14:paraId="6C2ABBA1" w14:textId="77777777" w:rsidR="007202B7" w:rsidRPr="00145ABB" w:rsidRDefault="007202B7" w:rsidP="00145ABB">
            <w:pPr>
              <w:spacing w:before="40" w:after="40"/>
              <w:rPr>
                <w:rFonts w:cs="Arial"/>
                <w:sz w:val="18"/>
                <w:szCs w:val="18"/>
              </w:rPr>
            </w:pPr>
            <w:r w:rsidRPr="00145ABB">
              <w:rPr>
                <w:rFonts w:cs="Arial"/>
                <w:sz w:val="18"/>
                <w:szCs w:val="18"/>
              </w:rPr>
              <w:t>Minimální zisk antény v 5 Ghz pásmu: 5 dBi</w:t>
            </w:r>
          </w:p>
        </w:tc>
        <w:tc>
          <w:tcPr>
            <w:tcW w:w="1985" w:type="dxa"/>
            <w:noWrap/>
            <w:hideMark/>
          </w:tcPr>
          <w:p w14:paraId="3E6D1396" w14:textId="01B94079" w:rsidR="007202B7" w:rsidRPr="00145ABB" w:rsidRDefault="007202B7" w:rsidP="00145ABB">
            <w:pPr>
              <w:spacing w:before="40" w:after="40"/>
              <w:jc w:val="center"/>
              <w:rPr>
                <w:rFonts w:cs="Arial"/>
                <w:sz w:val="18"/>
                <w:szCs w:val="18"/>
              </w:rPr>
            </w:pPr>
          </w:p>
        </w:tc>
        <w:tc>
          <w:tcPr>
            <w:tcW w:w="1666" w:type="dxa"/>
            <w:noWrap/>
            <w:hideMark/>
          </w:tcPr>
          <w:p w14:paraId="79954452" w14:textId="3AEB241F" w:rsidR="007202B7" w:rsidRPr="00145ABB" w:rsidRDefault="007202B7" w:rsidP="00145ABB">
            <w:pPr>
              <w:spacing w:before="40" w:after="40"/>
              <w:jc w:val="center"/>
              <w:rPr>
                <w:rFonts w:cs="Arial"/>
                <w:sz w:val="18"/>
                <w:szCs w:val="18"/>
              </w:rPr>
            </w:pPr>
          </w:p>
        </w:tc>
      </w:tr>
      <w:tr w:rsidR="007202B7" w:rsidRPr="00AF53BD" w14:paraId="1D0BF519" w14:textId="77777777" w:rsidTr="007202B7">
        <w:trPr>
          <w:trHeight w:val="300"/>
        </w:trPr>
        <w:tc>
          <w:tcPr>
            <w:tcW w:w="2060" w:type="dxa"/>
            <w:vMerge/>
            <w:hideMark/>
          </w:tcPr>
          <w:p w14:paraId="173A86A5" w14:textId="77777777" w:rsidR="007202B7" w:rsidRPr="00145ABB" w:rsidRDefault="007202B7" w:rsidP="00145ABB">
            <w:pPr>
              <w:spacing w:before="40" w:after="40"/>
              <w:rPr>
                <w:rFonts w:cs="Arial"/>
                <w:b/>
                <w:bCs/>
                <w:sz w:val="18"/>
                <w:szCs w:val="18"/>
              </w:rPr>
            </w:pPr>
          </w:p>
        </w:tc>
        <w:tc>
          <w:tcPr>
            <w:tcW w:w="8283" w:type="dxa"/>
            <w:noWrap/>
            <w:hideMark/>
          </w:tcPr>
          <w:p w14:paraId="3B4C2469" w14:textId="77777777" w:rsidR="007202B7" w:rsidRPr="00145ABB" w:rsidRDefault="007202B7" w:rsidP="00145ABB">
            <w:pPr>
              <w:spacing w:before="40" w:after="40"/>
              <w:rPr>
                <w:rFonts w:cs="Arial"/>
                <w:sz w:val="18"/>
                <w:szCs w:val="18"/>
              </w:rPr>
            </w:pPr>
            <w:r w:rsidRPr="00145ABB">
              <w:rPr>
                <w:rFonts w:cs="Arial"/>
                <w:sz w:val="18"/>
                <w:szCs w:val="18"/>
              </w:rPr>
              <w:t>Integrovaný všesměrový anténní systém pro pásmo 6 GHz</w:t>
            </w:r>
          </w:p>
        </w:tc>
        <w:tc>
          <w:tcPr>
            <w:tcW w:w="1985" w:type="dxa"/>
            <w:noWrap/>
            <w:hideMark/>
          </w:tcPr>
          <w:p w14:paraId="731D9A05" w14:textId="69D57BA6" w:rsidR="007202B7" w:rsidRPr="00145ABB" w:rsidRDefault="007202B7" w:rsidP="00145ABB">
            <w:pPr>
              <w:spacing w:before="40" w:after="40"/>
              <w:jc w:val="center"/>
              <w:rPr>
                <w:rFonts w:cs="Arial"/>
                <w:sz w:val="18"/>
                <w:szCs w:val="18"/>
              </w:rPr>
            </w:pPr>
          </w:p>
        </w:tc>
        <w:tc>
          <w:tcPr>
            <w:tcW w:w="1666" w:type="dxa"/>
            <w:noWrap/>
            <w:hideMark/>
          </w:tcPr>
          <w:p w14:paraId="51AAB5C4" w14:textId="3DF57D99" w:rsidR="007202B7" w:rsidRPr="00145ABB" w:rsidRDefault="007202B7" w:rsidP="00145ABB">
            <w:pPr>
              <w:spacing w:before="40" w:after="40"/>
              <w:jc w:val="center"/>
              <w:rPr>
                <w:rFonts w:cs="Arial"/>
                <w:sz w:val="18"/>
                <w:szCs w:val="18"/>
              </w:rPr>
            </w:pPr>
          </w:p>
        </w:tc>
      </w:tr>
      <w:tr w:rsidR="007202B7" w:rsidRPr="00AF53BD" w14:paraId="0F75AF42" w14:textId="77777777" w:rsidTr="007202B7">
        <w:trPr>
          <w:trHeight w:val="300"/>
        </w:trPr>
        <w:tc>
          <w:tcPr>
            <w:tcW w:w="2060" w:type="dxa"/>
            <w:vMerge/>
            <w:hideMark/>
          </w:tcPr>
          <w:p w14:paraId="6EC69233" w14:textId="77777777" w:rsidR="007202B7" w:rsidRPr="00145ABB" w:rsidRDefault="007202B7" w:rsidP="00145ABB">
            <w:pPr>
              <w:spacing w:before="40" w:after="40"/>
              <w:rPr>
                <w:rFonts w:cs="Arial"/>
                <w:b/>
                <w:bCs/>
                <w:sz w:val="18"/>
                <w:szCs w:val="18"/>
              </w:rPr>
            </w:pPr>
          </w:p>
        </w:tc>
        <w:tc>
          <w:tcPr>
            <w:tcW w:w="8283" w:type="dxa"/>
            <w:noWrap/>
            <w:hideMark/>
          </w:tcPr>
          <w:p w14:paraId="52E3B1BA" w14:textId="77777777" w:rsidR="007202B7" w:rsidRPr="00145ABB" w:rsidRDefault="007202B7" w:rsidP="00145ABB">
            <w:pPr>
              <w:spacing w:before="40" w:after="40"/>
              <w:rPr>
                <w:rFonts w:cs="Arial"/>
                <w:sz w:val="18"/>
                <w:szCs w:val="18"/>
              </w:rPr>
            </w:pPr>
            <w:r w:rsidRPr="00145ABB">
              <w:rPr>
                <w:rFonts w:cs="Arial"/>
                <w:sz w:val="18"/>
                <w:szCs w:val="18"/>
              </w:rPr>
              <w:t>Minimální zisk antény v 6 Ghz pásmu: 5.2 dBi</w:t>
            </w:r>
          </w:p>
        </w:tc>
        <w:tc>
          <w:tcPr>
            <w:tcW w:w="1985" w:type="dxa"/>
            <w:noWrap/>
            <w:hideMark/>
          </w:tcPr>
          <w:p w14:paraId="04260883" w14:textId="0DE03ED0" w:rsidR="007202B7" w:rsidRPr="00145ABB" w:rsidRDefault="007202B7" w:rsidP="00145ABB">
            <w:pPr>
              <w:spacing w:before="40" w:after="40"/>
              <w:jc w:val="center"/>
              <w:rPr>
                <w:rFonts w:cs="Arial"/>
                <w:sz w:val="18"/>
                <w:szCs w:val="18"/>
              </w:rPr>
            </w:pPr>
          </w:p>
        </w:tc>
        <w:tc>
          <w:tcPr>
            <w:tcW w:w="1666" w:type="dxa"/>
            <w:noWrap/>
            <w:hideMark/>
          </w:tcPr>
          <w:p w14:paraId="42213832" w14:textId="6ED65813" w:rsidR="007202B7" w:rsidRPr="00145ABB" w:rsidRDefault="007202B7" w:rsidP="00145ABB">
            <w:pPr>
              <w:spacing w:before="40" w:after="40"/>
              <w:jc w:val="center"/>
              <w:rPr>
                <w:rFonts w:cs="Arial"/>
                <w:sz w:val="18"/>
                <w:szCs w:val="18"/>
              </w:rPr>
            </w:pPr>
          </w:p>
        </w:tc>
      </w:tr>
      <w:tr w:rsidR="007202B7" w:rsidRPr="00AF53BD" w14:paraId="284004DE" w14:textId="77777777" w:rsidTr="007202B7">
        <w:trPr>
          <w:trHeight w:val="300"/>
        </w:trPr>
        <w:tc>
          <w:tcPr>
            <w:tcW w:w="2060" w:type="dxa"/>
            <w:vMerge/>
            <w:hideMark/>
          </w:tcPr>
          <w:p w14:paraId="30D12954" w14:textId="77777777" w:rsidR="007202B7" w:rsidRPr="00145ABB" w:rsidRDefault="007202B7" w:rsidP="00145ABB">
            <w:pPr>
              <w:spacing w:before="40" w:after="40"/>
              <w:rPr>
                <w:rFonts w:cs="Arial"/>
                <w:b/>
                <w:bCs/>
                <w:sz w:val="18"/>
                <w:szCs w:val="18"/>
              </w:rPr>
            </w:pPr>
          </w:p>
        </w:tc>
        <w:tc>
          <w:tcPr>
            <w:tcW w:w="8283" w:type="dxa"/>
            <w:noWrap/>
            <w:hideMark/>
          </w:tcPr>
          <w:p w14:paraId="632B57C0" w14:textId="77777777" w:rsidR="007202B7" w:rsidRPr="00145ABB" w:rsidRDefault="007202B7" w:rsidP="00145ABB">
            <w:pPr>
              <w:spacing w:before="40" w:after="40"/>
              <w:rPr>
                <w:rFonts w:cs="Arial"/>
                <w:sz w:val="18"/>
                <w:szCs w:val="18"/>
              </w:rPr>
            </w:pPr>
            <w:r w:rsidRPr="00145ABB">
              <w:rPr>
                <w:rFonts w:cs="Arial"/>
                <w:sz w:val="18"/>
                <w:szCs w:val="18"/>
              </w:rPr>
              <w:t>Integrovaný všesměrový anténní systém pro BLE</w:t>
            </w:r>
          </w:p>
        </w:tc>
        <w:tc>
          <w:tcPr>
            <w:tcW w:w="1985" w:type="dxa"/>
            <w:noWrap/>
            <w:hideMark/>
          </w:tcPr>
          <w:p w14:paraId="10D25198" w14:textId="2FFDB8AE" w:rsidR="007202B7" w:rsidRPr="00145ABB" w:rsidRDefault="007202B7" w:rsidP="00145ABB">
            <w:pPr>
              <w:spacing w:before="40" w:after="40"/>
              <w:jc w:val="center"/>
              <w:rPr>
                <w:rFonts w:cs="Arial"/>
                <w:sz w:val="18"/>
                <w:szCs w:val="18"/>
              </w:rPr>
            </w:pPr>
          </w:p>
        </w:tc>
        <w:tc>
          <w:tcPr>
            <w:tcW w:w="1666" w:type="dxa"/>
            <w:noWrap/>
            <w:hideMark/>
          </w:tcPr>
          <w:p w14:paraId="6F90FCD2" w14:textId="33A2B4B7" w:rsidR="007202B7" w:rsidRPr="00145ABB" w:rsidRDefault="007202B7" w:rsidP="00145ABB">
            <w:pPr>
              <w:spacing w:before="40" w:after="40"/>
              <w:jc w:val="center"/>
              <w:rPr>
                <w:rFonts w:cs="Arial"/>
                <w:sz w:val="18"/>
                <w:szCs w:val="18"/>
              </w:rPr>
            </w:pPr>
          </w:p>
        </w:tc>
      </w:tr>
      <w:tr w:rsidR="007202B7" w:rsidRPr="00AF53BD" w14:paraId="198FF430" w14:textId="77777777" w:rsidTr="007202B7">
        <w:trPr>
          <w:trHeight w:val="300"/>
        </w:trPr>
        <w:tc>
          <w:tcPr>
            <w:tcW w:w="2060" w:type="dxa"/>
            <w:vMerge/>
            <w:hideMark/>
          </w:tcPr>
          <w:p w14:paraId="3B0786CD" w14:textId="77777777" w:rsidR="007202B7" w:rsidRPr="00145ABB" w:rsidRDefault="007202B7" w:rsidP="00145ABB">
            <w:pPr>
              <w:spacing w:before="40" w:after="40"/>
              <w:rPr>
                <w:rFonts w:cs="Arial"/>
                <w:b/>
                <w:bCs/>
                <w:sz w:val="18"/>
                <w:szCs w:val="18"/>
              </w:rPr>
            </w:pPr>
          </w:p>
        </w:tc>
        <w:tc>
          <w:tcPr>
            <w:tcW w:w="8283" w:type="dxa"/>
            <w:noWrap/>
            <w:hideMark/>
          </w:tcPr>
          <w:p w14:paraId="2ACB2B42" w14:textId="77777777" w:rsidR="007202B7" w:rsidRPr="00145ABB" w:rsidRDefault="007202B7" w:rsidP="00145ABB">
            <w:pPr>
              <w:spacing w:before="40" w:after="40"/>
              <w:rPr>
                <w:rFonts w:cs="Arial"/>
                <w:sz w:val="18"/>
                <w:szCs w:val="18"/>
              </w:rPr>
            </w:pPr>
            <w:r w:rsidRPr="00145ABB">
              <w:rPr>
                <w:rFonts w:cs="Arial"/>
                <w:sz w:val="18"/>
                <w:szCs w:val="18"/>
              </w:rPr>
              <w:t>Minimální zisk IoT antény: 5 dBi</w:t>
            </w:r>
          </w:p>
        </w:tc>
        <w:tc>
          <w:tcPr>
            <w:tcW w:w="1985" w:type="dxa"/>
            <w:noWrap/>
            <w:hideMark/>
          </w:tcPr>
          <w:p w14:paraId="4F475313" w14:textId="03FBB197" w:rsidR="007202B7" w:rsidRPr="00145ABB" w:rsidRDefault="007202B7" w:rsidP="00145ABB">
            <w:pPr>
              <w:spacing w:before="40" w:after="40"/>
              <w:jc w:val="center"/>
              <w:rPr>
                <w:rFonts w:cs="Arial"/>
                <w:sz w:val="18"/>
                <w:szCs w:val="18"/>
              </w:rPr>
            </w:pPr>
          </w:p>
        </w:tc>
        <w:tc>
          <w:tcPr>
            <w:tcW w:w="1666" w:type="dxa"/>
            <w:noWrap/>
            <w:hideMark/>
          </w:tcPr>
          <w:p w14:paraId="7E4AE068" w14:textId="69D8B0EA" w:rsidR="007202B7" w:rsidRPr="00145ABB" w:rsidRDefault="007202B7" w:rsidP="00145ABB">
            <w:pPr>
              <w:spacing w:before="40" w:after="40"/>
              <w:jc w:val="center"/>
              <w:rPr>
                <w:rFonts w:cs="Arial"/>
                <w:sz w:val="18"/>
                <w:szCs w:val="18"/>
              </w:rPr>
            </w:pPr>
          </w:p>
        </w:tc>
      </w:tr>
      <w:tr w:rsidR="007202B7" w:rsidRPr="00AF53BD" w14:paraId="2A9A50EB" w14:textId="77777777" w:rsidTr="007202B7">
        <w:trPr>
          <w:trHeight w:val="300"/>
        </w:trPr>
        <w:tc>
          <w:tcPr>
            <w:tcW w:w="2060" w:type="dxa"/>
            <w:vMerge/>
            <w:hideMark/>
          </w:tcPr>
          <w:p w14:paraId="42979966" w14:textId="77777777" w:rsidR="007202B7" w:rsidRPr="00145ABB" w:rsidRDefault="007202B7" w:rsidP="00145ABB">
            <w:pPr>
              <w:spacing w:before="40" w:after="40"/>
              <w:rPr>
                <w:rFonts w:cs="Arial"/>
                <w:b/>
                <w:bCs/>
                <w:sz w:val="18"/>
                <w:szCs w:val="18"/>
              </w:rPr>
            </w:pPr>
          </w:p>
        </w:tc>
        <w:tc>
          <w:tcPr>
            <w:tcW w:w="8283" w:type="dxa"/>
            <w:noWrap/>
            <w:hideMark/>
          </w:tcPr>
          <w:p w14:paraId="4CE4AE3A" w14:textId="77777777" w:rsidR="007202B7" w:rsidRPr="00145ABB" w:rsidRDefault="007202B7" w:rsidP="00145ABB">
            <w:pPr>
              <w:spacing w:before="40" w:after="40"/>
              <w:rPr>
                <w:rFonts w:cs="Arial"/>
                <w:sz w:val="18"/>
                <w:szCs w:val="18"/>
              </w:rPr>
            </w:pPr>
            <w:r w:rsidRPr="00145ABB">
              <w:rPr>
                <w:rFonts w:cs="Arial"/>
                <w:sz w:val="18"/>
                <w:szCs w:val="18"/>
              </w:rPr>
              <w:t>Vyzařovací diagramy AP v obou pásmech a polarizacích součástí technické specifikace</w:t>
            </w:r>
          </w:p>
        </w:tc>
        <w:tc>
          <w:tcPr>
            <w:tcW w:w="1985" w:type="dxa"/>
            <w:noWrap/>
            <w:hideMark/>
          </w:tcPr>
          <w:p w14:paraId="7BFCCE8B" w14:textId="3907F0A7" w:rsidR="007202B7" w:rsidRPr="00145ABB" w:rsidRDefault="007202B7" w:rsidP="00145ABB">
            <w:pPr>
              <w:spacing w:before="40" w:after="40"/>
              <w:jc w:val="center"/>
              <w:rPr>
                <w:rFonts w:cs="Arial"/>
                <w:sz w:val="18"/>
                <w:szCs w:val="18"/>
              </w:rPr>
            </w:pPr>
          </w:p>
        </w:tc>
        <w:tc>
          <w:tcPr>
            <w:tcW w:w="1666" w:type="dxa"/>
            <w:noWrap/>
            <w:hideMark/>
          </w:tcPr>
          <w:p w14:paraId="2C8CA4C8" w14:textId="00A802E0" w:rsidR="007202B7" w:rsidRPr="00145ABB" w:rsidRDefault="007202B7" w:rsidP="00145ABB">
            <w:pPr>
              <w:spacing w:before="40" w:after="40"/>
              <w:jc w:val="center"/>
              <w:rPr>
                <w:rFonts w:cs="Arial"/>
                <w:sz w:val="18"/>
                <w:szCs w:val="18"/>
              </w:rPr>
            </w:pPr>
          </w:p>
        </w:tc>
      </w:tr>
      <w:tr w:rsidR="007202B7" w:rsidRPr="00AF53BD" w14:paraId="161F416B" w14:textId="77777777" w:rsidTr="007202B7">
        <w:trPr>
          <w:trHeight w:val="300"/>
        </w:trPr>
        <w:tc>
          <w:tcPr>
            <w:tcW w:w="2060" w:type="dxa"/>
            <w:vMerge w:val="restart"/>
            <w:noWrap/>
            <w:hideMark/>
          </w:tcPr>
          <w:p w14:paraId="7D1F0D0D" w14:textId="77777777" w:rsidR="007202B7" w:rsidRPr="00145ABB" w:rsidRDefault="007202B7" w:rsidP="00145ABB">
            <w:pPr>
              <w:spacing w:before="40" w:after="40"/>
              <w:rPr>
                <w:rFonts w:cs="Arial"/>
                <w:b/>
                <w:bCs/>
                <w:sz w:val="18"/>
                <w:szCs w:val="18"/>
              </w:rPr>
            </w:pPr>
            <w:r w:rsidRPr="00145ABB">
              <w:rPr>
                <w:rFonts w:cs="Arial"/>
                <w:b/>
                <w:bCs/>
                <w:sz w:val="18"/>
                <w:szCs w:val="18"/>
              </w:rPr>
              <w:t>Fyzická rozhraní a vlastnosti</w:t>
            </w:r>
          </w:p>
        </w:tc>
        <w:tc>
          <w:tcPr>
            <w:tcW w:w="8283" w:type="dxa"/>
            <w:noWrap/>
            <w:hideMark/>
          </w:tcPr>
          <w:p w14:paraId="2B44A914" w14:textId="77777777" w:rsidR="007202B7" w:rsidRPr="00145ABB" w:rsidRDefault="007202B7" w:rsidP="00145ABB">
            <w:pPr>
              <w:spacing w:before="40" w:after="40"/>
              <w:rPr>
                <w:rFonts w:cs="Arial"/>
                <w:sz w:val="18"/>
                <w:szCs w:val="18"/>
              </w:rPr>
            </w:pPr>
            <w:r w:rsidRPr="00145ABB">
              <w:rPr>
                <w:rFonts w:cs="Arial"/>
                <w:sz w:val="18"/>
                <w:szCs w:val="18"/>
              </w:rPr>
              <w:t>1x 100/1000/2500 Mbps Ethernet port (RJ45)</w:t>
            </w:r>
          </w:p>
        </w:tc>
        <w:tc>
          <w:tcPr>
            <w:tcW w:w="1985" w:type="dxa"/>
            <w:noWrap/>
            <w:hideMark/>
          </w:tcPr>
          <w:p w14:paraId="041739C3" w14:textId="4882F46F" w:rsidR="007202B7" w:rsidRPr="00145ABB" w:rsidRDefault="007202B7" w:rsidP="00145ABB">
            <w:pPr>
              <w:spacing w:before="40" w:after="40"/>
              <w:jc w:val="center"/>
              <w:rPr>
                <w:rFonts w:cs="Arial"/>
                <w:sz w:val="18"/>
                <w:szCs w:val="18"/>
              </w:rPr>
            </w:pPr>
          </w:p>
        </w:tc>
        <w:tc>
          <w:tcPr>
            <w:tcW w:w="1666" w:type="dxa"/>
            <w:noWrap/>
            <w:hideMark/>
          </w:tcPr>
          <w:p w14:paraId="0A0FAAFC" w14:textId="62E834D8" w:rsidR="007202B7" w:rsidRPr="00145ABB" w:rsidRDefault="007202B7" w:rsidP="00145ABB">
            <w:pPr>
              <w:spacing w:before="40" w:after="40"/>
              <w:jc w:val="center"/>
              <w:rPr>
                <w:rFonts w:cs="Arial"/>
                <w:sz w:val="18"/>
                <w:szCs w:val="18"/>
              </w:rPr>
            </w:pPr>
          </w:p>
        </w:tc>
      </w:tr>
      <w:tr w:rsidR="007202B7" w:rsidRPr="00AF53BD" w14:paraId="3AF56D15" w14:textId="77777777" w:rsidTr="007202B7">
        <w:trPr>
          <w:trHeight w:val="300"/>
        </w:trPr>
        <w:tc>
          <w:tcPr>
            <w:tcW w:w="2060" w:type="dxa"/>
            <w:vMerge/>
            <w:hideMark/>
          </w:tcPr>
          <w:p w14:paraId="481D5E5E" w14:textId="77777777" w:rsidR="007202B7" w:rsidRPr="00145ABB" w:rsidRDefault="007202B7" w:rsidP="00145ABB">
            <w:pPr>
              <w:spacing w:before="40" w:after="40"/>
              <w:rPr>
                <w:rFonts w:cs="Arial"/>
                <w:b/>
                <w:bCs/>
                <w:sz w:val="18"/>
                <w:szCs w:val="18"/>
              </w:rPr>
            </w:pPr>
          </w:p>
        </w:tc>
        <w:tc>
          <w:tcPr>
            <w:tcW w:w="8283" w:type="dxa"/>
            <w:noWrap/>
            <w:hideMark/>
          </w:tcPr>
          <w:p w14:paraId="29BA1457" w14:textId="77777777" w:rsidR="007202B7" w:rsidRPr="00145ABB" w:rsidRDefault="007202B7" w:rsidP="00145ABB">
            <w:pPr>
              <w:spacing w:before="40" w:after="40"/>
              <w:rPr>
                <w:rFonts w:cs="Arial"/>
                <w:sz w:val="18"/>
                <w:szCs w:val="18"/>
              </w:rPr>
            </w:pPr>
            <w:r w:rsidRPr="00145ABB">
              <w:rPr>
                <w:rFonts w:cs="Arial"/>
                <w:sz w:val="18"/>
                <w:szCs w:val="18"/>
              </w:rPr>
              <w:t>1x 10/100/1000 Mbps Ethernet port (RJ45)</w:t>
            </w:r>
          </w:p>
        </w:tc>
        <w:tc>
          <w:tcPr>
            <w:tcW w:w="1985" w:type="dxa"/>
            <w:noWrap/>
            <w:hideMark/>
          </w:tcPr>
          <w:p w14:paraId="62AB1F6D" w14:textId="014024B4" w:rsidR="007202B7" w:rsidRPr="00145ABB" w:rsidRDefault="007202B7" w:rsidP="00145ABB">
            <w:pPr>
              <w:spacing w:before="40" w:after="40"/>
              <w:jc w:val="center"/>
              <w:rPr>
                <w:rFonts w:cs="Arial"/>
                <w:sz w:val="18"/>
                <w:szCs w:val="18"/>
              </w:rPr>
            </w:pPr>
          </w:p>
        </w:tc>
        <w:tc>
          <w:tcPr>
            <w:tcW w:w="1666" w:type="dxa"/>
            <w:noWrap/>
            <w:hideMark/>
          </w:tcPr>
          <w:p w14:paraId="59E17FEC" w14:textId="14CCC5E4" w:rsidR="007202B7" w:rsidRPr="00145ABB" w:rsidRDefault="007202B7" w:rsidP="00145ABB">
            <w:pPr>
              <w:spacing w:before="40" w:after="40"/>
              <w:jc w:val="center"/>
              <w:rPr>
                <w:rFonts w:cs="Arial"/>
                <w:sz w:val="18"/>
                <w:szCs w:val="18"/>
              </w:rPr>
            </w:pPr>
          </w:p>
        </w:tc>
      </w:tr>
      <w:tr w:rsidR="007202B7" w:rsidRPr="00AF53BD" w14:paraId="5E9950FC" w14:textId="77777777" w:rsidTr="007202B7">
        <w:trPr>
          <w:trHeight w:val="300"/>
        </w:trPr>
        <w:tc>
          <w:tcPr>
            <w:tcW w:w="2060" w:type="dxa"/>
            <w:vMerge/>
            <w:hideMark/>
          </w:tcPr>
          <w:p w14:paraId="74668B21" w14:textId="77777777" w:rsidR="007202B7" w:rsidRPr="00145ABB" w:rsidRDefault="007202B7" w:rsidP="00145ABB">
            <w:pPr>
              <w:spacing w:before="40" w:after="40"/>
              <w:rPr>
                <w:rFonts w:cs="Arial"/>
                <w:b/>
                <w:bCs/>
                <w:sz w:val="18"/>
                <w:szCs w:val="18"/>
              </w:rPr>
            </w:pPr>
          </w:p>
        </w:tc>
        <w:tc>
          <w:tcPr>
            <w:tcW w:w="8283" w:type="dxa"/>
            <w:noWrap/>
            <w:hideMark/>
          </w:tcPr>
          <w:p w14:paraId="1CF45C4A" w14:textId="77777777" w:rsidR="007202B7" w:rsidRPr="00145ABB" w:rsidRDefault="007202B7" w:rsidP="00145ABB">
            <w:pPr>
              <w:spacing w:before="40" w:after="40"/>
              <w:rPr>
                <w:rFonts w:cs="Arial"/>
                <w:sz w:val="18"/>
                <w:szCs w:val="18"/>
              </w:rPr>
            </w:pPr>
            <w:r w:rsidRPr="00145ABB">
              <w:rPr>
                <w:rFonts w:cs="Arial"/>
                <w:sz w:val="18"/>
                <w:szCs w:val="18"/>
              </w:rPr>
              <w:t>Konzolový port Micro USB</w:t>
            </w:r>
          </w:p>
        </w:tc>
        <w:tc>
          <w:tcPr>
            <w:tcW w:w="1985" w:type="dxa"/>
            <w:noWrap/>
            <w:hideMark/>
          </w:tcPr>
          <w:p w14:paraId="65853A8D" w14:textId="0ED06DA9" w:rsidR="007202B7" w:rsidRPr="00145ABB" w:rsidRDefault="007202B7" w:rsidP="00145ABB">
            <w:pPr>
              <w:spacing w:before="40" w:after="40"/>
              <w:jc w:val="center"/>
              <w:rPr>
                <w:rFonts w:cs="Arial"/>
                <w:sz w:val="18"/>
                <w:szCs w:val="18"/>
              </w:rPr>
            </w:pPr>
          </w:p>
        </w:tc>
        <w:tc>
          <w:tcPr>
            <w:tcW w:w="1666" w:type="dxa"/>
            <w:noWrap/>
            <w:hideMark/>
          </w:tcPr>
          <w:p w14:paraId="432431DA" w14:textId="6D0BA35A" w:rsidR="007202B7" w:rsidRPr="00145ABB" w:rsidRDefault="007202B7" w:rsidP="00145ABB">
            <w:pPr>
              <w:spacing w:before="40" w:after="40"/>
              <w:jc w:val="center"/>
              <w:rPr>
                <w:rFonts w:cs="Arial"/>
                <w:sz w:val="18"/>
                <w:szCs w:val="18"/>
              </w:rPr>
            </w:pPr>
          </w:p>
        </w:tc>
      </w:tr>
      <w:tr w:rsidR="007202B7" w:rsidRPr="00AF53BD" w14:paraId="1F11DAA6" w14:textId="77777777" w:rsidTr="007202B7">
        <w:trPr>
          <w:trHeight w:val="300"/>
        </w:trPr>
        <w:tc>
          <w:tcPr>
            <w:tcW w:w="2060" w:type="dxa"/>
            <w:vMerge/>
            <w:hideMark/>
          </w:tcPr>
          <w:p w14:paraId="3AC4B6C1" w14:textId="77777777" w:rsidR="007202B7" w:rsidRPr="00145ABB" w:rsidRDefault="007202B7" w:rsidP="00145ABB">
            <w:pPr>
              <w:spacing w:before="40" w:after="40"/>
              <w:rPr>
                <w:rFonts w:cs="Arial"/>
                <w:b/>
                <w:bCs/>
                <w:sz w:val="18"/>
                <w:szCs w:val="18"/>
              </w:rPr>
            </w:pPr>
          </w:p>
        </w:tc>
        <w:tc>
          <w:tcPr>
            <w:tcW w:w="8283" w:type="dxa"/>
            <w:noWrap/>
            <w:hideMark/>
          </w:tcPr>
          <w:p w14:paraId="27A3D079" w14:textId="77777777" w:rsidR="007202B7" w:rsidRPr="00145ABB" w:rsidRDefault="007202B7" w:rsidP="00145ABB">
            <w:pPr>
              <w:spacing w:before="40" w:after="40"/>
              <w:rPr>
                <w:rFonts w:cs="Arial"/>
                <w:sz w:val="18"/>
                <w:szCs w:val="18"/>
              </w:rPr>
            </w:pPr>
            <w:r w:rsidRPr="00145ABB">
              <w:rPr>
                <w:rFonts w:cs="Arial"/>
                <w:sz w:val="18"/>
                <w:szCs w:val="18"/>
              </w:rPr>
              <w:t>Minimálně 1x USB 2.0 port</w:t>
            </w:r>
          </w:p>
        </w:tc>
        <w:tc>
          <w:tcPr>
            <w:tcW w:w="1985" w:type="dxa"/>
            <w:noWrap/>
            <w:hideMark/>
          </w:tcPr>
          <w:p w14:paraId="52817AF0" w14:textId="7286A9AB" w:rsidR="007202B7" w:rsidRPr="00145ABB" w:rsidRDefault="007202B7" w:rsidP="00145ABB">
            <w:pPr>
              <w:spacing w:before="40" w:after="40"/>
              <w:jc w:val="center"/>
              <w:rPr>
                <w:rFonts w:cs="Arial"/>
                <w:sz w:val="18"/>
                <w:szCs w:val="18"/>
              </w:rPr>
            </w:pPr>
          </w:p>
        </w:tc>
        <w:tc>
          <w:tcPr>
            <w:tcW w:w="1666" w:type="dxa"/>
            <w:noWrap/>
            <w:hideMark/>
          </w:tcPr>
          <w:p w14:paraId="4C561FE1" w14:textId="3327F1FE" w:rsidR="007202B7" w:rsidRPr="00145ABB" w:rsidRDefault="007202B7" w:rsidP="00145ABB">
            <w:pPr>
              <w:spacing w:before="40" w:after="40"/>
              <w:jc w:val="center"/>
              <w:rPr>
                <w:rFonts w:cs="Arial"/>
                <w:sz w:val="18"/>
                <w:szCs w:val="18"/>
              </w:rPr>
            </w:pPr>
          </w:p>
        </w:tc>
      </w:tr>
      <w:tr w:rsidR="007202B7" w:rsidRPr="00AF53BD" w14:paraId="31ED9D71" w14:textId="77777777" w:rsidTr="007202B7">
        <w:trPr>
          <w:trHeight w:val="300"/>
        </w:trPr>
        <w:tc>
          <w:tcPr>
            <w:tcW w:w="2060" w:type="dxa"/>
            <w:vMerge w:val="restart"/>
            <w:noWrap/>
            <w:hideMark/>
          </w:tcPr>
          <w:p w14:paraId="0AFDD8F7" w14:textId="77777777" w:rsidR="007202B7" w:rsidRPr="00145ABB" w:rsidRDefault="007202B7" w:rsidP="00145ABB">
            <w:pPr>
              <w:spacing w:before="40" w:after="40"/>
              <w:rPr>
                <w:rFonts w:cs="Arial"/>
                <w:b/>
                <w:bCs/>
                <w:sz w:val="18"/>
                <w:szCs w:val="18"/>
              </w:rPr>
            </w:pPr>
            <w:r w:rsidRPr="00145ABB">
              <w:rPr>
                <w:rFonts w:cs="Arial"/>
                <w:b/>
                <w:bCs/>
                <w:sz w:val="18"/>
                <w:szCs w:val="18"/>
              </w:rPr>
              <w:t>Fyzické provedení, napájení a další vlastnosti</w:t>
            </w:r>
          </w:p>
        </w:tc>
        <w:tc>
          <w:tcPr>
            <w:tcW w:w="8283" w:type="dxa"/>
            <w:noWrap/>
            <w:hideMark/>
          </w:tcPr>
          <w:p w14:paraId="47793A38" w14:textId="77777777" w:rsidR="007202B7" w:rsidRPr="00145ABB" w:rsidRDefault="007202B7" w:rsidP="00145ABB">
            <w:pPr>
              <w:spacing w:before="40" w:after="40"/>
              <w:rPr>
                <w:rFonts w:cs="Arial"/>
                <w:sz w:val="18"/>
                <w:szCs w:val="18"/>
              </w:rPr>
            </w:pPr>
            <w:r w:rsidRPr="00145ABB">
              <w:rPr>
                <w:rFonts w:cs="Arial"/>
                <w:sz w:val="18"/>
                <w:szCs w:val="18"/>
              </w:rPr>
              <w:t>Možnost napájení AP přes PoE IEEE 802.3at při zachování plné funkcionality</w:t>
            </w:r>
          </w:p>
        </w:tc>
        <w:tc>
          <w:tcPr>
            <w:tcW w:w="1985" w:type="dxa"/>
            <w:noWrap/>
            <w:hideMark/>
          </w:tcPr>
          <w:p w14:paraId="10BB62EB" w14:textId="1E7B7444" w:rsidR="007202B7" w:rsidRPr="00145ABB" w:rsidRDefault="007202B7" w:rsidP="00145ABB">
            <w:pPr>
              <w:spacing w:before="40" w:after="40"/>
              <w:jc w:val="center"/>
              <w:rPr>
                <w:rFonts w:cs="Arial"/>
                <w:sz w:val="18"/>
                <w:szCs w:val="18"/>
              </w:rPr>
            </w:pPr>
          </w:p>
        </w:tc>
        <w:tc>
          <w:tcPr>
            <w:tcW w:w="1666" w:type="dxa"/>
            <w:noWrap/>
            <w:hideMark/>
          </w:tcPr>
          <w:p w14:paraId="7FCE8C69" w14:textId="01282A20" w:rsidR="007202B7" w:rsidRPr="00145ABB" w:rsidRDefault="007202B7" w:rsidP="00145ABB">
            <w:pPr>
              <w:spacing w:before="40" w:after="40"/>
              <w:jc w:val="center"/>
              <w:rPr>
                <w:rFonts w:cs="Arial"/>
                <w:sz w:val="18"/>
                <w:szCs w:val="18"/>
              </w:rPr>
            </w:pPr>
          </w:p>
        </w:tc>
      </w:tr>
      <w:tr w:rsidR="007202B7" w:rsidRPr="00AF53BD" w14:paraId="797BF867" w14:textId="77777777" w:rsidTr="007202B7">
        <w:trPr>
          <w:trHeight w:val="300"/>
        </w:trPr>
        <w:tc>
          <w:tcPr>
            <w:tcW w:w="2060" w:type="dxa"/>
            <w:vMerge/>
            <w:hideMark/>
          </w:tcPr>
          <w:p w14:paraId="03BDD74A" w14:textId="77777777" w:rsidR="007202B7" w:rsidRPr="00145ABB" w:rsidRDefault="007202B7" w:rsidP="00145ABB">
            <w:pPr>
              <w:spacing w:before="40" w:after="40"/>
              <w:rPr>
                <w:rFonts w:cs="Arial"/>
                <w:b/>
                <w:bCs/>
                <w:sz w:val="18"/>
                <w:szCs w:val="18"/>
              </w:rPr>
            </w:pPr>
          </w:p>
        </w:tc>
        <w:tc>
          <w:tcPr>
            <w:tcW w:w="8283" w:type="dxa"/>
            <w:noWrap/>
            <w:hideMark/>
          </w:tcPr>
          <w:p w14:paraId="24F8E031" w14:textId="77777777" w:rsidR="007202B7" w:rsidRPr="00145ABB" w:rsidRDefault="007202B7" w:rsidP="00145ABB">
            <w:pPr>
              <w:spacing w:before="40" w:after="40"/>
              <w:rPr>
                <w:rFonts w:cs="Arial"/>
                <w:sz w:val="18"/>
                <w:szCs w:val="18"/>
              </w:rPr>
            </w:pPr>
            <w:r w:rsidRPr="00145ABB">
              <w:rPr>
                <w:rFonts w:cs="Arial"/>
                <w:sz w:val="18"/>
                <w:szCs w:val="18"/>
              </w:rPr>
              <w:t>Univerzální držák pro montáž na strop či stěnu součástí dodávky AP</w:t>
            </w:r>
          </w:p>
        </w:tc>
        <w:tc>
          <w:tcPr>
            <w:tcW w:w="1985" w:type="dxa"/>
            <w:noWrap/>
            <w:hideMark/>
          </w:tcPr>
          <w:p w14:paraId="7ABD7504" w14:textId="7CE4C3CB" w:rsidR="007202B7" w:rsidRPr="00145ABB" w:rsidRDefault="007202B7" w:rsidP="00145ABB">
            <w:pPr>
              <w:spacing w:before="40" w:after="40"/>
              <w:jc w:val="center"/>
              <w:rPr>
                <w:rFonts w:cs="Arial"/>
                <w:sz w:val="18"/>
                <w:szCs w:val="18"/>
              </w:rPr>
            </w:pPr>
          </w:p>
        </w:tc>
        <w:tc>
          <w:tcPr>
            <w:tcW w:w="1666" w:type="dxa"/>
            <w:noWrap/>
            <w:hideMark/>
          </w:tcPr>
          <w:p w14:paraId="513F03A7" w14:textId="6F384F76" w:rsidR="007202B7" w:rsidRPr="00145ABB" w:rsidRDefault="007202B7" w:rsidP="00145ABB">
            <w:pPr>
              <w:spacing w:before="40" w:after="40"/>
              <w:jc w:val="center"/>
              <w:rPr>
                <w:rFonts w:cs="Arial"/>
                <w:sz w:val="18"/>
                <w:szCs w:val="18"/>
              </w:rPr>
            </w:pPr>
          </w:p>
        </w:tc>
      </w:tr>
      <w:tr w:rsidR="007202B7" w:rsidRPr="00AF53BD" w14:paraId="06A353A5" w14:textId="77777777" w:rsidTr="007202B7">
        <w:trPr>
          <w:trHeight w:val="300"/>
        </w:trPr>
        <w:tc>
          <w:tcPr>
            <w:tcW w:w="2060" w:type="dxa"/>
            <w:vMerge/>
            <w:hideMark/>
          </w:tcPr>
          <w:p w14:paraId="23F58659" w14:textId="77777777" w:rsidR="007202B7" w:rsidRPr="00145ABB" w:rsidRDefault="007202B7" w:rsidP="00145ABB">
            <w:pPr>
              <w:spacing w:before="40" w:after="40"/>
              <w:rPr>
                <w:rFonts w:cs="Arial"/>
                <w:b/>
                <w:bCs/>
                <w:sz w:val="18"/>
                <w:szCs w:val="18"/>
              </w:rPr>
            </w:pPr>
          </w:p>
        </w:tc>
        <w:tc>
          <w:tcPr>
            <w:tcW w:w="8283" w:type="dxa"/>
            <w:noWrap/>
            <w:hideMark/>
          </w:tcPr>
          <w:p w14:paraId="1D2FD2C9" w14:textId="77777777" w:rsidR="007202B7" w:rsidRPr="00145ABB" w:rsidRDefault="007202B7" w:rsidP="00145ABB">
            <w:pPr>
              <w:spacing w:before="40" w:after="40"/>
              <w:rPr>
                <w:rFonts w:cs="Arial"/>
                <w:sz w:val="18"/>
                <w:szCs w:val="18"/>
              </w:rPr>
            </w:pPr>
            <w:r w:rsidRPr="00145ABB">
              <w:rPr>
                <w:rFonts w:cs="Arial"/>
                <w:sz w:val="18"/>
                <w:szCs w:val="18"/>
              </w:rPr>
              <w:t>Podpora standardu IEEE 802.3Qcj nebo ekvivalentní pro integraci automatizace do Fabric sítě</w:t>
            </w:r>
          </w:p>
        </w:tc>
        <w:tc>
          <w:tcPr>
            <w:tcW w:w="1985" w:type="dxa"/>
            <w:noWrap/>
            <w:hideMark/>
          </w:tcPr>
          <w:p w14:paraId="4EB62350" w14:textId="5E4D4BE4" w:rsidR="007202B7" w:rsidRPr="00145ABB" w:rsidRDefault="007202B7" w:rsidP="00145ABB">
            <w:pPr>
              <w:spacing w:before="40" w:after="40"/>
              <w:jc w:val="center"/>
              <w:rPr>
                <w:rFonts w:cs="Arial"/>
                <w:sz w:val="18"/>
                <w:szCs w:val="18"/>
              </w:rPr>
            </w:pPr>
          </w:p>
        </w:tc>
        <w:tc>
          <w:tcPr>
            <w:tcW w:w="1666" w:type="dxa"/>
            <w:noWrap/>
            <w:hideMark/>
          </w:tcPr>
          <w:p w14:paraId="3C759A0A" w14:textId="56654491" w:rsidR="007202B7" w:rsidRPr="00145ABB" w:rsidRDefault="007202B7" w:rsidP="00145ABB">
            <w:pPr>
              <w:spacing w:before="40" w:after="40"/>
              <w:jc w:val="center"/>
              <w:rPr>
                <w:rFonts w:cs="Arial"/>
                <w:sz w:val="18"/>
                <w:szCs w:val="18"/>
              </w:rPr>
            </w:pPr>
          </w:p>
        </w:tc>
      </w:tr>
      <w:tr w:rsidR="007202B7" w:rsidRPr="00AF53BD" w14:paraId="46BE2CD3" w14:textId="77777777" w:rsidTr="007202B7">
        <w:trPr>
          <w:trHeight w:val="300"/>
        </w:trPr>
        <w:tc>
          <w:tcPr>
            <w:tcW w:w="2060" w:type="dxa"/>
            <w:hideMark/>
          </w:tcPr>
          <w:p w14:paraId="42CC8488" w14:textId="77777777" w:rsidR="007202B7" w:rsidRPr="00145ABB" w:rsidRDefault="007202B7" w:rsidP="00145ABB">
            <w:pPr>
              <w:spacing w:before="40" w:after="40"/>
              <w:rPr>
                <w:rFonts w:cs="Arial"/>
                <w:b/>
                <w:bCs/>
                <w:sz w:val="18"/>
                <w:szCs w:val="18"/>
              </w:rPr>
            </w:pPr>
            <w:r w:rsidRPr="00145ABB">
              <w:rPr>
                <w:rFonts w:cs="Arial"/>
                <w:b/>
                <w:bCs/>
                <w:sz w:val="18"/>
                <w:szCs w:val="18"/>
              </w:rPr>
              <w:t>Licence</w:t>
            </w:r>
          </w:p>
        </w:tc>
        <w:tc>
          <w:tcPr>
            <w:tcW w:w="8283" w:type="dxa"/>
            <w:hideMark/>
          </w:tcPr>
          <w:p w14:paraId="3B0539F6" w14:textId="77777777" w:rsidR="007202B7" w:rsidRPr="00145ABB" w:rsidRDefault="007202B7" w:rsidP="00145ABB">
            <w:pPr>
              <w:spacing w:before="40" w:after="40"/>
              <w:rPr>
                <w:rFonts w:cs="Arial"/>
                <w:sz w:val="18"/>
                <w:szCs w:val="18"/>
              </w:rPr>
            </w:pPr>
            <w:r w:rsidRPr="00145ABB">
              <w:rPr>
                <w:rFonts w:cs="Arial"/>
                <w:sz w:val="18"/>
                <w:szCs w:val="18"/>
              </w:rPr>
              <w:t>Licence pro připojení a správu v cloudovém managementu Extreme Cloud IQ od firmy Extreme Networks na 60 měsíců</w:t>
            </w:r>
          </w:p>
        </w:tc>
        <w:tc>
          <w:tcPr>
            <w:tcW w:w="1985" w:type="dxa"/>
            <w:noWrap/>
            <w:hideMark/>
          </w:tcPr>
          <w:p w14:paraId="528D6310" w14:textId="0604473F" w:rsidR="007202B7" w:rsidRPr="00145ABB" w:rsidRDefault="007202B7" w:rsidP="00145ABB">
            <w:pPr>
              <w:spacing w:before="40" w:after="40"/>
              <w:jc w:val="center"/>
              <w:rPr>
                <w:rFonts w:cs="Arial"/>
                <w:sz w:val="18"/>
                <w:szCs w:val="18"/>
              </w:rPr>
            </w:pPr>
          </w:p>
        </w:tc>
        <w:tc>
          <w:tcPr>
            <w:tcW w:w="1666" w:type="dxa"/>
            <w:noWrap/>
            <w:hideMark/>
          </w:tcPr>
          <w:p w14:paraId="151E4EB5" w14:textId="6D2DE3D2" w:rsidR="007202B7" w:rsidRPr="00145ABB" w:rsidRDefault="007202B7" w:rsidP="00145ABB">
            <w:pPr>
              <w:spacing w:before="40" w:after="40"/>
              <w:jc w:val="center"/>
              <w:rPr>
                <w:rFonts w:cs="Arial"/>
                <w:sz w:val="18"/>
                <w:szCs w:val="18"/>
              </w:rPr>
            </w:pPr>
          </w:p>
        </w:tc>
      </w:tr>
      <w:tr w:rsidR="007202B7" w:rsidRPr="00AF53BD" w14:paraId="15F60023" w14:textId="77777777" w:rsidTr="00145ABB">
        <w:trPr>
          <w:trHeight w:val="338"/>
        </w:trPr>
        <w:tc>
          <w:tcPr>
            <w:tcW w:w="2060" w:type="dxa"/>
            <w:vMerge w:val="restart"/>
            <w:hideMark/>
          </w:tcPr>
          <w:p w14:paraId="08CA87E7" w14:textId="77777777" w:rsidR="007202B7" w:rsidRPr="00145ABB" w:rsidRDefault="007202B7" w:rsidP="00145ABB">
            <w:pPr>
              <w:spacing w:before="40" w:after="40"/>
              <w:rPr>
                <w:rFonts w:cs="Arial"/>
                <w:b/>
                <w:bCs/>
                <w:sz w:val="18"/>
                <w:szCs w:val="18"/>
              </w:rPr>
            </w:pPr>
            <w:r w:rsidRPr="00145ABB">
              <w:rPr>
                <w:rFonts w:cs="Arial"/>
                <w:b/>
                <w:bCs/>
                <w:sz w:val="18"/>
                <w:szCs w:val="18"/>
              </w:rPr>
              <w:t>Záruky</w:t>
            </w:r>
          </w:p>
        </w:tc>
        <w:tc>
          <w:tcPr>
            <w:tcW w:w="8283" w:type="dxa"/>
            <w:hideMark/>
          </w:tcPr>
          <w:p w14:paraId="5CCC55F3" w14:textId="77777777" w:rsidR="007202B7" w:rsidRPr="00145ABB" w:rsidRDefault="007202B7" w:rsidP="00145ABB">
            <w:pPr>
              <w:spacing w:before="40" w:after="40"/>
              <w:rPr>
                <w:rFonts w:cs="Arial"/>
                <w:sz w:val="18"/>
                <w:szCs w:val="18"/>
              </w:rPr>
            </w:pPr>
            <w:r w:rsidRPr="00145ABB">
              <w:rPr>
                <w:rFonts w:cs="Arial"/>
                <w:sz w:val="18"/>
                <w:szCs w:val="18"/>
              </w:rPr>
              <w:t>Minimální záruka režim 24x7 na 60 měsíců se zaručeným odesláním nového zařízení do konce následujícího pracovního dne od nahlášení závady</w:t>
            </w:r>
          </w:p>
        </w:tc>
        <w:tc>
          <w:tcPr>
            <w:tcW w:w="1985" w:type="dxa"/>
            <w:noWrap/>
            <w:hideMark/>
          </w:tcPr>
          <w:p w14:paraId="260A2B7D" w14:textId="1489E860" w:rsidR="007202B7" w:rsidRPr="00145ABB" w:rsidRDefault="007202B7" w:rsidP="00145ABB">
            <w:pPr>
              <w:spacing w:before="40" w:after="40"/>
              <w:jc w:val="center"/>
              <w:rPr>
                <w:rFonts w:cs="Arial"/>
                <w:sz w:val="18"/>
                <w:szCs w:val="18"/>
              </w:rPr>
            </w:pPr>
          </w:p>
        </w:tc>
        <w:tc>
          <w:tcPr>
            <w:tcW w:w="1666" w:type="dxa"/>
            <w:noWrap/>
            <w:hideMark/>
          </w:tcPr>
          <w:p w14:paraId="6F331693" w14:textId="09A472BC" w:rsidR="007202B7" w:rsidRPr="00145ABB" w:rsidRDefault="007202B7" w:rsidP="00145ABB">
            <w:pPr>
              <w:spacing w:before="40" w:after="40"/>
              <w:jc w:val="center"/>
              <w:rPr>
                <w:rFonts w:cs="Arial"/>
                <w:sz w:val="18"/>
                <w:szCs w:val="18"/>
              </w:rPr>
            </w:pPr>
          </w:p>
        </w:tc>
      </w:tr>
      <w:tr w:rsidR="007202B7" w:rsidRPr="00AF53BD" w14:paraId="70B273F0" w14:textId="77777777" w:rsidTr="007202B7">
        <w:trPr>
          <w:trHeight w:val="300"/>
        </w:trPr>
        <w:tc>
          <w:tcPr>
            <w:tcW w:w="2060" w:type="dxa"/>
            <w:vMerge/>
            <w:hideMark/>
          </w:tcPr>
          <w:p w14:paraId="19700693" w14:textId="77777777" w:rsidR="007202B7" w:rsidRPr="00145ABB" w:rsidRDefault="007202B7" w:rsidP="00145ABB">
            <w:pPr>
              <w:spacing w:before="40" w:after="40"/>
              <w:rPr>
                <w:rFonts w:cs="Arial"/>
                <w:sz w:val="18"/>
                <w:szCs w:val="18"/>
              </w:rPr>
            </w:pPr>
          </w:p>
        </w:tc>
        <w:tc>
          <w:tcPr>
            <w:tcW w:w="8283" w:type="dxa"/>
            <w:noWrap/>
            <w:hideMark/>
          </w:tcPr>
          <w:p w14:paraId="79B8F04B" w14:textId="77777777" w:rsidR="007202B7" w:rsidRPr="00145ABB" w:rsidRDefault="007202B7" w:rsidP="00145ABB">
            <w:pPr>
              <w:spacing w:before="40" w:after="40"/>
              <w:rPr>
                <w:rFonts w:cs="Arial"/>
                <w:sz w:val="18"/>
                <w:szCs w:val="18"/>
              </w:rPr>
            </w:pPr>
            <w:r w:rsidRPr="00145ABB">
              <w:rPr>
                <w:rFonts w:cs="Arial"/>
                <w:sz w:val="18"/>
                <w:szCs w:val="18"/>
              </w:rPr>
              <w:t>Doživotní limitovaná záruka na hardware</w:t>
            </w:r>
          </w:p>
        </w:tc>
        <w:tc>
          <w:tcPr>
            <w:tcW w:w="1985" w:type="dxa"/>
            <w:noWrap/>
            <w:hideMark/>
          </w:tcPr>
          <w:p w14:paraId="46E7649B" w14:textId="04D25132" w:rsidR="007202B7" w:rsidRPr="00145ABB" w:rsidRDefault="007202B7" w:rsidP="00145ABB">
            <w:pPr>
              <w:spacing w:before="40" w:after="40"/>
              <w:jc w:val="center"/>
              <w:rPr>
                <w:rFonts w:cs="Arial"/>
                <w:sz w:val="18"/>
                <w:szCs w:val="18"/>
              </w:rPr>
            </w:pPr>
          </w:p>
        </w:tc>
        <w:tc>
          <w:tcPr>
            <w:tcW w:w="1666" w:type="dxa"/>
            <w:noWrap/>
            <w:hideMark/>
          </w:tcPr>
          <w:p w14:paraId="360B75C9" w14:textId="138195CD" w:rsidR="007202B7" w:rsidRPr="00145ABB" w:rsidRDefault="007202B7" w:rsidP="00145ABB">
            <w:pPr>
              <w:spacing w:before="40" w:after="40"/>
              <w:jc w:val="center"/>
              <w:rPr>
                <w:rFonts w:cs="Arial"/>
                <w:sz w:val="18"/>
                <w:szCs w:val="18"/>
              </w:rPr>
            </w:pPr>
          </w:p>
        </w:tc>
      </w:tr>
      <w:tr w:rsidR="007202B7" w:rsidRPr="00AF53BD" w14:paraId="1F5A0046" w14:textId="77777777" w:rsidTr="007202B7">
        <w:trPr>
          <w:trHeight w:val="300"/>
        </w:trPr>
        <w:tc>
          <w:tcPr>
            <w:tcW w:w="2060" w:type="dxa"/>
            <w:hideMark/>
          </w:tcPr>
          <w:p w14:paraId="0916A8D0" w14:textId="77777777" w:rsidR="007202B7" w:rsidRPr="00145ABB" w:rsidRDefault="007202B7" w:rsidP="00145ABB">
            <w:pPr>
              <w:spacing w:before="40" w:after="40"/>
              <w:rPr>
                <w:rFonts w:cs="Arial"/>
                <w:b/>
                <w:bCs/>
                <w:sz w:val="18"/>
                <w:szCs w:val="18"/>
              </w:rPr>
            </w:pPr>
            <w:r w:rsidRPr="00145ABB">
              <w:rPr>
                <w:rFonts w:cs="Arial"/>
                <w:b/>
                <w:bCs/>
                <w:sz w:val="18"/>
                <w:szCs w:val="18"/>
              </w:rPr>
              <w:t>Podpora</w:t>
            </w:r>
          </w:p>
        </w:tc>
        <w:tc>
          <w:tcPr>
            <w:tcW w:w="8283" w:type="dxa"/>
            <w:hideMark/>
          </w:tcPr>
          <w:p w14:paraId="4556F952" w14:textId="77777777" w:rsidR="007202B7" w:rsidRPr="00145ABB" w:rsidRDefault="007202B7" w:rsidP="00145ABB">
            <w:pPr>
              <w:spacing w:before="40" w:after="40"/>
              <w:rPr>
                <w:rFonts w:cs="Arial"/>
                <w:sz w:val="18"/>
                <w:szCs w:val="18"/>
              </w:rPr>
            </w:pPr>
            <w:r w:rsidRPr="00145ABB">
              <w:rPr>
                <w:rFonts w:cs="Arial"/>
                <w:sz w:val="18"/>
                <w:szCs w:val="18"/>
              </w:rPr>
              <w:t>Podpora, aktualizace SW a přístup k novým funckionalitám na dobu minimálně 60 měsíců</w:t>
            </w:r>
          </w:p>
        </w:tc>
        <w:tc>
          <w:tcPr>
            <w:tcW w:w="1985" w:type="dxa"/>
            <w:noWrap/>
            <w:hideMark/>
          </w:tcPr>
          <w:p w14:paraId="34A79CC0" w14:textId="6D5C9A82" w:rsidR="007202B7" w:rsidRPr="00145ABB" w:rsidRDefault="007202B7" w:rsidP="00145ABB">
            <w:pPr>
              <w:spacing w:before="40" w:after="40"/>
              <w:jc w:val="center"/>
              <w:rPr>
                <w:rFonts w:cs="Arial"/>
                <w:sz w:val="18"/>
                <w:szCs w:val="18"/>
              </w:rPr>
            </w:pPr>
          </w:p>
        </w:tc>
        <w:tc>
          <w:tcPr>
            <w:tcW w:w="1666" w:type="dxa"/>
            <w:noWrap/>
            <w:hideMark/>
          </w:tcPr>
          <w:p w14:paraId="1D35430D" w14:textId="14A0608B" w:rsidR="007202B7" w:rsidRPr="00145ABB" w:rsidRDefault="007202B7" w:rsidP="00145ABB">
            <w:pPr>
              <w:spacing w:before="40" w:after="40"/>
              <w:jc w:val="center"/>
              <w:rPr>
                <w:rFonts w:cs="Arial"/>
                <w:sz w:val="18"/>
                <w:szCs w:val="18"/>
              </w:rPr>
            </w:pPr>
          </w:p>
        </w:tc>
      </w:tr>
    </w:tbl>
    <w:p w14:paraId="4E723418" w14:textId="77777777" w:rsidR="00AF53BD" w:rsidRPr="00AF53BD" w:rsidRDefault="00AF53BD" w:rsidP="003369D6"/>
    <w:p w14:paraId="7C83C8F9" w14:textId="77777777" w:rsidR="00AF53BD" w:rsidRDefault="00AF53BD" w:rsidP="00145ABB">
      <w:pPr>
        <w:pStyle w:val="Nadpis"/>
      </w:pPr>
      <w:bookmarkStart w:id="62" w:name="_Toc193187878"/>
      <w:r>
        <w:lastRenderedPageBreak/>
        <w:t>Přístupové přepínače s PoE a modulárními napájecími zdroji</w:t>
      </w:r>
      <w:bookmarkEnd w:id="62"/>
    </w:p>
    <w:tbl>
      <w:tblPr>
        <w:tblStyle w:val="Mkatabulky"/>
        <w:tblW w:w="14142" w:type="dxa"/>
        <w:tblLook w:val="04A0" w:firstRow="1" w:lastRow="0" w:firstColumn="1" w:lastColumn="0" w:noHBand="0" w:noVBand="1"/>
      </w:tblPr>
      <w:tblGrid>
        <w:gridCol w:w="2518"/>
        <w:gridCol w:w="8363"/>
        <w:gridCol w:w="1735"/>
        <w:gridCol w:w="1526"/>
      </w:tblGrid>
      <w:tr w:rsidR="00AF53BD" w:rsidRPr="00145ABB" w14:paraId="61288BD0" w14:textId="77777777" w:rsidTr="00145ABB">
        <w:trPr>
          <w:trHeight w:val="600"/>
        </w:trPr>
        <w:tc>
          <w:tcPr>
            <w:tcW w:w="2518" w:type="dxa"/>
            <w:shd w:val="clear" w:color="auto" w:fill="D9D9D9" w:themeFill="background1" w:themeFillShade="D9"/>
            <w:hideMark/>
          </w:tcPr>
          <w:p w14:paraId="379BBD87" w14:textId="77777777" w:rsidR="00AF53BD" w:rsidRPr="00145ABB" w:rsidRDefault="00AF53BD" w:rsidP="00145ABB">
            <w:pPr>
              <w:spacing w:before="40" w:after="40"/>
              <w:rPr>
                <w:rFonts w:cs="Arial"/>
                <w:b/>
                <w:bCs/>
                <w:sz w:val="18"/>
                <w:szCs w:val="18"/>
              </w:rPr>
            </w:pPr>
            <w:r w:rsidRPr="00145ABB">
              <w:rPr>
                <w:rFonts w:cs="Arial"/>
                <w:b/>
                <w:bCs/>
                <w:sz w:val="18"/>
                <w:szCs w:val="18"/>
              </w:rPr>
              <w:t>Kategorie vlastností</w:t>
            </w:r>
          </w:p>
        </w:tc>
        <w:tc>
          <w:tcPr>
            <w:tcW w:w="8363" w:type="dxa"/>
            <w:shd w:val="clear" w:color="auto" w:fill="D9D9D9" w:themeFill="background1" w:themeFillShade="D9"/>
            <w:hideMark/>
          </w:tcPr>
          <w:p w14:paraId="6CC2BC02" w14:textId="77777777" w:rsidR="00AF53BD" w:rsidRPr="00145ABB" w:rsidRDefault="00AF53BD" w:rsidP="00145ABB">
            <w:pPr>
              <w:spacing w:before="40" w:after="40"/>
              <w:rPr>
                <w:rFonts w:cs="Arial"/>
                <w:b/>
                <w:bCs/>
                <w:sz w:val="18"/>
                <w:szCs w:val="18"/>
              </w:rPr>
            </w:pPr>
            <w:r w:rsidRPr="00145ABB">
              <w:rPr>
                <w:rFonts w:cs="Arial"/>
                <w:b/>
                <w:bCs/>
                <w:sz w:val="18"/>
                <w:szCs w:val="18"/>
              </w:rPr>
              <w:t>Požadovaný parametr nebo funkce</w:t>
            </w:r>
          </w:p>
        </w:tc>
        <w:tc>
          <w:tcPr>
            <w:tcW w:w="1735" w:type="dxa"/>
            <w:shd w:val="clear" w:color="auto" w:fill="D9D9D9" w:themeFill="background1" w:themeFillShade="D9"/>
            <w:hideMark/>
          </w:tcPr>
          <w:p w14:paraId="05B37C03"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Splnění požadovaných parametrů (ANO/NE)</w:t>
            </w:r>
          </w:p>
        </w:tc>
        <w:tc>
          <w:tcPr>
            <w:tcW w:w="1526" w:type="dxa"/>
            <w:shd w:val="clear" w:color="auto" w:fill="D9D9D9" w:themeFill="background1" w:themeFillShade="D9"/>
            <w:hideMark/>
          </w:tcPr>
          <w:p w14:paraId="34A398EF" w14:textId="77777777" w:rsidR="00AF53BD" w:rsidRPr="00145ABB" w:rsidRDefault="00AF53BD" w:rsidP="00145ABB">
            <w:pPr>
              <w:spacing w:before="40" w:after="40"/>
              <w:jc w:val="center"/>
              <w:rPr>
                <w:rFonts w:cs="Arial"/>
                <w:b/>
                <w:bCs/>
                <w:sz w:val="18"/>
                <w:szCs w:val="18"/>
              </w:rPr>
            </w:pPr>
            <w:r w:rsidRPr="00145ABB">
              <w:rPr>
                <w:rFonts w:cs="Arial"/>
                <w:b/>
                <w:bCs/>
                <w:sz w:val="18"/>
                <w:szCs w:val="18"/>
              </w:rPr>
              <w:t>Komentář</w:t>
            </w:r>
          </w:p>
          <w:p w14:paraId="51A92620" w14:textId="39BD19CB" w:rsidR="007202B7" w:rsidRPr="00145ABB" w:rsidRDefault="007202B7" w:rsidP="00145ABB">
            <w:pPr>
              <w:spacing w:before="40" w:after="40"/>
              <w:jc w:val="center"/>
              <w:rPr>
                <w:rFonts w:cs="Arial"/>
                <w:b/>
                <w:bCs/>
                <w:sz w:val="18"/>
                <w:szCs w:val="18"/>
              </w:rPr>
            </w:pPr>
          </w:p>
        </w:tc>
      </w:tr>
      <w:tr w:rsidR="00AF53BD" w:rsidRPr="00145ABB" w14:paraId="7CDEE26A" w14:textId="77777777" w:rsidTr="000811C5">
        <w:trPr>
          <w:trHeight w:val="300"/>
        </w:trPr>
        <w:tc>
          <w:tcPr>
            <w:tcW w:w="2518" w:type="dxa"/>
            <w:hideMark/>
          </w:tcPr>
          <w:p w14:paraId="6B88A3DE" w14:textId="77777777" w:rsidR="00AF53BD" w:rsidRPr="00145ABB" w:rsidRDefault="00AF53BD" w:rsidP="00145ABB">
            <w:pPr>
              <w:spacing w:before="40" w:after="40"/>
              <w:rPr>
                <w:rFonts w:cs="Arial"/>
                <w:b/>
                <w:bCs/>
                <w:sz w:val="18"/>
                <w:szCs w:val="18"/>
              </w:rPr>
            </w:pPr>
            <w:r w:rsidRPr="00145ABB">
              <w:rPr>
                <w:rFonts w:cs="Arial"/>
                <w:b/>
                <w:bCs/>
                <w:sz w:val="18"/>
                <w:szCs w:val="18"/>
              </w:rPr>
              <w:t>Typ a počet zařízení</w:t>
            </w:r>
          </w:p>
        </w:tc>
        <w:tc>
          <w:tcPr>
            <w:tcW w:w="8363" w:type="dxa"/>
            <w:noWrap/>
            <w:hideMark/>
          </w:tcPr>
          <w:p w14:paraId="74037EC5" w14:textId="3004D1D8" w:rsidR="00AF53BD" w:rsidRPr="00145ABB" w:rsidRDefault="00AF53BD" w:rsidP="00145ABB">
            <w:pPr>
              <w:spacing w:before="40" w:after="40"/>
              <w:rPr>
                <w:rFonts w:cs="Arial"/>
                <w:sz w:val="18"/>
                <w:szCs w:val="18"/>
              </w:rPr>
            </w:pPr>
            <w:r w:rsidRPr="00145ABB">
              <w:rPr>
                <w:rFonts w:cs="Arial"/>
                <w:sz w:val="18"/>
                <w:szCs w:val="18"/>
              </w:rPr>
              <w:t xml:space="preserve">Přístupový plně řiditelný L2/L3 přepínač podnikové třídy s podporou centrální správy, celkový počet: </w:t>
            </w:r>
            <w:r w:rsidR="00245EA2" w:rsidRPr="00145ABB">
              <w:rPr>
                <w:rFonts w:cs="Arial"/>
                <w:sz w:val="18"/>
                <w:szCs w:val="18"/>
              </w:rPr>
              <w:t>5</w:t>
            </w:r>
            <w:r w:rsidRPr="00145ABB">
              <w:rPr>
                <w:rFonts w:cs="Arial"/>
                <w:sz w:val="18"/>
                <w:szCs w:val="18"/>
              </w:rPr>
              <w:t xml:space="preserve"> kusů</w:t>
            </w:r>
          </w:p>
        </w:tc>
        <w:tc>
          <w:tcPr>
            <w:tcW w:w="1735" w:type="dxa"/>
            <w:hideMark/>
          </w:tcPr>
          <w:p w14:paraId="452346F9" w14:textId="2764D496" w:rsidR="00AF53BD" w:rsidRPr="00145ABB" w:rsidRDefault="00AF53BD" w:rsidP="00145ABB">
            <w:pPr>
              <w:spacing w:before="40" w:after="40"/>
              <w:jc w:val="center"/>
              <w:rPr>
                <w:rFonts w:cs="Arial"/>
                <w:sz w:val="18"/>
                <w:szCs w:val="18"/>
              </w:rPr>
            </w:pPr>
          </w:p>
        </w:tc>
        <w:tc>
          <w:tcPr>
            <w:tcW w:w="1526" w:type="dxa"/>
            <w:hideMark/>
          </w:tcPr>
          <w:p w14:paraId="75669E96" w14:textId="39BF2ED4" w:rsidR="00AF53BD" w:rsidRPr="00145ABB" w:rsidRDefault="007202B7" w:rsidP="00145ABB">
            <w:pPr>
              <w:spacing w:before="40" w:after="40"/>
              <w:jc w:val="center"/>
              <w:rPr>
                <w:rFonts w:cs="Arial"/>
                <w:i/>
                <w:iCs/>
                <w:color w:val="808080" w:themeColor="background1" w:themeShade="80"/>
                <w:sz w:val="18"/>
                <w:szCs w:val="18"/>
              </w:rPr>
            </w:pPr>
            <w:r w:rsidRPr="00145ABB">
              <w:rPr>
                <w:rFonts w:cs="Arial"/>
                <w:i/>
                <w:iCs/>
                <w:color w:val="808080" w:themeColor="background1" w:themeShade="80"/>
                <w:sz w:val="18"/>
                <w:szCs w:val="18"/>
              </w:rPr>
              <w:t>Název dodávaného zařízení / označení (PN)</w:t>
            </w:r>
          </w:p>
        </w:tc>
      </w:tr>
      <w:tr w:rsidR="00AF53BD" w:rsidRPr="00145ABB" w14:paraId="21747353" w14:textId="77777777" w:rsidTr="000811C5">
        <w:trPr>
          <w:trHeight w:val="300"/>
        </w:trPr>
        <w:tc>
          <w:tcPr>
            <w:tcW w:w="2518" w:type="dxa"/>
            <w:vMerge w:val="restart"/>
            <w:hideMark/>
          </w:tcPr>
          <w:p w14:paraId="0DA0FB84" w14:textId="77777777" w:rsidR="00AF53BD" w:rsidRPr="00145ABB" w:rsidRDefault="00AF53BD" w:rsidP="00145ABB">
            <w:pPr>
              <w:spacing w:before="40" w:after="40"/>
              <w:rPr>
                <w:rFonts w:cs="Arial"/>
                <w:b/>
                <w:bCs/>
                <w:sz w:val="18"/>
                <w:szCs w:val="18"/>
              </w:rPr>
            </w:pPr>
            <w:r w:rsidRPr="00145ABB">
              <w:rPr>
                <w:rFonts w:cs="Arial"/>
                <w:b/>
                <w:bCs/>
                <w:sz w:val="18"/>
                <w:szCs w:val="18"/>
              </w:rPr>
              <w:t>Formát zařízení a fyzické vlastnosti</w:t>
            </w:r>
          </w:p>
        </w:tc>
        <w:tc>
          <w:tcPr>
            <w:tcW w:w="8363" w:type="dxa"/>
            <w:hideMark/>
          </w:tcPr>
          <w:p w14:paraId="73DDA5EE" w14:textId="67D4250E" w:rsidR="00AF53BD" w:rsidRPr="00145ABB" w:rsidRDefault="00AF53BD" w:rsidP="00145ABB">
            <w:pPr>
              <w:spacing w:before="40" w:after="40"/>
              <w:rPr>
                <w:rFonts w:cs="Arial"/>
                <w:sz w:val="18"/>
                <w:szCs w:val="18"/>
              </w:rPr>
            </w:pPr>
            <w:r w:rsidRPr="00145ABB">
              <w:rPr>
                <w:rFonts w:cs="Arial"/>
                <w:sz w:val="18"/>
                <w:szCs w:val="18"/>
              </w:rPr>
              <w:t>Přepínač pro montáž do 19" rozvad</w:t>
            </w:r>
            <w:r w:rsidR="00145ABB">
              <w:rPr>
                <w:rFonts w:cs="Arial"/>
                <w:sz w:val="18"/>
                <w:szCs w:val="18"/>
              </w:rPr>
              <w:t>ě</w:t>
            </w:r>
            <w:r w:rsidRPr="00145ABB">
              <w:rPr>
                <w:rFonts w:cs="Arial"/>
                <w:sz w:val="18"/>
                <w:szCs w:val="18"/>
              </w:rPr>
              <w:t>če, včetně montážní sady</w:t>
            </w:r>
          </w:p>
        </w:tc>
        <w:tc>
          <w:tcPr>
            <w:tcW w:w="1735" w:type="dxa"/>
            <w:hideMark/>
          </w:tcPr>
          <w:p w14:paraId="19339765" w14:textId="623C3FE7" w:rsidR="00AF53BD" w:rsidRPr="00145ABB" w:rsidRDefault="00AF53BD" w:rsidP="00145ABB">
            <w:pPr>
              <w:spacing w:before="40" w:after="40"/>
              <w:jc w:val="center"/>
              <w:rPr>
                <w:rFonts w:cs="Arial"/>
                <w:sz w:val="18"/>
                <w:szCs w:val="18"/>
              </w:rPr>
            </w:pPr>
          </w:p>
        </w:tc>
        <w:tc>
          <w:tcPr>
            <w:tcW w:w="1526" w:type="dxa"/>
            <w:hideMark/>
          </w:tcPr>
          <w:p w14:paraId="6B43C1F3" w14:textId="3C6C70B6" w:rsidR="00AF53BD" w:rsidRPr="00145ABB" w:rsidRDefault="00AF53BD" w:rsidP="00145ABB">
            <w:pPr>
              <w:spacing w:before="40" w:after="40"/>
              <w:jc w:val="center"/>
              <w:rPr>
                <w:rFonts w:cs="Arial"/>
                <w:sz w:val="18"/>
                <w:szCs w:val="18"/>
              </w:rPr>
            </w:pPr>
          </w:p>
        </w:tc>
      </w:tr>
      <w:tr w:rsidR="00AF53BD" w:rsidRPr="00145ABB" w14:paraId="342316C8" w14:textId="77777777" w:rsidTr="000811C5">
        <w:trPr>
          <w:trHeight w:val="300"/>
        </w:trPr>
        <w:tc>
          <w:tcPr>
            <w:tcW w:w="2518" w:type="dxa"/>
            <w:vMerge/>
            <w:hideMark/>
          </w:tcPr>
          <w:p w14:paraId="0B790E4C" w14:textId="77777777" w:rsidR="00AF53BD" w:rsidRPr="00145ABB" w:rsidRDefault="00AF53BD" w:rsidP="00145ABB">
            <w:pPr>
              <w:spacing w:before="40" w:after="40"/>
              <w:rPr>
                <w:rFonts w:cs="Arial"/>
                <w:b/>
                <w:bCs/>
                <w:sz w:val="18"/>
                <w:szCs w:val="18"/>
              </w:rPr>
            </w:pPr>
          </w:p>
        </w:tc>
        <w:tc>
          <w:tcPr>
            <w:tcW w:w="8363" w:type="dxa"/>
            <w:hideMark/>
          </w:tcPr>
          <w:p w14:paraId="3E26369A" w14:textId="77777777" w:rsidR="00AF53BD" w:rsidRPr="00145ABB" w:rsidRDefault="00AF53BD" w:rsidP="00145ABB">
            <w:pPr>
              <w:spacing w:before="40" w:after="40"/>
              <w:rPr>
                <w:rFonts w:cs="Arial"/>
                <w:sz w:val="18"/>
                <w:szCs w:val="18"/>
              </w:rPr>
            </w:pPr>
            <w:r w:rsidRPr="00145ABB">
              <w:rPr>
                <w:rFonts w:cs="Arial"/>
                <w:sz w:val="18"/>
                <w:szCs w:val="18"/>
              </w:rPr>
              <w:t>Maximální výška přepínače 1U</w:t>
            </w:r>
          </w:p>
        </w:tc>
        <w:tc>
          <w:tcPr>
            <w:tcW w:w="1735" w:type="dxa"/>
            <w:hideMark/>
          </w:tcPr>
          <w:p w14:paraId="5B09863D" w14:textId="272CD042" w:rsidR="00AF53BD" w:rsidRPr="00145ABB" w:rsidRDefault="00AF53BD" w:rsidP="00145ABB">
            <w:pPr>
              <w:spacing w:before="40" w:after="40"/>
              <w:jc w:val="center"/>
              <w:rPr>
                <w:rFonts w:cs="Arial"/>
                <w:sz w:val="18"/>
                <w:szCs w:val="18"/>
              </w:rPr>
            </w:pPr>
          </w:p>
        </w:tc>
        <w:tc>
          <w:tcPr>
            <w:tcW w:w="1526" w:type="dxa"/>
            <w:hideMark/>
          </w:tcPr>
          <w:p w14:paraId="176FB944" w14:textId="7D3E3B28" w:rsidR="00AF53BD" w:rsidRPr="00145ABB" w:rsidRDefault="00AF53BD" w:rsidP="00145ABB">
            <w:pPr>
              <w:spacing w:before="40" w:after="40"/>
              <w:jc w:val="center"/>
              <w:rPr>
                <w:rFonts w:cs="Arial"/>
                <w:sz w:val="18"/>
                <w:szCs w:val="18"/>
              </w:rPr>
            </w:pPr>
          </w:p>
        </w:tc>
      </w:tr>
      <w:tr w:rsidR="00AF53BD" w:rsidRPr="00145ABB" w14:paraId="26D3AF96" w14:textId="77777777" w:rsidTr="000811C5">
        <w:trPr>
          <w:trHeight w:val="300"/>
        </w:trPr>
        <w:tc>
          <w:tcPr>
            <w:tcW w:w="2518" w:type="dxa"/>
            <w:vMerge/>
            <w:hideMark/>
          </w:tcPr>
          <w:p w14:paraId="412DCF85" w14:textId="77777777" w:rsidR="00AF53BD" w:rsidRPr="00145ABB" w:rsidRDefault="00AF53BD" w:rsidP="00145ABB">
            <w:pPr>
              <w:spacing w:before="40" w:after="40"/>
              <w:rPr>
                <w:rFonts w:cs="Arial"/>
                <w:b/>
                <w:bCs/>
                <w:sz w:val="18"/>
                <w:szCs w:val="18"/>
              </w:rPr>
            </w:pPr>
          </w:p>
        </w:tc>
        <w:tc>
          <w:tcPr>
            <w:tcW w:w="8363" w:type="dxa"/>
            <w:hideMark/>
          </w:tcPr>
          <w:p w14:paraId="157F0B7E" w14:textId="77777777" w:rsidR="00AF53BD" w:rsidRPr="00145ABB" w:rsidRDefault="00AF53BD" w:rsidP="00145ABB">
            <w:pPr>
              <w:spacing w:before="40" w:after="40"/>
              <w:rPr>
                <w:rFonts w:cs="Arial"/>
                <w:sz w:val="18"/>
                <w:szCs w:val="18"/>
              </w:rPr>
            </w:pPr>
            <w:r w:rsidRPr="00145ABB">
              <w:rPr>
                <w:rFonts w:cs="Arial"/>
                <w:sz w:val="18"/>
                <w:szCs w:val="18"/>
              </w:rPr>
              <w:t>Všechny přístupové a uplink porty na přední straně přepínače</w:t>
            </w:r>
          </w:p>
        </w:tc>
        <w:tc>
          <w:tcPr>
            <w:tcW w:w="1735" w:type="dxa"/>
            <w:hideMark/>
          </w:tcPr>
          <w:p w14:paraId="45E8A303" w14:textId="57705CCC" w:rsidR="00AF53BD" w:rsidRPr="00145ABB" w:rsidRDefault="00AF53BD" w:rsidP="00145ABB">
            <w:pPr>
              <w:spacing w:before="40" w:after="40"/>
              <w:jc w:val="center"/>
              <w:rPr>
                <w:rFonts w:cs="Arial"/>
                <w:sz w:val="18"/>
                <w:szCs w:val="18"/>
              </w:rPr>
            </w:pPr>
          </w:p>
        </w:tc>
        <w:tc>
          <w:tcPr>
            <w:tcW w:w="1526" w:type="dxa"/>
            <w:hideMark/>
          </w:tcPr>
          <w:p w14:paraId="08C27373" w14:textId="0CA4F446" w:rsidR="00AF53BD" w:rsidRPr="00145ABB" w:rsidRDefault="00AF53BD" w:rsidP="00145ABB">
            <w:pPr>
              <w:spacing w:before="40" w:after="40"/>
              <w:jc w:val="center"/>
              <w:rPr>
                <w:rFonts w:cs="Arial"/>
                <w:sz w:val="18"/>
                <w:szCs w:val="18"/>
              </w:rPr>
            </w:pPr>
          </w:p>
        </w:tc>
      </w:tr>
      <w:tr w:rsidR="00AF53BD" w:rsidRPr="00145ABB" w14:paraId="7ED42881" w14:textId="77777777" w:rsidTr="000811C5">
        <w:trPr>
          <w:trHeight w:val="300"/>
        </w:trPr>
        <w:tc>
          <w:tcPr>
            <w:tcW w:w="2518" w:type="dxa"/>
            <w:hideMark/>
          </w:tcPr>
          <w:p w14:paraId="2203D8CC" w14:textId="77777777" w:rsidR="00AF53BD" w:rsidRPr="00145ABB" w:rsidRDefault="00AF53BD" w:rsidP="00145ABB">
            <w:pPr>
              <w:spacing w:before="40" w:after="40"/>
              <w:rPr>
                <w:rFonts w:cs="Arial"/>
                <w:b/>
                <w:bCs/>
                <w:sz w:val="18"/>
                <w:szCs w:val="18"/>
              </w:rPr>
            </w:pPr>
            <w:r w:rsidRPr="00145ABB">
              <w:rPr>
                <w:rFonts w:cs="Arial"/>
                <w:b/>
                <w:bCs/>
                <w:sz w:val="18"/>
                <w:szCs w:val="18"/>
              </w:rPr>
              <w:t> </w:t>
            </w:r>
          </w:p>
        </w:tc>
        <w:tc>
          <w:tcPr>
            <w:tcW w:w="8363" w:type="dxa"/>
            <w:hideMark/>
          </w:tcPr>
          <w:p w14:paraId="08A0D2A5" w14:textId="77777777" w:rsidR="00AF53BD" w:rsidRPr="00145ABB" w:rsidRDefault="00AF53BD" w:rsidP="00145ABB">
            <w:pPr>
              <w:spacing w:before="40" w:after="40"/>
              <w:rPr>
                <w:rFonts w:cs="Arial"/>
                <w:sz w:val="18"/>
                <w:szCs w:val="18"/>
              </w:rPr>
            </w:pPr>
            <w:r w:rsidRPr="00145ABB">
              <w:rPr>
                <w:rFonts w:cs="Arial"/>
                <w:sz w:val="18"/>
                <w:szCs w:val="18"/>
              </w:rPr>
              <w:t>Minimální střední doba mezi poruchami, tvz. „Mean Time Between Failure“: 270 000 h</w:t>
            </w:r>
          </w:p>
        </w:tc>
        <w:tc>
          <w:tcPr>
            <w:tcW w:w="1735" w:type="dxa"/>
            <w:hideMark/>
          </w:tcPr>
          <w:p w14:paraId="1CBDB0D3" w14:textId="2F3BE611" w:rsidR="00AF53BD" w:rsidRPr="00145ABB" w:rsidRDefault="00AF53BD" w:rsidP="00145ABB">
            <w:pPr>
              <w:spacing w:before="40" w:after="40"/>
              <w:jc w:val="center"/>
              <w:rPr>
                <w:rFonts w:cs="Arial"/>
                <w:sz w:val="18"/>
                <w:szCs w:val="18"/>
              </w:rPr>
            </w:pPr>
          </w:p>
        </w:tc>
        <w:tc>
          <w:tcPr>
            <w:tcW w:w="1526" w:type="dxa"/>
            <w:hideMark/>
          </w:tcPr>
          <w:p w14:paraId="343560ED" w14:textId="27F5DC57" w:rsidR="00AF53BD" w:rsidRPr="00145ABB" w:rsidRDefault="00AF53BD" w:rsidP="00145ABB">
            <w:pPr>
              <w:spacing w:before="40" w:after="40"/>
              <w:jc w:val="center"/>
              <w:rPr>
                <w:rFonts w:cs="Arial"/>
                <w:sz w:val="18"/>
                <w:szCs w:val="18"/>
              </w:rPr>
            </w:pPr>
          </w:p>
        </w:tc>
      </w:tr>
      <w:tr w:rsidR="00AF53BD" w:rsidRPr="00145ABB" w14:paraId="4C36CCF3" w14:textId="77777777" w:rsidTr="000811C5">
        <w:trPr>
          <w:trHeight w:val="300"/>
        </w:trPr>
        <w:tc>
          <w:tcPr>
            <w:tcW w:w="2518" w:type="dxa"/>
            <w:hideMark/>
          </w:tcPr>
          <w:p w14:paraId="2C22D6D9" w14:textId="77777777" w:rsidR="00AF53BD" w:rsidRPr="00145ABB" w:rsidRDefault="00AF53BD" w:rsidP="00145ABB">
            <w:pPr>
              <w:spacing w:before="40" w:after="40"/>
              <w:rPr>
                <w:rFonts w:cs="Arial"/>
                <w:b/>
                <w:bCs/>
                <w:sz w:val="18"/>
                <w:szCs w:val="18"/>
              </w:rPr>
            </w:pPr>
            <w:r w:rsidRPr="00145ABB">
              <w:rPr>
                <w:rFonts w:cs="Arial"/>
                <w:b/>
                <w:bCs/>
                <w:sz w:val="18"/>
                <w:szCs w:val="18"/>
              </w:rPr>
              <w:t>Přístupové porty</w:t>
            </w:r>
          </w:p>
        </w:tc>
        <w:tc>
          <w:tcPr>
            <w:tcW w:w="8363" w:type="dxa"/>
            <w:hideMark/>
          </w:tcPr>
          <w:p w14:paraId="4F991195" w14:textId="77777777" w:rsidR="00AF53BD" w:rsidRPr="00145ABB" w:rsidRDefault="00AF53BD" w:rsidP="00145ABB">
            <w:pPr>
              <w:spacing w:before="40" w:after="40"/>
              <w:rPr>
                <w:rFonts w:cs="Arial"/>
                <w:sz w:val="18"/>
                <w:szCs w:val="18"/>
              </w:rPr>
            </w:pPr>
            <w:r w:rsidRPr="00145ABB">
              <w:rPr>
                <w:rFonts w:cs="Arial"/>
                <w:sz w:val="18"/>
                <w:szCs w:val="18"/>
              </w:rPr>
              <w:t>Minimálně 48x RJ45 s rychlostí 1000 Base-T s podporou PoE dle IEEE 802.3bt (90W na port)</w:t>
            </w:r>
          </w:p>
        </w:tc>
        <w:tc>
          <w:tcPr>
            <w:tcW w:w="1735" w:type="dxa"/>
            <w:hideMark/>
          </w:tcPr>
          <w:p w14:paraId="3E44574C" w14:textId="1E12B7FF" w:rsidR="00AF53BD" w:rsidRPr="00145ABB" w:rsidRDefault="00AF53BD" w:rsidP="00145ABB">
            <w:pPr>
              <w:spacing w:before="40" w:after="40"/>
              <w:jc w:val="center"/>
              <w:rPr>
                <w:rFonts w:cs="Arial"/>
                <w:sz w:val="18"/>
                <w:szCs w:val="18"/>
              </w:rPr>
            </w:pPr>
          </w:p>
        </w:tc>
        <w:tc>
          <w:tcPr>
            <w:tcW w:w="1526" w:type="dxa"/>
            <w:hideMark/>
          </w:tcPr>
          <w:p w14:paraId="5ED5D41A" w14:textId="4F296290" w:rsidR="00AF53BD" w:rsidRPr="00145ABB" w:rsidRDefault="00AF53BD" w:rsidP="00145ABB">
            <w:pPr>
              <w:spacing w:before="40" w:after="40"/>
              <w:jc w:val="center"/>
              <w:rPr>
                <w:rFonts w:cs="Arial"/>
                <w:sz w:val="18"/>
                <w:szCs w:val="18"/>
              </w:rPr>
            </w:pPr>
          </w:p>
        </w:tc>
      </w:tr>
      <w:tr w:rsidR="00AF53BD" w:rsidRPr="00145ABB" w14:paraId="402AE64D" w14:textId="77777777" w:rsidTr="000811C5">
        <w:trPr>
          <w:trHeight w:val="300"/>
        </w:trPr>
        <w:tc>
          <w:tcPr>
            <w:tcW w:w="2518" w:type="dxa"/>
            <w:hideMark/>
          </w:tcPr>
          <w:p w14:paraId="6D616882" w14:textId="77777777" w:rsidR="00AF53BD" w:rsidRPr="00145ABB" w:rsidRDefault="00AF53BD" w:rsidP="00145ABB">
            <w:pPr>
              <w:spacing w:before="40" w:after="40"/>
              <w:rPr>
                <w:rFonts w:cs="Arial"/>
                <w:b/>
                <w:bCs/>
                <w:sz w:val="18"/>
                <w:szCs w:val="18"/>
              </w:rPr>
            </w:pPr>
            <w:r w:rsidRPr="00145ABB">
              <w:rPr>
                <w:rFonts w:cs="Arial"/>
                <w:b/>
                <w:bCs/>
                <w:sz w:val="18"/>
                <w:szCs w:val="18"/>
              </w:rPr>
              <w:t>Uplink porty</w:t>
            </w:r>
          </w:p>
        </w:tc>
        <w:tc>
          <w:tcPr>
            <w:tcW w:w="8363" w:type="dxa"/>
            <w:hideMark/>
          </w:tcPr>
          <w:p w14:paraId="4CF32216" w14:textId="77777777" w:rsidR="00AF53BD" w:rsidRPr="00145ABB" w:rsidRDefault="00AF53BD" w:rsidP="00145ABB">
            <w:pPr>
              <w:spacing w:before="40" w:after="40"/>
              <w:rPr>
                <w:rFonts w:cs="Arial"/>
                <w:sz w:val="18"/>
                <w:szCs w:val="18"/>
              </w:rPr>
            </w:pPr>
            <w:r w:rsidRPr="00145ABB">
              <w:rPr>
                <w:rFonts w:cs="Arial"/>
                <w:sz w:val="18"/>
                <w:szCs w:val="18"/>
              </w:rPr>
              <w:t>Minimálně 4x SFP28 10/25 Gbit</w:t>
            </w:r>
          </w:p>
        </w:tc>
        <w:tc>
          <w:tcPr>
            <w:tcW w:w="1735" w:type="dxa"/>
            <w:hideMark/>
          </w:tcPr>
          <w:p w14:paraId="266F7E56" w14:textId="01B71F9C" w:rsidR="00AF53BD" w:rsidRPr="00145ABB" w:rsidRDefault="00AF53BD" w:rsidP="00145ABB">
            <w:pPr>
              <w:spacing w:before="40" w:after="40"/>
              <w:jc w:val="center"/>
              <w:rPr>
                <w:rFonts w:cs="Arial"/>
                <w:sz w:val="18"/>
                <w:szCs w:val="18"/>
              </w:rPr>
            </w:pPr>
          </w:p>
        </w:tc>
        <w:tc>
          <w:tcPr>
            <w:tcW w:w="1526" w:type="dxa"/>
            <w:hideMark/>
          </w:tcPr>
          <w:p w14:paraId="1E4E62A4" w14:textId="6944495C" w:rsidR="00AF53BD" w:rsidRPr="00145ABB" w:rsidRDefault="00AF53BD" w:rsidP="00145ABB">
            <w:pPr>
              <w:spacing w:before="40" w:after="40"/>
              <w:jc w:val="center"/>
              <w:rPr>
                <w:rFonts w:cs="Arial"/>
                <w:sz w:val="18"/>
                <w:szCs w:val="18"/>
              </w:rPr>
            </w:pPr>
          </w:p>
        </w:tc>
      </w:tr>
      <w:tr w:rsidR="00AF53BD" w:rsidRPr="00145ABB" w14:paraId="13CEE26B" w14:textId="77777777" w:rsidTr="000811C5">
        <w:trPr>
          <w:trHeight w:val="300"/>
        </w:trPr>
        <w:tc>
          <w:tcPr>
            <w:tcW w:w="2518" w:type="dxa"/>
            <w:vMerge w:val="restart"/>
            <w:hideMark/>
          </w:tcPr>
          <w:p w14:paraId="48D1DEB4" w14:textId="77777777" w:rsidR="00AF53BD" w:rsidRPr="00145ABB" w:rsidRDefault="00AF53BD" w:rsidP="00145ABB">
            <w:pPr>
              <w:spacing w:before="40" w:after="40"/>
              <w:rPr>
                <w:rFonts w:cs="Arial"/>
                <w:b/>
                <w:bCs/>
                <w:sz w:val="18"/>
                <w:szCs w:val="18"/>
              </w:rPr>
            </w:pPr>
            <w:r w:rsidRPr="00145ABB">
              <w:rPr>
                <w:rFonts w:cs="Arial"/>
                <w:b/>
                <w:bCs/>
                <w:sz w:val="18"/>
                <w:szCs w:val="18"/>
              </w:rPr>
              <w:t>Porty a rozhraní pro správu</w:t>
            </w:r>
          </w:p>
        </w:tc>
        <w:tc>
          <w:tcPr>
            <w:tcW w:w="8363" w:type="dxa"/>
            <w:hideMark/>
          </w:tcPr>
          <w:p w14:paraId="36598B37" w14:textId="77777777" w:rsidR="00AF53BD" w:rsidRPr="00145ABB" w:rsidRDefault="00AF53BD" w:rsidP="00145ABB">
            <w:pPr>
              <w:spacing w:before="40" w:after="40"/>
              <w:rPr>
                <w:rFonts w:cs="Arial"/>
                <w:sz w:val="18"/>
                <w:szCs w:val="18"/>
              </w:rPr>
            </w:pPr>
            <w:r w:rsidRPr="00145ABB">
              <w:rPr>
                <w:rFonts w:cs="Arial"/>
                <w:sz w:val="18"/>
                <w:szCs w:val="18"/>
              </w:rPr>
              <w:t>1x RJ45 konzolový port nebo USB konzolový port pro lokální konfiguraci</w:t>
            </w:r>
          </w:p>
        </w:tc>
        <w:tc>
          <w:tcPr>
            <w:tcW w:w="1735" w:type="dxa"/>
            <w:hideMark/>
          </w:tcPr>
          <w:p w14:paraId="243E7F12" w14:textId="7BBF3646" w:rsidR="00AF53BD" w:rsidRPr="00145ABB" w:rsidRDefault="00AF53BD" w:rsidP="00145ABB">
            <w:pPr>
              <w:spacing w:before="40" w:after="40"/>
              <w:jc w:val="center"/>
              <w:rPr>
                <w:rFonts w:cs="Arial"/>
                <w:sz w:val="18"/>
                <w:szCs w:val="18"/>
              </w:rPr>
            </w:pPr>
          </w:p>
        </w:tc>
        <w:tc>
          <w:tcPr>
            <w:tcW w:w="1526" w:type="dxa"/>
            <w:hideMark/>
          </w:tcPr>
          <w:p w14:paraId="0C9D90F6" w14:textId="719202D4" w:rsidR="00AF53BD" w:rsidRPr="00145ABB" w:rsidRDefault="00AF53BD" w:rsidP="00145ABB">
            <w:pPr>
              <w:spacing w:before="40" w:after="40"/>
              <w:jc w:val="center"/>
              <w:rPr>
                <w:rFonts w:cs="Arial"/>
                <w:sz w:val="18"/>
                <w:szCs w:val="18"/>
              </w:rPr>
            </w:pPr>
          </w:p>
        </w:tc>
      </w:tr>
      <w:tr w:rsidR="00AF53BD" w:rsidRPr="00145ABB" w14:paraId="3FA6B24E" w14:textId="77777777" w:rsidTr="000811C5">
        <w:trPr>
          <w:trHeight w:val="300"/>
        </w:trPr>
        <w:tc>
          <w:tcPr>
            <w:tcW w:w="2518" w:type="dxa"/>
            <w:vMerge/>
            <w:hideMark/>
          </w:tcPr>
          <w:p w14:paraId="02D0ED6E" w14:textId="77777777" w:rsidR="00AF53BD" w:rsidRPr="00145ABB" w:rsidRDefault="00AF53BD" w:rsidP="00145ABB">
            <w:pPr>
              <w:spacing w:before="40" w:after="40"/>
              <w:rPr>
                <w:rFonts w:cs="Arial"/>
                <w:b/>
                <w:bCs/>
                <w:sz w:val="18"/>
                <w:szCs w:val="18"/>
              </w:rPr>
            </w:pPr>
          </w:p>
        </w:tc>
        <w:tc>
          <w:tcPr>
            <w:tcW w:w="8363" w:type="dxa"/>
            <w:hideMark/>
          </w:tcPr>
          <w:p w14:paraId="24313E2C" w14:textId="77777777" w:rsidR="00AF53BD" w:rsidRPr="00145ABB" w:rsidRDefault="00AF53BD" w:rsidP="00145ABB">
            <w:pPr>
              <w:spacing w:before="40" w:after="40"/>
              <w:rPr>
                <w:rFonts w:cs="Arial"/>
                <w:sz w:val="18"/>
                <w:szCs w:val="18"/>
              </w:rPr>
            </w:pPr>
            <w:r w:rsidRPr="00145ABB">
              <w:rPr>
                <w:rFonts w:cs="Arial"/>
                <w:sz w:val="18"/>
                <w:szCs w:val="18"/>
              </w:rPr>
              <w:t>1x USB pro přenos souborů do a z přepínače (firmware, konfigurace nebo ekvivalentní)</w:t>
            </w:r>
          </w:p>
        </w:tc>
        <w:tc>
          <w:tcPr>
            <w:tcW w:w="1735" w:type="dxa"/>
            <w:hideMark/>
          </w:tcPr>
          <w:p w14:paraId="102AF415" w14:textId="09837255" w:rsidR="00AF53BD" w:rsidRPr="00145ABB" w:rsidRDefault="00AF53BD" w:rsidP="00145ABB">
            <w:pPr>
              <w:spacing w:before="40" w:after="40"/>
              <w:jc w:val="center"/>
              <w:rPr>
                <w:rFonts w:cs="Arial"/>
                <w:sz w:val="18"/>
                <w:szCs w:val="18"/>
              </w:rPr>
            </w:pPr>
          </w:p>
        </w:tc>
        <w:tc>
          <w:tcPr>
            <w:tcW w:w="1526" w:type="dxa"/>
            <w:hideMark/>
          </w:tcPr>
          <w:p w14:paraId="5AE288CB" w14:textId="12C5EF56" w:rsidR="00AF53BD" w:rsidRPr="00145ABB" w:rsidRDefault="00AF53BD" w:rsidP="00145ABB">
            <w:pPr>
              <w:spacing w:before="40" w:after="40"/>
              <w:jc w:val="center"/>
              <w:rPr>
                <w:rFonts w:cs="Arial"/>
                <w:sz w:val="18"/>
                <w:szCs w:val="18"/>
              </w:rPr>
            </w:pPr>
          </w:p>
        </w:tc>
      </w:tr>
      <w:tr w:rsidR="00AF53BD" w:rsidRPr="00145ABB" w14:paraId="154627DA" w14:textId="77777777" w:rsidTr="000811C5">
        <w:trPr>
          <w:trHeight w:val="300"/>
        </w:trPr>
        <w:tc>
          <w:tcPr>
            <w:tcW w:w="2518" w:type="dxa"/>
            <w:hideMark/>
          </w:tcPr>
          <w:p w14:paraId="79133D03" w14:textId="77777777" w:rsidR="00AF53BD" w:rsidRPr="00145ABB" w:rsidRDefault="00AF53BD" w:rsidP="00145ABB">
            <w:pPr>
              <w:spacing w:before="40" w:after="40"/>
              <w:rPr>
                <w:rFonts w:cs="Arial"/>
                <w:b/>
                <w:bCs/>
                <w:sz w:val="18"/>
                <w:szCs w:val="18"/>
              </w:rPr>
            </w:pPr>
            <w:r w:rsidRPr="00145ABB">
              <w:rPr>
                <w:rFonts w:cs="Arial"/>
                <w:b/>
                <w:bCs/>
                <w:sz w:val="18"/>
                <w:szCs w:val="18"/>
              </w:rPr>
              <w:t>Vlastnosti napájení</w:t>
            </w:r>
          </w:p>
        </w:tc>
        <w:tc>
          <w:tcPr>
            <w:tcW w:w="8363" w:type="dxa"/>
            <w:hideMark/>
          </w:tcPr>
          <w:p w14:paraId="7218A4C2" w14:textId="77777777" w:rsidR="00AF53BD" w:rsidRPr="00145ABB" w:rsidRDefault="00AF53BD" w:rsidP="00145ABB">
            <w:pPr>
              <w:spacing w:before="40" w:after="40"/>
              <w:rPr>
                <w:rFonts w:cs="Arial"/>
                <w:sz w:val="18"/>
                <w:szCs w:val="18"/>
              </w:rPr>
            </w:pPr>
            <w:r w:rsidRPr="00145ABB">
              <w:rPr>
                <w:rFonts w:cs="Arial"/>
                <w:sz w:val="18"/>
                <w:szCs w:val="18"/>
              </w:rPr>
              <w:t>Minimálně 2x modulární napájecí zdroj 230V</w:t>
            </w:r>
          </w:p>
        </w:tc>
        <w:tc>
          <w:tcPr>
            <w:tcW w:w="1735" w:type="dxa"/>
            <w:hideMark/>
          </w:tcPr>
          <w:p w14:paraId="36758C4E" w14:textId="4E7B8285" w:rsidR="00AF53BD" w:rsidRPr="00145ABB" w:rsidRDefault="00AF53BD" w:rsidP="00145ABB">
            <w:pPr>
              <w:spacing w:before="40" w:after="40"/>
              <w:jc w:val="center"/>
              <w:rPr>
                <w:rFonts w:cs="Arial"/>
                <w:sz w:val="18"/>
                <w:szCs w:val="18"/>
              </w:rPr>
            </w:pPr>
          </w:p>
        </w:tc>
        <w:tc>
          <w:tcPr>
            <w:tcW w:w="1526" w:type="dxa"/>
            <w:hideMark/>
          </w:tcPr>
          <w:p w14:paraId="5694607B" w14:textId="734AFEB5" w:rsidR="00AF53BD" w:rsidRPr="00145ABB" w:rsidRDefault="00AF53BD" w:rsidP="00145ABB">
            <w:pPr>
              <w:spacing w:before="40" w:after="40"/>
              <w:jc w:val="center"/>
              <w:rPr>
                <w:rFonts w:cs="Arial"/>
                <w:sz w:val="18"/>
                <w:szCs w:val="18"/>
              </w:rPr>
            </w:pPr>
          </w:p>
        </w:tc>
      </w:tr>
      <w:tr w:rsidR="00AF53BD" w:rsidRPr="00145ABB" w14:paraId="1A8D86E7" w14:textId="77777777" w:rsidTr="00145ABB">
        <w:trPr>
          <w:trHeight w:val="58"/>
        </w:trPr>
        <w:tc>
          <w:tcPr>
            <w:tcW w:w="2518" w:type="dxa"/>
            <w:vMerge w:val="restart"/>
            <w:hideMark/>
          </w:tcPr>
          <w:p w14:paraId="3F738F84" w14:textId="77777777" w:rsidR="00AF53BD" w:rsidRPr="00145ABB" w:rsidRDefault="00AF53BD" w:rsidP="00145ABB">
            <w:pPr>
              <w:spacing w:before="40" w:after="40"/>
              <w:rPr>
                <w:rFonts w:cs="Arial"/>
                <w:b/>
                <w:bCs/>
                <w:sz w:val="18"/>
                <w:szCs w:val="18"/>
              </w:rPr>
            </w:pPr>
            <w:r w:rsidRPr="00145ABB">
              <w:rPr>
                <w:rFonts w:cs="Arial"/>
                <w:b/>
                <w:bCs/>
                <w:sz w:val="18"/>
                <w:szCs w:val="18"/>
              </w:rPr>
              <w:t>Vlastnosti PoE napájení</w:t>
            </w:r>
          </w:p>
        </w:tc>
        <w:tc>
          <w:tcPr>
            <w:tcW w:w="8363" w:type="dxa"/>
            <w:hideMark/>
          </w:tcPr>
          <w:p w14:paraId="4F559311" w14:textId="31E05761" w:rsidR="00AF53BD" w:rsidRPr="00145ABB" w:rsidRDefault="00AF53BD" w:rsidP="00145ABB">
            <w:pPr>
              <w:spacing w:before="40" w:after="40"/>
              <w:rPr>
                <w:rFonts w:cs="Arial"/>
                <w:sz w:val="18"/>
                <w:szCs w:val="18"/>
              </w:rPr>
            </w:pPr>
            <w:r w:rsidRPr="00145ABB">
              <w:rPr>
                <w:rFonts w:cs="Arial"/>
                <w:sz w:val="18"/>
                <w:szCs w:val="18"/>
              </w:rPr>
              <w:t>Celkový výkon (tzn. PoE budget) dostupný pro nap</w:t>
            </w:r>
            <w:r w:rsidR="00145ABB">
              <w:rPr>
                <w:rFonts w:cs="Arial"/>
                <w:sz w:val="18"/>
                <w:szCs w:val="18"/>
              </w:rPr>
              <w:t>á</w:t>
            </w:r>
            <w:r w:rsidRPr="00145ABB">
              <w:rPr>
                <w:rFonts w:cs="Arial"/>
                <w:sz w:val="18"/>
                <w:szCs w:val="18"/>
              </w:rPr>
              <w:t>jení za</w:t>
            </w:r>
            <w:r w:rsidR="00145ABB">
              <w:rPr>
                <w:rFonts w:cs="Arial"/>
                <w:sz w:val="18"/>
                <w:szCs w:val="18"/>
              </w:rPr>
              <w:t>ř</w:t>
            </w:r>
            <w:r w:rsidRPr="00145ABB">
              <w:rPr>
                <w:rFonts w:cs="Arial"/>
                <w:sz w:val="18"/>
                <w:szCs w:val="18"/>
              </w:rPr>
              <w:t>ízení prostřednictvím PoE minimálně 1440W</w:t>
            </w:r>
          </w:p>
        </w:tc>
        <w:tc>
          <w:tcPr>
            <w:tcW w:w="1735" w:type="dxa"/>
            <w:hideMark/>
          </w:tcPr>
          <w:p w14:paraId="20F7E465" w14:textId="1F1A5028" w:rsidR="00AF53BD" w:rsidRPr="00145ABB" w:rsidRDefault="00AF53BD" w:rsidP="00145ABB">
            <w:pPr>
              <w:spacing w:before="40" w:after="40"/>
              <w:jc w:val="center"/>
              <w:rPr>
                <w:rFonts w:cs="Arial"/>
                <w:sz w:val="18"/>
                <w:szCs w:val="18"/>
              </w:rPr>
            </w:pPr>
          </w:p>
        </w:tc>
        <w:tc>
          <w:tcPr>
            <w:tcW w:w="1526" w:type="dxa"/>
            <w:hideMark/>
          </w:tcPr>
          <w:p w14:paraId="6101BBC6" w14:textId="4F81BF4F" w:rsidR="00AF53BD" w:rsidRPr="00145ABB" w:rsidRDefault="00AF53BD" w:rsidP="00145ABB">
            <w:pPr>
              <w:spacing w:before="40" w:after="40"/>
              <w:jc w:val="center"/>
              <w:rPr>
                <w:rFonts w:cs="Arial"/>
                <w:sz w:val="18"/>
                <w:szCs w:val="18"/>
              </w:rPr>
            </w:pPr>
          </w:p>
        </w:tc>
      </w:tr>
      <w:tr w:rsidR="00AF53BD" w:rsidRPr="00145ABB" w14:paraId="27A2FAD2" w14:textId="77777777" w:rsidTr="00145ABB">
        <w:trPr>
          <w:trHeight w:val="180"/>
        </w:trPr>
        <w:tc>
          <w:tcPr>
            <w:tcW w:w="2518" w:type="dxa"/>
            <w:vMerge/>
            <w:hideMark/>
          </w:tcPr>
          <w:p w14:paraId="427D1BF1" w14:textId="77777777" w:rsidR="00AF53BD" w:rsidRPr="00145ABB" w:rsidRDefault="00AF53BD" w:rsidP="00145ABB">
            <w:pPr>
              <w:spacing w:before="40" w:after="40"/>
              <w:rPr>
                <w:rFonts w:cs="Arial"/>
                <w:b/>
                <w:bCs/>
                <w:sz w:val="18"/>
                <w:szCs w:val="18"/>
              </w:rPr>
            </w:pPr>
          </w:p>
        </w:tc>
        <w:tc>
          <w:tcPr>
            <w:tcW w:w="8363" w:type="dxa"/>
            <w:hideMark/>
          </w:tcPr>
          <w:p w14:paraId="54A5C617" w14:textId="77777777" w:rsidR="00AF53BD" w:rsidRPr="00145ABB" w:rsidRDefault="00AF53BD" w:rsidP="00145ABB">
            <w:pPr>
              <w:spacing w:before="40" w:after="40"/>
              <w:rPr>
                <w:rFonts w:cs="Arial"/>
                <w:sz w:val="18"/>
                <w:szCs w:val="18"/>
              </w:rPr>
            </w:pPr>
            <w:r w:rsidRPr="00145ABB">
              <w:rPr>
                <w:rFonts w:cs="Arial"/>
                <w:sz w:val="18"/>
                <w:szCs w:val="18"/>
              </w:rPr>
              <w:t>Podpora funkce Perpetual PoE pro napájení připojených zařízení i při restartu nebo aktualizaci přepínače</w:t>
            </w:r>
          </w:p>
        </w:tc>
        <w:tc>
          <w:tcPr>
            <w:tcW w:w="1735" w:type="dxa"/>
            <w:hideMark/>
          </w:tcPr>
          <w:p w14:paraId="76AD3C84" w14:textId="3F951D0E" w:rsidR="00AF53BD" w:rsidRPr="00145ABB" w:rsidRDefault="00AF53BD" w:rsidP="00145ABB">
            <w:pPr>
              <w:spacing w:before="40" w:after="40"/>
              <w:jc w:val="center"/>
              <w:rPr>
                <w:rFonts w:cs="Arial"/>
                <w:sz w:val="18"/>
                <w:szCs w:val="18"/>
              </w:rPr>
            </w:pPr>
          </w:p>
        </w:tc>
        <w:tc>
          <w:tcPr>
            <w:tcW w:w="1526" w:type="dxa"/>
            <w:hideMark/>
          </w:tcPr>
          <w:p w14:paraId="6EF77DD3" w14:textId="56887661" w:rsidR="00AF53BD" w:rsidRPr="00145ABB" w:rsidRDefault="00AF53BD" w:rsidP="00145ABB">
            <w:pPr>
              <w:spacing w:before="40" w:after="40"/>
              <w:jc w:val="center"/>
              <w:rPr>
                <w:rFonts w:cs="Arial"/>
                <w:sz w:val="18"/>
                <w:szCs w:val="18"/>
              </w:rPr>
            </w:pPr>
          </w:p>
        </w:tc>
      </w:tr>
      <w:tr w:rsidR="00AF53BD" w:rsidRPr="00145ABB" w14:paraId="0C0877DE" w14:textId="77777777" w:rsidTr="000811C5">
        <w:trPr>
          <w:trHeight w:val="300"/>
        </w:trPr>
        <w:tc>
          <w:tcPr>
            <w:tcW w:w="2518" w:type="dxa"/>
            <w:vMerge/>
            <w:hideMark/>
          </w:tcPr>
          <w:p w14:paraId="327D04CF" w14:textId="77777777" w:rsidR="00AF53BD" w:rsidRPr="00145ABB" w:rsidRDefault="00AF53BD" w:rsidP="00145ABB">
            <w:pPr>
              <w:spacing w:before="40" w:after="40"/>
              <w:rPr>
                <w:rFonts w:cs="Arial"/>
                <w:b/>
                <w:bCs/>
                <w:sz w:val="18"/>
                <w:szCs w:val="18"/>
              </w:rPr>
            </w:pPr>
          </w:p>
        </w:tc>
        <w:tc>
          <w:tcPr>
            <w:tcW w:w="8363" w:type="dxa"/>
            <w:hideMark/>
          </w:tcPr>
          <w:p w14:paraId="012E4DB9" w14:textId="77777777" w:rsidR="00AF53BD" w:rsidRPr="00145ABB" w:rsidRDefault="00AF53BD" w:rsidP="00145ABB">
            <w:pPr>
              <w:spacing w:before="40" w:after="40"/>
              <w:rPr>
                <w:rFonts w:cs="Arial"/>
                <w:sz w:val="18"/>
                <w:szCs w:val="18"/>
              </w:rPr>
            </w:pPr>
            <w:r w:rsidRPr="00145ABB">
              <w:rPr>
                <w:rFonts w:cs="Arial"/>
                <w:sz w:val="18"/>
                <w:szCs w:val="18"/>
              </w:rPr>
              <w:t>Podpora funkce Fast PoE pro rychlé obnovení napájení připojených zařízení</w:t>
            </w:r>
          </w:p>
        </w:tc>
        <w:tc>
          <w:tcPr>
            <w:tcW w:w="1735" w:type="dxa"/>
            <w:hideMark/>
          </w:tcPr>
          <w:p w14:paraId="6868617C" w14:textId="4C324E57" w:rsidR="00AF53BD" w:rsidRPr="00145ABB" w:rsidRDefault="00AF53BD" w:rsidP="00145ABB">
            <w:pPr>
              <w:spacing w:before="40" w:after="40"/>
              <w:jc w:val="center"/>
              <w:rPr>
                <w:rFonts w:cs="Arial"/>
                <w:sz w:val="18"/>
                <w:szCs w:val="18"/>
              </w:rPr>
            </w:pPr>
          </w:p>
        </w:tc>
        <w:tc>
          <w:tcPr>
            <w:tcW w:w="1526" w:type="dxa"/>
            <w:hideMark/>
          </w:tcPr>
          <w:p w14:paraId="0770C37E" w14:textId="40F4370C" w:rsidR="00AF53BD" w:rsidRPr="00145ABB" w:rsidRDefault="00AF53BD" w:rsidP="00145ABB">
            <w:pPr>
              <w:spacing w:before="40" w:after="40"/>
              <w:jc w:val="center"/>
              <w:rPr>
                <w:rFonts w:cs="Arial"/>
                <w:sz w:val="18"/>
                <w:szCs w:val="18"/>
              </w:rPr>
            </w:pPr>
          </w:p>
        </w:tc>
      </w:tr>
      <w:tr w:rsidR="00AF53BD" w:rsidRPr="00145ABB" w14:paraId="5A11AEC0" w14:textId="77777777" w:rsidTr="000811C5">
        <w:trPr>
          <w:trHeight w:val="300"/>
        </w:trPr>
        <w:tc>
          <w:tcPr>
            <w:tcW w:w="2518" w:type="dxa"/>
            <w:vMerge w:val="restart"/>
            <w:hideMark/>
          </w:tcPr>
          <w:p w14:paraId="3BEB30E0" w14:textId="77777777" w:rsidR="00AF53BD" w:rsidRPr="00145ABB" w:rsidRDefault="00AF53BD" w:rsidP="00145ABB">
            <w:pPr>
              <w:spacing w:before="40" w:after="40"/>
              <w:rPr>
                <w:rFonts w:cs="Arial"/>
                <w:b/>
                <w:bCs/>
                <w:sz w:val="18"/>
                <w:szCs w:val="18"/>
              </w:rPr>
            </w:pPr>
            <w:r w:rsidRPr="00145ABB">
              <w:rPr>
                <w:rFonts w:cs="Arial"/>
                <w:b/>
                <w:bCs/>
                <w:sz w:val="18"/>
                <w:szCs w:val="18"/>
              </w:rPr>
              <w:t>Kapacitní a výkonové vlastnosti přepínače</w:t>
            </w:r>
          </w:p>
        </w:tc>
        <w:tc>
          <w:tcPr>
            <w:tcW w:w="8363" w:type="dxa"/>
            <w:hideMark/>
          </w:tcPr>
          <w:p w14:paraId="48BEE82D" w14:textId="77777777" w:rsidR="00AF53BD" w:rsidRPr="00145ABB" w:rsidRDefault="00AF53BD" w:rsidP="00145ABB">
            <w:pPr>
              <w:spacing w:before="40" w:after="40"/>
              <w:rPr>
                <w:rFonts w:cs="Arial"/>
                <w:sz w:val="18"/>
                <w:szCs w:val="18"/>
              </w:rPr>
            </w:pPr>
            <w:r w:rsidRPr="00145ABB">
              <w:rPr>
                <w:rFonts w:cs="Arial"/>
                <w:sz w:val="18"/>
                <w:szCs w:val="18"/>
              </w:rPr>
              <w:t>Minimální neblokovaná přepínací kapacita: 376 Gbps</w:t>
            </w:r>
          </w:p>
        </w:tc>
        <w:tc>
          <w:tcPr>
            <w:tcW w:w="1735" w:type="dxa"/>
            <w:hideMark/>
          </w:tcPr>
          <w:p w14:paraId="5EDDE847" w14:textId="73F0A039" w:rsidR="00AF53BD" w:rsidRPr="00145ABB" w:rsidRDefault="00AF53BD" w:rsidP="00145ABB">
            <w:pPr>
              <w:spacing w:before="40" w:after="40"/>
              <w:jc w:val="center"/>
              <w:rPr>
                <w:rFonts w:cs="Arial"/>
                <w:sz w:val="18"/>
                <w:szCs w:val="18"/>
              </w:rPr>
            </w:pPr>
          </w:p>
        </w:tc>
        <w:tc>
          <w:tcPr>
            <w:tcW w:w="1526" w:type="dxa"/>
            <w:hideMark/>
          </w:tcPr>
          <w:p w14:paraId="0224D525" w14:textId="713F94E1" w:rsidR="00AF53BD" w:rsidRPr="00145ABB" w:rsidRDefault="00AF53BD" w:rsidP="00145ABB">
            <w:pPr>
              <w:spacing w:before="40" w:after="40"/>
              <w:jc w:val="center"/>
              <w:rPr>
                <w:rFonts w:cs="Arial"/>
                <w:sz w:val="18"/>
                <w:szCs w:val="18"/>
              </w:rPr>
            </w:pPr>
          </w:p>
        </w:tc>
      </w:tr>
      <w:tr w:rsidR="00AF53BD" w:rsidRPr="00145ABB" w14:paraId="5E005711" w14:textId="77777777" w:rsidTr="000811C5">
        <w:trPr>
          <w:trHeight w:val="300"/>
        </w:trPr>
        <w:tc>
          <w:tcPr>
            <w:tcW w:w="2518" w:type="dxa"/>
            <w:vMerge/>
            <w:hideMark/>
          </w:tcPr>
          <w:p w14:paraId="7369F270" w14:textId="77777777" w:rsidR="00AF53BD" w:rsidRPr="00145ABB" w:rsidRDefault="00AF53BD" w:rsidP="00145ABB">
            <w:pPr>
              <w:spacing w:before="40" w:after="40"/>
              <w:rPr>
                <w:rFonts w:cs="Arial"/>
                <w:sz w:val="18"/>
                <w:szCs w:val="18"/>
              </w:rPr>
            </w:pPr>
          </w:p>
        </w:tc>
        <w:tc>
          <w:tcPr>
            <w:tcW w:w="8363" w:type="dxa"/>
            <w:hideMark/>
          </w:tcPr>
          <w:p w14:paraId="428698BD" w14:textId="77777777" w:rsidR="00AF53BD" w:rsidRPr="00145ABB" w:rsidRDefault="00AF53BD" w:rsidP="00145ABB">
            <w:pPr>
              <w:spacing w:before="40" w:after="40"/>
              <w:rPr>
                <w:rFonts w:cs="Arial"/>
                <w:sz w:val="18"/>
                <w:szCs w:val="18"/>
              </w:rPr>
            </w:pPr>
            <w:r w:rsidRPr="00145ABB">
              <w:rPr>
                <w:rFonts w:cs="Arial"/>
                <w:sz w:val="18"/>
                <w:szCs w:val="18"/>
              </w:rPr>
              <w:t>Minimální přepínací rychlost: 279 Mpps</w:t>
            </w:r>
          </w:p>
        </w:tc>
        <w:tc>
          <w:tcPr>
            <w:tcW w:w="1735" w:type="dxa"/>
            <w:hideMark/>
          </w:tcPr>
          <w:p w14:paraId="409E73C9" w14:textId="2F3F646A" w:rsidR="00AF53BD" w:rsidRPr="00145ABB" w:rsidRDefault="00AF53BD" w:rsidP="00145ABB">
            <w:pPr>
              <w:spacing w:before="40" w:after="40"/>
              <w:jc w:val="center"/>
              <w:rPr>
                <w:rFonts w:cs="Arial"/>
                <w:sz w:val="18"/>
                <w:szCs w:val="18"/>
              </w:rPr>
            </w:pPr>
          </w:p>
        </w:tc>
        <w:tc>
          <w:tcPr>
            <w:tcW w:w="1526" w:type="dxa"/>
            <w:hideMark/>
          </w:tcPr>
          <w:p w14:paraId="19CCB9CB" w14:textId="2DFC06E8" w:rsidR="00AF53BD" w:rsidRPr="00145ABB" w:rsidRDefault="00AF53BD" w:rsidP="00145ABB">
            <w:pPr>
              <w:spacing w:before="40" w:after="40"/>
              <w:jc w:val="center"/>
              <w:rPr>
                <w:rFonts w:cs="Arial"/>
                <w:sz w:val="18"/>
                <w:szCs w:val="18"/>
              </w:rPr>
            </w:pPr>
          </w:p>
        </w:tc>
      </w:tr>
      <w:tr w:rsidR="00AF53BD" w:rsidRPr="00145ABB" w14:paraId="186FB839" w14:textId="77777777" w:rsidTr="000811C5">
        <w:trPr>
          <w:trHeight w:val="300"/>
        </w:trPr>
        <w:tc>
          <w:tcPr>
            <w:tcW w:w="2518" w:type="dxa"/>
            <w:vMerge/>
            <w:hideMark/>
          </w:tcPr>
          <w:p w14:paraId="4E191B77" w14:textId="77777777" w:rsidR="00AF53BD" w:rsidRPr="00145ABB" w:rsidRDefault="00AF53BD" w:rsidP="00145ABB">
            <w:pPr>
              <w:spacing w:before="40" w:after="40"/>
              <w:rPr>
                <w:rFonts w:cs="Arial"/>
                <w:sz w:val="18"/>
                <w:szCs w:val="18"/>
              </w:rPr>
            </w:pPr>
          </w:p>
        </w:tc>
        <w:tc>
          <w:tcPr>
            <w:tcW w:w="8363" w:type="dxa"/>
            <w:hideMark/>
          </w:tcPr>
          <w:p w14:paraId="343F7A79" w14:textId="77777777" w:rsidR="00AF53BD" w:rsidRPr="00145ABB" w:rsidRDefault="00AF53BD" w:rsidP="00145ABB">
            <w:pPr>
              <w:spacing w:before="40" w:after="40"/>
              <w:rPr>
                <w:rFonts w:cs="Arial"/>
                <w:sz w:val="18"/>
                <w:szCs w:val="18"/>
              </w:rPr>
            </w:pPr>
            <w:r w:rsidRPr="00145ABB">
              <w:rPr>
                <w:rFonts w:cs="Arial"/>
                <w:sz w:val="18"/>
                <w:szCs w:val="18"/>
              </w:rPr>
              <w:t>Minimální počet podporovaných VLAN: 4000</w:t>
            </w:r>
          </w:p>
        </w:tc>
        <w:tc>
          <w:tcPr>
            <w:tcW w:w="1735" w:type="dxa"/>
            <w:hideMark/>
          </w:tcPr>
          <w:p w14:paraId="024A506C" w14:textId="38A1C84D" w:rsidR="00AF53BD" w:rsidRPr="00145ABB" w:rsidRDefault="00AF53BD" w:rsidP="00145ABB">
            <w:pPr>
              <w:spacing w:before="40" w:after="40"/>
              <w:jc w:val="center"/>
              <w:rPr>
                <w:rFonts w:cs="Arial"/>
                <w:sz w:val="18"/>
                <w:szCs w:val="18"/>
              </w:rPr>
            </w:pPr>
          </w:p>
        </w:tc>
        <w:tc>
          <w:tcPr>
            <w:tcW w:w="1526" w:type="dxa"/>
            <w:hideMark/>
          </w:tcPr>
          <w:p w14:paraId="77FBF840" w14:textId="318DF988" w:rsidR="00AF53BD" w:rsidRPr="00145ABB" w:rsidRDefault="00AF53BD" w:rsidP="00145ABB">
            <w:pPr>
              <w:spacing w:before="40" w:after="40"/>
              <w:jc w:val="center"/>
              <w:rPr>
                <w:rFonts w:cs="Arial"/>
                <w:sz w:val="18"/>
                <w:szCs w:val="18"/>
              </w:rPr>
            </w:pPr>
          </w:p>
        </w:tc>
      </w:tr>
      <w:tr w:rsidR="00AF53BD" w:rsidRPr="00145ABB" w14:paraId="46B24519" w14:textId="77777777" w:rsidTr="000811C5">
        <w:trPr>
          <w:trHeight w:val="300"/>
        </w:trPr>
        <w:tc>
          <w:tcPr>
            <w:tcW w:w="2518" w:type="dxa"/>
            <w:vMerge/>
            <w:hideMark/>
          </w:tcPr>
          <w:p w14:paraId="10FB2EC3" w14:textId="77777777" w:rsidR="00AF53BD" w:rsidRPr="00145ABB" w:rsidRDefault="00AF53BD" w:rsidP="00145ABB">
            <w:pPr>
              <w:spacing w:before="40" w:after="40"/>
              <w:rPr>
                <w:rFonts w:cs="Arial"/>
                <w:sz w:val="18"/>
                <w:szCs w:val="18"/>
              </w:rPr>
            </w:pPr>
          </w:p>
        </w:tc>
        <w:tc>
          <w:tcPr>
            <w:tcW w:w="8363" w:type="dxa"/>
            <w:hideMark/>
          </w:tcPr>
          <w:p w14:paraId="0F3DB055" w14:textId="77777777" w:rsidR="00AF53BD" w:rsidRPr="00145ABB" w:rsidRDefault="00AF53BD" w:rsidP="00145ABB">
            <w:pPr>
              <w:spacing w:before="40" w:after="40"/>
              <w:rPr>
                <w:rFonts w:cs="Arial"/>
                <w:sz w:val="18"/>
                <w:szCs w:val="18"/>
              </w:rPr>
            </w:pPr>
            <w:r w:rsidRPr="00145ABB">
              <w:rPr>
                <w:rFonts w:cs="Arial"/>
                <w:sz w:val="18"/>
                <w:szCs w:val="18"/>
              </w:rPr>
              <w:t>Minimální kapacita tabulky MAC adres: 32000</w:t>
            </w:r>
          </w:p>
        </w:tc>
        <w:tc>
          <w:tcPr>
            <w:tcW w:w="1735" w:type="dxa"/>
            <w:hideMark/>
          </w:tcPr>
          <w:p w14:paraId="4CA256EA" w14:textId="2EAA9BCB" w:rsidR="00AF53BD" w:rsidRPr="00145ABB" w:rsidRDefault="00AF53BD" w:rsidP="00145ABB">
            <w:pPr>
              <w:spacing w:before="40" w:after="40"/>
              <w:jc w:val="center"/>
              <w:rPr>
                <w:rFonts w:cs="Arial"/>
                <w:sz w:val="18"/>
                <w:szCs w:val="18"/>
              </w:rPr>
            </w:pPr>
          </w:p>
        </w:tc>
        <w:tc>
          <w:tcPr>
            <w:tcW w:w="1526" w:type="dxa"/>
            <w:hideMark/>
          </w:tcPr>
          <w:p w14:paraId="0AED2507" w14:textId="622775DD" w:rsidR="00AF53BD" w:rsidRPr="00145ABB" w:rsidRDefault="00AF53BD" w:rsidP="00145ABB">
            <w:pPr>
              <w:spacing w:before="40" w:after="40"/>
              <w:jc w:val="center"/>
              <w:rPr>
                <w:rFonts w:cs="Arial"/>
                <w:sz w:val="18"/>
                <w:szCs w:val="18"/>
              </w:rPr>
            </w:pPr>
          </w:p>
        </w:tc>
      </w:tr>
      <w:tr w:rsidR="00AF53BD" w:rsidRPr="00145ABB" w14:paraId="0DC70D90" w14:textId="77777777" w:rsidTr="000811C5">
        <w:trPr>
          <w:trHeight w:val="300"/>
        </w:trPr>
        <w:tc>
          <w:tcPr>
            <w:tcW w:w="2518" w:type="dxa"/>
            <w:vMerge/>
            <w:hideMark/>
          </w:tcPr>
          <w:p w14:paraId="4011BBD4" w14:textId="77777777" w:rsidR="00AF53BD" w:rsidRPr="00145ABB" w:rsidRDefault="00AF53BD" w:rsidP="00145ABB">
            <w:pPr>
              <w:spacing w:before="40" w:after="40"/>
              <w:rPr>
                <w:rFonts w:cs="Arial"/>
                <w:sz w:val="18"/>
                <w:szCs w:val="18"/>
              </w:rPr>
            </w:pPr>
          </w:p>
        </w:tc>
        <w:tc>
          <w:tcPr>
            <w:tcW w:w="8363" w:type="dxa"/>
            <w:hideMark/>
          </w:tcPr>
          <w:p w14:paraId="035F9580" w14:textId="77777777" w:rsidR="00AF53BD" w:rsidRPr="00145ABB" w:rsidRDefault="00AF53BD" w:rsidP="00145ABB">
            <w:pPr>
              <w:spacing w:before="40" w:after="40"/>
              <w:rPr>
                <w:rFonts w:cs="Arial"/>
                <w:sz w:val="18"/>
                <w:szCs w:val="18"/>
              </w:rPr>
            </w:pPr>
            <w:r w:rsidRPr="00145ABB">
              <w:rPr>
                <w:rFonts w:cs="Arial"/>
                <w:sz w:val="18"/>
                <w:szCs w:val="18"/>
              </w:rPr>
              <w:t>Minimální kapacita tabulky směrovacích záznamů pro IPv4: 10000</w:t>
            </w:r>
          </w:p>
        </w:tc>
        <w:tc>
          <w:tcPr>
            <w:tcW w:w="1735" w:type="dxa"/>
            <w:hideMark/>
          </w:tcPr>
          <w:p w14:paraId="04F70F0B" w14:textId="1EE18531" w:rsidR="00AF53BD" w:rsidRPr="00145ABB" w:rsidRDefault="00AF53BD" w:rsidP="00145ABB">
            <w:pPr>
              <w:spacing w:before="40" w:after="40"/>
              <w:jc w:val="center"/>
              <w:rPr>
                <w:rFonts w:cs="Arial"/>
                <w:sz w:val="18"/>
                <w:szCs w:val="18"/>
              </w:rPr>
            </w:pPr>
          </w:p>
        </w:tc>
        <w:tc>
          <w:tcPr>
            <w:tcW w:w="1526" w:type="dxa"/>
            <w:hideMark/>
          </w:tcPr>
          <w:p w14:paraId="1508CDAC" w14:textId="4CBF5D7A" w:rsidR="00AF53BD" w:rsidRPr="00145ABB" w:rsidRDefault="00AF53BD" w:rsidP="00145ABB">
            <w:pPr>
              <w:spacing w:before="40" w:after="40"/>
              <w:jc w:val="center"/>
              <w:rPr>
                <w:rFonts w:cs="Arial"/>
                <w:sz w:val="18"/>
                <w:szCs w:val="18"/>
              </w:rPr>
            </w:pPr>
          </w:p>
        </w:tc>
      </w:tr>
      <w:tr w:rsidR="00AF53BD" w:rsidRPr="00145ABB" w14:paraId="37FA5289" w14:textId="77777777" w:rsidTr="000811C5">
        <w:trPr>
          <w:trHeight w:val="300"/>
        </w:trPr>
        <w:tc>
          <w:tcPr>
            <w:tcW w:w="2518" w:type="dxa"/>
            <w:vMerge/>
            <w:hideMark/>
          </w:tcPr>
          <w:p w14:paraId="28600B21" w14:textId="77777777" w:rsidR="00AF53BD" w:rsidRPr="00145ABB" w:rsidRDefault="00AF53BD" w:rsidP="00145ABB">
            <w:pPr>
              <w:spacing w:before="40" w:after="40"/>
              <w:rPr>
                <w:rFonts w:cs="Arial"/>
                <w:sz w:val="18"/>
                <w:szCs w:val="18"/>
              </w:rPr>
            </w:pPr>
          </w:p>
        </w:tc>
        <w:tc>
          <w:tcPr>
            <w:tcW w:w="8363" w:type="dxa"/>
            <w:hideMark/>
          </w:tcPr>
          <w:p w14:paraId="0797C536" w14:textId="77777777" w:rsidR="00AF53BD" w:rsidRPr="00145ABB" w:rsidRDefault="00AF53BD" w:rsidP="00145ABB">
            <w:pPr>
              <w:spacing w:before="40" w:after="40"/>
              <w:rPr>
                <w:rFonts w:cs="Arial"/>
                <w:sz w:val="18"/>
                <w:szCs w:val="18"/>
              </w:rPr>
            </w:pPr>
            <w:r w:rsidRPr="00145ABB">
              <w:rPr>
                <w:rFonts w:cs="Arial"/>
                <w:sz w:val="18"/>
                <w:szCs w:val="18"/>
              </w:rPr>
              <w:t>Minimální kapacita tabulky směrovacích záznamů pro IPv6: 5500</w:t>
            </w:r>
          </w:p>
        </w:tc>
        <w:tc>
          <w:tcPr>
            <w:tcW w:w="1735" w:type="dxa"/>
            <w:hideMark/>
          </w:tcPr>
          <w:p w14:paraId="64756263" w14:textId="6471DF65" w:rsidR="00AF53BD" w:rsidRPr="00145ABB" w:rsidRDefault="00AF53BD" w:rsidP="00145ABB">
            <w:pPr>
              <w:spacing w:before="40" w:after="40"/>
              <w:jc w:val="center"/>
              <w:rPr>
                <w:rFonts w:cs="Arial"/>
                <w:sz w:val="18"/>
                <w:szCs w:val="18"/>
              </w:rPr>
            </w:pPr>
          </w:p>
        </w:tc>
        <w:tc>
          <w:tcPr>
            <w:tcW w:w="1526" w:type="dxa"/>
            <w:hideMark/>
          </w:tcPr>
          <w:p w14:paraId="064C4B88" w14:textId="7F9409DE" w:rsidR="00AF53BD" w:rsidRPr="00145ABB" w:rsidRDefault="00AF53BD" w:rsidP="00145ABB">
            <w:pPr>
              <w:spacing w:before="40" w:after="40"/>
              <w:jc w:val="center"/>
              <w:rPr>
                <w:rFonts w:cs="Arial"/>
                <w:sz w:val="18"/>
                <w:szCs w:val="18"/>
              </w:rPr>
            </w:pPr>
          </w:p>
        </w:tc>
      </w:tr>
      <w:tr w:rsidR="00AF53BD" w:rsidRPr="00145ABB" w14:paraId="5420E0FD" w14:textId="77777777" w:rsidTr="000811C5">
        <w:trPr>
          <w:trHeight w:val="300"/>
        </w:trPr>
        <w:tc>
          <w:tcPr>
            <w:tcW w:w="2518" w:type="dxa"/>
            <w:vMerge/>
            <w:hideMark/>
          </w:tcPr>
          <w:p w14:paraId="193D191B" w14:textId="77777777" w:rsidR="00AF53BD" w:rsidRPr="00145ABB" w:rsidRDefault="00AF53BD" w:rsidP="00145ABB">
            <w:pPr>
              <w:spacing w:before="40" w:after="40"/>
              <w:rPr>
                <w:rFonts w:cs="Arial"/>
                <w:sz w:val="18"/>
                <w:szCs w:val="18"/>
              </w:rPr>
            </w:pPr>
          </w:p>
        </w:tc>
        <w:tc>
          <w:tcPr>
            <w:tcW w:w="8363" w:type="dxa"/>
            <w:hideMark/>
          </w:tcPr>
          <w:p w14:paraId="57F8D149" w14:textId="77777777" w:rsidR="00AF53BD" w:rsidRPr="00145ABB" w:rsidRDefault="00AF53BD" w:rsidP="00145ABB">
            <w:pPr>
              <w:spacing w:before="40" w:after="40"/>
              <w:rPr>
                <w:rFonts w:cs="Arial"/>
                <w:sz w:val="18"/>
                <w:szCs w:val="18"/>
              </w:rPr>
            </w:pPr>
            <w:r w:rsidRPr="00145ABB">
              <w:rPr>
                <w:rFonts w:cs="Arial"/>
                <w:sz w:val="18"/>
                <w:szCs w:val="18"/>
              </w:rPr>
              <w:t>Minimální kapacita směrovací tabulky pro multicast implementované v hardware: 4000</w:t>
            </w:r>
          </w:p>
        </w:tc>
        <w:tc>
          <w:tcPr>
            <w:tcW w:w="1735" w:type="dxa"/>
            <w:hideMark/>
          </w:tcPr>
          <w:p w14:paraId="7F81CB5C" w14:textId="6D4B843B" w:rsidR="00AF53BD" w:rsidRPr="00145ABB" w:rsidRDefault="00AF53BD" w:rsidP="00145ABB">
            <w:pPr>
              <w:spacing w:before="40" w:after="40"/>
              <w:jc w:val="center"/>
              <w:rPr>
                <w:rFonts w:cs="Arial"/>
                <w:sz w:val="18"/>
                <w:szCs w:val="18"/>
              </w:rPr>
            </w:pPr>
          </w:p>
        </w:tc>
        <w:tc>
          <w:tcPr>
            <w:tcW w:w="1526" w:type="dxa"/>
            <w:hideMark/>
          </w:tcPr>
          <w:p w14:paraId="31639391" w14:textId="051CAB92" w:rsidR="00AF53BD" w:rsidRPr="00145ABB" w:rsidRDefault="00AF53BD" w:rsidP="00145ABB">
            <w:pPr>
              <w:spacing w:before="40" w:after="40"/>
              <w:jc w:val="center"/>
              <w:rPr>
                <w:rFonts w:cs="Arial"/>
                <w:sz w:val="18"/>
                <w:szCs w:val="18"/>
              </w:rPr>
            </w:pPr>
          </w:p>
        </w:tc>
      </w:tr>
      <w:tr w:rsidR="00AF53BD" w:rsidRPr="00145ABB" w14:paraId="52EEF911" w14:textId="77777777" w:rsidTr="000811C5">
        <w:trPr>
          <w:trHeight w:val="300"/>
        </w:trPr>
        <w:tc>
          <w:tcPr>
            <w:tcW w:w="2518" w:type="dxa"/>
            <w:vMerge/>
            <w:hideMark/>
          </w:tcPr>
          <w:p w14:paraId="0C643669" w14:textId="77777777" w:rsidR="00AF53BD" w:rsidRPr="00145ABB" w:rsidRDefault="00AF53BD" w:rsidP="00145ABB">
            <w:pPr>
              <w:spacing w:before="40" w:after="40"/>
              <w:rPr>
                <w:rFonts w:cs="Arial"/>
                <w:sz w:val="18"/>
                <w:szCs w:val="18"/>
              </w:rPr>
            </w:pPr>
          </w:p>
        </w:tc>
        <w:tc>
          <w:tcPr>
            <w:tcW w:w="8363" w:type="dxa"/>
            <w:hideMark/>
          </w:tcPr>
          <w:p w14:paraId="7B880E37" w14:textId="77777777" w:rsidR="00AF53BD" w:rsidRPr="00145ABB" w:rsidRDefault="00AF53BD" w:rsidP="00145ABB">
            <w:pPr>
              <w:spacing w:before="40" w:after="40"/>
              <w:rPr>
                <w:rFonts w:cs="Arial"/>
                <w:sz w:val="18"/>
                <w:szCs w:val="18"/>
              </w:rPr>
            </w:pPr>
            <w:r w:rsidRPr="00145ABB">
              <w:rPr>
                <w:rFonts w:cs="Arial"/>
                <w:sz w:val="18"/>
                <w:szCs w:val="18"/>
              </w:rPr>
              <w:t>Minimální počet virtualizovaných L2 segmentů terminovaných na zařízení v rámci Fabric sítě: 500</w:t>
            </w:r>
          </w:p>
        </w:tc>
        <w:tc>
          <w:tcPr>
            <w:tcW w:w="1735" w:type="dxa"/>
            <w:hideMark/>
          </w:tcPr>
          <w:p w14:paraId="2D965D67" w14:textId="37EEB550" w:rsidR="00AF53BD" w:rsidRPr="00145ABB" w:rsidRDefault="00AF53BD" w:rsidP="00145ABB">
            <w:pPr>
              <w:spacing w:before="40" w:after="40"/>
              <w:jc w:val="center"/>
              <w:rPr>
                <w:rFonts w:cs="Arial"/>
                <w:sz w:val="18"/>
                <w:szCs w:val="18"/>
              </w:rPr>
            </w:pPr>
          </w:p>
        </w:tc>
        <w:tc>
          <w:tcPr>
            <w:tcW w:w="1526" w:type="dxa"/>
            <w:hideMark/>
          </w:tcPr>
          <w:p w14:paraId="7C89F0FC" w14:textId="5BAE9D85" w:rsidR="00AF53BD" w:rsidRPr="00145ABB" w:rsidRDefault="00AF53BD" w:rsidP="00145ABB">
            <w:pPr>
              <w:spacing w:before="40" w:after="40"/>
              <w:jc w:val="center"/>
              <w:rPr>
                <w:rFonts w:cs="Arial"/>
                <w:sz w:val="18"/>
                <w:szCs w:val="18"/>
              </w:rPr>
            </w:pPr>
          </w:p>
        </w:tc>
      </w:tr>
      <w:tr w:rsidR="00AF53BD" w:rsidRPr="00145ABB" w14:paraId="2DB2DADA" w14:textId="77777777" w:rsidTr="00145ABB">
        <w:trPr>
          <w:trHeight w:val="63"/>
        </w:trPr>
        <w:tc>
          <w:tcPr>
            <w:tcW w:w="2518" w:type="dxa"/>
            <w:vMerge/>
            <w:hideMark/>
          </w:tcPr>
          <w:p w14:paraId="34D5F564" w14:textId="77777777" w:rsidR="00AF53BD" w:rsidRPr="00145ABB" w:rsidRDefault="00AF53BD" w:rsidP="00145ABB">
            <w:pPr>
              <w:spacing w:before="40" w:after="40"/>
              <w:rPr>
                <w:rFonts w:cs="Arial"/>
                <w:sz w:val="18"/>
                <w:szCs w:val="18"/>
              </w:rPr>
            </w:pPr>
          </w:p>
        </w:tc>
        <w:tc>
          <w:tcPr>
            <w:tcW w:w="8363" w:type="dxa"/>
            <w:hideMark/>
          </w:tcPr>
          <w:p w14:paraId="0F33CC9B" w14:textId="77777777" w:rsidR="00AF53BD" w:rsidRPr="00145ABB" w:rsidRDefault="00AF53BD" w:rsidP="00145ABB">
            <w:pPr>
              <w:spacing w:before="40" w:after="40"/>
              <w:rPr>
                <w:rFonts w:cs="Arial"/>
                <w:sz w:val="18"/>
                <w:szCs w:val="18"/>
              </w:rPr>
            </w:pPr>
            <w:r w:rsidRPr="00145ABB">
              <w:rPr>
                <w:rFonts w:cs="Arial"/>
                <w:sz w:val="18"/>
                <w:szCs w:val="18"/>
              </w:rPr>
              <w:t>Minimální počet virtualizovaných L3 (VRF) segmentů terminovaných na zařízení v rámci Fabric sítě: 60</w:t>
            </w:r>
          </w:p>
        </w:tc>
        <w:tc>
          <w:tcPr>
            <w:tcW w:w="1735" w:type="dxa"/>
            <w:hideMark/>
          </w:tcPr>
          <w:p w14:paraId="513D1087" w14:textId="54DDE0E4" w:rsidR="00AF53BD" w:rsidRPr="00145ABB" w:rsidRDefault="00AF53BD" w:rsidP="00145ABB">
            <w:pPr>
              <w:spacing w:before="40" w:after="40"/>
              <w:jc w:val="center"/>
              <w:rPr>
                <w:rFonts w:cs="Arial"/>
                <w:sz w:val="18"/>
                <w:szCs w:val="18"/>
              </w:rPr>
            </w:pPr>
          </w:p>
        </w:tc>
        <w:tc>
          <w:tcPr>
            <w:tcW w:w="1526" w:type="dxa"/>
            <w:hideMark/>
          </w:tcPr>
          <w:p w14:paraId="2EAFEA0E" w14:textId="5F09620B" w:rsidR="00AF53BD" w:rsidRPr="00145ABB" w:rsidRDefault="00AF53BD" w:rsidP="00145ABB">
            <w:pPr>
              <w:spacing w:before="40" w:after="40"/>
              <w:jc w:val="center"/>
              <w:rPr>
                <w:rFonts w:cs="Arial"/>
                <w:sz w:val="18"/>
                <w:szCs w:val="18"/>
              </w:rPr>
            </w:pPr>
          </w:p>
        </w:tc>
      </w:tr>
      <w:tr w:rsidR="00AF53BD" w:rsidRPr="00145ABB" w14:paraId="52F9CCF9" w14:textId="77777777" w:rsidTr="000811C5">
        <w:trPr>
          <w:trHeight w:val="300"/>
        </w:trPr>
        <w:tc>
          <w:tcPr>
            <w:tcW w:w="2518" w:type="dxa"/>
            <w:vMerge/>
            <w:hideMark/>
          </w:tcPr>
          <w:p w14:paraId="4182A6C6" w14:textId="77777777" w:rsidR="00AF53BD" w:rsidRPr="00145ABB" w:rsidRDefault="00AF53BD" w:rsidP="00145ABB">
            <w:pPr>
              <w:spacing w:before="40" w:after="40"/>
              <w:rPr>
                <w:rFonts w:cs="Arial"/>
                <w:sz w:val="18"/>
                <w:szCs w:val="18"/>
              </w:rPr>
            </w:pPr>
          </w:p>
        </w:tc>
        <w:tc>
          <w:tcPr>
            <w:tcW w:w="8363" w:type="dxa"/>
            <w:hideMark/>
          </w:tcPr>
          <w:p w14:paraId="4C44E201" w14:textId="77777777" w:rsidR="00AF53BD" w:rsidRPr="00145ABB" w:rsidRDefault="00AF53BD" w:rsidP="00145ABB">
            <w:pPr>
              <w:spacing w:before="40" w:after="40"/>
              <w:rPr>
                <w:rFonts w:cs="Arial"/>
                <w:sz w:val="18"/>
                <w:szCs w:val="18"/>
              </w:rPr>
            </w:pPr>
            <w:r w:rsidRPr="00145ABB">
              <w:rPr>
                <w:rFonts w:cs="Arial"/>
                <w:sz w:val="18"/>
                <w:szCs w:val="18"/>
              </w:rPr>
              <w:t>Minimální velikost Jumbo Frame: 9600B</w:t>
            </w:r>
          </w:p>
        </w:tc>
        <w:tc>
          <w:tcPr>
            <w:tcW w:w="1735" w:type="dxa"/>
            <w:hideMark/>
          </w:tcPr>
          <w:p w14:paraId="099F25AC" w14:textId="06032A53" w:rsidR="00AF53BD" w:rsidRPr="00145ABB" w:rsidRDefault="00AF53BD" w:rsidP="00145ABB">
            <w:pPr>
              <w:spacing w:before="40" w:after="40"/>
              <w:jc w:val="center"/>
              <w:rPr>
                <w:rFonts w:cs="Arial"/>
                <w:sz w:val="18"/>
                <w:szCs w:val="18"/>
              </w:rPr>
            </w:pPr>
          </w:p>
        </w:tc>
        <w:tc>
          <w:tcPr>
            <w:tcW w:w="1526" w:type="dxa"/>
            <w:hideMark/>
          </w:tcPr>
          <w:p w14:paraId="3974DAC7" w14:textId="427B5BF6" w:rsidR="00AF53BD" w:rsidRPr="00145ABB" w:rsidRDefault="00AF53BD" w:rsidP="00145ABB">
            <w:pPr>
              <w:spacing w:before="40" w:after="40"/>
              <w:jc w:val="center"/>
              <w:rPr>
                <w:rFonts w:cs="Arial"/>
                <w:sz w:val="18"/>
                <w:szCs w:val="18"/>
              </w:rPr>
            </w:pPr>
          </w:p>
        </w:tc>
      </w:tr>
      <w:tr w:rsidR="00AF53BD" w:rsidRPr="00145ABB" w14:paraId="0771B8E9" w14:textId="77777777" w:rsidTr="00145ABB">
        <w:trPr>
          <w:trHeight w:val="157"/>
        </w:trPr>
        <w:tc>
          <w:tcPr>
            <w:tcW w:w="2518" w:type="dxa"/>
            <w:vMerge w:val="restart"/>
            <w:hideMark/>
          </w:tcPr>
          <w:p w14:paraId="54394DA3" w14:textId="77777777" w:rsidR="00AF53BD" w:rsidRPr="00145ABB" w:rsidRDefault="00AF53BD" w:rsidP="00145ABB">
            <w:pPr>
              <w:spacing w:before="40" w:after="40"/>
              <w:rPr>
                <w:rFonts w:cs="Arial"/>
                <w:b/>
                <w:bCs/>
                <w:sz w:val="18"/>
                <w:szCs w:val="18"/>
              </w:rPr>
            </w:pPr>
            <w:r w:rsidRPr="00145ABB">
              <w:rPr>
                <w:rFonts w:cs="Arial"/>
                <w:b/>
                <w:bCs/>
                <w:sz w:val="18"/>
                <w:szCs w:val="18"/>
              </w:rPr>
              <w:t>Další požadované funkce a vlastnosti</w:t>
            </w:r>
          </w:p>
        </w:tc>
        <w:tc>
          <w:tcPr>
            <w:tcW w:w="8363" w:type="dxa"/>
            <w:hideMark/>
          </w:tcPr>
          <w:p w14:paraId="3564569C" w14:textId="77777777" w:rsidR="00AF53BD" w:rsidRPr="00145ABB" w:rsidRDefault="00AF53BD" w:rsidP="00145ABB">
            <w:pPr>
              <w:spacing w:before="40" w:after="40"/>
              <w:rPr>
                <w:rFonts w:cs="Arial"/>
                <w:sz w:val="18"/>
                <w:szCs w:val="18"/>
              </w:rPr>
            </w:pPr>
            <w:r w:rsidRPr="00145ABB">
              <w:rPr>
                <w:rFonts w:cs="Arial"/>
                <w:sz w:val="18"/>
                <w:szCs w:val="18"/>
              </w:rPr>
              <w:t>Podpora dynamických směrovacích protokolů v rámci control plane pro sestavení Underlay v rámci Fabric sítě: OSPF, IS-IS, BGP nebo ekvivalentní</w:t>
            </w:r>
          </w:p>
        </w:tc>
        <w:tc>
          <w:tcPr>
            <w:tcW w:w="1735" w:type="dxa"/>
            <w:hideMark/>
          </w:tcPr>
          <w:p w14:paraId="655B63D4" w14:textId="1183D3D9" w:rsidR="00AF53BD" w:rsidRPr="00145ABB" w:rsidRDefault="00AF53BD" w:rsidP="00145ABB">
            <w:pPr>
              <w:spacing w:before="40" w:after="40"/>
              <w:jc w:val="center"/>
              <w:rPr>
                <w:rFonts w:cs="Arial"/>
                <w:sz w:val="18"/>
                <w:szCs w:val="18"/>
              </w:rPr>
            </w:pPr>
          </w:p>
        </w:tc>
        <w:tc>
          <w:tcPr>
            <w:tcW w:w="1526" w:type="dxa"/>
            <w:hideMark/>
          </w:tcPr>
          <w:p w14:paraId="7E11AEF4" w14:textId="0962D964" w:rsidR="00AF53BD" w:rsidRPr="00145ABB" w:rsidRDefault="00AF53BD" w:rsidP="00145ABB">
            <w:pPr>
              <w:spacing w:before="40" w:after="40"/>
              <w:jc w:val="center"/>
              <w:rPr>
                <w:rFonts w:cs="Arial"/>
                <w:sz w:val="18"/>
                <w:szCs w:val="18"/>
              </w:rPr>
            </w:pPr>
          </w:p>
        </w:tc>
      </w:tr>
      <w:tr w:rsidR="00AF53BD" w:rsidRPr="00145ABB" w14:paraId="3ADBE5E5" w14:textId="77777777" w:rsidTr="00145ABB">
        <w:trPr>
          <w:trHeight w:val="78"/>
        </w:trPr>
        <w:tc>
          <w:tcPr>
            <w:tcW w:w="2518" w:type="dxa"/>
            <w:vMerge/>
            <w:hideMark/>
          </w:tcPr>
          <w:p w14:paraId="30CF7645" w14:textId="77777777" w:rsidR="00AF53BD" w:rsidRPr="00145ABB" w:rsidRDefault="00AF53BD" w:rsidP="00145ABB">
            <w:pPr>
              <w:spacing w:before="40" w:after="40"/>
              <w:rPr>
                <w:rFonts w:cs="Arial"/>
                <w:sz w:val="18"/>
                <w:szCs w:val="18"/>
              </w:rPr>
            </w:pPr>
          </w:p>
        </w:tc>
        <w:tc>
          <w:tcPr>
            <w:tcW w:w="8363" w:type="dxa"/>
            <w:hideMark/>
          </w:tcPr>
          <w:p w14:paraId="21F914AD" w14:textId="77777777" w:rsidR="00AF53BD" w:rsidRPr="00145ABB" w:rsidRDefault="00AF53BD" w:rsidP="00145ABB">
            <w:pPr>
              <w:spacing w:before="40" w:after="40"/>
              <w:rPr>
                <w:rFonts w:cs="Arial"/>
                <w:sz w:val="18"/>
                <w:szCs w:val="18"/>
              </w:rPr>
            </w:pPr>
            <w:r w:rsidRPr="00145ABB">
              <w:rPr>
                <w:rFonts w:cs="Arial"/>
                <w:sz w:val="18"/>
                <w:szCs w:val="18"/>
              </w:rPr>
              <w:t>Podpora dynamických směrovacích protokolů v rámci control plane pro sestavení Overlay v rámci Fabric sítě: IS-IS, BGP EVPN, LISP nebo ekvivalentní</w:t>
            </w:r>
          </w:p>
        </w:tc>
        <w:tc>
          <w:tcPr>
            <w:tcW w:w="1735" w:type="dxa"/>
            <w:hideMark/>
          </w:tcPr>
          <w:p w14:paraId="6B9B01FE" w14:textId="303A9597" w:rsidR="00AF53BD" w:rsidRPr="00145ABB" w:rsidRDefault="00AF53BD" w:rsidP="00145ABB">
            <w:pPr>
              <w:spacing w:before="40" w:after="40"/>
              <w:jc w:val="center"/>
              <w:rPr>
                <w:rFonts w:cs="Arial"/>
                <w:sz w:val="18"/>
                <w:szCs w:val="18"/>
              </w:rPr>
            </w:pPr>
          </w:p>
        </w:tc>
        <w:tc>
          <w:tcPr>
            <w:tcW w:w="1526" w:type="dxa"/>
            <w:hideMark/>
          </w:tcPr>
          <w:p w14:paraId="34A8629D" w14:textId="5289878A" w:rsidR="00AF53BD" w:rsidRPr="00145ABB" w:rsidRDefault="00AF53BD" w:rsidP="00145ABB">
            <w:pPr>
              <w:spacing w:before="40" w:after="40"/>
              <w:jc w:val="center"/>
              <w:rPr>
                <w:rFonts w:cs="Arial"/>
                <w:sz w:val="18"/>
                <w:szCs w:val="18"/>
              </w:rPr>
            </w:pPr>
          </w:p>
        </w:tc>
      </w:tr>
      <w:tr w:rsidR="00AF53BD" w:rsidRPr="00145ABB" w14:paraId="1BA68894" w14:textId="77777777" w:rsidTr="00145ABB">
        <w:trPr>
          <w:trHeight w:val="58"/>
        </w:trPr>
        <w:tc>
          <w:tcPr>
            <w:tcW w:w="2518" w:type="dxa"/>
            <w:vMerge/>
            <w:hideMark/>
          </w:tcPr>
          <w:p w14:paraId="210F5943" w14:textId="77777777" w:rsidR="00AF53BD" w:rsidRPr="00145ABB" w:rsidRDefault="00AF53BD" w:rsidP="00145ABB">
            <w:pPr>
              <w:spacing w:before="40" w:after="40"/>
              <w:rPr>
                <w:rFonts w:cs="Arial"/>
                <w:sz w:val="18"/>
                <w:szCs w:val="18"/>
              </w:rPr>
            </w:pPr>
          </w:p>
        </w:tc>
        <w:tc>
          <w:tcPr>
            <w:tcW w:w="8363" w:type="dxa"/>
            <w:hideMark/>
          </w:tcPr>
          <w:p w14:paraId="64E0155C" w14:textId="77777777" w:rsidR="00AF53BD" w:rsidRPr="00145ABB" w:rsidRDefault="00AF53BD" w:rsidP="00145ABB">
            <w:pPr>
              <w:spacing w:before="40" w:after="40"/>
              <w:rPr>
                <w:rFonts w:cs="Arial"/>
                <w:sz w:val="18"/>
                <w:szCs w:val="18"/>
              </w:rPr>
            </w:pPr>
            <w:r w:rsidRPr="00145ABB">
              <w:rPr>
                <w:rFonts w:cs="Arial"/>
                <w:sz w:val="18"/>
                <w:szCs w:val="18"/>
              </w:rPr>
              <w:t>Podpora protokolů pro enkapsulace provozu virtualizovaných segmentů v rámci Overlay: VXLAN, MAC-in-MAC nebo ekvivalentní</w:t>
            </w:r>
          </w:p>
        </w:tc>
        <w:tc>
          <w:tcPr>
            <w:tcW w:w="1735" w:type="dxa"/>
            <w:hideMark/>
          </w:tcPr>
          <w:p w14:paraId="03A06934" w14:textId="01219021" w:rsidR="00AF53BD" w:rsidRPr="00145ABB" w:rsidRDefault="00AF53BD" w:rsidP="00145ABB">
            <w:pPr>
              <w:spacing w:before="40" w:after="40"/>
              <w:jc w:val="center"/>
              <w:rPr>
                <w:rFonts w:cs="Arial"/>
                <w:sz w:val="18"/>
                <w:szCs w:val="18"/>
              </w:rPr>
            </w:pPr>
          </w:p>
        </w:tc>
        <w:tc>
          <w:tcPr>
            <w:tcW w:w="1526" w:type="dxa"/>
            <w:hideMark/>
          </w:tcPr>
          <w:p w14:paraId="3BF0B041" w14:textId="7FA2F10A" w:rsidR="00AF53BD" w:rsidRPr="00145ABB" w:rsidRDefault="00AF53BD" w:rsidP="00145ABB">
            <w:pPr>
              <w:spacing w:before="40" w:after="40"/>
              <w:jc w:val="center"/>
              <w:rPr>
                <w:rFonts w:cs="Arial"/>
                <w:sz w:val="18"/>
                <w:szCs w:val="18"/>
              </w:rPr>
            </w:pPr>
          </w:p>
        </w:tc>
      </w:tr>
      <w:tr w:rsidR="00AF53BD" w:rsidRPr="00145ABB" w14:paraId="04D676FF" w14:textId="77777777" w:rsidTr="00145ABB">
        <w:trPr>
          <w:trHeight w:val="65"/>
        </w:trPr>
        <w:tc>
          <w:tcPr>
            <w:tcW w:w="2518" w:type="dxa"/>
            <w:vMerge/>
            <w:hideMark/>
          </w:tcPr>
          <w:p w14:paraId="5ED25CDF" w14:textId="77777777" w:rsidR="00AF53BD" w:rsidRPr="00145ABB" w:rsidRDefault="00AF53BD" w:rsidP="00145ABB">
            <w:pPr>
              <w:spacing w:before="40" w:after="40"/>
              <w:rPr>
                <w:rFonts w:cs="Arial"/>
                <w:sz w:val="18"/>
                <w:szCs w:val="18"/>
              </w:rPr>
            </w:pPr>
          </w:p>
        </w:tc>
        <w:tc>
          <w:tcPr>
            <w:tcW w:w="8363" w:type="dxa"/>
            <w:hideMark/>
          </w:tcPr>
          <w:p w14:paraId="4741BF50" w14:textId="77777777" w:rsidR="00AF53BD" w:rsidRPr="00145ABB" w:rsidRDefault="00AF53BD" w:rsidP="00145ABB">
            <w:pPr>
              <w:spacing w:before="40" w:after="40"/>
              <w:rPr>
                <w:rFonts w:cs="Arial"/>
                <w:sz w:val="18"/>
                <w:szCs w:val="18"/>
              </w:rPr>
            </w:pPr>
            <w:r w:rsidRPr="00145ABB">
              <w:rPr>
                <w:rFonts w:cs="Arial"/>
                <w:sz w:val="18"/>
                <w:szCs w:val="18"/>
              </w:rPr>
              <w:t>Podpora technologie pro „Dual Homing“ připojení zařízení do Fabric sítě, např. pro servery, firewally, přepínače třetích stran nebo ekvivalentní: MLAG, MC-LAG nebo ekvivalentní</w:t>
            </w:r>
          </w:p>
        </w:tc>
        <w:tc>
          <w:tcPr>
            <w:tcW w:w="1735" w:type="dxa"/>
            <w:hideMark/>
          </w:tcPr>
          <w:p w14:paraId="405533E8" w14:textId="29060F89" w:rsidR="00AF53BD" w:rsidRPr="00145ABB" w:rsidRDefault="00AF53BD" w:rsidP="00145ABB">
            <w:pPr>
              <w:spacing w:before="40" w:after="40"/>
              <w:jc w:val="center"/>
              <w:rPr>
                <w:rFonts w:cs="Arial"/>
                <w:sz w:val="18"/>
                <w:szCs w:val="18"/>
              </w:rPr>
            </w:pPr>
          </w:p>
        </w:tc>
        <w:tc>
          <w:tcPr>
            <w:tcW w:w="1526" w:type="dxa"/>
            <w:hideMark/>
          </w:tcPr>
          <w:p w14:paraId="1FB52EF0" w14:textId="688EC65F" w:rsidR="00AF53BD" w:rsidRPr="00145ABB" w:rsidRDefault="00AF53BD" w:rsidP="00145ABB">
            <w:pPr>
              <w:spacing w:before="40" w:after="40"/>
              <w:jc w:val="center"/>
              <w:rPr>
                <w:rFonts w:cs="Arial"/>
                <w:sz w:val="18"/>
                <w:szCs w:val="18"/>
              </w:rPr>
            </w:pPr>
          </w:p>
        </w:tc>
      </w:tr>
      <w:tr w:rsidR="00AF53BD" w:rsidRPr="00145ABB" w14:paraId="6B662C81" w14:textId="77777777" w:rsidTr="00145ABB">
        <w:trPr>
          <w:trHeight w:val="129"/>
        </w:trPr>
        <w:tc>
          <w:tcPr>
            <w:tcW w:w="2518" w:type="dxa"/>
            <w:vMerge/>
            <w:hideMark/>
          </w:tcPr>
          <w:p w14:paraId="329FC4E4" w14:textId="77777777" w:rsidR="00AF53BD" w:rsidRPr="00145ABB" w:rsidRDefault="00AF53BD" w:rsidP="00145ABB">
            <w:pPr>
              <w:spacing w:before="40" w:after="40"/>
              <w:rPr>
                <w:rFonts w:cs="Arial"/>
                <w:sz w:val="18"/>
                <w:szCs w:val="18"/>
              </w:rPr>
            </w:pPr>
          </w:p>
        </w:tc>
        <w:tc>
          <w:tcPr>
            <w:tcW w:w="8363" w:type="dxa"/>
            <w:hideMark/>
          </w:tcPr>
          <w:p w14:paraId="365137C5" w14:textId="77777777" w:rsidR="00AF53BD" w:rsidRPr="00145ABB" w:rsidRDefault="00AF53BD" w:rsidP="00145ABB">
            <w:pPr>
              <w:spacing w:before="40" w:after="40"/>
              <w:rPr>
                <w:rFonts w:cs="Arial"/>
                <w:sz w:val="18"/>
                <w:szCs w:val="18"/>
              </w:rPr>
            </w:pPr>
            <w:r w:rsidRPr="00145ABB">
              <w:rPr>
                <w:rFonts w:cs="Arial"/>
                <w:sz w:val="18"/>
                <w:szCs w:val="18"/>
              </w:rPr>
              <w:t>Podpora protokolů pro „First Hop Routing“ a redundanci výchozí brány v rámci Fabric sítě: VRRP, HSRP nebo ekvivalentní</w:t>
            </w:r>
          </w:p>
        </w:tc>
        <w:tc>
          <w:tcPr>
            <w:tcW w:w="1735" w:type="dxa"/>
            <w:hideMark/>
          </w:tcPr>
          <w:p w14:paraId="64D54B58" w14:textId="485D0EEA" w:rsidR="00AF53BD" w:rsidRPr="00145ABB" w:rsidRDefault="00AF53BD" w:rsidP="00145ABB">
            <w:pPr>
              <w:spacing w:before="40" w:after="40"/>
              <w:jc w:val="center"/>
              <w:rPr>
                <w:rFonts w:cs="Arial"/>
                <w:sz w:val="18"/>
                <w:szCs w:val="18"/>
              </w:rPr>
            </w:pPr>
          </w:p>
        </w:tc>
        <w:tc>
          <w:tcPr>
            <w:tcW w:w="1526" w:type="dxa"/>
            <w:hideMark/>
          </w:tcPr>
          <w:p w14:paraId="65B85372" w14:textId="35121022" w:rsidR="00AF53BD" w:rsidRPr="00145ABB" w:rsidRDefault="00AF53BD" w:rsidP="00145ABB">
            <w:pPr>
              <w:spacing w:before="40" w:after="40"/>
              <w:jc w:val="center"/>
              <w:rPr>
                <w:rFonts w:cs="Arial"/>
                <w:sz w:val="18"/>
                <w:szCs w:val="18"/>
              </w:rPr>
            </w:pPr>
          </w:p>
        </w:tc>
      </w:tr>
      <w:tr w:rsidR="00AF53BD" w:rsidRPr="00145ABB" w14:paraId="66543A98" w14:textId="77777777" w:rsidTr="00145ABB">
        <w:trPr>
          <w:trHeight w:val="192"/>
        </w:trPr>
        <w:tc>
          <w:tcPr>
            <w:tcW w:w="2518" w:type="dxa"/>
            <w:vMerge/>
            <w:hideMark/>
          </w:tcPr>
          <w:p w14:paraId="49C646E0" w14:textId="77777777" w:rsidR="00AF53BD" w:rsidRPr="00145ABB" w:rsidRDefault="00AF53BD" w:rsidP="00145ABB">
            <w:pPr>
              <w:spacing w:before="40" w:after="40"/>
              <w:rPr>
                <w:rFonts w:cs="Arial"/>
                <w:sz w:val="18"/>
                <w:szCs w:val="18"/>
              </w:rPr>
            </w:pPr>
          </w:p>
        </w:tc>
        <w:tc>
          <w:tcPr>
            <w:tcW w:w="8363" w:type="dxa"/>
            <w:hideMark/>
          </w:tcPr>
          <w:p w14:paraId="5699DC83" w14:textId="77777777" w:rsidR="00AF53BD" w:rsidRPr="00145ABB" w:rsidRDefault="00AF53BD" w:rsidP="00145ABB">
            <w:pPr>
              <w:spacing w:before="40" w:after="40"/>
              <w:rPr>
                <w:rFonts w:cs="Arial"/>
                <w:sz w:val="18"/>
                <w:szCs w:val="18"/>
              </w:rPr>
            </w:pPr>
            <w:r w:rsidRPr="00145ABB">
              <w:rPr>
                <w:rFonts w:cs="Arial"/>
                <w:sz w:val="18"/>
                <w:szCs w:val="18"/>
              </w:rPr>
              <w:t>Podpora technologie pro distribuované směrování provozu mezi virtualizovanými segmenty v rámci Fabric sítě pro účely optimalizace toku provozu: Anycast Gateway, Distributed Routing nebo ekvivalentní</w:t>
            </w:r>
          </w:p>
        </w:tc>
        <w:tc>
          <w:tcPr>
            <w:tcW w:w="1735" w:type="dxa"/>
            <w:hideMark/>
          </w:tcPr>
          <w:p w14:paraId="67AD5EF6" w14:textId="1101BC20" w:rsidR="00AF53BD" w:rsidRPr="00145ABB" w:rsidRDefault="00AF53BD" w:rsidP="00145ABB">
            <w:pPr>
              <w:spacing w:before="40" w:after="40"/>
              <w:jc w:val="center"/>
              <w:rPr>
                <w:rFonts w:cs="Arial"/>
                <w:sz w:val="18"/>
                <w:szCs w:val="18"/>
              </w:rPr>
            </w:pPr>
          </w:p>
        </w:tc>
        <w:tc>
          <w:tcPr>
            <w:tcW w:w="1526" w:type="dxa"/>
            <w:hideMark/>
          </w:tcPr>
          <w:p w14:paraId="0120E740" w14:textId="0A9ACDF4" w:rsidR="00AF53BD" w:rsidRPr="00145ABB" w:rsidRDefault="00AF53BD" w:rsidP="00145ABB">
            <w:pPr>
              <w:spacing w:before="40" w:after="40"/>
              <w:jc w:val="center"/>
              <w:rPr>
                <w:rFonts w:cs="Arial"/>
                <w:sz w:val="18"/>
                <w:szCs w:val="18"/>
              </w:rPr>
            </w:pPr>
          </w:p>
        </w:tc>
      </w:tr>
      <w:tr w:rsidR="00AF53BD" w:rsidRPr="00145ABB" w14:paraId="09C53638" w14:textId="77777777" w:rsidTr="00145ABB">
        <w:trPr>
          <w:trHeight w:val="189"/>
        </w:trPr>
        <w:tc>
          <w:tcPr>
            <w:tcW w:w="2518" w:type="dxa"/>
            <w:vMerge/>
            <w:hideMark/>
          </w:tcPr>
          <w:p w14:paraId="4858C9D6" w14:textId="77777777" w:rsidR="00AF53BD" w:rsidRPr="00145ABB" w:rsidRDefault="00AF53BD" w:rsidP="00145ABB">
            <w:pPr>
              <w:spacing w:before="40" w:after="40"/>
              <w:rPr>
                <w:rFonts w:cs="Arial"/>
                <w:sz w:val="18"/>
                <w:szCs w:val="18"/>
              </w:rPr>
            </w:pPr>
          </w:p>
        </w:tc>
        <w:tc>
          <w:tcPr>
            <w:tcW w:w="8363" w:type="dxa"/>
            <w:hideMark/>
          </w:tcPr>
          <w:p w14:paraId="1143FC46" w14:textId="77777777" w:rsidR="00AF53BD" w:rsidRPr="00145ABB" w:rsidRDefault="00AF53BD" w:rsidP="00145ABB">
            <w:pPr>
              <w:spacing w:before="40" w:after="40"/>
              <w:rPr>
                <w:rFonts w:cs="Arial"/>
                <w:sz w:val="18"/>
                <w:szCs w:val="18"/>
              </w:rPr>
            </w:pPr>
            <w:r w:rsidRPr="00145ABB">
              <w:rPr>
                <w:rFonts w:cs="Arial"/>
                <w:sz w:val="18"/>
                <w:szCs w:val="18"/>
              </w:rPr>
              <w:t>Podpora automatizované konfigurace a zařazení přepínače do Fabric sítě: Zero-Touch Provisioning nebo ekvivalentní</w:t>
            </w:r>
          </w:p>
        </w:tc>
        <w:tc>
          <w:tcPr>
            <w:tcW w:w="1735" w:type="dxa"/>
            <w:hideMark/>
          </w:tcPr>
          <w:p w14:paraId="7831C19F" w14:textId="6FDBB133" w:rsidR="00AF53BD" w:rsidRPr="00145ABB" w:rsidRDefault="00AF53BD" w:rsidP="00145ABB">
            <w:pPr>
              <w:spacing w:before="40" w:after="40"/>
              <w:jc w:val="center"/>
              <w:rPr>
                <w:rFonts w:cs="Arial"/>
                <w:sz w:val="18"/>
                <w:szCs w:val="18"/>
              </w:rPr>
            </w:pPr>
          </w:p>
        </w:tc>
        <w:tc>
          <w:tcPr>
            <w:tcW w:w="1526" w:type="dxa"/>
            <w:hideMark/>
          </w:tcPr>
          <w:p w14:paraId="27DDF9CF" w14:textId="5A29EE22" w:rsidR="00AF53BD" w:rsidRPr="00145ABB" w:rsidRDefault="00AF53BD" w:rsidP="00145ABB">
            <w:pPr>
              <w:spacing w:before="40" w:after="40"/>
              <w:jc w:val="center"/>
              <w:rPr>
                <w:rFonts w:cs="Arial"/>
                <w:sz w:val="18"/>
                <w:szCs w:val="18"/>
              </w:rPr>
            </w:pPr>
          </w:p>
        </w:tc>
      </w:tr>
      <w:tr w:rsidR="00AF53BD" w:rsidRPr="00145ABB" w14:paraId="5AD87F63" w14:textId="77777777" w:rsidTr="00145ABB">
        <w:trPr>
          <w:trHeight w:val="253"/>
        </w:trPr>
        <w:tc>
          <w:tcPr>
            <w:tcW w:w="2518" w:type="dxa"/>
            <w:vMerge/>
            <w:hideMark/>
          </w:tcPr>
          <w:p w14:paraId="6DBDC8C6" w14:textId="77777777" w:rsidR="00AF53BD" w:rsidRPr="00145ABB" w:rsidRDefault="00AF53BD" w:rsidP="00145ABB">
            <w:pPr>
              <w:spacing w:before="40" w:after="40"/>
              <w:rPr>
                <w:rFonts w:cs="Arial"/>
                <w:sz w:val="18"/>
                <w:szCs w:val="18"/>
              </w:rPr>
            </w:pPr>
          </w:p>
        </w:tc>
        <w:tc>
          <w:tcPr>
            <w:tcW w:w="8363" w:type="dxa"/>
            <w:hideMark/>
          </w:tcPr>
          <w:p w14:paraId="24CC4A3E" w14:textId="77777777" w:rsidR="00AF53BD" w:rsidRPr="00145ABB" w:rsidRDefault="00AF53BD" w:rsidP="00145ABB">
            <w:pPr>
              <w:spacing w:before="40" w:after="40"/>
              <w:rPr>
                <w:rFonts w:cs="Arial"/>
                <w:sz w:val="18"/>
                <w:szCs w:val="18"/>
              </w:rPr>
            </w:pPr>
            <w:r w:rsidRPr="00145ABB">
              <w:rPr>
                <w:rFonts w:cs="Arial"/>
                <w:sz w:val="18"/>
                <w:szCs w:val="18"/>
              </w:rPr>
              <w:t>Další možnosti automatizace a řízení konfigurace pro integraci s nástroji třetích stran: API, NETCONF nebo ekvivalentní</w:t>
            </w:r>
          </w:p>
        </w:tc>
        <w:tc>
          <w:tcPr>
            <w:tcW w:w="1735" w:type="dxa"/>
            <w:hideMark/>
          </w:tcPr>
          <w:p w14:paraId="4C48FF2B" w14:textId="15A16AE4" w:rsidR="00AF53BD" w:rsidRPr="00145ABB" w:rsidRDefault="00AF53BD" w:rsidP="00145ABB">
            <w:pPr>
              <w:spacing w:before="40" w:after="40"/>
              <w:jc w:val="center"/>
              <w:rPr>
                <w:rFonts w:cs="Arial"/>
                <w:sz w:val="18"/>
                <w:szCs w:val="18"/>
              </w:rPr>
            </w:pPr>
          </w:p>
        </w:tc>
        <w:tc>
          <w:tcPr>
            <w:tcW w:w="1526" w:type="dxa"/>
            <w:hideMark/>
          </w:tcPr>
          <w:p w14:paraId="2771FBE0" w14:textId="6C8E6CD1" w:rsidR="00AF53BD" w:rsidRPr="00145ABB" w:rsidRDefault="00AF53BD" w:rsidP="00145ABB">
            <w:pPr>
              <w:spacing w:before="40" w:after="40"/>
              <w:jc w:val="center"/>
              <w:rPr>
                <w:rFonts w:cs="Arial"/>
                <w:sz w:val="18"/>
                <w:szCs w:val="18"/>
              </w:rPr>
            </w:pPr>
          </w:p>
        </w:tc>
      </w:tr>
      <w:tr w:rsidR="00AF53BD" w:rsidRPr="00145ABB" w14:paraId="12894D29" w14:textId="77777777" w:rsidTr="00145ABB">
        <w:trPr>
          <w:trHeight w:val="316"/>
        </w:trPr>
        <w:tc>
          <w:tcPr>
            <w:tcW w:w="2518" w:type="dxa"/>
            <w:vMerge/>
            <w:hideMark/>
          </w:tcPr>
          <w:p w14:paraId="3E9BEFF4" w14:textId="77777777" w:rsidR="00AF53BD" w:rsidRPr="00145ABB" w:rsidRDefault="00AF53BD" w:rsidP="00145ABB">
            <w:pPr>
              <w:spacing w:before="40" w:after="40"/>
              <w:rPr>
                <w:rFonts w:cs="Arial"/>
                <w:sz w:val="18"/>
                <w:szCs w:val="18"/>
              </w:rPr>
            </w:pPr>
          </w:p>
        </w:tc>
        <w:tc>
          <w:tcPr>
            <w:tcW w:w="8363" w:type="dxa"/>
            <w:hideMark/>
          </w:tcPr>
          <w:p w14:paraId="7F512832" w14:textId="77777777" w:rsidR="00AF53BD" w:rsidRPr="00145ABB" w:rsidRDefault="00AF53BD" w:rsidP="00145ABB">
            <w:pPr>
              <w:spacing w:before="40" w:after="40"/>
              <w:rPr>
                <w:rFonts w:cs="Arial"/>
                <w:sz w:val="18"/>
                <w:szCs w:val="18"/>
              </w:rPr>
            </w:pPr>
            <w:r w:rsidRPr="00145ABB">
              <w:rPr>
                <w:rFonts w:cs="Arial"/>
                <w:sz w:val="18"/>
                <w:szCs w:val="18"/>
              </w:rPr>
              <w:t>Podpora řízení přístupu do sítě pomocí ověření zařízení s automatizovaným přidělením virtualizovaného segmentu, role nebo profilu: RBAC, NAC</w:t>
            </w:r>
          </w:p>
        </w:tc>
        <w:tc>
          <w:tcPr>
            <w:tcW w:w="1735" w:type="dxa"/>
            <w:hideMark/>
          </w:tcPr>
          <w:p w14:paraId="67800E15" w14:textId="2EF16C69" w:rsidR="00AF53BD" w:rsidRPr="00145ABB" w:rsidRDefault="00AF53BD" w:rsidP="00145ABB">
            <w:pPr>
              <w:spacing w:before="40" w:after="40"/>
              <w:jc w:val="center"/>
              <w:rPr>
                <w:rFonts w:cs="Arial"/>
                <w:sz w:val="18"/>
                <w:szCs w:val="18"/>
              </w:rPr>
            </w:pPr>
          </w:p>
        </w:tc>
        <w:tc>
          <w:tcPr>
            <w:tcW w:w="1526" w:type="dxa"/>
            <w:hideMark/>
          </w:tcPr>
          <w:p w14:paraId="36A928A7" w14:textId="7ED8D3EE" w:rsidR="00AF53BD" w:rsidRPr="00145ABB" w:rsidRDefault="00AF53BD" w:rsidP="00145ABB">
            <w:pPr>
              <w:spacing w:before="40" w:after="40"/>
              <w:jc w:val="center"/>
              <w:rPr>
                <w:rFonts w:cs="Arial"/>
                <w:sz w:val="18"/>
                <w:szCs w:val="18"/>
              </w:rPr>
            </w:pPr>
          </w:p>
        </w:tc>
      </w:tr>
      <w:tr w:rsidR="00AF53BD" w:rsidRPr="00145ABB" w14:paraId="3FDFC881" w14:textId="77777777" w:rsidTr="000811C5">
        <w:trPr>
          <w:trHeight w:val="300"/>
        </w:trPr>
        <w:tc>
          <w:tcPr>
            <w:tcW w:w="2518" w:type="dxa"/>
            <w:vMerge/>
            <w:hideMark/>
          </w:tcPr>
          <w:p w14:paraId="3861E41A" w14:textId="77777777" w:rsidR="00AF53BD" w:rsidRPr="00145ABB" w:rsidRDefault="00AF53BD" w:rsidP="00145ABB">
            <w:pPr>
              <w:spacing w:before="40" w:after="40"/>
              <w:rPr>
                <w:rFonts w:cs="Arial"/>
                <w:sz w:val="18"/>
                <w:szCs w:val="18"/>
              </w:rPr>
            </w:pPr>
          </w:p>
        </w:tc>
        <w:tc>
          <w:tcPr>
            <w:tcW w:w="8363" w:type="dxa"/>
            <w:hideMark/>
          </w:tcPr>
          <w:p w14:paraId="1E789ADB" w14:textId="77777777" w:rsidR="00AF53BD" w:rsidRPr="00145ABB" w:rsidRDefault="00AF53BD" w:rsidP="00145ABB">
            <w:pPr>
              <w:spacing w:before="40" w:after="40"/>
              <w:rPr>
                <w:rFonts w:cs="Arial"/>
                <w:sz w:val="18"/>
                <w:szCs w:val="18"/>
              </w:rPr>
            </w:pPr>
            <w:r w:rsidRPr="00145ABB">
              <w:rPr>
                <w:rFonts w:cs="Arial"/>
                <w:sz w:val="18"/>
                <w:szCs w:val="18"/>
              </w:rPr>
              <w:t>Podpora technologie pro sběr informací o tocích v síti: sFlow, NetFlow, IPFIX nebo ekvivalentní</w:t>
            </w:r>
          </w:p>
        </w:tc>
        <w:tc>
          <w:tcPr>
            <w:tcW w:w="1735" w:type="dxa"/>
            <w:hideMark/>
          </w:tcPr>
          <w:p w14:paraId="13D97C22" w14:textId="5F473EDB" w:rsidR="00AF53BD" w:rsidRPr="00145ABB" w:rsidRDefault="00AF53BD" w:rsidP="00145ABB">
            <w:pPr>
              <w:spacing w:before="40" w:after="40"/>
              <w:jc w:val="center"/>
              <w:rPr>
                <w:rFonts w:cs="Arial"/>
                <w:sz w:val="18"/>
                <w:szCs w:val="18"/>
              </w:rPr>
            </w:pPr>
          </w:p>
        </w:tc>
        <w:tc>
          <w:tcPr>
            <w:tcW w:w="1526" w:type="dxa"/>
            <w:hideMark/>
          </w:tcPr>
          <w:p w14:paraId="197BDD26" w14:textId="4B4338E4" w:rsidR="00AF53BD" w:rsidRPr="00145ABB" w:rsidRDefault="00AF53BD" w:rsidP="00145ABB">
            <w:pPr>
              <w:spacing w:before="40" w:after="40"/>
              <w:jc w:val="center"/>
              <w:rPr>
                <w:rFonts w:cs="Arial"/>
                <w:sz w:val="18"/>
                <w:szCs w:val="18"/>
              </w:rPr>
            </w:pPr>
          </w:p>
        </w:tc>
      </w:tr>
      <w:tr w:rsidR="00AF53BD" w:rsidRPr="00145ABB" w14:paraId="7C2CA6E9" w14:textId="77777777" w:rsidTr="00145ABB">
        <w:trPr>
          <w:trHeight w:val="214"/>
        </w:trPr>
        <w:tc>
          <w:tcPr>
            <w:tcW w:w="2518" w:type="dxa"/>
            <w:vMerge/>
            <w:hideMark/>
          </w:tcPr>
          <w:p w14:paraId="071BE491" w14:textId="77777777" w:rsidR="00AF53BD" w:rsidRPr="00145ABB" w:rsidRDefault="00AF53BD" w:rsidP="00145ABB">
            <w:pPr>
              <w:spacing w:before="40" w:after="40"/>
              <w:rPr>
                <w:rFonts w:cs="Arial"/>
                <w:sz w:val="18"/>
                <w:szCs w:val="18"/>
              </w:rPr>
            </w:pPr>
          </w:p>
        </w:tc>
        <w:tc>
          <w:tcPr>
            <w:tcW w:w="8363" w:type="dxa"/>
            <w:hideMark/>
          </w:tcPr>
          <w:p w14:paraId="541C5123" w14:textId="77777777" w:rsidR="00AF53BD" w:rsidRPr="00145ABB" w:rsidRDefault="00AF53BD" w:rsidP="00145ABB">
            <w:pPr>
              <w:spacing w:before="40" w:after="40"/>
              <w:rPr>
                <w:rFonts w:cs="Arial"/>
                <w:sz w:val="18"/>
                <w:szCs w:val="18"/>
              </w:rPr>
            </w:pPr>
            <w:r w:rsidRPr="00145ABB">
              <w:rPr>
                <w:rFonts w:cs="Arial"/>
                <w:sz w:val="18"/>
                <w:szCs w:val="18"/>
              </w:rPr>
              <w:t>Podpora technologie pro sběr informací o aplikacích v síti, pro účely sledování aplikací a jejich výkonnosti: Aplikační vizibilita nebo ekvivalentní</w:t>
            </w:r>
          </w:p>
        </w:tc>
        <w:tc>
          <w:tcPr>
            <w:tcW w:w="1735" w:type="dxa"/>
            <w:hideMark/>
          </w:tcPr>
          <w:p w14:paraId="5D6189F9" w14:textId="6CEA5ACB" w:rsidR="00AF53BD" w:rsidRPr="00145ABB" w:rsidRDefault="00AF53BD" w:rsidP="00145ABB">
            <w:pPr>
              <w:spacing w:before="40" w:after="40"/>
              <w:jc w:val="center"/>
              <w:rPr>
                <w:rFonts w:cs="Arial"/>
                <w:sz w:val="18"/>
                <w:szCs w:val="18"/>
              </w:rPr>
            </w:pPr>
          </w:p>
        </w:tc>
        <w:tc>
          <w:tcPr>
            <w:tcW w:w="1526" w:type="dxa"/>
            <w:hideMark/>
          </w:tcPr>
          <w:p w14:paraId="01F702A2" w14:textId="75AA0106" w:rsidR="00AF53BD" w:rsidRPr="00145ABB" w:rsidRDefault="00AF53BD" w:rsidP="00145ABB">
            <w:pPr>
              <w:spacing w:before="40" w:after="40"/>
              <w:jc w:val="center"/>
              <w:rPr>
                <w:rFonts w:cs="Arial"/>
                <w:sz w:val="18"/>
                <w:szCs w:val="18"/>
              </w:rPr>
            </w:pPr>
          </w:p>
        </w:tc>
      </w:tr>
      <w:tr w:rsidR="00AF53BD" w:rsidRPr="00145ABB" w14:paraId="6147FCD7" w14:textId="77777777" w:rsidTr="000811C5">
        <w:trPr>
          <w:trHeight w:val="300"/>
        </w:trPr>
        <w:tc>
          <w:tcPr>
            <w:tcW w:w="2518" w:type="dxa"/>
            <w:vMerge/>
            <w:hideMark/>
          </w:tcPr>
          <w:p w14:paraId="580C4357" w14:textId="77777777" w:rsidR="00AF53BD" w:rsidRPr="00145ABB" w:rsidRDefault="00AF53BD" w:rsidP="00145ABB">
            <w:pPr>
              <w:spacing w:before="40" w:after="40"/>
              <w:rPr>
                <w:rFonts w:cs="Arial"/>
                <w:sz w:val="18"/>
                <w:szCs w:val="18"/>
              </w:rPr>
            </w:pPr>
          </w:p>
        </w:tc>
        <w:tc>
          <w:tcPr>
            <w:tcW w:w="8363" w:type="dxa"/>
            <w:hideMark/>
          </w:tcPr>
          <w:p w14:paraId="69803366" w14:textId="77777777" w:rsidR="00AF53BD" w:rsidRPr="00145ABB" w:rsidRDefault="00AF53BD" w:rsidP="00145ABB">
            <w:pPr>
              <w:spacing w:before="40" w:after="40"/>
              <w:rPr>
                <w:rFonts w:cs="Arial"/>
                <w:sz w:val="18"/>
                <w:szCs w:val="18"/>
              </w:rPr>
            </w:pPr>
            <w:r w:rsidRPr="00145ABB">
              <w:rPr>
                <w:rFonts w:cs="Arial"/>
                <w:sz w:val="18"/>
                <w:szCs w:val="18"/>
              </w:rPr>
              <w:t>Možnost použití optických modulů a DAC třetích stran (OEM) bez ztráty záruky</w:t>
            </w:r>
          </w:p>
        </w:tc>
        <w:tc>
          <w:tcPr>
            <w:tcW w:w="1735" w:type="dxa"/>
            <w:hideMark/>
          </w:tcPr>
          <w:p w14:paraId="7640C53D" w14:textId="15F636F2" w:rsidR="00AF53BD" w:rsidRPr="00145ABB" w:rsidRDefault="00AF53BD" w:rsidP="00145ABB">
            <w:pPr>
              <w:spacing w:before="40" w:after="40"/>
              <w:jc w:val="center"/>
              <w:rPr>
                <w:rFonts w:cs="Arial"/>
                <w:sz w:val="18"/>
                <w:szCs w:val="18"/>
              </w:rPr>
            </w:pPr>
          </w:p>
        </w:tc>
        <w:tc>
          <w:tcPr>
            <w:tcW w:w="1526" w:type="dxa"/>
            <w:hideMark/>
          </w:tcPr>
          <w:p w14:paraId="2DDBB8A9" w14:textId="21A6ADD2" w:rsidR="00AF53BD" w:rsidRPr="00145ABB" w:rsidRDefault="00AF53BD" w:rsidP="00145ABB">
            <w:pPr>
              <w:spacing w:before="40" w:after="40"/>
              <w:jc w:val="center"/>
              <w:rPr>
                <w:rFonts w:cs="Arial"/>
                <w:sz w:val="18"/>
                <w:szCs w:val="18"/>
              </w:rPr>
            </w:pPr>
          </w:p>
        </w:tc>
      </w:tr>
      <w:tr w:rsidR="00AF53BD" w:rsidRPr="00145ABB" w14:paraId="6EEB9807" w14:textId="77777777" w:rsidTr="000811C5">
        <w:trPr>
          <w:trHeight w:val="300"/>
        </w:trPr>
        <w:tc>
          <w:tcPr>
            <w:tcW w:w="2518" w:type="dxa"/>
            <w:vMerge/>
            <w:hideMark/>
          </w:tcPr>
          <w:p w14:paraId="21BBAEF5" w14:textId="77777777" w:rsidR="00AF53BD" w:rsidRPr="00145ABB" w:rsidRDefault="00AF53BD" w:rsidP="00145ABB">
            <w:pPr>
              <w:spacing w:before="40" w:after="40"/>
              <w:rPr>
                <w:rFonts w:cs="Arial"/>
                <w:sz w:val="18"/>
                <w:szCs w:val="18"/>
              </w:rPr>
            </w:pPr>
          </w:p>
        </w:tc>
        <w:tc>
          <w:tcPr>
            <w:tcW w:w="8363" w:type="dxa"/>
            <w:hideMark/>
          </w:tcPr>
          <w:p w14:paraId="3833A13B" w14:textId="77777777" w:rsidR="00AF53BD" w:rsidRPr="00145ABB" w:rsidRDefault="00AF53BD" w:rsidP="00145ABB">
            <w:pPr>
              <w:spacing w:before="40" w:after="40"/>
              <w:rPr>
                <w:rFonts w:cs="Arial"/>
                <w:sz w:val="18"/>
                <w:szCs w:val="18"/>
              </w:rPr>
            </w:pPr>
            <w:r w:rsidRPr="00145ABB">
              <w:rPr>
                <w:rFonts w:cs="Arial"/>
                <w:sz w:val="18"/>
                <w:szCs w:val="18"/>
              </w:rPr>
              <w:t>Nový produkt certifikovaný pro použití v ČR</w:t>
            </w:r>
          </w:p>
        </w:tc>
        <w:tc>
          <w:tcPr>
            <w:tcW w:w="1735" w:type="dxa"/>
            <w:hideMark/>
          </w:tcPr>
          <w:p w14:paraId="2FBD1F10" w14:textId="126704D8" w:rsidR="00AF53BD" w:rsidRPr="00145ABB" w:rsidRDefault="00AF53BD" w:rsidP="00145ABB">
            <w:pPr>
              <w:spacing w:before="40" w:after="40"/>
              <w:jc w:val="center"/>
              <w:rPr>
                <w:rFonts w:cs="Arial"/>
                <w:sz w:val="18"/>
                <w:szCs w:val="18"/>
              </w:rPr>
            </w:pPr>
          </w:p>
        </w:tc>
        <w:tc>
          <w:tcPr>
            <w:tcW w:w="1526" w:type="dxa"/>
            <w:hideMark/>
          </w:tcPr>
          <w:p w14:paraId="055D7F5C" w14:textId="153184C0" w:rsidR="00AF53BD" w:rsidRPr="00145ABB" w:rsidRDefault="00AF53BD" w:rsidP="00145ABB">
            <w:pPr>
              <w:spacing w:before="40" w:after="40"/>
              <w:jc w:val="center"/>
              <w:rPr>
                <w:rFonts w:cs="Arial"/>
                <w:sz w:val="18"/>
                <w:szCs w:val="18"/>
              </w:rPr>
            </w:pPr>
          </w:p>
        </w:tc>
      </w:tr>
      <w:tr w:rsidR="00AF53BD" w:rsidRPr="00145ABB" w14:paraId="7C9AC3F5" w14:textId="77777777" w:rsidTr="00145ABB">
        <w:trPr>
          <w:trHeight w:val="230"/>
        </w:trPr>
        <w:tc>
          <w:tcPr>
            <w:tcW w:w="2518" w:type="dxa"/>
            <w:hideMark/>
          </w:tcPr>
          <w:p w14:paraId="5F3439CE" w14:textId="77777777" w:rsidR="00AF53BD" w:rsidRPr="00145ABB" w:rsidRDefault="00AF53BD" w:rsidP="00145ABB">
            <w:pPr>
              <w:spacing w:before="40" w:after="40"/>
              <w:rPr>
                <w:rFonts w:cs="Arial"/>
                <w:b/>
                <w:bCs/>
                <w:sz w:val="18"/>
                <w:szCs w:val="18"/>
              </w:rPr>
            </w:pPr>
            <w:r w:rsidRPr="00145ABB">
              <w:rPr>
                <w:rFonts w:cs="Arial"/>
                <w:b/>
                <w:bCs/>
                <w:sz w:val="18"/>
                <w:szCs w:val="18"/>
              </w:rPr>
              <w:t>Licence</w:t>
            </w:r>
          </w:p>
        </w:tc>
        <w:tc>
          <w:tcPr>
            <w:tcW w:w="8363" w:type="dxa"/>
            <w:hideMark/>
          </w:tcPr>
          <w:p w14:paraId="719A7803" w14:textId="77777777" w:rsidR="00AF53BD" w:rsidRPr="00145ABB" w:rsidRDefault="00AF53BD" w:rsidP="00145ABB">
            <w:pPr>
              <w:spacing w:before="40" w:after="40"/>
              <w:rPr>
                <w:rFonts w:cs="Arial"/>
                <w:sz w:val="18"/>
                <w:szCs w:val="18"/>
              </w:rPr>
            </w:pPr>
            <w:r w:rsidRPr="00145ABB">
              <w:rPr>
                <w:rFonts w:cs="Arial"/>
                <w:sz w:val="18"/>
                <w:szCs w:val="18"/>
              </w:rPr>
              <w:t>Licence pro připojení a správu v Extreme IQ Cloud Site Engine od firmy Extreme Networks na 60 měsíců</w:t>
            </w:r>
          </w:p>
        </w:tc>
        <w:tc>
          <w:tcPr>
            <w:tcW w:w="1735" w:type="dxa"/>
            <w:hideMark/>
          </w:tcPr>
          <w:p w14:paraId="4DFB05AC" w14:textId="27BE68A8" w:rsidR="00AF53BD" w:rsidRPr="00145ABB" w:rsidRDefault="00AF53BD" w:rsidP="00145ABB">
            <w:pPr>
              <w:spacing w:before="40" w:after="40"/>
              <w:jc w:val="center"/>
              <w:rPr>
                <w:rFonts w:cs="Arial"/>
                <w:sz w:val="18"/>
                <w:szCs w:val="18"/>
              </w:rPr>
            </w:pPr>
          </w:p>
        </w:tc>
        <w:tc>
          <w:tcPr>
            <w:tcW w:w="1526" w:type="dxa"/>
            <w:hideMark/>
          </w:tcPr>
          <w:p w14:paraId="3215779E" w14:textId="4EC1C3A1" w:rsidR="00AF53BD" w:rsidRPr="00145ABB" w:rsidRDefault="00AF53BD" w:rsidP="00145ABB">
            <w:pPr>
              <w:spacing w:before="40" w:after="40"/>
              <w:jc w:val="center"/>
              <w:rPr>
                <w:rFonts w:cs="Arial"/>
                <w:sz w:val="18"/>
                <w:szCs w:val="18"/>
              </w:rPr>
            </w:pPr>
          </w:p>
        </w:tc>
      </w:tr>
      <w:tr w:rsidR="00AF53BD" w:rsidRPr="00145ABB" w14:paraId="6638E69A" w14:textId="77777777" w:rsidTr="006F619F">
        <w:trPr>
          <w:trHeight w:val="78"/>
        </w:trPr>
        <w:tc>
          <w:tcPr>
            <w:tcW w:w="2518" w:type="dxa"/>
            <w:hideMark/>
          </w:tcPr>
          <w:p w14:paraId="585C8CDB" w14:textId="77777777" w:rsidR="00AF53BD" w:rsidRPr="00145ABB" w:rsidRDefault="00AF53BD" w:rsidP="00145ABB">
            <w:pPr>
              <w:spacing w:before="40" w:after="40"/>
              <w:rPr>
                <w:rFonts w:cs="Arial"/>
                <w:b/>
                <w:bCs/>
                <w:sz w:val="18"/>
                <w:szCs w:val="18"/>
              </w:rPr>
            </w:pPr>
            <w:r w:rsidRPr="00145ABB">
              <w:rPr>
                <w:rFonts w:cs="Arial"/>
                <w:b/>
                <w:bCs/>
                <w:sz w:val="18"/>
                <w:szCs w:val="18"/>
              </w:rPr>
              <w:t>Záruky</w:t>
            </w:r>
          </w:p>
        </w:tc>
        <w:tc>
          <w:tcPr>
            <w:tcW w:w="8363" w:type="dxa"/>
            <w:hideMark/>
          </w:tcPr>
          <w:p w14:paraId="71949B53" w14:textId="77777777" w:rsidR="00AF53BD" w:rsidRPr="00145ABB" w:rsidRDefault="00AF53BD" w:rsidP="00145ABB">
            <w:pPr>
              <w:spacing w:before="40" w:after="40"/>
              <w:rPr>
                <w:rFonts w:cs="Arial"/>
                <w:sz w:val="18"/>
                <w:szCs w:val="18"/>
              </w:rPr>
            </w:pPr>
            <w:r w:rsidRPr="00145ABB">
              <w:rPr>
                <w:rFonts w:cs="Arial"/>
                <w:sz w:val="18"/>
                <w:szCs w:val="18"/>
              </w:rPr>
              <w:t>Minimální záruka režim 24x7 na 60 měsíců se zaručeným odesláním nového zařízení do konce následujícího pracovního dne od nahlášení závady</w:t>
            </w:r>
          </w:p>
        </w:tc>
        <w:tc>
          <w:tcPr>
            <w:tcW w:w="1735" w:type="dxa"/>
            <w:hideMark/>
          </w:tcPr>
          <w:p w14:paraId="6D17C353" w14:textId="7A7AE614" w:rsidR="00AF53BD" w:rsidRPr="00145ABB" w:rsidRDefault="00AF53BD" w:rsidP="00145ABB">
            <w:pPr>
              <w:spacing w:before="40" w:after="40"/>
              <w:jc w:val="center"/>
              <w:rPr>
                <w:rFonts w:cs="Arial"/>
                <w:sz w:val="18"/>
                <w:szCs w:val="18"/>
              </w:rPr>
            </w:pPr>
          </w:p>
        </w:tc>
        <w:tc>
          <w:tcPr>
            <w:tcW w:w="1526" w:type="dxa"/>
            <w:hideMark/>
          </w:tcPr>
          <w:p w14:paraId="43AD30E0" w14:textId="57D9915D" w:rsidR="00AF53BD" w:rsidRPr="00145ABB" w:rsidRDefault="00AF53BD" w:rsidP="00145ABB">
            <w:pPr>
              <w:spacing w:before="40" w:after="40"/>
              <w:jc w:val="center"/>
              <w:rPr>
                <w:rFonts w:cs="Arial"/>
                <w:sz w:val="18"/>
                <w:szCs w:val="18"/>
              </w:rPr>
            </w:pPr>
          </w:p>
        </w:tc>
      </w:tr>
      <w:tr w:rsidR="00AF53BD" w:rsidRPr="00145ABB" w14:paraId="341504C7" w14:textId="77777777" w:rsidTr="000811C5">
        <w:trPr>
          <w:trHeight w:val="300"/>
        </w:trPr>
        <w:tc>
          <w:tcPr>
            <w:tcW w:w="2518" w:type="dxa"/>
            <w:hideMark/>
          </w:tcPr>
          <w:p w14:paraId="2FF38AFF" w14:textId="77777777" w:rsidR="00AF53BD" w:rsidRPr="00145ABB" w:rsidRDefault="00AF53BD" w:rsidP="00145ABB">
            <w:pPr>
              <w:spacing w:before="40" w:after="40"/>
              <w:rPr>
                <w:rFonts w:cs="Arial"/>
                <w:b/>
                <w:bCs/>
                <w:sz w:val="18"/>
                <w:szCs w:val="18"/>
              </w:rPr>
            </w:pPr>
            <w:r w:rsidRPr="00145ABB">
              <w:rPr>
                <w:rFonts w:cs="Arial"/>
                <w:b/>
                <w:bCs/>
                <w:sz w:val="18"/>
                <w:szCs w:val="18"/>
              </w:rPr>
              <w:t>Podpora</w:t>
            </w:r>
          </w:p>
        </w:tc>
        <w:tc>
          <w:tcPr>
            <w:tcW w:w="8363" w:type="dxa"/>
            <w:hideMark/>
          </w:tcPr>
          <w:p w14:paraId="2D282571" w14:textId="77777777" w:rsidR="00AF53BD" w:rsidRPr="00145ABB" w:rsidRDefault="00AF53BD" w:rsidP="00145ABB">
            <w:pPr>
              <w:spacing w:before="40" w:after="40"/>
              <w:rPr>
                <w:rFonts w:cs="Arial"/>
                <w:sz w:val="18"/>
                <w:szCs w:val="18"/>
              </w:rPr>
            </w:pPr>
            <w:r w:rsidRPr="00145ABB">
              <w:rPr>
                <w:rFonts w:cs="Arial"/>
                <w:sz w:val="18"/>
                <w:szCs w:val="18"/>
              </w:rPr>
              <w:t>Podpora, aktualizace SW a přístup k novým funckionalitám na dobu minimálně 60 měsíců</w:t>
            </w:r>
          </w:p>
        </w:tc>
        <w:tc>
          <w:tcPr>
            <w:tcW w:w="1735" w:type="dxa"/>
            <w:hideMark/>
          </w:tcPr>
          <w:p w14:paraId="78311A7E" w14:textId="50AA7F9D" w:rsidR="00AF53BD" w:rsidRPr="00145ABB" w:rsidRDefault="00AF53BD" w:rsidP="00145ABB">
            <w:pPr>
              <w:spacing w:before="40" w:after="40"/>
              <w:jc w:val="center"/>
              <w:rPr>
                <w:rFonts w:cs="Arial"/>
                <w:sz w:val="18"/>
                <w:szCs w:val="18"/>
              </w:rPr>
            </w:pPr>
          </w:p>
        </w:tc>
        <w:tc>
          <w:tcPr>
            <w:tcW w:w="1526" w:type="dxa"/>
            <w:hideMark/>
          </w:tcPr>
          <w:p w14:paraId="0ED247B1" w14:textId="37EE9A47" w:rsidR="00AF53BD" w:rsidRPr="00145ABB" w:rsidRDefault="00AF53BD" w:rsidP="00145ABB">
            <w:pPr>
              <w:spacing w:before="40" w:after="40"/>
              <w:jc w:val="center"/>
              <w:rPr>
                <w:rFonts w:cs="Arial"/>
                <w:sz w:val="18"/>
                <w:szCs w:val="18"/>
              </w:rPr>
            </w:pPr>
          </w:p>
        </w:tc>
      </w:tr>
      <w:tr w:rsidR="00BE7411" w:rsidRPr="00145ABB" w14:paraId="33E024F6" w14:textId="77777777" w:rsidTr="000811C5">
        <w:trPr>
          <w:trHeight w:val="300"/>
        </w:trPr>
        <w:tc>
          <w:tcPr>
            <w:tcW w:w="2518" w:type="dxa"/>
          </w:tcPr>
          <w:p w14:paraId="6CFA0153" w14:textId="0E540C1A" w:rsidR="00BE7411" w:rsidRPr="00145ABB" w:rsidRDefault="00BE7411" w:rsidP="00BE7411">
            <w:pPr>
              <w:spacing w:before="40" w:after="40"/>
              <w:rPr>
                <w:rFonts w:cs="Arial"/>
                <w:b/>
                <w:bCs/>
                <w:sz w:val="18"/>
                <w:szCs w:val="18"/>
              </w:rPr>
            </w:pPr>
            <w:r w:rsidRPr="006C4135">
              <w:rPr>
                <w:rFonts w:cs="Arial"/>
                <w:b/>
                <w:bCs/>
                <w:sz w:val="18"/>
                <w:szCs w:val="18"/>
              </w:rPr>
              <w:t>SFP28 transceiver</w:t>
            </w:r>
          </w:p>
        </w:tc>
        <w:tc>
          <w:tcPr>
            <w:tcW w:w="8363" w:type="dxa"/>
          </w:tcPr>
          <w:p w14:paraId="4E11CCD4" w14:textId="651DD665" w:rsidR="00BE7411" w:rsidRPr="00145ABB" w:rsidRDefault="00BE7411" w:rsidP="00BE7411">
            <w:pPr>
              <w:spacing w:before="40" w:after="40"/>
              <w:rPr>
                <w:rFonts w:cs="Arial"/>
                <w:sz w:val="18"/>
                <w:szCs w:val="18"/>
              </w:rPr>
            </w:pPr>
            <w:r w:rsidRPr="006C4135">
              <w:rPr>
                <w:rFonts w:cs="Arial"/>
                <w:sz w:val="18"/>
                <w:szCs w:val="18"/>
              </w:rPr>
              <w:t>OEM SFP28 transceiver 10/ 25Gbps, SM, LC duplex, Extreme kompatibilní</w:t>
            </w:r>
            <w:r>
              <w:rPr>
                <w:rFonts w:cs="Arial"/>
                <w:sz w:val="18"/>
                <w:szCs w:val="18"/>
              </w:rPr>
              <w:t xml:space="preserve"> 10 ks</w:t>
            </w:r>
          </w:p>
        </w:tc>
        <w:tc>
          <w:tcPr>
            <w:tcW w:w="1735" w:type="dxa"/>
          </w:tcPr>
          <w:p w14:paraId="1BEBCEA3" w14:textId="77777777" w:rsidR="00BE7411" w:rsidRPr="00145ABB" w:rsidRDefault="00BE7411" w:rsidP="00BE7411">
            <w:pPr>
              <w:spacing w:before="40" w:after="40"/>
              <w:jc w:val="center"/>
              <w:rPr>
                <w:rFonts w:cs="Arial"/>
                <w:sz w:val="18"/>
                <w:szCs w:val="18"/>
              </w:rPr>
            </w:pPr>
          </w:p>
        </w:tc>
        <w:tc>
          <w:tcPr>
            <w:tcW w:w="1526" w:type="dxa"/>
          </w:tcPr>
          <w:p w14:paraId="40631317" w14:textId="77777777" w:rsidR="00BE7411" w:rsidRPr="00145ABB" w:rsidRDefault="00BE7411" w:rsidP="00BE7411">
            <w:pPr>
              <w:spacing w:before="40" w:after="40"/>
              <w:jc w:val="center"/>
              <w:rPr>
                <w:rFonts w:cs="Arial"/>
                <w:sz w:val="18"/>
                <w:szCs w:val="18"/>
              </w:rPr>
            </w:pPr>
          </w:p>
        </w:tc>
      </w:tr>
      <w:tr w:rsidR="00BE7411" w:rsidRPr="00145ABB" w14:paraId="3E870181" w14:textId="77777777" w:rsidTr="000811C5">
        <w:trPr>
          <w:trHeight w:val="300"/>
        </w:trPr>
        <w:tc>
          <w:tcPr>
            <w:tcW w:w="2518" w:type="dxa"/>
          </w:tcPr>
          <w:p w14:paraId="4B9A6A12" w14:textId="2936212C" w:rsidR="00BE7411" w:rsidRPr="00145ABB" w:rsidRDefault="00BE7411" w:rsidP="00BE7411">
            <w:pPr>
              <w:spacing w:before="40" w:after="40"/>
              <w:rPr>
                <w:rFonts w:cs="Arial"/>
                <w:b/>
                <w:bCs/>
                <w:sz w:val="18"/>
                <w:szCs w:val="18"/>
              </w:rPr>
            </w:pPr>
            <w:r>
              <w:rPr>
                <w:rFonts w:cs="Arial"/>
                <w:b/>
                <w:bCs/>
                <w:sz w:val="18"/>
                <w:szCs w:val="18"/>
              </w:rPr>
              <w:t>Napájecí kabel</w:t>
            </w:r>
          </w:p>
        </w:tc>
        <w:tc>
          <w:tcPr>
            <w:tcW w:w="8363" w:type="dxa"/>
          </w:tcPr>
          <w:p w14:paraId="7DE40AC7" w14:textId="36548912" w:rsidR="00BE7411" w:rsidRPr="00145ABB" w:rsidRDefault="00BE7411" w:rsidP="00BE7411">
            <w:pPr>
              <w:spacing w:before="40" w:after="40"/>
              <w:rPr>
                <w:rFonts w:cs="Arial"/>
                <w:sz w:val="18"/>
                <w:szCs w:val="18"/>
              </w:rPr>
            </w:pPr>
            <w:r w:rsidRPr="006C4135">
              <w:rPr>
                <w:rFonts w:cs="Arial"/>
                <w:sz w:val="18"/>
                <w:szCs w:val="18"/>
              </w:rPr>
              <w:t>Power Cord, 10A, EUROPE, CEE7, IEC320-C15</w:t>
            </w:r>
            <w:r>
              <w:rPr>
                <w:rFonts w:cs="Arial"/>
                <w:sz w:val="18"/>
                <w:szCs w:val="18"/>
              </w:rPr>
              <w:t xml:space="preserve"> 10 ks</w:t>
            </w:r>
          </w:p>
        </w:tc>
        <w:tc>
          <w:tcPr>
            <w:tcW w:w="1735" w:type="dxa"/>
          </w:tcPr>
          <w:p w14:paraId="307E771E" w14:textId="77777777" w:rsidR="00BE7411" w:rsidRPr="00145ABB" w:rsidRDefault="00BE7411" w:rsidP="00BE7411">
            <w:pPr>
              <w:spacing w:before="40" w:after="40"/>
              <w:jc w:val="center"/>
              <w:rPr>
                <w:rFonts w:cs="Arial"/>
                <w:sz w:val="18"/>
                <w:szCs w:val="18"/>
              </w:rPr>
            </w:pPr>
          </w:p>
        </w:tc>
        <w:tc>
          <w:tcPr>
            <w:tcW w:w="1526" w:type="dxa"/>
          </w:tcPr>
          <w:p w14:paraId="7EAC996E" w14:textId="77777777" w:rsidR="00BE7411" w:rsidRPr="00145ABB" w:rsidRDefault="00BE7411" w:rsidP="00BE7411">
            <w:pPr>
              <w:spacing w:before="40" w:after="40"/>
              <w:jc w:val="center"/>
              <w:rPr>
                <w:rFonts w:cs="Arial"/>
                <w:sz w:val="18"/>
                <w:szCs w:val="18"/>
              </w:rPr>
            </w:pPr>
          </w:p>
        </w:tc>
      </w:tr>
      <w:tr w:rsidR="00BE7411" w:rsidRPr="006F619F" w14:paraId="04791758" w14:textId="77777777" w:rsidTr="000811C5">
        <w:trPr>
          <w:trHeight w:val="300"/>
        </w:trPr>
        <w:tc>
          <w:tcPr>
            <w:tcW w:w="2518" w:type="dxa"/>
          </w:tcPr>
          <w:p w14:paraId="377E0732" w14:textId="090CF09F" w:rsidR="00BE7411" w:rsidRPr="006F619F" w:rsidRDefault="00DD523B" w:rsidP="00BE7411">
            <w:pPr>
              <w:spacing w:before="40" w:after="40"/>
              <w:rPr>
                <w:rFonts w:cs="Arial"/>
                <w:b/>
                <w:bCs/>
                <w:sz w:val="18"/>
                <w:szCs w:val="18"/>
              </w:rPr>
            </w:pPr>
            <w:r w:rsidRPr="006F619F">
              <w:rPr>
                <w:rFonts w:cs="Arial"/>
                <w:b/>
                <w:bCs/>
                <w:sz w:val="18"/>
                <w:szCs w:val="18"/>
              </w:rPr>
              <w:lastRenderedPageBreak/>
              <w:t>Optický kabel</w:t>
            </w:r>
          </w:p>
        </w:tc>
        <w:tc>
          <w:tcPr>
            <w:tcW w:w="8363" w:type="dxa"/>
          </w:tcPr>
          <w:p w14:paraId="78E6DEE1" w14:textId="092228BA" w:rsidR="00BE7411" w:rsidRPr="006F619F" w:rsidRDefault="00DD523B" w:rsidP="00DD523B">
            <w:pPr>
              <w:spacing w:before="40" w:after="40"/>
              <w:rPr>
                <w:rFonts w:cs="Arial"/>
                <w:sz w:val="18"/>
                <w:szCs w:val="18"/>
              </w:rPr>
            </w:pPr>
            <w:r w:rsidRPr="006F619F">
              <w:rPr>
                <w:rFonts w:eastAsia="Times New Roman" w:cs="Arial"/>
                <w:color w:val="000000"/>
                <w:sz w:val="18"/>
                <w:szCs w:val="18"/>
                <w:lang w:eastAsia="cs-CZ"/>
              </w:rPr>
              <w:t>Optický patchcord, 9/125,LC-LC, SM, duplex, 1m 10ks</w:t>
            </w:r>
          </w:p>
        </w:tc>
        <w:tc>
          <w:tcPr>
            <w:tcW w:w="1735" w:type="dxa"/>
          </w:tcPr>
          <w:p w14:paraId="4C015626" w14:textId="77777777" w:rsidR="00BE7411" w:rsidRPr="006F619F" w:rsidRDefault="00BE7411" w:rsidP="00BE7411">
            <w:pPr>
              <w:spacing w:before="40" w:after="40"/>
              <w:jc w:val="center"/>
              <w:rPr>
                <w:rFonts w:cs="Arial"/>
                <w:sz w:val="18"/>
                <w:szCs w:val="18"/>
              </w:rPr>
            </w:pPr>
          </w:p>
        </w:tc>
        <w:tc>
          <w:tcPr>
            <w:tcW w:w="1526" w:type="dxa"/>
          </w:tcPr>
          <w:p w14:paraId="6A52C5BF" w14:textId="77777777" w:rsidR="00BE7411" w:rsidRPr="006F619F" w:rsidRDefault="00BE7411" w:rsidP="00BE7411">
            <w:pPr>
              <w:spacing w:before="40" w:after="40"/>
              <w:jc w:val="center"/>
              <w:rPr>
                <w:rFonts w:cs="Arial"/>
                <w:sz w:val="18"/>
                <w:szCs w:val="18"/>
              </w:rPr>
            </w:pPr>
          </w:p>
        </w:tc>
      </w:tr>
    </w:tbl>
    <w:p w14:paraId="4D2B75F8" w14:textId="77777777" w:rsidR="00AF53BD" w:rsidRDefault="00AF53BD" w:rsidP="003369D6">
      <w:pPr>
        <w:sectPr w:rsidR="00AF53BD" w:rsidSect="006F619F">
          <w:pgSz w:w="16838" w:h="11906" w:orient="landscape"/>
          <w:pgMar w:top="1417" w:right="1417" w:bottom="1417" w:left="1417" w:header="708" w:footer="545" w:gutter="0"/>
          <w:cols w:space="708"/>
          <w:formProt w:val="0"/>
          <w:docGrid w:linePitch="360"/>
        </w:sectPr>
      </w:pPr>
    </w:p>
    <w:p w14:paraId="2A7C0E4A" w14:textId="77777777" w:rsidR="00AF53BD" w:rsidRDefault="00AF53BD" w:rsidP="00145ABB">
      <w:pPr>
        <w:pStyle w:val="Nadpis"/>
      </w:pPr>
      <w:bookmarkStart w:id="63" w:name="_Toc193187879"/>
      <w:r w:rsidRPr="001A5301">
        <w:lastRenderedPageBreak/>
        <w:t>Školení</w:t>
      </w:r>
      <w:bookmarkEnd w:id="63"/>
    </w:p>
    <w:p w14:paraId="743CFD81" w14:textId="77777777" w:rsidR="00AF53BD" w:rsidRDefault="00AF53BD" w:rsidP="003369D6">
      <w:r w:rsidRPr="005244C2">
        <w:t xml:space="preserve">Školení obsluhy (IT správce) v rozsahu min. </w:t>
      </w:r>
      <w:r>
        <w:t>2</w:t>
      </w:r>
      <w:r w:rsidRPr="005244C2">
        <w:t xml:space="preserve"> x 8 hod (3 osoby) v prostorách zadavatele.</w:t>
      </w:r>
    </w:p>
    <w:p w14:paraId="4065E511" w14:textId="77777777" w:rsidR="00145ABB" w:rsidRPr="005244C2" w:rsidRDefault="00145ABB" w:rsidP="003369D6"/>
    <w:p w14:paraId="62D628C9" w14:textId="77777777" w:rsidR="00AF53BD" w:rsidRDefault="00AF53BD" w:rsidP="00145ABB">
      <w:pPr>
        <w:pStyle w:val="Nadpis"/>
      </w:pPr>
      <w:bookmarkStart w:id="64" w:name="_Toc193187880"/>
      <w:r w:rsidRPr="006A1357">
        <w:t>Rozsah implementace</w:t>
      </w:r>
      <w:bookmarkEnd w:id="64"/>
    </w:p>
    <w:p w14:paraId="5F55A72F" w14:textId="77777777" w:rsidR="00245EA2" w:rsidRDefault="00245EA2" w:rsidP="003369D6">
      <w:r w:rsidRPr="001A5301">
        <w:t xml:space="preserve">Instalace a nastavení HW a software bude provedeno dodavatelem v produkčním prostředí v prostorách zadavatele. </w:t>
      </w:r>
    </w:p>
    <w:p w14:paraId="73FBA737" w14:textId="77777777" w:rsidR="00245EA2" w:rsidRPr="00F76ECF" w:rsidRDefault="00245EA2" w:rsidP="003369D6">
      <w:r w:rsidRPr="00F76ECF">
        <w:t>Instalační a konfigurační práce AP a centrálního managmentu.</w:t>
      </w:r>
    </w:p>
    <w:p w14:paraId="184ACD76" w14:textId="77777777" w:rsidR="00245EA2" w:rsidRPr="00F76ECF" w:rsidRDefault="00245EA2" w:rsidP="003369D6">
      <w:r w:rsidRPr="00F76ECF">
        <w:t>Návrh řešení pro bezobslužný přístup do sítě pro hosty (pacienty)</w:t>
      </w:r>
      <w:r>
        <w:t>.</w:t>
      </w:r>
    </w:p>
    <w:p w14:paraId="08B8F1AD" w14:textId="720B894E" w:rsidR="00245EA2" w:rsidRDefault="00245EA2" w:rsidP="003369D6">
      <w:r w:rsidRPr="00F76ECF">
        <w:t>Natažení UTP kabeláže cat. 6 k 101 Access Point v celkové délce cca. 4800 m.</w:t>
      </w:r>
    </w:p>
    <w:p w14:paraId="6016F2AD" w14:textId="77777777" w:rsidR="00145ABB" w:rsidRPr="001A5301" w:rsidRDefault="00145ABB" w:rsidP="003369D6"/>
    <w:p w14:paraId="69723C24" w14:textId="77777777" w:rsidR="00AF53BD" w:rsidRPr="006A1357" w:rsidRDefault="00AF53BD" w:rsidP="00145ABB">
      <w:pPr>
        <w:pStyle w:val="Nadpis"/>
      </w:pPr>
      <w:bookmarkStart w:id="65" w:name="_Toc193187881"/>
      <w:r w:rsidRPr="006A1357">
        <w:t xml:space="preserve">Testovací </w:t>
      </w:r>
      <w:r w:rsidRPr="00F835C2">
        <w:t>provoz</w:t>
      </w:r>
      <w:r w:rsidRPr="006A1357">
        <w:t xml:space="preserve"> (akceptační testy)</w:t>
      </w:r>
      <w:bookmarkEnd w:id="65"/>
    </w:p>
    <w:p w14:paraId="5E7A2A3C" w14:textId="77777777" w:rsidR="00AF53BD" w:rsidRPr="00FE39B8" w:rsidRDefault="00AF53BD" w:rsidP="003369D6">
      <w:r w:rsidRPr="00FE39B8">
        <w:t xml:space="preserve">Zhotovitel v rámci realizace předmětu smlouvy vypracuje návrh testovacích postupů pro ověření funkčnosti díla a vypracuje jednotlivé akceptační protokoly. Návrh testovacích postupů bude předložen objednateli a po jeho schválení bude objednatelem akceptován. </w:t>
      </w:r>
    </w:p>
    <w:p w14:paraId="0FB334FD" w14:textId="77777777" w:rsidR="00AF53BD" w:rsidRDefault="00AF53BD" w:rsidP="003369D6">
      <w:r w:rsidRPr="00FE39B8">
        <w:t>Testovací postupy se musí týkat minimálně těchto oblastí:</w:t>
      </w:r>
    </w:p>
    <w:p w14:paraId="6D62FEF2" w14:textId="77777777" w:rsidR="00AF53BD" w:rsidRPr="00145ABB" w:rsidRDefault="00AF53BD" w:rsidP="00145ABB">
      <w:pPr>
        <w:rPr>
          <w:b/>
          <w:bCs/>
          <w:u w:val="single"/>
        </w:rPr>
      </w:pPr>
      <w:r w:rsidRPr="00145ABB">
        <w:rPr>
          <w:b/>
          <w:bCs/>
          <w:u w:val="single"/>
        </w:rPr>
        <w:t xml:space="preserve">Funkční testy </w:t>
      </w:r>
    </w:p>
    <w:p w14:paraId="420FE388" w14:textId="77777777" w:rsidR="00AF53BD" w:rsidRDefault="00AF53BD" w:rsidP="00145ABB">
      <w:r w:rsidRPr="00FE39B8">
        <w:t xml:space="preserve">Funkční testy ověří, že implementované řešení poskytuje bezchybně všechny požadované funkcionality uvedené v Technické specifikaci </w:t>
      </w:r>
    </w:p>
    <w:p w14:paraId="7698A9A0" w14:textId="77777777" w:rsidR="00AF53BD" w:rsidRDefault="00AF53BD" w:rsidP="003369D6">
      <w:r w:rsidRPr="00FE39B8">
        <w:t>Testovací provoz bude probíhat v sídle objednatele minimálně v délce 30 dní.</w:t>
      </w:r>
    </w:p>
    <w:p w14:paraId="2BD553E2" w14:textId="77777777" w:rsidR="00145ABB" w:rsidRDefault="00145ABB" w:rsidP="003369D6"/>
    <w:p w14:paraId="59B05B6E" w14:textId="77777777" w:rsidR="00AF53BD" w:rsidRPr="006A1357" w:rsidRDefault="00AF53BD" w:rsidP="00145ABB">
      <w:pPr>
        <w:pStyle w:val="Nadpis"/>
      </w:pPr>
      <w:bookmarkStart w:id="66" w:name="_Toc193187882"/>
      <w:r w:rsidRPr="00F835C2">
        <w:t>Prováděcí</w:t>
      </w:r>
      <w:r w:rsidRPr="006A1357">
        <w:t xml:space="preserve"> dokumentace</w:t>
      </w:r>
      <w:bookmarkEnd w:id="66"/>
    </w:p>
    <w:p w14:paraId="5DB071FC" w14:textId="77777777" w:rsidR="00AF53BD" w:rsidRPr="00FE39B8" w:rsidRDefault="00AF53BD" w:rsidP="003369D6">
      <w:r w:rsidRPr="00FE39B8">
        <w:t>Zhotovitel zpracuje komplexní a detailní řešení nasazení díla, a to ve vazbě na požadavky uvedené v této technické dokumentaci.</w:t>
      </w:r>
    </w:p>
    <w:p w14:paraId="5511C762" w14:textId="77777777" w:rsidR="00AF53BD" w:rsidRPr="00FE39B8" w:rsidRDefault="00AF53BD" w:rsidP="003369D6">
      <w:r w:rsidRPr="00FE39B8">
        <w:t xml:space="preserve">Cílem je zpracování dokumentu v takové míře detailu jednotlivých postupů a prací zasazení do prostředí a jeho nastavení, která umožní dosažení zavedení řešení do rutinního provozu řízenou formou. </w:t>
      </w:r>
    </w:p>
    <w:p w14:paraId="261AD797" w14:textId="77777777" w:rsidR="00AF53BD" w:rsidRPr="00FE39B8" w:rsidRDefault="00AF53BD" w:rsidP="003369D6">
      <w:r w:rsidRPr="00FE39B8">
        <w:t xml:space="preserve">Dokument proto bude jednoznačně a jasně konkretizovat jednotlivé kroky prací a to min. v rozsahu, které kroky a jakým způsobem budou řešeny, kým budou řešeny, za jaké součinnosti objednatele a v jakém čase. </w:t>
      </w:r>
    </w:p>
    <w:p w14:paraId="6ECD7F4A" w14:textId="77777777" w:rsidR="00AF53BD" w:rsidRPr="00FE39B8" w:rsidRDefault="00AF53BD" w:rsidP="003369D6">
      <w:r w:rsidRPr="00FE39B8">
        <w:t xml:space="preserve">Taková konkretizace bude dále dodržovat časovou, věcnou a logickou souslednost a bude z ní tedy možné v každém okamžiku realizace jednotlivých částí díla určit, co je právě realizováno a v jakém stavu a co bude následovat. </w:t>
      </w:r>
    </w:p>
    <w:p w14:paraId="5C992601" w14:textId="77777777" w:rsidR="00AF53BD" w:rsidRPr="00FE39B8" w:rsidRDefault="00AF53BD" w:rsidP="003369D6">
      <w:r w:rsidRPr="00FE39B8">
        <w:t xml:space="preserve">Objednatel bude moci na základě takových podkladů alokovat své potřebné kapacity na součinnost a průběžnou kontrolu plnění díla. </w:t>
      </w:r>
    </w:p>
    <w:p w14:paraId="7A53D265" w14:textId="77777777" w:rsidR="00AF53BD" w:rsidRDefault="00AF53BD" w:rsidP="003369D6">
      <w:r w:rsidRPr="00FE39B8">
        <w:t>Bez odsouhlasené prováděcí dokumentace ze strany objednatele, tedy shody objednatele a zhotovitele na způsobu a formě nasazení jednotlivých částí díla nebude moci být započata implementace.</w:t>
      </w:r>
    </w:p>
    <w:p w14:paraId="4C53E8C0" w14:textId="77777777" w:rsidR="00145ABB" w:rsidRPr="00FE39B8" w:rsidRDefault="00145ABB" w:rsidP="003369D6"/>
    <w:p w14:paraId="7CBB6B51" w14:textId="77777777" w:rsidR="00AF53BD" w:rsidRPr="00095A30" w:rsidRDefault="00AF53BD" w:rsidP="00145ABB">
      <w:pPr>
        <w:pStyle w:val="Nadpis"/>
      </w:pPr>
      <w:bookmarkStart w:id="67" w:name="_Toc193187883"/>
      <w:r w:rsidRPr="00095A30">
        <w:t>Podpora a servis</w:t>
      </w:r>
      <w:bookmarkEnd w:id="67"/>
      <w:r w:rsidRPr="00095A30">
        <w:t xml:space="preserve"> </w:t>
      </w:r>
    </w:p>
    <w:p w14:paraId="3D1101BB" w14:textId="1FE5F287" w:rsidR="00AF53BD" w:rsidRDefault="00AF53BD" w:rsidP="003369D6">
      <w:r w:rsidRPr="00464AF7">
        <w:t xml:space="preserve">Min. </w:t>
      </w:r>
      <w:r>
        <w:t>60</w:t>
      </w:r>
      <w:r w:rsidRPr="00464AF7">
        <w:t xml:space="preserve"> měsíců na HW zařízení a na veškerý SW, který je neoddělitelnou součástí HW zařízení, včetně práva na nové verze.</w:t>
      </w:r>
      <w:r w:rsidR="00245EA2">
        <w:t xml:space="preserve"> </w:t>
      </w:r>
    </w:p>
    <w:p w14:paraId="39CAD385" w14:textId="007E9C04" w:rsidR="00245EA2" w:rsidRPr="00464AF7" w:rsidRDefault="00245EA2" w:rsidP="003369D6">
      <w:pPr>
        <w:rPr>
          <w:b/>
        </w:rPr>
      </w:pPr>
      <w:r>
        <w:t>2 x ročně profylaktická / konzultační kontrola v délce 4 hodin na dodané řešení po dobu min. 60 měsíců (konzultace nastavení, aktualizace).</w:t>
      </w:r>
    </w:p>
    <w:p w14:paraId="507C2DC9" w14:textId="77777777" w:rsidR="00AF53BD" w:rsidRDefault="00AF53BD" w:rsidP="003369D6">
      <w:r w:rsidRPr="00464AF7">
        <w:lastRenderedPageBreak/>
        <w:t xml:space="preserve">Min. </w:t>
      </w:r>
      <w:r>
        <w:t>60</w:t>
      </w:r>
      <w:r w:rsidRPr="00464AF7">
        <w:t xml:space="preserve"> měsíců za jakost od instalace a zprovoznění díla jako celku tj. aktualizace programového a technického vybavení (Update Service, maintenance) např. předání nových verzí SW modulů programového vybavení s vylepšenými funkcemi tak, jak je výrobce dává k dispozici, řešení vad apod.</w:t>
      </w:r>
    </w:p>
    <w:p w14:paraId="304D548C" w14:textId="77777777" w:rsidR="00AF53BD" w:rsidRPr="00464AF7" w:rsidRDefault="00AF53BD" w:rsidP="003369D6"/>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3"/>
        <w:gridCol w:w="2268"/>
        <w:gridCol w:w="2268"/>
        <w:gridCol w:w="2208"/>
      </w:tblGrid>
      <w:tr w:rsidR="00AF53BD" w:rsidRPr="00145ABB" w14:paraId="2BFDB8B1" w14:textId="77777777" w:rsidTr="00145ABB">
        <w:trPr>
          <w:cantSplit/>
          <w:trHeight w:val="321"/>
          <w:tblHeader/>
          <w:jc w:val="center"/>
        </w:trPr>
        <w:tc>
          <w:tcPr>
            <w:tcW w:w="9147" w:type="dxa"/>
            <w:gridSpan w:val="4"/>
            <w:tcBorders>
              <w:top w:val="single" w:sz="4" w:space="0" w:color="auto"/>
            </w:tcBorders>
            <w:shd w:val="clear" w:color="auto" w:fill="D9D9D9" w:themeFill="background1" w:themeFillShade="D9"/>
            <w:vAlign w:val="center"/>
          </w:tcPr>
          <w:p w14:paraId="21B15B06" w14:textId="77777777" w:rsidR="00AF53BD" w:rsidRPr="00145ABB" w:rsidRDefault="00AF53BD" w:rsidP="00145ABB">
            <w:pPr>
              <w:spacing w:before="60" w:after="60"/>
              <w:rPr>
                <w:rFonts w:cs="Arial"/>
                <w:b/>
                <w:bCs/>
              </w:rPr>
            </w:pPr>
            <w:r w:rsidRPr="00145ABB">
              <w:rPr>
                <w:rFonts w:cs="Arial"/>
                <w:b/>
                <w:bCs/>
              </w:rPr>
              <w:t>ZÁKLADNÍ SERVISNÍ PODPORA provozu HW</w:t>
            </w:r>
          </w:p>
        </w:tc>
      </w:tr>
      <w:tr w:rsidR="00AF53BD" w:rsidRPr="00145ABB" w14:paraId="4CBAA0F8" w14:textId="77777777" w:rsidTr="000811C5">
        <w:trPr>
          <w:cantSplit/>
          <w:tblHeader/>
          <w:jc w:val="center"/>
        </w:trPr>
        <w:tc>
          <w:tcPr>
            <w:tcW w:w="2403" w:type="dxa"/>
            <w:vMerge w:val="restart"/>
            <w:tcBorders>
              <w:top w:val="single" w:sz="4" w:space="0" w:color="auto"/>
            </w:tcBorders>
            <w:vAlign w:val="center"/>
          </w:tcPr>
          <w:p w14:paraId="3FA32B07" w14:textId="77777777" w:rsidR="00AF53BD" w:rsidRPr="00145ABB" w:rsidRDefault="00AF53BD" w:rsidP="00145ABB">
            <w:pPr>
              <w:spacing w:before="60" w:after="60"/>
              <w:rPr>
                <w:rFonts w:cs="Arial"/>
                <w:b/>
                <w:bCs/>
                <w:lang w:eastAsia="cs-CZ"/>
              </w:rPr>
            </w:pPr>
            <w:r w:rsidRPr="00145ABB">
              <w:rPr>
                <w:rFonts w:cs="Arial"/>
                <w:b/>
                <w:bCs/>
                <w:lang w:eastAsia="cs-CZ"/>
              </w:rPr>
              <w:t>Kategorie incidentu</w:t>
            </w:r>
          </w:p>
        </w:tc>
        <w:tc>
          <w:tcPr>
            <w:tcW w:w="2268" w:type="dxa"/>
            <w:vMerge w:val="restart"/>
            <w:tcBorders>
              <w:top w:val="single" w:sz="4" w:space="0" w:color="auto"/>
            </w:tcBorders>
            <w:vAlign w:val="center"/>
          </w:tcPr>
          <w:p w14:paraId="71B68561" w14:textId="77777777" w:rsidR="00AF53BD" w:rsidRPr="00145ABB" w:rsidRDefault="00AF53BD" w:rsidP="00145ABB">
            <w:pPr>
              <w:spacing w:before="60" w:after="60"/>
              <w:rPr>
                <w:rFonts w:cs="Arial"/>
                <w:b/>
                <w:bCs/>
                <w:lang w:eastAsia="cs-CZ"/>
              </w:rPr>
            </w:pPr>
            <w:r w:rsidRPr="00145ABB">
              <w:rPr>
                <w:rFonts w:cs="Arial"/>
                <w:b/>
                <w:bCs/>
                <w:lang w:eastAsia="cs-CZ"/>
              </w:rPr>
              <w:t>Příjem hlášení</w:t>
            </w:r>
          </w:p>
        </w:tc>
        <w:tc>
          <w:tcPr>
            <w:tcW w:w="4476" w:type="dxa"/>
            <w:gridSpan w:val="2"/>
            <w:tcBorders>
              <w:top w:val="single" w:sz="4" w:space="0" w:color="auto"/>
            </w:tcBorders>
            <w:vAlign w:val="center"/>
          </w:tcPr>
          <w:p w14:paraId="0227D247" w14:textId="77777777" w:rsidR="00AF53BD" w:rsidRPr="00145ABB" w:rsidRDefault="00AF53BD" w:rsidP="00145ABB">
            <w:pPr>
              <w:spacing w:before="60" w:after="60"/>
              <w:rPr>
                <w:rFonts w:cs="Arial"/>
                <w:b/>
                <w:bCs/>
                <w:lang w:eastAsia="cs-CZ"/>
              </w:rPr>
            </w:pPr>
            <w:r w:rsidRPr="00145ABB">
              <w:rPr>
                <w:rFonts w:cs="Arial"/>
                <w:b/>
                <w:bCs/>
                <w:lang w:eastAsia="cs-CZ"/>
              </w:rPr>
              <w:t>Servisní garance</w:t>
            </w:r>
          </w:p>
        </w:tc>
      </w:tr>
      <w:tr w:rsidR="00AF53BD" w:rsidRPr="00145ABB" w14:paraId="69631081" w14:textId="77777777" w:rsidTr="000811C5">
        <w:trPr>
          <w:cantSplit/>
          <w:tblHeader/>
          <w:jc w:val="center"/>
        </w:trPr>
        <w:tc>
          <w:tcPr>
            <w:tcW w:w="2403" w:type="dxa"/>
            <w:vMerge/>
          </w:tcPr>
          <w:p w14:paraId="2EBE2642" w14:textId="77777777" w:rsidR="00AF53BD" w:rsidRPr="00145ABB" w:rsidRDefault="00AF53BD" w:rsidP="00145ABB">
            <w:pPr>
              <w:spacing w:before="60" w:after="60"/>
              <w:rPr>
                <w:rFonts w:cs="Arial"/>
                <w:b/>
                <w:bCs/>
                <w:lang w:eastAsia="cs-CZ"/>
              </w:rPr>
            </w:pPr>
          </w:p>
        </w:tc>
        <w:tc>
          <w:tcPr>
            <w:tcW w:w="2268" w:type="dxa"/>
            <w:vMerge/>
          </w:tcPr>
          <w:p w14:paraId="4FCE8C7D" w14:textId="77777777" w:rsidR="00AF53BD" w:rsidRPr="00145ABB" w:rsidRDefault="00AF53BD" w:rsidP="00145ABB">
            <w:pPr>
              <w:spacing w:before="60" w:after="60"/>
              <w:rPr>
                <w:rFonts w:cs="Arial"/>
                <w:b/>
                <w:bCs/>
                <w:lang w:eastAsia="cs-CZ"/>
              </w:rPr>
            </w:pPr>
          </w:p>
        </w:tc>
        <w:tc>
          <w:tcPr>
            <w:tcW w:w="2268" w:type="dxa"/>
            <w:tcBorders>
              <w:top w:val="single" w:sz="4" w:space="0" w:color="auto"/>
            </w:tcBorders>
          </w:tcPr>
          <w:p w14:paraId="41F0816F" w14:textId="77777777" w:rsidR="00AF53BD" w:rsidRPr="00145ABB" w:rsidRDefault="00AF53BD" w:rsidP="00145ABB">
            <w:pPr>
              <w:spacing w:before="60" w:after="60"/>
              <w:rPr>
                <w:rFonts w:cs="Arial"/>
                <w:b/>
                <w:bCs/>
                <w:lang w:eastAsia="cs-CZ"/>
              </w:rPr>
            </w:pPr>
            <w:r w:rsidRPr="00145ABB">
              <w:rPr>
                <w:rFonts w:cs="Arial"/>
                <w:b/>
                <w:bCs/>
                <w:lang w:eastAsia="cs-CZ"/>
              </w:rPr>
              <w:t>Zahájení řešení</w:t>
            </w:r>
          </w:p>
        </w:tc>
        <w:tc>
          <w:tcPr>
            <w:tcW w:w="2208" w:type="dxa"/>
            <w:tcBorders>
              <w:top w:val="single" w:sz="4" w:space="0" w:color="auto"/>
            </w:tcBorders>
          </w:tcPr>
          <w:p w14:paraId="42A259FD" w14:textId="77777777" w:rsidR="00AF53BD" w:rsidRPr="00145ABB" w:rsidRDefault="00AF53BD" w:rsidP="00145ABB">
            <w:pPr>
              <w:spacing w:before="60" w:after="60"/>
              <w:rPr>
                <w:rFonts w:cs="Arial"/>
                <w:b/>
                <w:bCs/>
                <w:lang w:eastAsia="cs-CZ"/>
              </w:rPr>
            </w:pPr>
            <w:r w:rsidRPr="00145ABB">
              <w:rPr>
                <w:rFonts w:cs="Arial"/>
                <w:b/>
                <w:bCs/>
                <w:lang w:eastAsia="cs-CZ"/>
              </w:rPr>
              <w:t>Servisní výjezd</w:t>
            </w:r>
          </w:p>
        </w:tc>
      </w:tr>
      <w:tr w:rsidR="00AF53BD" w:rsidRPr="00145ABB" w14:paraId="72074DF2" w14:textId="77777777" w:rsidTr="000811C5">
        <w:trPr>
          <w:cantSplit/>
          <w:trHeight w:val="811"/>
          <w:jc w:val="center"/>
        </w:trPr>
        <w:tc>
          <w:tcPr>
            <w:tcW w:w="2403" w:type="dxa"/>
          </w:tcPr>
          <w:p w14:paraId="187D1DA7" w14:textId="77777777" w:rsidR="00AF53BD" w:rsidRPr="00145ABB" w:rsidRDefault="00AF53BD" w:rsidP="00145ABB">
            <w:pPr>
              <w:spacing w:before="60" w:after="60"/>
              <w:rPr>
                <w:rFonts w:cs="Arial"/>
                <w:lang w:eastAsia="cs-CZ"/>
              </w:rPr>
            </w:pPr>
            <w:r w:rsidRPr="00145ABB">
              <w:rPr>
                <w:rFonts w:cs="Arial"/>
                <w:lang w:eastAsia="cs-CZ"/>
              </w:rPr>
              <w:t>Havárie</w:t>
            </w:r>
          </w:p>
          <w:p w14:paraId="12E73BA7" w14:textId="77777777" w:rsidR="00AF53BD" w:rsidRPr="00145ABB" w:rsidRDefault="00AF53BD" w:rsidP="00145ABB">
            <w:pPr>
              <w:spacing w:before="60" w:after="60"/>
              <w:rPr>
                <w:rFonts w:cs="Arial"/>
                <w:lang w:eastAsia="cs-CZ"/>
              </w:rPr>
            </w:pPr>
            <w:r w:rsidRPr="00145ABB">
              <w:rPr>
                <w:rFonts w:cs="Arial"/>
                <w:lang w:eastAsia="cs-CZ"/>
              </w:rPr>
              <w:t>přerušení provozu</w:t>
            </w:r>
          </w:p>
        </w:tc>
        <w:tc>
          <w:tcPr>
            <w:tcW w:w="2268" w:type="dxa"/>
            <w:vMerge w:val="restart"/>
          </w:tcPr>
          <w:p w14:paraId="4BE8410C" w14:textId="77777777" w:rsidR="00AF53BD" w:rsidRPr="00145ABB" w:rsidRDefault="00AF53BD" w:rsidP="00145ABB">
            <w:pPr>
              <w:pStyle w:val="Textvysvtlivek"/>
              <w:spacing w:before="60"/>
              <w:rPr>
                <w:rFonts w:cs="Arial"/>
                <w:sz w:val="20"/>
              </w:rPr>
            </w:pPr>
            <w:r w:rsidRPr="00145ABB">
              <w:rPr>
                <w:rFonts w:cs="Arial"/>
                <w:sz w:val="20"/>
              </w:rPr>
              <w:t>HelpDesk – 24x7</w:t>
            </w:r>
          </w:p>
        </w:tc>
        <w:tc>
          <w:tcPr>
            <w:tcW w:w="2268" w:type="dxa"/>
          </w:tcPr>
          <w:p w14:paraId="281438DC" w14:textId="77777777" w:rsidR="00AF53BD" w:rsidRPr="00145ABB" w:rsidRDefault="00AF53BD" w:rsidP="00145ABB">
            <w:pPr>
              <w:spacing w:before="60" w:after="60"/>
              <w:rPr>
                <w:rFonts w:cs="Arial"/>
                <w:lang w:eastAsia="cs-CZ"/>
              </w:rPr>
            </w:pPr>
            <w:r w:rsidRPr="00145ABB">
              <w:rPr>
                <w:rFonts w:cs="Arial"/>
                <w:lang w:eastAsia="cs-CZ"/>
              </w:rPr>
              <w:t xml:space="preserve">Neprodleně, </w:t>
            </w:r>
          </w:p>
          <w:p w14:paraId="2AD61F0C" w14:textId="77777777" w:rsidR="00AF53BD" w:rsidRPr="00145ABB" w:rsidRDefault="00AF53BD" w:rsidP="00145ABB">
            <w:pPr>
              <w:spacing w:before="60" w:after="60"/>
              <w:rPr>
                <w:rFonts w:cs="Arial"/>
                <w:lang w:eastAsia="cs-CZ"/>
              </w:rPr>
            </w:pPr>
            <w:r w:rsidRPr="00145ABB">
              <w:rPr>
                <w:rFonts w:cs="Arial"/>
                <w:lang w:eastAsia="cs-CZ"/>
              </w:rPr>
              <w:t>nejpozději do 120 minut.</w:t>
            </w:r>
          </w:p>
          <w:p w14:paraId="7371E201" w14:textId="77777777" w:rsidR="00AF53BD" w:rsidRPr="00145ABB" w:rsidRDefault="00AF53BD" w:rsidP="00145ABB">
            <w:pPr>
              <w:spacing w:before="60" w:after="60"/>
              <w:rPr>
                <w:rFonts w:cs="Arial"/>
                <w:lang w:eastAsia="cs-CZ"/>
              </w:rPr>
            </w:pPr>
            <w:r w:rsidRPr="00145ABB">
              <w:rPr>
                <w:rFonts w:cs="Arial"/>
                <w:lang w:eastAsia="cs-CZ"/>
              </w:rPr>
              <w:t>v rámci pracovní doby</w:t>
            </w:r>
          </w:p>
          <w:p w14:paraId="72F8279D" w14:textId="1065F5D1" w:rsidR="00AF53BD" w:rsidRPr="00145ABB" w:rsidRDefault="00AF53BD" w:rsidP="00145ABB">
            <w:pPr>
              <w:spacing w:before="60" w:after="60"/>
              <w:rPr>
                <w:rFonts w:cs="Arial"/>
                <w:lang w:eastAsia="cs-CZ"/>
              </w:rPr>
            </w:pPr>
            <w:r w:rsidRPr="00145ABB">
              <w:rPr>
                <w:rFonts w:cs="Arial"/>
                <w:lang w:eastAsia="cs-CZ"/>
              </w:rPr>
              <w:t xml:space="preserve"> tj. od </w:t>
            </w:r>
            <w:r w:rsidR="00803D76">
              <w:rPr>
                <w:rFonts w:cs="Arial"/>
                <w:lang w:eastAsia="cs-CZ"/>
              </w:rPr>
              <w:t>8</w:t>
            </w:r>
            <w:r w:rsidRPr="00145ABB">
              <w:rPr>
                <w:rFonts w:cs="Arial"/>
                <w:lang w:eastAsia="cs-CZ"/>
              </w:rPr>
              <w:t>:00 do 16:00.</w:t>
            </w:r>
          </w:p>
        </w:tc>
        <w:tc>
          <w:tcPr>
            <w:tcW w:w="2208" w:type="dxa"/>
          </w:tcPr>
          <w:p w14:paraId="35149790" w14:textId="77777777" w:rsidR="00AF53BD" w:rsidRPr="00145ABB" w:rsidRDefault="00AF53BD" w:rsidP="00145ABB">
            <w:pPr>
              <w:pStyle w:val="Textvysvtlivek"/>
              <w:spacing w:before="60"/>
              <w:rPr>
                <w:rFonts w:cs="Arial"/>
                <w:sz w:val="20"/>
              </w:rPr>
            </w:pPr>
            <w:r w:rsidRPr="00145ABB">
              <w:rPr>
                <w:rFonts w:cs="Arial"/>
                <w:sz w:val="20"/>
              </w:rPr>
              <w:t xml:space="preserve">Nejpozději </w:t>
            </w:r>
            <w:r w:rsidRPr="00145ABB">
              <w:rPr>
                <w:rFonts w:cs="Arial"/>
                <w:b/>
                <w:sz w:val="20"/>
              </w:rPr>
              <w:t>druhý následující pracovní den</w:t>
            </w:r>
            <w:r w:rsidRPr="00145ABB">
              <w:rPr>
                <w:rFonts w:cs="Arial"/>
                <w:sz w:val="20"/>
              </w:rPr>
              <w:t xml:space="preserve"> nebo při příjmu hlášení v pracovní den do 10:00 nejpozději následující pracovní den</w:t>
            </w:r>
          </w:p>
        </w:tc>
      </w:tr>
      <w:tr w:rsidR="00AF53BD" w:rsidRPr="00145ABB" w14:paraId="21AD95AE" w14:textId="77777777" w:rsidTr="000811C5">
        <w:trPr>
          <w:cantSplit/>
          <w:trHeight w:val="455"/>
          <w:jc w:val="center"/>
        </w:trPr>
        <w:tc>
          <w:tcPr>
            <w:tcW w:w="2403" w:type="dxa"/>
          </w:tcPr>
          <w:p w14:paraId="1D462691" w14:textId="77777777" w:rsidR="00AF53BD" w:rsidRPr="00145ABB" w:rsidRDefault="00AF53BD" w:rsidP="00145ABB">
            <w:pPr>
              <w:spacing w:before="60" w:after="60"/>
              <w:rPr>
                <w:rFonts w:cs="Arial"/>
                <w:lang w:eastAsia="cs-CZ"/>
              </w:rPr>
            </w:pPr>
            <w:r w:rsidRPr="00145ABB">
              <w:rPr>
                <w:rFonts w:cs="Arial"/>
                <w:lang w:eastAsia="cs-CZ"/>
              </w:rPr>
              <w:t xml:space="preserve">Významná závada </w:t>
            </w:r>
          </w:p>
          <w:p w14:paraId="274240A6" w14:textId="77777777" w:rsidR="00AF53BD" w:rsidRPr="00145ABB" w:rsidRDefault="00AF53BD" w:rsidP="00145ABB">
            <w:pPr>
              <w:spacing w:before="60" w:after="60"/>
              <w:rPr>
                <w:rFonts w:cs="Arial"/>
                <w:lang w:eastAsia="cs-CZ"/>
              </w:rPr>
            </w:pPr>
            <w:r w:rsidRPr="00145ABB">
              <w:rPr>
                <w:rFonts w:cs="Arial"/>
                <w:lang w:eastAsia="cs-CZ"/>
              </w:rPr>
              <w:t>významné omezení provozu</w:t>
            </w:r>
          </w:p>
        </w:tc>
        <w:tc>
          <w:tcPr>
            <w:tcW w:w="2268" w:type="dxa"/>
            <w:vMerge/>
          </w:tcPr>
          <w:p w14:paraId="33B6EE15" w14:textId="77777777" w:rsidR="00AF53BD" w:rsidRPr="00145ABB" w:rsidRDefault="00AF53BD" w:rsidP="00145ABB">
            <w:pPr>
              <w:spacing w:before="60" w:after="60"/>
              <w:rPr>
                <w:rFonts w:cs="Arial"/>
                <w:lang w:eastAsia="cs-CZ"/>
              </w:rPr>
            </w:pPr>
          </w:p>
        </w:tc>
        <w:tc>
          <w:tcPr>
            <w:tcW w:w="2268" w:type="dxa"/>
          </w:tcPr>
          <w:p w14:paraId="0BD863F0" w14:textId="77777777" w:rsidR="00AF53BD" w:rsidRPr="00145ABB" w:rsidRDefault="00AF53BD" w:rsidP="00145ABB">
            <w:pPr>
              <w:pStyle w:val="Textkomente"/>
              <w:spacing w:before="60" w:after="60"/>
              <w:rPr>
                <w:rFonts w:ascii="Arial" w:hAnsi="Arial" w:cs="Arial"/>
                <w:lang w:eastAsia="cs-CZ"/>
              </w:rPr>
            </w:pPr>
            <w:r w:rsidRPr="00145ABB">
              <w:rPr>
                <w:rFonts w:ascii="Arial" w:hAnsi="Arial" w:cs="Arial"/>
                <w:lang w:eastAsia="cs-CZ"/>
              </w:rPr>
              <w:t>Nejpozději druhý následující pracovní den</w:t>
            </w:r>
          </w:p>
        </w:tc>
        <w:tc>
          <w:tcPr>
            <w:tcW w:w="2208" w:type="dxa"/>
          </w:tcPr>
          <w:p w14:paraId="077EAC88" w14:textId="77777777" w:rsidR="00AF53BD" w:rsidRPr="00145ABB" w:rsidRDefault="00AF53BD" w:rsidP="00145ABB">
            <w:pPr>
              <w:spacing w:before="60" w:after="60"/>
              <w:rPr>
                <w:rFonts w:cs="Arial"/>
                <w:lang w:eastAsia="cs-CZ"/>
              </w:rPr>
            </w:pPr>
            <w:r w:rsidRPr="00145ABB">
              <w:rPr>
                <w:rFonts w:cs="Arial"/>
                <w:lang w:eastAsia="cs-CZ"/>
              </w:rPr>
              <w:t>Nejpozději pátý následující pracovní den</w:t>
            </w:r>
          </w:p>
        </w:tc>
      </w:tr>
      <w:tr w:rsidR="00AF53BD" w:rsidRPr="00145ABB" w14:paraId="769DC851" w14:textId="77777777" w:rsidTr="000811C5">
        <w:trPr>
          <w:cantSplit/>
          <w:trHeight w:val="455"/>
          <w:jc w:val="center"/>
        </w:trPr>
        <w:tc>
          <w:tcPr>
            <w:tcW w:w="2403" w:type="dxa"/>
          </w:tcPr>
          <w:p w14:paraId="413222C9" w14:textId="77777777" w:rsidR="006927C4" w:rsidRDefault="00AF53BD" w:rsidP="00145ABB">
            <w:pPr>
              <w:spacing w:before="60" w:after="60"/>
              <w:rPr>
                <w:rFonts w:cs="Arial"/>
                <w:bCs/>
                <w:lang w:eastAsia="cs-CZ"/>
              </w:rPr>
            </w:pPr>
            <w:r w:rsidRPr="002D5C82">
              <w:rPr>
                <w:rFonts w:cs="Arial"/>
                <w:bCs/>
                <w:lang w:eastAsia="cs-CZ"/>
              </w:rPr>
              <w:t>Závada, chyba</w:t>
            </w:r>
          </w:p>
          <w:p w14:paraId="1B53F780" w14:textId="11CED48D" w:rsidR="00AF53BD" w:rsidRPr="006927C4" w:rsidRDefault="00AF53BD" w:rsidP="00145ABB">
            <w:pPr>
              <w:spacing w:before="60" w:after="60"/>
              <w:rPr>
                <w:rFonts w:cs="Arial"/>
                <w:bCs/>
                <w:lang w:eastAsia="cs-CZ"/>
              </w:rPr>
            </w:pPr>
            <w:r w:rsidRPr="006927C4">
              <w:rPr>
                <w:rFonts w:cs="Arial"/>
                <w:bCs/>
                <w:lang w:eastAsia="cs-CZ"/>
              </w:rPr>
              <w:t>menší omezení provozu</w:t>
            </w:r>
          </w:p>
        </w:tc>
        <w:tc>
          <w:tcPr>
            <w:tcW w:w="2268" w:type="dxa"/>
            <w:vMerge/>
          </w:tcPr>
          <w:p w14:paraId="7F4AA151" w14:textId="77777777" w:rsidR="00AF53BD" w:rsidRPr="00145ABB" w:rsidRDefault="00AF53BD" w:rsidP="00145ABB">
            <w:pPr>
              <w:spacing w:before="60" w:after="60"/>
              <w:rPr>
                <w:rFonts w:cs="Arial"/>
                <w:lang w:eastAsia="cs-CZ"/>
              </w:rPr>
            </w:pPr>
          </w:p>
        </w:tc>
        <w:tc>
          <w:tcPr>
            <w:tcW w:w="2268" w:type="dxa"/>
            <w:vAlign w:val="center"/>
          </w:tcPr>
          <w:p w14:paraId="6D1BACFD" w14:textId="77777777" w:rsidR="00AF53BD" w:rsidRPr="00145ABB" w:rsidRDefault="00AF53BD" w:rsidP="00145ABB">
            <w:pPr>
              <w:spacing w:before="60" w:after="60"/>
              <w:rPr>
                <w:rFonts w:cs="Arial"/>
                <w:lang w:eastAsia="cs-CZ"/>
              </w:rPr>
            </w:pPr>
            <w:r w:rsidRPr="00145ABB">
              <w:rPr>
                <w:rFonts w:cs="Arial"/>
                <w:lang w:eastAsia="cs-CZ"/>
              </w:rPr>
              <w:t>Nesjednán</w:t>
            </w:r>
          </w:p>
        </w:tc>
        <w:tc>
          <w:tcPr>
            <w:tcW w:w="2208" w:type="dxa"/>
            <w:vAlign w:val="center"/>
          </w:tcPr>
          <w:p w14:paraId="59C85CD2" w14:textId="77777777" w:rsidR="00AF53BD" w:rsidRPr="00145ABB" w:rsidRDefault="00AF53BD" w:rsidP="00145ABB">
            <w:pPr>
              <w:spacing w:before="60" w:after="60"/>
              <w:rPr>
                <w:rFonts w:cs="Arial"/>
                <w:lang w:eastAsia="cs-CZ"/>
              </w:rPr>
            </w:pPr>
            <w:r w:rsidRPr="00145ABB">
              <w:rPr>
                <w:rFonts w:cs="Arial"/>
                <w:lang w:eastAsia="cs-CZ"/>
              </w:rPr>
              <w:t>Nesjednán</w:t>
            </w:r>
          </w:p>
        </w:tc>
      </w:tr>
    </w:tbl>
    <w:p w14:paraId="1E1AB813" w14:textId="77777777" w:rsidR="00AF53BD" w:rsidRPr="00464AF7" w:rsidRDefault="00AF53BD" w:rsidP="003369D6"/>
    <w:tbl>
      <w:tblPr>
        <w:tblW w:w="91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3"/>
        <w:gridCol w:w="2268"/>
        <w:gridCol w:w="2268"/>
        <w:gridCol w:w="2208"/>
      </w:tblGrid>
      <w:tr w:rsidR="00AF53BD" w:rsidRPr="00145ABB" w14:paraId="658F158F" w14:textId="77777777" w:rsidTr="00145ABB">
        <w:trPr>
          <w:cantSplit/>
          <w:trHeight w:val="321"/>
          <w:tblHeader/>
          <w:jc w:val="center"/>
        </w:trPr>
        <w:tc>
          <w:tcPr>
            <w:tcW w:w="9147" w:type="dxa"/>
            <w:gridSpan w:val="4"/>
            <w:tcBorders>
              <w:top w:val="single" w:sz="4" w:space="0" w:color="auto"/>
            </w:tcBorders>
            <w:shd w:val="clear" w:color="auto" w:fill="D9D9D9" w:themeFill="background1" w:themeFillShade="D9"/>
            <w:vAlign w:val="center"/>
          </w:tcPr>
          <w:p w14:paraId="02147311" w14:textId="77777777" w:rsidR="00AF53BD" w:rsidRPr="00145ABB" w:rsidRDefault="00AF53BD" w:rsidP="00145ABB">
            <w:pPr>
              <w:spacing w:before="60" w:after="60"/>
              <w:rPr>
                <w:b/>
                <w:bCs/>
              </w:rPr>
            </w:pPr>
            <w:r w:rsidRPr="00145ABB">
              <w:rPr>
                <w:b/>
                <w:bCs/>
              </w:rPr>
              <w:t>ZÁKLADNÍ SERVISNÍ PODPORA provozu SW</w:t>
            </w:r>
          </w:p>
        </w:tc>
      </w:tr>
      <w:tr w:rsidR="00AF53BD" w:rsidRPr="00145ABB" w14:paraId="4B9E54E7" w14:textId="77777777" w:rsidTr="000811C5">
        <w:trPr>
          <w:cantSplit/>
          <w:tblHeader/>
          <w:jc w:val="center"/>
        </w:trPr>
        <w:tc>
          <w:tcPr>
            <w:tcW w:w="2403" w:type="dxa"/>
            <w:vMerge w:val="restart"/>
            <w:tcBorders>
              <w:top w:val="single" w:sz="4" w:space="0" w:color="auto"/>
            </w:tcBorders>
            <w:vAlign w:val="center"/>
          </w:tcPr>
          <w:p w14:paraId="3D3B0C9B" w14:textId="77777777" w:rsidR="00AF53BD" w:rsidRPr="00145ABB" w:rsidRDefault="00AF53BD" w:rsidP="00145ABB">
            <w:pPr>
              <w:pStyle w:val="Textvysvtlivek"/>
              <w:spacing w:before="60"/>
              <w:rPr>
                <w:b/>
                <w:bCs/>
                <w:sz w:val="20"/>
              </w:rPr>
            </w:pPr>
            <w:r w:rsidRPr="00145ABB">
              <w:rPr>
                <w:b/>
                <w:bCs/>
                <w:sz w:val="20"/>
              </w:rPr>
              <w:t>Kategorie vad SW</w:t>
            </w:r>
          </w:p>
        </w:tc>
        <w:tc>
          <w:tcPr>
            <w:tcW w:w="2268" w:type="dxa"/>
            <w:vMerge w:val="restart"/>
            <w:tcBorders>
              <w:top w:val="single" w:sz="4" w:space="0" w:color="auto"/>
            </w:tcBorders>
            <w:vAlign w:val="center"/>
          </w:tcPr>
          <w:p w14:paraId="1D5F783E" w14:textId="77777777" w:rsidR="00AF53BD" w:rsidRPr="00145ABB" w:rsidRDefault="00AF53BD" w:rsidP="00145ABB">
            <w:pPr>
              <w:pStyle w:val="Textvysvtlivek"/>
              <w:spacing w:before="60"/>
              <w:rPr>
                <w:b/>
                <w:bCs/>
                <w:sz w:val="20"/>
              </w:rPr>
            </w:pPr>
            <w:r w:rsidRPr="00145ABB">
              <w:rPr>
                <w:b/>
                <w:bCs/>
                <w:sz w:val="20"/>
              </w:rPr>
              <w:t>Příjem hlášení</w:t>
            </w:r>
          </w:p>
        </w:tc>
        <w:tc>
          <w:tcPr>
            <w:tcW w:w="4476" w:type="dxa"/>
            <w:gridSpan w:val="2"/>
            <w:tcBorders>
              <w:top w:val="single" w:sz="4" w:space="0" w:color="auto"/>
            </w:tcBorders>
            <w:vAlign w:val="center"/>
          </w:tcPr>
          <w:p w14:paraId="7294A582" w14:textId="77777777" w:rsidR="00AF53BD" w:rsidRPr="00145ABB" w:rsidRDefault="00AF53BD" w:rsidP="00145ABB">
            <w:pPr>
              <w:pStyle w:val="Textvysvtlivek"/>
              <w:spacing w:before="60"/>
              <w:rPr>
                <w:b/>
                <w:bCs/>
                <w:sz w:val="20"/>
              </w:rPr>
            </w:pPr>
            <w:r w:rsidRPr="00145ABB">
              <w:rPr>
                <w:b/>
                <w:bCs/>
                <w:sz w:val="20"/>
              </w:rPr>
              <w:t>Servisní garance</w:t>
            </w:r>
          </w:p>
        </w:tc>
      </w:tr>
      <w:tr w:rsidR="00AF53BD" w:rsidRPr="00145ABB" w14:paraId="10A0C589" w14:textId="77777777" w:rsidTr="000811C5">
        <w:trPr>
          <w:cantSplit/>
          <w:tblHeader/>
          <w:jc w:val="center"/>
        </w:trPr>
        <w:tc>
          <w:tcPr>
            <w:tcW w:w="2403" w:type="dxa"/>
            <w:vMerge/>
          </w:tcPr>
          <w:p w14:paraId="142BF252" w14:textId="77777777" w:rsidR="00AF53BD" w:rsidRPr="00145ABB" w:rsidRDefault="00AF53BD" w:rsidP="00145ABB">
            <w:pPr>
              <w:pStyle w:val="Textvysvtlivek"/>
              <w:spacing w:before="60"/>
              <w:rPr>
                <w:b/>
                <w:bCs/>
                <w:sz w:val="20"/>
              </w:rPr>
            </w:pPr>
          </w:p>
        </w:tc>
        <w:tc>
          <w:tcPr>
            <w:tcW w:w="2268" w:type="dxa"/>
            <w:vMerge/>
          </w:tcPr>
          <w:p w14:paraId="74FBE371" w14:textId="77777777" w:rsidR="00AF53BD" w:rsidRPr="00145ABB" w:rsidRDefault="00AF53BD" w:rsidP="00145ABB">
            <w:pPr>
              <w:pStyle w:val="Textvysvtlivek"/>
              <w:spacing w:before="60"/>
              <w:rPr>
                <w:b/>
                <w:bCs/>
                <w:sz w:val="20"/>
              </w:rPr>
            </w:pPr>
          </w:p>
        </w:tc>
        <w:tc>
          <w:tcPr>
            <w:tcW w:w="2268" w:type="dxa"/>
            <w:tcBorders>
              <w:top w:val="single" w:sz="4" w:space="0" w:color="auto"/>
            </w:tcBorders>
          </w:tcPr>
          <w:p w14:paraId="7E5153F8" w14:textId="77777777" w:rsidR="00AF53BD" w:rsidRPr="00145ABB" w:rsidRDefault="00AF53BD" w:rsidP="00145ABB">
            <w:pPr>
              <w:pStyle w:val="Textvysvtlivek"/>
              <w:spacing w:before="60"/>
              <w:rPr>
                <w:b/>
                <w:bCs/>
                <w:sz w:val="20"/>
              </w:rPr>
            </w:pPr>
            <w:r w:rsidRPr="00145ABB">
              <w:rPr>
                <w:b/>
                <w:bCs/>
                <w:sz w:val="20"/>
              </w:rPr>
              <w:t>Zahájení řešení</w:t>
            </w:r>
          </w:p>
        </w:tc>
        <w:tc>
          <w:tcPr>
            <w:tcW w:w="2208" w:type="dxa"/>
            <w:tcBorders>
              <w:top w:val="single" w:sz="4" w:space="0" w:color="auto"/>
            </w:tcBorders>
          </w:tcPr>
          <w:p w14:paraId="110F3CEB" w14:textId="77777777" w:rsidR="00AF53BD" w:rsidRPr="00145ABB" w:rsidRDefault="00AF53BD" w:rsidP="00145ABB">
            <w:pPr>
              <w:pStyle w:val="Textvysvtlivek"/>
              <w:spacing w:before="60"/>
              <w:rPr>
                <w:b/>
                <w:bCs/>
                <w:sz w:val="20"/>
              </w:rPr>
            </w:pPr>
            <w:r w:rsidRPr="00145ABB">
              <w:rPr>
                <w:b/>
                <w:bCs/>
                <w:sz w:val="20"/>
              </w:rPr>
              <w:t>Servisní výjezd</w:t>
            </w:r>
          </w:p>
        </w:tc>
      </w:tr>
      <w:tr w:rsidR="00AF53BD" w:rsidRPr="00145ABB" w14:paraId="6990B762" w14:textId="77777777" w:rsidTr="000811C5">
        <w:trPr>
          <w:cantSplit/>
          <w:trHeight w:val="811"/>
          <w:jc w:val="center"/>
        </w:trPr>
        <w:tc>
          <w:tcPr>
            <w:tcW w:w="2403" w:type="dxa"/>
          </w:tcPr>
          <w:p w14:paraId="02C6DB29" w14:textId="77777777" w:rsidR="00AF53BD" w:rsidRPr="00145ABB" w:rsidRDefault="00AF53BD" w:rsidP="00145ABB">
            <w:pPr>
              <w:pStyle w:val="Textvysvtlivek"/>
              <w:spacing w:before="60"/>
              <w:rPr>
                <w:sz w:val="20"/>
              </w:rPr>
            </w:pPr>
            <w:r w:rsidRPr="00145ABB">
              <w:rPr>
                <w:sz w:val="20"/>
              </w:rPr>
              <w:t>Havárie – A</w:t>
            </w:r>
          </w:p>
        </w:tc>
        <w:tc>
          <w:tcPr>
            <w:tcW w:w="2268" w:type="dxa"/>
            <w:vMerge w:val="restart"/>
          </w:tcPr>
          <w:p w14:paraId="21D264D3" w14:textId="77777777" w:rsidR="00AF53BD" w:rsidRPr="00145ABB" w:rsidRDefault="00AF53BD" w:rsidP="00145ABB">
            <w:pPr>
              <w:pStyle w:val="Textvysvtlivek"/>
              <w:spacing w:before="60"/>
              <w:rPr>
                <w:sz w:val="20"/>
              </w:rPr>
            </w:pPr>
            <w:r w:rsidRPr="00145ABB">
              <w:rPr>
                <w:sz w:val="20"/>
              </w:rPr>
              <w:t>HelpDesk – 24x7</w:t>
            </w:r>
          </w:p>
        </w:tc>
        <w:tc>
          <w:tcPr>
            <w:tcW w:w="2268" w:type="dxa"/>
          </w:tcPr>
          <w:p w14:paraId="1F72BD96" w14:textId="77777777" w:rsidR="00AF53BD" w:rsidRPr="00145ABB" w:rsidRDefault="00AF53BD" w:rsidP="00145ABB">
            <w:pPr>
              <w:pStyle w:val="Textvysvtlivek"/>
              <w:spacing w:before="60"/>
              <w:rPr>
                <w:sz w:val="20"/>
              </w:rPr>
            </w:pPr>
            <w:r w:rsidRPr="00145ABB">
              <w:rPr>
                <w:sz w:val="20"/>
              </w:rPr>
              <w:t>Do 24 hodin po oznámení chyby</w:t>
            </w:r>
          </w:p>
          <w:p w14:paraId="0FDFE030" w14:textId="77777777" w:rsidR="00AF53BD" w:rsidRPr="00145ABB" w:rsidRDefault="00AF53BD" w:rsidP="00145ABB">
            <w:pPr>
              <w:pStyle w:val="Textvysvtlivek"/>
              <w:spacing w:before="60"/>
              <w:rPr>
                <w:sz w:val="20"/>
              </w:rPr>
            </w:pPr>
            <w:r w:rsidRPr="00145ABB">
              <w:rPr>
                <w:sz w:val="20"/>
              </w:rPr>
              <w:t>v rámci pracovní doby</w:t>
            </w:r>
          </w:p>
          <w:p w14:paraId="1AA849DC" w14:textId="46BCEB21" w:rsidR="00AF53BD" w:rsidRPr="00145ABB" w:rsidRDefault="00AF53BD" w:rsidP="00145ABB">
            <w:pPr>
              <w:pStyle w:val="Textvysvtlivek"/>
              <w:spacing w:before="60"/>
              <w:rPr>
                <w:sz w:val="20"/>
              </w:rPr>
            </w:pPr>
            <w:r w:rsidRPr="00145ABB">
              <w:rPr>
                <w:sz w:val="20"/>
              </w:rPr>
              <w:t xml:space="preserve"> tj. od </w:t>
            </w:r>
            <w:r w:rsidR="00803D76">
              <w:rPr>
                <w:sz w:val="20"/>
              </w:rPr>
              <w:t>8</w:t>
            </w:r>
            <w:r w:rsidRPr="00145ABB">
              <w:rPr>
                <w:sz w:val="20"/>
              </w:rPr>
              <w:t>:00 do 16:00.</w:t>
            </w:r>
          </w:p>
        </w:tc>
        <w:tc>
          <w:tcPr>
            <w:tcW w:w="2208" w:type="dxa"/>
          </w:tcPr>
          <w:p w14:paraId="45264E25" w14:textId="77777777" w:rsidR="00AF53BD" w:rsidRPr="00145ABB" w:rsidRDefault="00AF53BD" w:rsidP="00145ABB">
            <w:pPr>
              <w:pStyle w:val="Textvysvtlivek"/>
              <w:spacing w:before="60"/>
              <w:rPr>
                <w:sz w:val="20"/>
              </w:rPr>
            </w:pPr>
            <w:r w:rsidRPr="00145ABB">
              <w:rPr>
                <w:sz w:val="20"/>
              </w:rPr>
              <w:t>Nesjednán</w:t>
            </w:r>
          </w:p>
        </w:tc>
      </w:tr>
      <w:tr w:rsidR="00AF53BD" w:rsidRPr="00145ABB" w14:paraId="200F598D" w14:textId="77777777" w:rsidTr="000811C5">
        <w:trPr>
          <w:cantSplit/>
          <w:trHeight w:val="455"/>
          <w:jc w:val="center"/>
        </w:trPr>
        <w:tc>
          <w:tcPr>
            <w:tcW w:w="2403" w:type="dxa"/>
          </w:tcPr>
          <w:p w14:paraId="6FD8118D" w14:textId="77777777" w:rsidR="00AF53BD" w:rsidRPr="00145ABB" w:rsidRDefault="00AF53BD" w:rsidP="00145ABB">
            <w:pPr>
              <w:pStyle w:val="Textvysvtlivek"/>
              <w:spacing w:before="60"/>
              <w:rPr>
                <w:sz w:val="20"/>
              </w:rPr>
            </w:pPr>
            <w:r w:rsidRPr="00145ABB">
              <w:rPr>
                <w:sz w:val="20"/>
              </w:rPr>
              <w:t>Významná závada – B</w:t>
            </w:r>
          </w:p>
        </w:tc>
        <w:tc>
          <w:tcPr>
            <w:tcW w:w="2268" w:type="dxa"/>
            <w:vMerge/>
          </w:tcPr>
          <w:p w14:paraId="4F263E17" w14:textId="77777777" w:rsidR="00AF53BD" w:rsidRPr="00145ABB" w:rsidRDefault="00AF53BD" w:rsidP="00145ABB">
            <w:pPr>
              <w:pStyle w:val="Textvysvtlivek"/>
              <w:spacing w:before="60"/>
              <w:rPr>
                <w:sz w:val="20"/>
              </w:rPr>
            </w:pPr>
          </w:p>
        </w:tc>
        <w:tc>
          <w:tcPr>
            <w:tcW w:w="2268" w:type="dxa"/>
          </w:tcPr>
          <w:p w14:paraId="0928D98B" w14:textId="77777777" w:rsidR="00AF53BD" w:rsidRPr="00145ABB" w:rsidRDefault="00AF53BD" w:rsidP="00145ABB">
            <w:pPr>
              <w:pStyle w:val="Textvysvtlivek"/>
              <w:spacing w:before="60"/>
              <w:rPr>
                <w:sz w:val="20"/>
              </w:rPr>
            </w:pPr>
            <w:r w:rsidRPr="00145ABB">
              <w:rPr>
                <w:sz w:val="20"/>
              </w:rPr>
              <w:t>Do 48 hodin po oznámení chyby</w:t>
            </w:r>
          </w:p>
          <w:p w14:paraId="7F2E4D29" w14:textId="77777777" w:rsidR="00AF53BD" w:rsidRPr="00145ABB" w:rsidRDefault="00AF53BD" w:rsidP="00145ABB">
            <w:pPr>
              <w:pStyle w:val="Textvysvtlivek"/>
              <w:spacing w:before="60"/>
              <w:rPr>
                <w:sz w:val="20"/>
              </w:rPr>
            </w:pPr>
            <w:r w:rsidRPr="00145ABB">
              <w:rPr>
                <w:sz w:val="20"/>
              </w:rPr>
              <w:t>v rámci pracovní doby</w:t>
            </w:r>
          </w:p>
          <w:p w14:paraId="2E53096B" w14:textId="08BF4658" w:rsidR="00AF53BD" w:rsidRPr="00145ABB" w:rsidRDefault="00AF53BD" w:rsidP="00145ABB">
            <w:pPr>
              <w:pStyle w:val="Textvysvtlivek"/>
              <w:spacing w:before="60"/>
              <w:rPr>
                <w:sz w:val="20"/>
              </w:rPr>
            </w:pPr>
            <w:r w:rsidRPr="00145ABB">
              <w:rPr>
                <w:sz w:val="20"/>
              </w:rPr>
              <w:t xml:space="preserve"> tj. od </w:t>
            </w:r>
            <w:r w:rsidR="00803D76">
              <w:rPr>
                <w:sz w:val="20"/>
              </w:rPr>
              <w:t>8</w:t>
            </w:r>
            <w:r w:rsidRPr="00145ABB">
              <w:rPr>
                <w:sz w:val="20"/>
              </w:rPr>
              <w:t>:00 do 16:00.</w:t>
            </w:r>
          </w:p>
        </w:tc>
        <w:tc>
          <w:tcPr>
            <w:tcW w:w="2208" w:type="dxa"/>
          </w:tcPr>
          <w:p w14:paraId="429D1A86" w14:textId="77777777" w:rsidR="00AF53BD" w:rsidRPr="00145ABB" w:rsidRDefault="00AF53BD" w:rsidP="00145ABB">
            <w:pPr>
              <w:pStyle w:val="Textvysvtlivek"/>
              <w:spacing w:before="60"/>
              <w:rPr>
                <w:sz w:val="20"/>
              </w:rPr>
            </w:pPr>
            <w:r w:rsidRPr="00145ABB">
              <w:rPr>
                <w:sz w:val="20"/>
              </w:rPr>
              <w:t>Nesjednán</w:t>
            </w:r>
          </w:p>
        </w:tc>
      </w:tr>
      <w:tr w:rsidR="00AF53BD" w:rsidRPr="00145ABB" w14:paraId="60A434DE" w14:textId="77777777" w:rsidTr="000811C5">
        <w:trPr>
          <w:cantSplit/>
          <w:trHeight w:val="455"/>
          <w:jc w:val="center"/>
        </w:trPr>
        <w:tc>
          <w:tcPr>
            <w:tcW w:w="2403" w:type="dxa"/>
          </w:tcPr>
          <w:p w14:paraId="07EB4C05" w14:textId="1D068ED5" w:rsidR="00AF53BD" w:rsidRPr="00145ABB" w:rsidRDefault="00AF53BD" w:rsidP="00145ABB">
            <w:pPr>
              <w:pStyle w:val="Textvysvtlivek"/>
              <w:spacing w:before="60"/>
              <w:rPr>
                <w:sz w:val="20"/>
              </w:rPr>
            </w:pPr>
            <w:r w:rsidRPr="00145ABB">
              <w:rPr>
                <w:sz w:val="20"/>
              </w:rPr>
              <w:t>Závada</w:t>
            </w:r>
            <w:r w:rsidR="00145ABB">
              <w:rPr>
                <w:sz w:val="20"/>
              </w:rPr>
              <w:t xml:space="preserve"> – </w:t>
            </w:r>
            <w:r w:rsidRPr="00145ABB">
              <w:rPr>
                <w:sz w:val="20"/>
              </w:rPr>
              <w:t>C</w:t>
            </w:r>
          </w:p>
          <w:p w14:paraId="68D00E77" w14:textId="77777777" w:rsidR="00AF53BD" w:rsidRPr="00145ABB" w:rsidRDefault="00AF53BD" w:rsidP="00145ABB">
            <w:pPr>
              <w:pStyle w:val="Textvysvtlivek"/>
              <w:spacing w:before="60"/>
              <w:rPr>
                <w:sz w:val="20"/>
              </w:rPr>
            </w:pPr>
          </w:p>
        </w:tc>
        <w:tc>
          <w:tcPr>
            <w:tcW w:w="2268" w:type="dxa"/>
            <w:vMerge/>
          </w:tcPr>
          <w:p w14:paraId="10C7E358" w14:textId="77777777" w:rsidR="00AF53BD" w:rsidRPr="00145ABB" w:rsidRDefault="00AF53BD" w:rsidP="00145ABB">
            <w:pPr>
              <w:pStyle w:val="Textvysvtlivek"/>
              <w:spacing w:before="60"/>
              <w:rPr>
                <w:sz w:val="20"/>
              </w:rPr>
            </w:pPr>
          </w:p>
        </w:tc>
        <w:tc>
          <w:tcPr>
            <w:tcW w:w="2268" w:type="dxa"/>
            <w:vAlign w:val="center"/>
          </w:tcPr>
          <w:p w14:paraId="5F6960F6" w14:textId="77777777" w:rsidR="00AF53BD" w:rsidRPr="00145ABB" w:rsidRDefault="00AF53BD" w:rsidP="00145ABB">
            <w:pPr>
              <w:pStyle w:val="Textvysvtlivek"/>
              <w:spacing w:before="60"/>
              <w:rPr>
                <w:sz w:val="20"/>
              </w:rPr>
            </w:pPr>
            <w:r w:rsidRPr="00145ABB">
              <w:rPr>
                <w:sz w:val="20"/>
              </w:rPr>
              <w:t>Do 120 hodin po oznámení chyby</w:t>
            </w:r>
          </w:p>
          <w:p w14:paraId="68B9ADD5" w14:textId="77777777" w:rsidR="00AF53BD" w:rsidRPr="00145ABB" w:rsidRDefault="00AF53BD" w:rsidP="00145ABB">
            <w:pPr>
              <w:pStyle w:val="Textvysvtlivek"/>
              <w:spacing w:before="60"/>
              <w:rPr>
                <w:sz w:val="20"/>
              </w:rPr>
            </w:pPr>
            <w:r w:rsidRPr="00145ABB">
              <w:rPr>
                <w:sz w:val="20"/>
              </w:rPr>
              <w:t>v rámci pracovní doby</w:t>
            </w:r>
          </w:p>
          <w:p w14:paraId="364EB6DF" w14:textId="73361998" w:rsidR="00AF53BD" w:rsidRPr="00145ABB" w:rsidRDefault="00AF53BD" w:rsidP="00145ABB">
            <w:pPr>
              <w:pStyle w:val="Textvysvtlivek"/>
              <w:spacing w:before="60"/>
              <w:rPr>
                <w:sz w:val="20"/>
              </w:rPr>
            </w:pPr>
            <w:r w:rsidRPr="00145ABB">
              <w:rPr>
                <w:sz w:val="20"/>
              </w:rPr>
              <w:t xml:space="preserve"> tj. od </w:t>
            </w:r>
            <w:r w:rsidR="00803D76">
              <w:rPr>
                <w:sz w:val="20"/>
              </w:rPr>
              <w:t>8</w:t>
            </w:r>
            <w:r w:rsidRPr="00145ABB">
              <w:rPr>
                <w:sz w:val="20"/>
              </w:rPr>
              <w:t>:00 do 16:00.</w:t>
            </w:r>
          </w:p>
        </w:tc>
        <w:tc>
          <w:tcPr>
            <w:tcW w:w="2208" w:type="dxa"/>
            <w:vAlign w:val="center"/>
          </w:tcPr>
          <w:p w14:paraId="04CA5179" w14:textId="77777777" w:rsidR="00AF53BD" w:rsidRPr="00145ABB" w:rsidRDefault="00AF53BD" w:rsidP="00145ABB">
            <w:pPr>
              <w:pStyle w:val="Textvysvtlivek"/>
              <w:spacing w:before="60"/>
              <w:rPr>
                <w:sz w:val="20"/>
              </w:rPr>
            </w:pPr>
            <w:r w:rsidRPr="00145ABB">
              <w:rPr>
                <w:sz w:val="20"/>
              </w:rPr>
              <w:t>Nesjednán</w:t>
            </w:r>
          </w:p>
        </w:tc>
      </w:tr>
    </w:tbl>
    <w:p w14:paraId="168D2568" w14:textId="77777777" w:rsidR="00AF53BD" w:rsidRPr="00464AF7" w:rsidRDefault="00AF53BD" w:rsidP="003369D6"/>
    <w:p w14:paraId="3FE0CAD1" w14:textId="77777777" w:rsidR="00AF53BD" w:rsidRPr="00464AF7" w:rsidRDefault="00AF53BD" w:rsidP="00145ABB">
      <w:pPr>
        <w:rPr>
          <w:b/>
          <w:u w:val="single"/>
        </w:rPr>
      </w:pPr>
      <w:r w:rsidRPr="00464AF7">
        <w:t>Pro kategorizaci vad SW či jakéhokoliv jiného software platí následující pravidla:</w:t>
      </w:r>
    </w:p>
    <w:p w14:paraId="2DD18B12" w14:textId="66A35B09" w:rsidR="00AF53BD" w:rsidRPr="00464AF7" w:rsidRDefault="00AF53BD" w:rsidP="00145ABB">
      <w:r w:rsidRPr="00464AF7">
        <w:t>(A) Chyba, která:</w:t>
      </w:r>
    </w:p>
    <w:p w14:paraId="5AD0EE88" w14:textId="63E05FD9" w:rsidR="00AF53BD" w:rsidRPr="00145ABB" w:rsidRDefault="00AF53BD" w:rsidP="00145ABB">
      <w:pPr>
        <w:pStyle w:val="Odstavecseseznamem"/>
        <w:numPr>
          <w:ilvl w:val="0"/>
          <w:numId w:val="35"/>
        </w:numPr>
        <w:rPr>
          <w:rFonts w:eastAsia="Arial"/>
        </w:rPr>
      </w:pPr>
      <w:r w:rsidRPr="00464AF7">
        <w:t xml:space="preserve">znemožňuje užívání SW systému jako celku; </w:t>
      </w:r>
      <w:r w:rsidR="00145ABB">
        <w:t>nebo</w:t>
      </w:r>
    </w:p>
    <w:p w14:paraId="1C5BABB4" w14:textId="31C9FC0C" w:rsidR="00AF53BD" w:rsidRPr="00145ABB" w:rsidRDefault="00AF53BD" w:rsidP="00145ABB">
      <w:pPr>
        <w:pStyle w:val="Odstavecseseznamem"/>
        <w:numPr>
          <w:ilvl w:val="0"/>
          <w:numId w:val="35"/>
        </w:numPr>
        <w:rPr>
          <w:rFonts w:eastAsia="Arial"/>
        </w:rPr>
      </w:pPr>
      <w:r w:rsidRPr="00464AF7">
        <w:t>znemožňuje užívání části SW systému, přičemž nemožnost užívání takové části SW systému může mít významný vliv na řádné zabezpečení běžné činnosti Objednatele a nelze jí schůdně překonat či obejít; nebo jí lze překonat či obejít pouze za cenu pro Objednatele vážných obtíží.</w:t>
      </w:r>
    </w:p>
    <w:p w14:paraId="03D6D922" w14:textId="77777777" w:rsidR="00AF53BD" w:rsidRPr="00464AF7" w:rsidRDefault="00AF53BD" w:rsidP="00145ABB"/>
    <w:p w14:paraId="64549E6D" w14:textId="77777777" w:rsidR="00AF53BD" w:rsidRPr="00464AF7" w:rsidRDefault="00AF53BD" w:rsidP="00145ABB">
      <w:r w:rsidRPr="00464AF7">
        <w:rPr>
          <w:rFonts w:eastAsia="Arial"/>
        </w:rPr>
        <w:lastRenderedPageBreak/>
        <w:t xml:space="preserve">(B) </w:t>
      </w:r>
      <w:r w:rsidRPr="00464AF7">
        <w:t>Chyba, která nebrání v užívání SW systému ani jeho dílčích částí, neboť jí lze schůdně překonat či obejít, aniž by tím vznikaly pro Objednatele vážné obtíže.</w:t>
      </w:r>
    </w:p>
    <w:p w14:paraId="70621AD3" w14:textId="77777777" w:rsidR="00AF53BD" w:rsidRPr="00464AF7" w:rsidRDefault="00AF53BD" w:rsidP="00145ABB">
      <w:pPr>
        <w:rPr>
          <w:rFonts w:eastAsia="Arial"/>
        </w:rPr>
      </w:pPr>
      <w:r w:rsidRPr="00464AF7">
        <w:t>(C) Chyba, která nebrání v užívání SW systému ani jeho dílčích částí a lze jí bez problémů překonat či obejít.</w:t>
      </w:r>
    </w:p>
    <w:p w14:paraId="7EABF940" w14:textId="77777777" w:rsidR="00AF53BD" w:rsidRPr="00464AF7" w:rsidRDefault="00AF53BD" w:rsidP="00145ABB"/>
    <w:p w14:paraId="2685FBF8" w14:textId="77777777" w:rsidR="00AF53BD" w:rsidRPr="00464AF7" w:rsidRDefault="00AF53BD" w:rsidP="00145ABB">
      <w:pPr>
        <w:rPr>
          <w:b/>
          <w:u w:val="single"/>
        </w:rPr>
      </w:pPr>
      <w:r w:rsidRPr="00464AF7">
        <w:t>Zhotovitel zahájí odstraňování chyb SW oznámených v souladu s výše uvedenými pravidly</w:t>
      </w:r>
      <w:r w:rsidRPr="00464AF7">
        <w:rPr>
          <w:rFonts w:eastAsia="Arial"/>
        </w:rPr>
        <w:t>:</w:t>
      </w:r>
    </w:p>
    <w:p w14:paraId="7D202C56" w14:textId="507F9C8E" w:rsidR="00AF53BD" w:rsidRPr="00464AF7" w:rsidRDefault="00AF53BD" w:rsidP="00145ABB">
      <w:pPr>
        <w:pStyle w:val="Odstavecseseznamem"/>
        <w:numPr>
          <w:ilvl w:val="0"/>
          <w:numId w:val="37"/>
        </w:numPr>
      </w:pPr>
      <w:r w:rsidRPr="00464AF7">
        <w:t xml:space="preserve">pro chyby kategorie (A) do 24 hodin po oznámení chyby, odstraňování chyb bude prováděno v pracovní dny (tj. pondělí – pátek) v době od 08:00 do 16:00); </w:t>
      </w:r>
    </w:p>
    <w:p w14:paraId="5651D7E0" w14:textId="77777777" w:rsidR="00AF53BD" w:rsidRPr="00464AF7" w:rsidRDefault="00AF53BD" w:rsidP="00145ABB">
      <w:pPr>
        <w:pStyle w:val="Odstavecseseznamem"/>
        <w:numPr>
          <w:ilvl w:val="0"/>
          <w:numId w:val="37"/>
        </w:numPr>
      </w:pPr>
      <w:r w:rsidRPr="00464AF7">
        <w:t>Pro chyby kategorie (B) do 48 hodin po oznámení chyby, odstraňování chyb bude prováděno v pracovní dny (tj. pondělí – pátek) v době od 08:00 do 16:00);</w:t>
      </w:r>
    </w:p>
    <w:p w14:paraId="1CD3974D" w14:textId="77777777" w:rsidR="00AF53BD" w:rsidRPr="00464AF7" w:rsidRDefault="00AF53BD" w:rsidP="00145ABB">
      <w:pPr>
        <w:pStyle w:val="Odstavecseseznamem"/>
        <w:numPr>
          <w:ilvl w:val="0"/>
          <w:numId w:val="37"/>
        </w:numPr>
      </w:pPr>
      <w:r w:rsidRPr="00464AF7">
        <w:t>Pro chyby kategorie (C) do 120 hodin po oznámení chyby, odstraňování chyb bude prováděno v pracovní dny (tj. pondělí – pátek) v době od 08:00 do 16:00).</w:t>
      </w:r>
    </w:p>
    <w:p w14:paraId="7C60202A" w14:textId="77777777" w:rsidR="00AF53BD" w:rsidRPr="00464AF7" w:rsidRDefault="00AF53BD" w:rsidP="003369D6">
      <w:r w:rsidRPr="00464AF7">
        <w:t>Termín odstranění závad SW si zhotovitel dohodne po analýze problému s objednatelem pro každou chybu prostřednictví e-mailu.</w:t>
      </w:r>
    </w:p>
    <w:p w14:paraId="0EBED822" w14:textId="77777777" w:rsidR="00AF53BD" w:rsidRPr="00F61CF8" w:rsidRDefault="00AF53BD" w:rsidP="003369D6">
      <w:pPr>
        <w:rPr>
          <w:highlight w:val="yellow"/>
        </w:rPr>
      </w:pPr>
    </w:p>
    <w:p w14:paraId="4A7640FB" w14:textId="77777777" w:rsidR="00AF53BD" w:rsidRPr="001A5301" w:rsidRDefault="00AF53BD" w:rsidP="00145ABB">
      <w:pPr>
        <w:pStyle w:val="Nadpis"/>
      </w:pPr>
      <w:bookmarkStart w:id="68" w:name="_Toc193187884"/>
      <w:r w:rsidRPr="001A5301">
        <w:t>Licence</w:t>
      </w:r>
      <w:bookmarkEnd w:id="68"/>
    </w:p>
    <w:p w14:paraId="35A7B29A" w14:textId="6882A25E" w:rsidR="00AF53BD" w:rsidRDefault="00AF53BD" w:rsidP="003369D6">
      <w:r w:rsidRPr="00FE39B8">
        <w:t>Řešení musí zahrnovat v ceně dodávky všechny náklady na provoz řešení, tedy včetně licence na operační systémy pro nabízené řešení, databázi, middleware apod.</w:t>
      </w:r>
    </w:p>
    <w:p w14:paraId="25C1B6B5" w14:textId="77777777" w:rsidR="00245EA2" w:rsidRDefault="00245EA2" w:rsidP="00145ABB"/>
    <w:p w14:paraId="17EF3EEA" w14:textId="77777777" w:rsidR="00245EA2" w:rsidRDefault="00245EA2" w:rsidP="00145ABB">
      <w:pPr>
        <w:pStyle w:val="Nadpis"/>
      </w:pPr>
      <w:bookmarkStart w:id="69" w:name="_Toc184206023"/>
      <w:bookmarkStart w:id="70" w:name="_Toc193187885"/>
      <w:r>
        <w:t>Půdorys areálu nemocnice</w:t>
      </w:r>
      <w:bookmarkEnd w:id="69"/>
      <w:bookmarkEnd w:id="70"/>
      <w:r>
        <w:t xml:space="preserve"> </w:t>
      </w:r>
    </w:p>
    <w:p w14:paraId="504D5905" w14:textId="77777777" w:rsidR="00245EA2" w:rsidRDefault="00245EA2" w:rsidP="00145ABB">
      <w:pPr>
        <w:jc w:val="center"/>
      </w:pPr>
      <w:r>
        <w:rPr>
          <w:noProof/>
        </w:rPr>
        <w:drawing>
          <wp:inline distT="0" distB="0" distL="0" distR="0" wp14:anchorId="021570E2" wp14:editId="0B982DE0">
            <wp:extent cx="5760720" cy="2845435"/>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45435"/>
                    </a:xfrm>
                    <a:prstGeom prst="rect">
                      <a:avLst/>
                    </a:prstGeom>
                  </pic:spPr>
                </pic:pic>
              </a:graphicData>
            </a:graphic>
          </wp:inline>
        </w:drawing>
      </w:r>
    </w:p>
    <w:p w14:paraId="0C3E6A8C" w14:textId="77777777" w:rsidR="00145ABB" w:rsidRDefault="00145ABB" w:rsidP="00145ABB">
      <w:pPr>
        <w:jc w:val="center"/>
      </w:pPr>
    </w:p>
    <w:p w14:paraId="425CEFA1" w14:textId="77777777" w:rsidR="00245EA2" w:rsidRDefault="00245EA2" w:rsidP="00145ABB">
      <w:pPr>
        <w:pStyle w:val="Nadpis"/>
      </w:pPr>
      <w:bookmarkStart w:id="71" w:name="_Toc184206024"/>
      <w:bookmarkStart w:id="72" w:name="_Toc193187886"/>
      <w:r>
        <w:t>Mapy rozmístění AP</w:t>
      </w:r>
      <w:bookmarkEnd w:id="71"/>
      <w:bookmarkEnd w:id="72"/>
      <w:r>
        <w:t xml:space="preserve"> </w:t>
      </w:r>
    </w:p>
    <w:p w14:paraId="0261D307" w14:textId="77777777" w:rsidR="00245EA2" w:rsidRDefault="00245EA2" w:rsidP="00145ABB">
      <w:pPr>
        <w:pStyle w:val="Odrka"/>
        <w:numPr>
          <w:ilvl w:val="0"/>
          <w:numId w:val="0"/>
        </w:numPr>
      </w:pPr>
      <w:r>
        <w:t>Legenda:</w:t>
      </w:r>
    </w:p>
    <w:p w14:paraId="7DE9575B" w14:textId="77777777" w:rsidR="00245EA2" w:rsidRDefault="00245EA2" w:rsidP="00145ABB">
      <w:pPr>
        <w:ind w:firstLine="360"/>
      </w:pPr>
      <w:r>
        <w:rPr>
          <w:noProof/>
        </w:rPr>
        <mc:AlternateContent>
          <mc:Choice Requires="wps">
            <w:drawing>
              <wp:anchor distT="0" distB="0" distL="114300" distR="114300" simplePos="0" relativeHeight="251675648" behindDoc="0" locked="0" layoutInCell="1" allowOverlap="1" wp14:anchorId="68249E73" wp14:editId="41A5B346">
                <wp:simplePos x="0" y="0"/>
                <wp:positionH relativeFrom="column">
                  <wp:posOffset>27940</wp:posOffset>
                </wp:positionH>
                <wp:positionV relativeFrom="paragraph">
                  <wp:posOffset>46355</wp:posOffset>
                </wp:positionV>
                <wp:extent cx="45085" cy="45085"/>
                <wp:effectExtent l="0" t="0" r="12065" b="12065"/>
                <wp:wrapNone/>
                <wp:docPr id="38" name="Osmiúhelník 3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917C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smiúhelník 38" o:spid="_x0000_s1026" type="#_x0000_t10" style="position:absolute;margin-left:2.2pt;margin-top:3.65pt;width:3.5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" fillcolor="#5b9bd5 [3204]" strokecolor="#5b9bd5 [3204]" strokeweight="1pt"/>
            </w:pict>
          </mc:Fallback>
        </mc:AlternateContent>
      </w:r>
      <w:r>
        <w:t xml:space="preserve">Stávající umístění AP </w:t>
      </w:r>
    </w:p>
    <w:p w14:paraId="7BC93784" w14:textId="77777777" w:rsidR="00245EA2" w:rsidRDefault="00245EA2" w:rsidP="00145ABB">
      <w:pPr>
        <w:ind w:firstLine="360"/>
      </w:pPr>
      <w:r>
        <w:rPr>
          <w:noProof/>
        </w:rPr>
        <mc:AlternateContent>
          <mc:Choice Requires="wps">
            <w:drawing>
              <wp:anchor distT="0" distB="0" distL="114300" distR="114300" simplePos="0" relativeHeight="251849728" behindDoc="0" locked="0" layoutInCell="1" allowOverlap="1" wp14:anchorId="2069DA73" wp14:editId="52A5BCA8">
                <wp:simplePos x="0" y="0"/>
                <wp:positionH relativeFrom="column">
                  <wp:posOffset>34290</wp:posOffset>
                </wp:positionH>
                <wp:positionV relativeFrom="paragraph">
                  <wp:posOffset>52705</wp:posOffset>
                </wp:positionV>
                <wp:extent cx="45719" cy="45719"/>
                <wp:effectExtent l="0" t="0" r="12065" b="12065"/>
                <wp:wrapNone/>
                <wp:docPr id="234" name="Osmiúhelník 23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7C07" id="Osmiúhelník 234" o:spid="_x0000_s1026" type="#_x0000_t10" style="position:absolute;margin-left:2.7pt;margin-top:4.15pt;width:3.6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" fillcolor="red" strokecolor="red" strokeweight="1pt"/>
            </w:pict>
          </mc:Fallback>
        </mc:AlternateContent>
      </w:r>
      <w:r>
        <w:t>Nové umístění AP</w:t>
      </w:r>
    </w:p>
    <w:p w14:paraId="7163C4A7" w14:textId="77777777" w:rsidR="00245EA2" w:rsidRDefault="00245EA2" w:rsidP="00145ABB">
      <w:pPr>
        <w:ind w:firstLine="360"/>
      </w:pPr>
      <w:r w:rsidRPr="00145ABB">
        <w:rPr>
          <w:noProof/>
        </w:rPr>
        <mc:AlternateContent>
          <mc:Choice Requires="wps">
            <w:drawing>
              <wp:anchor distT="0" distB="0" distL="114300" distR="114300" simplePos="0" relativeHeight="251850752" behindDoc="0" locked="0" layoutInCell="1" allowOverlap="1" wp14:anchorId="29C2DB25" wp14:editId="2C324505">
                <wp:simplePos x="0" y="0"/>
                <wp:positionH relativeFrom="column">
                  <wp:posOffset>24130</wp:posOffset>
                </wp:positionH>
                <wp:positionV relativeFrom="paragraph">
                  <wp:posOffset>27940</wp:posOffset>
                </wp:positionV>
                <wp:extent cx="75235" cy="81023"/>
                <wp:effectExtent l="0" t="0" r="20320" b="14605"/>
                <wp:wrapNone/>
                <wp:docPr id="235" name="Rámeček 235"/>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1596" id="Rámeček 235" o:spid="_x0000_s1026" style="position:absolute;margin-left:1.9pt;margin-top:2.2pt;width:5.9pt;height:6.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t>IDF Rozvaděč (rack)</w:t>
      </w:r>
    </w:p>
    <w:p w14:paraId="1B7C24B2" w14:textId="77777777" w:rsidR="00245EA2" w:rsidRDefault="00245EA2" w:rsidP="00145ABB"/>
    <w:p w14:paraId="0498750B" w14:textId="77777777" w:rsidR="00245EA2" w:rsidRDefault="00245EA2" w:rsidP="00145ABB">
      <w:pPr>
        <w:rPr>
          <w:i/>
        </w:rPr>
      </w:pPr>
      <w:r>
        <w:rPr>
          <w:noProof/>
        </w:rPr>
        <w:lastRenderedPageBreak/>
        <mc:AlternateContent>
          <mc:Choice Requires="wps">
            <w:drawing>
              <wp:anchor distT="0" distB="0" distL="114300" distR="114300" simplePos="0" relativeHeight="251854848" behindDoc="0" locked="0" layoutInCell="1" allowOverlap="1" wp14:anchorId="31A8B6EC" wp14:editId="307E4BFC">
                <wp:simplePos x="0" y="0"/>
                <wp:positionH relativeFrom="column">
                  <wp:posOffset>4857659</wp:posOffset>
                </wp:positionH>
                <wp:positionV relativeFrom="paragraph">
                  <wp:posOffset>1077323</wp:posOffset>
                </wp:positionV>
                <wp:extent cx="45085" cy="45085"/>
                <wp:effectExtent l="0" t="0" r="12065" b="12065"/>
                <wp:wrapNone/>
                <wp:docPr id="239" name="Osmiúhelník 23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A82F" id="Osmiúhelník 239" o:spid="_x0000_s1026" type="#_x0000_t10" style="position:absolute;margin-left:382.5pt;margin-top:84.85pt;width:3.55pt;height: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52800" behindDoc="0" locked="0" layoutInCell="1" allowOverlap="1" wp14:anchorId="7835CAA0" wp14:editId="42AB5249">
                <wp:simplePos x="0" y="0"/>
                <wp:positionH relativeFrom="margin">
                  <wp:align>center</wp:align>
                </wp:positionH>
                <wp:positionV relativeFrom="paragraph">
                  <wp:posOffset>1055837</wp:posOffset>
                </wp:positionV>
                <wp:extent cx="45085" cy="45085"/>
                <wp:effectExtent l="0" t="0" r="12065" b="12065"/>
                <wp:wrapNone/>
                <wp:docPr id="237" name="Osmiúhelník 23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B975" id="Osmiúhelník 237" o:spid="_x0000_s1026" type="#_x0000_t10" style="position:absolute;margin-left:0;margin-top:83.15pt;width:3.55pt;height:3.55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" fillcolor="#5b9bd5 [3204]" strokecolor="#5b9bd5 [3204]" strokeweight="1pt">
                <w10:wrap anchorx="margin"/>
              </v:shape>
            </w:pict>
          </mc:Fallback>
        </mc:AlternateContent>
      </w:r>
      <w:r>
        <w:rPr>
          <w:noProof/>
        </w:rPr>
        <mc:AlternateContent>
          <mc:Choice Requires="wps">
            <w:drawing>
              <wp:anchor distT="0" distB="0" distL="114300" distR="114300" simplePos="0" relativeHeight="251853824" behindDoc="0" locked="0" layoutInCell="1" allowOverlap="1" wp14:anchorId="4180A598" wp14:editId="7F5D8158">
                <wp:simplePos x="0" y="0"/>
                <wp:positionH relativeFrom="margin">
                  <wp:posOffset>2886147</wp:posOffset>
                </wp:positionH>
                <wp:positionV relativeFrom="paragraph">
                  <wp:posOffset>565785</wp:posOffset>
                </wp:positionV>
                <wp:extent cx="45085" cy="45085"/>
                <wp:effectExtent l="0" t="0" r="12065" b="12065"/>
                <wp:wrapNone/>
                <wp:docPr id="238" name="Osmiúhelník 23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726" id="Osmiúhelník 238" o:spid="_x0000_s1026" type="#_x0000_t10" style="position:absolute;margin-left:227.25pt;margin-top:44.55pt;width:3.55pt;height:3.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" fillcolor="#5b9bd5 [3204]" strokecolor="#5b9bd5 [3204]" strokeweight="1pt">
                <w10:wrap anchorx="margin"/>
              </v:shape>
            </w:pict>
          </mc:Fallback>
        </mc:AlternateContent>
      </w:r>
      <w:r>
        <w:rPr>
          <w:noProof/>
        </w:rPr>
        <mc:AlternateContent>
          <mc:Choice Requires="wps">
            <w:drawing>
              <wp:anchor distT="0" distB="0" distL="114300" distR="114300" simplePos="0" relativeHeight="251851776" behindDoc="0" locked="0" layoutInCell="1" allowOverlap="1" wp14:anchorId="413817F6" wp14:editId="1FFC101C">
                <wp:simplePos x="0" y="0"/>
                <wp:positionH relativeFrom="column">
                  <wp:posOffset>1862559</wp:posOffset>
                </wp:positionH>
                <wp:positionV relativeFrom="paragraph">
                  <wp:posOffset>1300624</wp:posOffset>
                </wp:positionV>
                <wp:extent cx="45085" cy="45085"/>
                <wp:effectExtent l="0" t="0" r="12065" b="12065"/>
                <wp:wrapNone/>
                <wp:docPr id="236" name="Osmiúhelník 23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72D9" id="Osmiúhelník 236" o:spid="_x0000_s1026" type="#_x0000_t10" style="position:absolute;margin-left:146.65pt;margin-top:102.4pt;width:3.55pt;height: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48704" behindDoc="0" locked="0" layoutInCell="1" allowOverlap="1" wp14:anchorId="2402D08D" wp14:editId="1B07648D">
                <wp:simplePos x="0" y="0"/>
                <wp:positionH relativeFrom="column">
                  <wp:posOffset>1144664</wp:posOffset>
                </wp:positionH>
                <wp:positionV relativeFrom="paragraph">
                  <wp:posOffset>1139029</wp:posOffset>
                </wp:positionV>
                <wp:extent cx="45085" cy="45085"/>
                <wp:effectExtent l="0" t="0" r="12065" b="12065"/>
                <wp:wrapNone/>
                <wp:docPr id="233" name="Osmiúhelník 23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BEA5" id="Osmiúhelník 233" o:spid="_x0000_s1026" type="#_x0000_t10" style="position:absolute;margin-left:90.15pt;margin-top:89.7pt;width:3.55pt;height: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" fillcolor="#5b9bd5 [3204]" strokecolor="#5b9bd5 [3204]" strokeweight="1pt"/>
            </w:pict>
          </mc:Fallback>
        </mc:AlternateContent>
      </w:r>
      <w:r>
        <w:rPr>
          <w:noProof/>
          <w:color w:val="00B050"/>
        </w:rPr>
        <mc:AlternateContent>
          <mc:Choice Requires="wps">
            <w:drawing>
              <wp:anchor distT="0" distB="0" distL="114300" distR="114300" simplePos="0" relativeHeight="251823104" behindDoc="0" locked="0" layoutInCell="1" allowOverlap="1" wp14:anchorId="05A938F6" wp14:editId="47FAF0A3">
                <wp:simplePos x="0" y="0"/>
                <wp:positionH relativeFrom="column">
                  <wp:posOffset>4783286</wp:posOffset>
                </wp:positionH>
                <wp:positionV relativeFrom="paragraph">
                  <wp:posOffset>1080963</wp:posOffset>
                </wp:positionV>
                <wp:extent cx="75235" cy="81023"/>
                <wp:effectExtent l="0" t="0" r="20320" b="14605"/>
                <wp:wrapNone/>
                <wp:docPr id="199" name="Rámeček 199"/>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9D00" id="Rámeček 199" o:spid="_x0000_s1026" style="position:absolute;margin-left:376.65pt;margin-top:85.1pt;width:5.9pt;height:6.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677696" behindDoc="0" locked="0" layoutInCell="1" allowOverlap="1" wp14:anchorId="00EE6AB2" wp14:editId="557FDB18">
                <wp:simplePos x="0" y="0"/>
                <wp:positionH relativeFrom="margin">
                  <wp:align>center</wp:align>
                </wp:positionH>
                <wp:positionV relativeFrom="paragraph">
                  <wp:posOffset>989330</wp:posOffset>
                </wp:positionV>
                <wp:extent cx="45719" cy="45719"/>
                <wp:effectExtent l="0" t="0" r="12065" b="12065"/>
                <wp:wrapNone/>
                <wp:docPr id="41" name="Osmiúhelník 4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03D4A" id="Osmiúhelník 41" o:spid="_x0000_s1026" type="#_x0000_t10" style="position:absolute;margin-left:0;margin-top:77.9pt;width:3.6pt;height:3.6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" fillcolor="red" strokecolor="red" strokeweight="1pt">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5051CE9" wp14:editId="5032D8E1">
                <wp:simplePos x="0" y="0"/>
                <wp:positionH relativeFrom="margin">
                  <wp:posOffset>2885685</wp:posOffset>
                </wp:positionH>
                <wp:positionV relativeFrom="paragraph">
                  <wp:posOffset>491419</wp:posOffset>
                </wp:positionV>
                <wp:extent cx="45719" cy="45719"/>
                <wp:effectExtent l="0" t="0" r="12065" b="12065"/>
                <wp:wrapNone/>
                <wp:docPr id="40" name="Osmiúhelník 4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7C70" id="Osmiúhelník 40" o:spid="_x0000_s1026" type="#_x0000_t10" style="position:absolute;margin-left:227.2pt;margin-top:38.7pt;width:3.6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" fillcolor="red" strokecolor="red" strokeweight="1pt">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9B71F75" wp14:editId="113E9EAD">
                <wp:simplePos x="0" y="0"/>
                <wp:positionH relativeFrom="column">
                  <wp:posOffset>5144009</wp:posOffset>
                </wp:positionH>
                <wp:positionV relativeFrom="paragraph">
                  <wp:posOffset>1113410</wp:posOffset>
                </wp:positionV>
                <wp:extent cx="45719" cy="45719"/>
                <wp:effectExtent l="0" t="0" r="12065" b="12065"/>
                <wp:wrapNone/>
                <wp:docPr id="45" name="Osmiúhelník 4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45AF" id="Osmiúhelník 45" o:spid="_x0000_s1026" type="#_x0000_t10" style="position:absolute;margin-left:405.05pt;margin-top:87.65pt;width:3.6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84864" behindDoc="0" locked="0" layoutInCell="1" allowOverlap="1" wp14:anchorId="2A5A1E27" wp14:editId="5E4386B2">
                <wp:simplePos x="0" y="0"/>
                <wp:positionH relativeFrom="column">
                  <wp:posOffset>4166439</wp:posOffset>
                </wp:positionH>
                <wp:positionV relativeFrom="paragraph">
                  <wp:posOffset>1230996</wp:posOffset>
                </wp:positionV>
                <wp:extent cx="45719" cy="45719"/>
                <wp:effectExtent l="0" t="0" r="12065" b="12065"/>
                <wp:wrapNone/>
                <wp:docPr id="48" name="Osmiúhelník 4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835D" id="Osmiúhelník 48" o:spid="_x0000_s1026" type="#_x0000_t10" style="position:absolute;margin-left:328.05pt;margin-top:96.9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83840" behindDoc="0" locked="0" layoutInCell="1" allowOverlap="1" wp14:anchorId="5F935445" wp14:editId="3214D3B4">
                <wp:simplePos x="0" y="0"/>
                <wp:positionH relativeFrom="column">
                  <wp:posOffset>3668130</wp:posOffset>
                </wp:positionH>
                <wp:positionV relativeFrom="paragraph">
                  <wp:posOffset>1357953</wp:posOffset>
                </wp:positionV>
                <wp:extent cx="45719" cy="45719"/>
                <wp:effectExtent l="0" t="0" r="12065" b="12065"/>
                <wp:wrapNone/>
                <wp:docPr id="47" name="Osmiúhelník 4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73E0" id="Osmiúhelník 47" o:spid="_x0000_s1026" type="#_x0000_t10" style="position:absolute;margin-left:288.85pt;margin-top:106.9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82816" behindDoc="0" locked="0" layoutInCell="1" allowOverlap="1" wp14:anchorId="640A64CC" wp14:editId="7DC9E017">
                <wp:simplePos x="0" y="0"/>
                <wp:positionH relativeFrom="column">
                  <wp:posOffset>4586976</wp:posOffset>
                </wp:positionH>
                <wp:positionV relativeFrom="paragraph">
                  <wp:posOffset>1132765</wp:posOffset>
                </wp:positionV>
                <wp:extent cx="45719" cy="45719"/>
                <wp:effectExtent l="0" t="0" r="12065" b="12065"/>
                <wp:wrapNone/>
                <wp:docPr id="46" name="Osmiúhelník 4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B0A9" id="Osmiúhelník 46" o:spid="_x0000_s1026" type="#_x0000_t10" style="position:absolute;margin-left:361.2pt;margin-top:89.2pt;width: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80768" behindDoc="0" locked="0" layoutInCell="1" allowOverlap="1" wp14:anchorId="44A6C778" wp14:editId="4D3F1CD6">
                <wp:simplePos x="0" y="0"/>
                <wp:positionH relativeFrom="column">
                  <wp:posOffset>2073872</wp:posOffset>
                </wp:positionH>
                <wp:positionV relativeFrom="paragraph">
                  <wp:posOffset>1353083</wp:posOffset>
                </wp:positionV>
                <wp:extent cx="45719" cy="45719"/>
                <wp:effectExtent l="0" t="0" r="12065" b="12065"/>
                <wp:wrapNone/>
                <wp:docPr id="44" name="Osmiúhelník 4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8D08" id="Osmiúhelník 44" o:spid="_x0000_s1026" type="#_x0000_t10" style="position:absolute;margin-left:163.3pt;margin-top:106.55pt;width:3.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09421A35" wp14:editId="47F41C46">
                <wp:simplePos x="0" y="0"/>
                <wp:positionH relativeFrom="column">
                  <wp:posOffset>1618748</wp:posOffset>
                </wp:positionH>
                <wp:positionV relativeFrom="paragraph">
                  <wp:posOffset>1249646</wp:posOffset>
                </wp:positionV>
                <wp:extent cx="45085" cy="45085"/>
                <wp:effectExtent l="0" t="0" r="12065" b="12065"/>
                <wp:wrapNone/>
                <wp:docPr id="43" name="Osmiúhelník 43"/>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DBC4" id="Osmiúhelník 43" o:spid="_x0000_s1026" type="#_x0000_t10" style="position:absolute;margin-left:127.45pt;margin-top:98.4pt;width:3.5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7AED8C08" wp14:editId="0622109C">
                <wp:simplePos x="0" y="0"/>
                <wp:positionH relativeFrom="column">
                  <wp:posOffset>1054616</wp:posOffset>
                </wp:positionH>
                <wp:positionV relativeFrom="paragraph">
                  <wp:posOffset>1124073</wp:posOffset>
                </wp:positionV>
                <wp:extent cx="45719" cy="45719"/>
                <wp:effectExtent l="0" t="0" r="12065" b="12065"/>
                <wp:wrapNone/>
                <wp:docPr id="15" name="Osmiúhelník 1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2813" id="Osmiúhelník 15" o:spid="_x0000_s1026" type="#_x0000_t10" style="position:absolute;margin-left:83.05pt;margin-top:88.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78720" behindDoc="0" locked="0" layoutInCell="1" allowOverlap="1" wp14:anchorId="63E3F455" wp14:editId="3B213B8B">
                <wp:simplePos x="0" y="0"/>
                <wp:positionH relativeFrom="column">
                  <wp:posOffset>464311</wp:posOffset>
                </wp:positionH>
                <wp:positionV relativeFrom="paragraph">
                  <wp:posOffset>1078512</wp:posOffset>
                </wp:positionV>
                <wp:extent cx="45719" cy="45719"/>
                <wp:effectExtent l="0" t="0" r="12065" b="12065"/>
                <wp:wrapNone/>
                <wp:docPr id="42" name="Osmiúhelník 4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A724" id="Osmiúhelník 42" o:spid="_x0000_s1026" type="#_x0000_t10" style="position:absolute;margin-left:36.55pt;margin-top:84.9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" fillcolor="red" strokecolor="red" strokeweight="1pt"/>
            </w:pict>
          </mc:Fallback>
        </mc:AlternateContent>
      </w:r>
      <w:r>
        <w:rPr>
          <w:noProof/>
        </w:rPr>
        <w:drawing>
          <wp:inline distT="0" distB="0" distL="0" distR="0" wp14:anchorId="04F61519" wp14:editId="6F940C23">
            <wp:extent cx="5760720" cy="298831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88310"/>
                    </a:xfrm>
                    <a:prstGeom prst="rect">
                      <a:avLst/>
                    </a:prstGeom>
                  </pic:spPr>
                </pic:pic>
              </a:graphicData>
            </a:graphic>
          </wp:inline>
        </w:drawing>
      </w:r>
    </w:p>
    <w:p w14:paraId="67CED932" w14:textId="77777777" w:rsidR="00245EA2" w:rsidRDefault="00245EA2" w:rsidP="00145ABB"/>
    <w:p w14:paraId="056F47D5" w14:textId="77777777" w:rsidR="00245EA2" w:rsidRDefault="00245EA2" w:rsidP="00145ABB">
      <w:pPr>
        <w:rPr>
          <w:i/>
        </w:rPr>
      </w:pPr>
      <w:r>
        <w:rPr>
          <w:noProof/>
        </w:rPr>
        <mc:AlternateContent>
          <mc:Choice Requires="wps">
            <w:drawing>
              <wp:anchor distT="0" distB="0" distL="114300" distR="114300" simplePos="0" relativeHeight="251864064" behindDoc="0" locked="0" layoutInCell="1" allowOverlap="1" wp14:anchorId="1DA2936D" wp14:editId="00FE880E">
                <wp:simplePos x="0" y="0"/>
                <wp:positionH relativeFrom="column">
                  <wp:posOffset>2539670</wp:posOffset>
                </wp:positionH>
                <wp:positionV relativeFrom="paragraph">
                  <wp:posOffset>2546447</wp:posOffset>
                </wp:positionV>
                <wp:extent cx="45085" cy="45085"/>
                <wp:effectExtent l="0" t="0" r="12065" b="12065"/>
                <wp:wrapNone/>
                <wp:docPr id="248" name="Osmiúhelník 24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5251" id="Osmiúhelník 248" o:spid="_x0000_s1026" type="#_x0000_t10" style="position:absolute;margin-left:199.95pt;margin-top:200.5pt;width:3.55pt;height: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63040" behindDoc="0" locked="0" layoutInCell="1" allowOverlap="1" wp14:anchorId="3FB63131" wp14:editId="4B89EFCE">
                <wp:simplePos x="0" y="0"/>
                <wp:positionH relativeFrom="column">
                  <wp:posOffset>2313820</wp:posOffset>
                </wp:positionH>
                <wp:positionV relativeFrom="paragraph">
                  <wp:posOffset>1626187</wp:posOffset>
                </wp:positionV>
                <wp:extent cx="45085" cy="45085"/>
                <wp:effectExtent l="0" t="0" r="12065" b="12065"/>
                <wp:wrapNone/>
                <wp:docPr id="247" name="Osmiúhelník 24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28F6" id="Osmiúhelník 247" o:spid="_x0000_s1026" type="#_x0000_t10" style="position:absolute;margin-left:182.2pt;margin-top:128.05pt;width:3.55pt;height:3.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661312" behindDoc="0" locked="0" layoutInCell="1" allowOverlap="1" wp14:anchorId="05C19053" wp14:editId="6DCA7580">
                <wp:simplePos x="0" y="0"/>
                <wp:positionH relativeFrom="column">
                  <wp:posOffset>4154227</wp:posOffset>
                </wp:positionH>
                <wp:positionV relativeFrom="paragraph">
                  <wp:posOffset>2547202</wp:posOffset>
                </wp:positionV>
                <wp:extent cx="45719" cy="45719"/>
                <wp:effectExtent l="0" t="0" r="12065" b="12065"/>
                <wp:wrapNone/>
                <wp:docPr id="24" name="Osmiúhelník 24"/>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5714" id="Osmiúhelník 24" o:spid="_x0000_s1026" type="#_x0000_t10" style="position:absolute;margin-left:327.1pt;margin-top:200.5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62016" behindDoc="0" locked="0" layoutInCell="1" allowOverlap="1" wp14:anchorId="0B0A95EE" wp14:editId="30268AA0">
                <wp:simplePos x="0" y="0"/>
                <wp:positionH relativeFrom="column">
                  <wp:posOffset>5253500</wp:posOffset>
                </wp:positionH>
                <wp:positionV relativeFrom="paragraph">
                  <wp:posOffset>1117262</wp:posOffset>
                </wp:positionV>
                <wp:extent cx="45085" cy="45085"/>
                <wp:effectExtent l="0" t="0" r="12065" b="12065"/>
                <wp:wrapNone/>
                <wp:docPr id="246" name="Osmiúhelník 24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EAC5" id="Osmiúhelník 246" o:spid="_x0000_s1026" type="#_x0000_t10" style="position:absolute;margin-left:413.65pt;margin-top:87.95pt;width:3.55pt;height: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60992" behindDoc="0" locked="0" layoutInCell="1" allowOverlap="1" wp14:anchorId="51A0FAAF" wp14:editId="27BDEE42">
                <wp:simplePos x="0" y="0"/>
                <wp:positionH relativeFrom="column">
                  <wp:posOffset>4634583</wp:posOffset>
                </wp:positionH>
                <wp:positionV relativeFrom="paragraph">
                  <wp:posOffset>1145170</wp:posOffset>
                </wp:positionV>
                <wp:extent cx="45085" cy="45085"/>
                <wp:effectExtent l="0" t="0" r="12065" b="12065"/>
                <wp:wrapNone/>
                <wp:docPr id="245" name="Osmiúhelník 24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2279" id="Osmiúhelník 245" o:spid="_x0000_s1026" type="#_x0000_t10" style="position:absolute;margin-left:364.95pt;margin-top:90.15pt;width:3.55pt;height:3.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55872" behindDoc="0" locked="0" layoutInCell="1" allowOverlap="1" wp14:anchorId="3C6A15EB" wp14:editId="4CD7BE33">
                <wp:simplePos x="0" y="0"/>
                <wp:positionH relativeFrom="column">
                  <wp:posOffset>4250851</wp:posOffset>
                </wp:positionH>
                <wp:positionV relativeFrom="paragraph">
                  <wp:posOffset>1231434</wp:posOffset>
                </wp:positionV>
                <wp:extent cx="45085" cy="45085"/>
                <wp:effectExtent l="0" t="0" r="12065" b="12065"/>
                <wp:wrapNone/>
                <wp:docPr id="240" name="Osmiúhelník 24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A0D8" id="Osmiúhelník 240" o:spid="_x0000_s1026" type="#_x0000_t10" style="position:absolute;margin-left:334.7pt;margin-top:96.95pt;width:3.55pt;height: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56896" behindDoc="0" locked="0" layoutInCell="1" allowOverlap="1" wp14:anchorId="0BA87E9A" wp14:editId="5A0D85C7">
                <wp:simplePos x="0" y="0"/>
                <wp:positionH relativeFrom="column">
                  <wp:posOffset>3778218</wp:posOffset>
                </wp:positionH>
                <wp:positionV relativeFrom="paragraph">
                  <wp:posOffset>1355476</wp:posOffset>
                </wp:positionV>
                <wp:extent cx="45085" cy="45085"/>
                <wp:effectExtent l="0" t="0" r="12065" b="12065"/>
                <wp:wrapNone/>
                <wp:docPr id="241" name="Osmiúhelník 24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C10F" id="Osmiúhelník 241" o:spid="_x0000_s1026" type="#_x0000_t10" style="position:absolute;margin-left:297.5pt;margin-top:106.75pt;width:3.55pt;height:3.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57920" behindDoc="0" locked="0" layoutInCell="1" allowOverlap="1" wp14:anchorId="53D20719" wp14:editId="3B6721D3">
                <wp:simplePos x="0" y="0"/>
                <wp:positionH relativeFrom="column">
                  <wp:posOffset>1978379</wp:posOffset>
                </wp:positionH>
                <wp:positionV relativeFrom="paragraph">
                  <wp:posOffset>1400585</wp:posOffset>
                </wp:positionV>
                <wp:extent cx="45085" cy="45085"/>
                <wp:effectExtent l="0" t="0" r="12065" b="12065"/>
                <wp:wrapNone/>
                <wp:docPr id="242" name="Osmiúhelník 24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29E5" id="Osmiúhelník 242" o:spid="_x0000_s1026" type="#_x0000_t10" style="position:absolute;margin-left:155.8pt;margin-top:110.3pt;width:3.55pt;height: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59968" behindDoc="0" locked="0" layoutInCell="1" allowOverlap="1" wp14:anchorId="7E896A06" wp14:editId="78B5683B">
                <wp:simplePos x="0" y="0"/>
                <wp:positionH relativeFrom="margin">
                  <wp:posOffset>2935533</wp:posOffset>
                </wp:positionH>
                <wp:positionV relativeFrom="paragraph">
                  <wp:posOffset>1035685</wp:posOffset>
                </wp:positionV>
                <wp:extent cx="45085" cy="45085"/>
                <wp:effectExtent l="0" t="0" r="12065" b="12065"/>
                <wp:wrapNone/>
                <wp:docPr id="244" name="Osmiúhelník 24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787D" id="Osmiúhelník 244" o:spid="_x0000_s1026" type="#_x0000_t10" style="position:absolute;margin-left:231.15pt;margin-top:81.55pt;width:3.55pt;height:3.5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" fillcolor="#5b9bd5 [3204]" strokecolor="#5b9bd5 [3204]" strokeweight="1pt">
                <w10:wrap anchorx="margin"/>
              </v:shape>
            </w:pict>
          </mc:Fallback>
        </mc:AlternateContent>
      </w:r>
      <w:r>
        <w:rPr>
          <w:noProof/>
        </w:rPr>
        <mc:AlternateContent>
          <mc:Choice Requires="wps">
            <w:drawing>
              <wp:anchor distT="0" distB="0" distL="114300" distR="114300" simplePos="0" relativeHeight="251858944" behindDoc="0" locked="0" layoutInCell="1" allowOverlap="1" wp14:anchorId="626C899B" wp14:editId="78E7E7FB">
                <wp:simplePos x="0" y="0"/>
                <wp:positionH relativeFrom="margin">
                  <wp:posOffset>2931867</wp:posOffset>
                </wp:positionH>
                <wp:positionV relativeFrom="paragraph">
                  <wp:posOffset>556260</wp:posOffset>
                </wp:positionV>
                <wp:extent cx="45085" cy="45085"/>
                <wp:effectExtent l="0" t="0" r="12065" b="12065"/>
                <wp:wrapNone/>
                <wp:docPr id="243" name="Osmiúhelník 24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043A" id="Osmiúhelník 243" o:spid="_x0000_s1026" type="#_x0000_t10" style="position:absolute;margin-left:230.85pt;margin-top:43.8pt;width:3.55pt;height:3.5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" fillcolor="#5b9bd5 [3204]" strokecolor="#5b9bd5 [3204]" strokeweight="1pt">
                <w10:wrap anchorx="margin"/>
              </v:shape>
            </w:pict>
          </mc:Fallback>
        </mc:AlternateContent>
      </w:r>
      <w:r>
        <w:rPr>
          <w:noProof/>
          <w:color w:val="00B050"/>
        </w:rPr>
        <mc:AlternateContent>
          <mc:Choice Requires="wps">
            <w:drawing>
              <wp:anchor distT="0" distB="0" distL="114300" distR="114300" simplePos="0" relativeHeight="251824128" behindDoc="0" locked="0" layoutInCell="1" allowOverlap="1" wp14:anchorId="73BB7EDE" wp14:editId="7AFF000F">
                <wp:simplePos x="0" y="0"/>
                <wp:positionH relativeFrom="column">
                  <wp:posOffset>3052871</wp:posOffset>
                </wp:positionH>
                <wp:positionV relativeFrom="paragraph">
                  <wp:posOffset>1797468</wp:posOffset>
                </wp:positionV>
                <wp:extent cx="75235" cy="81023"/>
                <wp:effectExtent l="0" t="0" r="20320" b="14605"/>
                <wp:wrapNone/>
                <wp:docPr id="200" name="Rámeček 200"/>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B248" id="Rámeček 200" o:spid="_x0000_s1026" style="position:absolute;margin-left:240.4pt;margin-top:141.55pt;width:5.9pt;height:6.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703296" behindDoc="0" locked="0" layoutInCell="1" allowOverlap="1" wp14:anchorId="23B23191" wp14:editId="062453BB">
                <wp:simplePos x="0" y="0"/>
                <wp:positionH relativeFrom="column">
                  <wp:posOffset>2929768</wp:posOffset>
                </wp:positionH>
                <wp:positionV relativeFrom="paragraph">
                  <wp:posOffset>1910022</wp:posOffset>
                </wp:positionV>
                <wp:extent cx="45719" cy="45719"/>
                <wp:effectExtent l="0" t="0" r="12065" b="12065"/>
                <wp:wrapNone/>
                <wp:docPr id="66" name="Osmiúhelník 6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662F" id="Osmiúhelník 66" o:spid="_x0000_s1026" type="#_x0000_t10" style="position:absolute;margin-left:230.7pt;margin-top:150.4pt;width:3.6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02272" behindDoc="0" locked="0" layoutInCell="1" allowOverlap="1" wp14:anchorId="3AACEE6C" wp14:editId="174375A3">
                <wp:simplePos x="0" y="0"/>
                <wp:positionH relativeFrom="column">
                  <wp:posOffset>3476989</wp:posOffset>
                </wp:positionH>
                <wp:positionV relativeFrom="paragraph">
                  <wp:posOffset>1978684</wp:posOffset>
                </wp:positionV>
                <wp:extent cx="45719" cy="45719"/>
                <wp:effectExtent l="0" t="0" r="12065" b="12065"/>
                <wp:wrapNone/>
                <wp:docPr id="65" name="Osmiúhelník 6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EA70" id="Osmiúhelník 65" o:spid="_x0000_s1026" type="#_x0000_t10" style="position:absolute;margin-left:273.8pt;margin-top:155.8pt;width:3.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00224" behindDoc="0" locked="0" layoutInCell="1" allowOverlap="1" wp14:anchorId="12049DDF" wp14:editId="56293B91">
                <wp:simplePos x="0" y="0"/>
                <wp:positionH relativeFrom="column">
                  <wp:posOffset>3579624</wp:posOffset>
                </wp:positionH>
                <wp:positionV relativeFrom="paragraph">
                  <wp:posOffset>2398812</wp:posOffset>
                </wp:positionV>
                <wp:extent cx="45719" cy="45719"/>
                <wp:effectExtent l="0" t="0" r="12065" b="12065"/>
                <wp:wrapNone/>
                <wp:docPr id="63" name="Osmiúhelník 6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194EC" id="Osmiúhelník 63" o:spid="_x0000_s1026" type="#_x0000_t10" style="position:absolute;margin-left:281.85pt;margin-top:188.9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01248" behindDoc="0" locked="0" layoutInCell="1" allowOverlap="1" wp14:anchorId="06DF156D" wp14:editId="3745B1B8">
                <wp:simplePos x="0" y="0"/>
                <wp:positionH relativeFrom="column">
                  <wp:posOffset>4083458</wp:posOffset>
                </wp:positionH>
                <wp:positionV relativeFrom="paragraph">
                  <wp:posOffset>2545688</wp:posOffset>
                </wp:positionV>
                <wp:extent cx="45719" cy="45719"/>
                <wp:effectExtent l="0" t="0" r="12065" b="12065"/>
                <wp:wrapNone/>
                <wp:docPr id="64" name="Osmiúhelník 6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1F8C" id="Osmiúhelník 64" o:spid="_x0000_s1026" type="#_x0000_t10" style="position:absolute;margin-left:321.55pt;margin-top:200.45pt;width:3.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9200" behindDoc="0" locked="0" layoutInCell="1" allowOverlap="1" wp14:anchorId="07BF9F63" wp14:editId="5D524DA3">
                <wp:simplePos x="0" y="0"/>
                <wp:positionH relativeFrom="column">
                  <wp:posOffset>2513839</wp:posOffset>
                </wp:positionH>
                <wp:positionV relativeFrom="paragraph">
                  <wp:posOffset>2404117</wp:posOffset>
                </wp:positionV>
                <wp:extent cx="45719" cy="45719"/>
                <wp:effectExtent l="0" t="0" r="12065" b="12065"/>
                <wp:wrapNone/>
                <wp:docPr id="62" name="Osmiúhelník 6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28CD" id="Osmiúhelník 62" o:spid="_x0000_s1026" type="#_x0000_t10" style="position:absolute;margin-left:197.95pt;margin-top:189.3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97152" behindDoc="0" locked="0" layoutInCell="1" allowOverlap="1" wp14:anchorId="39795AA7" wp14:editId="7F979CD8">
                <wp:simplePos x="0" y="0"/>
                <wp:positionH relativeFrom="column">
                  <wp:posOffset>2342664</wp:posOffset>
                </wp:positionH>
                <wp:positionV relativeFrom="paragraph">
                  <wp:posOffset>2154327</wp:posOffset>
                </wp:positionV>
                <wp:extent cx="45719" cy="45719"/>
                <wp:effectExtent l="0" t="0" r="12065" b="12065"/>
                <wp:wrapNone/>
                <wp:docPr id="60" name="Osmiúhelník 6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7529" id="Osmiúhelník 60" o:spid="_x0000_s1026" type="#_x0000_t10" style="position:absolute;margin-left:184.45pt;margin-top:169.65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98176" behindDoc="0" locked="0" layoutInCell="1" allowOverlap="1" wp14:anchorId="7669050C" wp14:editId="35F3A3DB">
                <wp:simplePos x="0" y="0"/>
                <wp:positionH relativeFrom="column">
                  <wp:posOffset>2484650</wp:posOffset>
                </wp:positionH>
                <wp:positionV relativeFrom="paragraph">
                  <wp:posOffset>1719312</wp:posOffset>
                </wp:positionV>
                <wp:extent cx="45719" cy="45719"/>
                <wp:effectExtent l="0" t="0" r="12065" b="12065"/>
                <wp:wrapNone/>
                <wp:docPr id="61" name="Osmiúhelník 6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F311" id="Osmiúhelník 61" o:spid="_x0000_s1026" type="#_x0000_t10" style="position:absolute;margin-left:195.65pt;margin-top:135.4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87936" behindDoc="0" locked="0" layoutInCell="1" allowOverlap="1" wp14:anchorId="5EE1E432" wp14:editId="1AFC31A0">
                <wp:simplePos x="0" y="0"/>
                <wp:positionH relativeFrom="column">
                  <wp:posOffset>1868591</wp:posOffset>
                </wp:positionH>
                <wp:positionV relativeFrom="paragraph">
                  <wp:posOffset>2535647</wp:posOffset>
                </wp:positionV>
                <wp:extent cx="45719" cy="45719"/>
                <wp:effectExtent l="0" t="0" r="12065" b="12065"/>
                <wp:wrapNone/>
                <wp:docPr id="51" name="Osmiúhelník 5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2035" id="Osmiúhelník 51" o:spid="_x0000_s1026" type="#_x0000_t10" style="position:absolute;margin-left:147.15pt;margin-top:199.6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89984" behindDoc="0" locked="0" layoutInCell="1" allowOverlap="1" wp14:anchorId="58088A56" wp14:editId="5AAFDC75">
                <wp:simplePos x="0" y="0"/>
                <wp:positionH relativeFrom="column">
                  <wp:posOffset>1101657</wp:posOffset>
                </wp:positionH>
                <wp:positionV relativeFrom="paragraph">
                  <wp:posOffset>1117855</wp:posOffset>
                </wp:positionV>
                <wp:extent cx="45719" cy="45719"/>
                <wp:effectExtent l="0" t="0" r="12065" b="12065"/>
                <wp:wrapNone/>
                <wp:docPr id="53" name="Osmiúhelník 5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A7E4" id="Osmiúhelník 53" o:spid="_x0000_s1026" type="#_x0000_t10" style="position:absolute;margin-left:86.75pt;margin-top:88pt;width:3.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" fillcolor="red" strokecolor="red" strokeweight="1pt"/>
            </w:pict>
          </mc:Fallback>
        </mc:AlternateContent>
      </w:r>
      <w:r>
        <w:rPr>
          <w:noProof/>
        </w:rPr>
        <mc:AlternateContent>
          <mc:Choice Requires="wps">
            <w:drawing>
              <wp:anchor distT="0" distB="0" distL="114300" distR="114300" simplePos="0" relativeHeight="251688960" behindDoc="0" locked="0" layoutInCell="1" allowOverlap="1" wp14:anchorId="27A95ED4" wp14:editId="27A7BB31">
                <wp:simplePos x="0" y="0"/>
                <wp:positionH relativeFrom="column">
                  <wp:posOffset>573405</wp:posOffset>
                </wp:positionH>
                <wp:positionV relativeFrom="paragraph">
                  <wp:posOffset>980857</wp:posOffset>
                </wp:positionV>
                <wp:extent cx="45719" cy="45719"/>
                <wp:effectExtent l="0" t="0" r="12065" b="12065"/>
                <wp:wrapNone/>
                <wp:docPr id="52" name="Osmiúhelník 5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6AEE0" id="Osmiúhelník 52" o:spid="_x0000_s1026" type="#_x0000_t10" style="position:absolute;margin-left:45.15pt;margin-top:77.25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&#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91008" behindDoc="0" locked="0" layoutInCell="1" allowOverlap="1" wp14:anchorId="68C507E9" wp14:editId="69CD6FED">
                <wp:simplePos x="0" y="0"/>
                <wp:positionH relativeFrom="column">
                  <wp:posOffset>1624004</wp:posOffset>
                </wp:positionH>
                <wp:positionV relativeFrom="paragraph">
                  <wp:posOffset>1244634</wp:posOffset>
                </wp:positionV>
                <wp:extent cx="45719" cy="45719"/>
                <wp:effectExtent l="0" t="0" r="12065" b="12065"/>
                <wp:wrapNone/>
                <wp:docPr id="54" name="Osmiúhelník 5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8145" id="Osmiúhelník 54" o:spid="_x0000_s1026" type="#_x0000_t10" style="position:absolute;margin-left:127.85pt;margin-top:98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2032" behindDoc="0" locked="0" layoutInCell="1" allowOverlap="1" wp14:anchorId="094BC1B9" wp14:editId="3A539BE4">
                <wp:simplePos x="0" y="0"/>
                <wp:positionH relativeFrom="column">
                  <wp:posOffset>2083194</wp:posOffset>
                </wp:positionH>
                <wp:positionV relativeFrom="paragraph">
                  <wp:posOffset>1342611</wp:posOffset>
                </wp:positionV>
                <wp:extent cx="45719" cy="45719"/>
                <wp:effectExtent l="0" t="0" r="12065" b="12065"/>
                <wp:wrapNone/>
                <wp:docPr id="55" name="Osmiúhelník 5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4214" id="Osmiúhelník 55" o:spid="_x0000_s1026" type="#_x0000_t10" style="position:absolute;margin-left:164.05pt;margin-top:105.7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3056" behindDoc="0" locked="0" layoutInCell="1" allowOverlap="1" wp14:anchorId="349050D2" wp14:editId="1F795DB6">
                <wp:simplePos x="0" y="0"/>
                <wp:positionH relativeFrom="column">
                  <wp:posOffset>5315558</wp:posOffset>
                </wp:positionH>
                <wp:positionV relativeFrom="paragraph">
                  <wp:posOffset>1098299</wp:posOffset>
                </wp:positionV>
                <wp:extent cx="45719" cy="45719"/>
                <wp:effectExtent l="0" t="0" r="12065" b="12065"/>
                <wp:wrapNone/>
                <wp:docPr id="56" name="Osmiúhelník 5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D0CB" id="Osmiúhelník 56" o:spid="_x0000_s1026" type="#_x0000_t10" style="position:absolute;margin-left:418.55pt;margin-top:86.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4080" behindDoc="0" locked="0" layoutInCell="1" allowOverlap="1" wp14:anchorId="0E0CC54B" wp14:editId="1AF98E3D">
                <wp:simplePos x="0" y="0"/>
                <wp:positionH relativeFrom="column">
                  <wp:posOffset>4689838</wp:posOffset>
                </wp:positionH>
                <wp:positionV relativeFrom="paragraph">
                  <wp:posOffset>1122928</wp:posOffset>
                </wp:positionV>
                <wp:extent cx="45719" cy="45719"/>
                <wp:effectExtent l="0" t="0" r="12065" b="12065"/>
                <wp:wrapNone/>
                <wp:docPr id="57" name="Osmiúhelník 5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991C" id="Osmiúhelník 57" o:spid="_x0000_s1026" type="#_x0000_t10" style="position:absolute;margin-left:369.3pt;margin-top:88.4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5104" behindDoc="0" locked="0" layoutInCell="1" allowOverlap="1" wp14:anchorId="72D27247" wp14:editId="0E770FDF">
                <wp:simplePos x="0" y="0"/>
                <wp:positionH relativeFrom="column">
                  <wp:posOffset>4181475</wp:posOffset>
                </wp:positionH>
                <wp:positionV relativeFrom="paragraph">
                  <wp:posOffset>1244719</wp:posOffset>
                </wp:positionV>
                <wp:extent cx="45719" cy="45719"/>
                <wp:effectExtent l="0" t="0" r="12065" b="12065"/>
                <wp:wrapNone/>
                <wp:docPr id="58" name="Osmiúhelník 5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4F9B" id="Osmiúhelník 58" o:spid="_x0000_s1026" type="#_x0000_t10" style="position:absolute;margin-left:329.25pt;margin-top:98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96128" behindDoc="0" locked="0" layoutInCell="1" allowOverlap="1" wp14:anchorId="08A89E14" wp14:editId="47C5245B">
                <wp:simplePos x="0" y="0"/>
                <wp:positionH relativeFrom="column">
                  <wp:posOffset>3701816</wp:posOffset>
                </wp:positionH>
                <wp:positionV relativeFrom="paragraph">
                  <wp:posOffset>1362255</wp:posOffset>
                </wp:positionV>
                <wp:extent cx="45719" cy="45719"/>
                <wp:effectExtent l="0" t="0" r="12065" b="12065"/>
                <wp:wrapNone/>
                <wp:docPr id="59" name="Osmiúhelník 5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5446" id="Osmiúhelník 59" o:spid="_x0000_s1026" type="#_x0000_t10" style="position:absolute;margin-left:291.5pt;margin-top:107.25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86912" behindDoc="0" locked="0" layoutInCell="1" allowOverlap="1" wp14:anchorId="71108EA6" wp14:editId="233D5D1C">
                <wp:simplePos x="0" y="0"/>
                <wp:positionH relativeFrom="column">
                  <wp:posOffset>2939286</wp:posOffset>
                </wp:positionH>
                <wp:positionV relativeFrom="paragraph">
                  <wp:posOffset>961574</wp:posOffset>
                </wp:positionV>
                <wp:extent cx="45719" cy="45719"/>
                <wp:effectExtent l="0" t="0" r="12065" b="12065"/>
                <wp:wrapNone/>
                <wp:docPr id="50" name="Osmiúhelník 5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4B44" id="Osmiúhelník 50" o:spid="_x0000_s1026" type="#_x0000_t10" style="position:absolute;margin-left:231.45pt;margin-top:75.7pt;width:3.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0429B6BE" wp14:editId="4F545A02">
                <wp:simplePos x="0" y="0"/>
                <wp:positionH relativeFrom="column">
                  <wp:posOffset>2938471</wp:posOffset>
                </wp:positionH>
                <wp:positionV relativeFrom="paragraph">
                  <wp:posOffset>497935</wp:posOffset>
                </wp:positionV>
                <wp:extent cx="45719" cy="45719"/>
                <wp:effectExtent l="0" t="0" r="12065" b="12065"/>
                <wp:wrapNone/>
                <wp:docPr id="49" name="Osmiúhelník 4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B722" id="Osmiúhelník 49" o:spid="_x0000_s1026" type="#_x0000_t10" style="position:absolute;margin-left:231.4pt;margin-top:39.2pt;width:3.6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&#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62336" behindDoc="0" locked="0" layoutInCell="1" allowOverlap="1" wp14:anchorId="720DE766" wp14:editId="1A732ABE">
                <wp:simplePos x="0" y="0"/>
                <wp:positionH relativeFrom="column">
                  <wp:posOffset>3019682</wp:posOffset>
                </wp:positionH>
                <wp:positionV relativeFrom="paragraph">
                  <wp:posOffset>1903232</wp:posOffset>
                </wp:positionV>
                <wp:extent cx="45719" cy="45719"/>
                <wp:effectExtent l="0" t="0" r="12065" b="12065"/>
                <wp:wrapNone/>
                <wp:docPr id="25" name="Osmiúhelník 25"/>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B8F2" id="Osmiúhelník 25" o:spid="_x0000_s1026" type="#_x0000_t10" style="position:absolute;margin-left:237.75pt;margin-top:149.8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660288" behindDoc="0" locked="0" layoutInCell="1" allowOverlap="1" wp14:anchorId="4F3B8A12" wp14:editId="3A2CC695">
                <wp:simplePos x="0" y="0"/>
                <wp:positionH relativeFrom="column">
                  <wp:posOffset>3405288</wp:posOffset>
                </wp:positionH>
                <wp:positionV relativeFrom="paragraph">
                  <wp:posOffset>1993369</wp:posOffset>
                </wp:positionV>
                <wp:extent cx="45719" cy="45719"/>
                <wp:effectExtent l="0" t="0" r="12065" b="12065"/>
                <wp:wrapNone/>
                <wp:docPr id="16" name="Osmiúhelník 16"/>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8386" id="Osmiúhelník 16" o:spid="_x0000_s1026" type="#_x0000_t10" style="position:absolute;margin-left:268.15pt;margin-top:156.9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" fillcolor="#5b9bd5 [3204]" strokecolor="#5b9bd5 [3204]" strokeweight="1pt"/>
            </w:pict>
          </mc:Fallback>
        </mc:AlternateContent>
      </w:r>
      <w:r>
        <w:rPr>
          <w:noProof/>
        </w:rPr>
        <w:drawing>
          <wp:inline distT="0" distB="0" distL="0" distR="0" wp14:anchorId="62CB0723" wp14:editId="21DDAEB8">
            <wp:extent cx="5760720" cy="30537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53715"/>
                    </a:xfrm>
                    <a:prstGeom prst="rect">
                      <a:avLst/>
                    </a:prstGeom>
                  </pic:spPr>
                </pic:pic>
              </a:graphicData>
            </a:graphic>
          </wp:inline>
        </w:drawing>
      </w:r>
    </w:p>
    <w:p w14:paraId="192362BD" w14:textId="77777777" w:rsidR="00245EA2" w:rsidRDefault="00245EA2" w:rsidP="00145ABB">
      <w:pPr>
        <w:rPr>
          <w:i/>
        </w:rPr>
      </w:pPr>
      <w:r>
        <w:rPr>
          <w:noProof/>
        </w:rPr>
        <w:lastRenderedPageBreak/>
        <mc:AlternateContent>
          <mc:Choice Requires="wps">
            <w:drawing>
              <wp:anchor distT="0" distB="0" distL="114300" distR="114300" simplePos="0" relativeHeight="251873280" behindDoc="0" locked="0" layoutInCell="1" allowOverlap="1" wp14:anchorId="50849CFD" wp14:editId="0A876F14">
                <wp:simplePos x="0" y="0"/>
                <wp:positionH relativeFrom="column">
                  <wp:posOffset>4154098</wp:posOffset>
                </wp:positionH>
                <wp:positionV relativeFrom="paragraph">
                  <wp:posOffset>2574732</wp:posOffset>
                </wp:positionV>
                <wp:extent cx="45085" cy="45085"/>
                <wp:effectExtent l="0" t="0" r="12065" b="12065"/>
                <wp:wrapNone/>
                <wp:docPr id="257" name="Osmiúhelník 25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36D4" id="Osmiúhelník 257" o:spid="_x0000_s1026" type="#_x0000_t10" style="position:absolute;margin-left:327.1pt;margin-top:202.75pt;width:3.55pt;height: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72256" behindDoc="0" locked="0" layoutInCell="1" allowOverlap="1" wp14:anchorId="08BD0B97" wp14:editId="5772519B">
                <wp:simplePos x="0" y="0"/>
                <wp:positionH relativeFrom="column">
                  <wp:posOffset>1532480</wp:posOffset>
                </wp:positionH>
                <wp:positionV relativeFrom="paragraph">
                  <wp:posOffset>2776935</wp:posOffset>
                </wp:positionV>
                <wp:extent cx="45085" cy="45085"/>
                <wp:effectExtent l="0" t="0" r="12065" b="12065"/>
                <wp:wrapNone/>
                <wp:docPr id="256" name="Osmiúhelník 25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93DF" id="Osmiúhelník 256" o:spid="_x0000_s1026" type="#_x0000_t10" style="position:absolute;margin-left:120.65pt;margin-top:218.65pt;width:3.55pt;height:3.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71232" behindDoc="0" locked="0" layoutInCell="1" allowOverlap="1" wp14:anchorId="57B19886" wp14:editId="53353820">
                <wp:simplePos x="0" y="0"/>
                <wp:positionH relativeFrom="column">
                  <wp:posOffset>2479925</wp:posOffset>
                </wp:positionH>
                <wp:positionV relativeFrom="paragraph">
                  <wp:posOffset>1908496</wp:posOffset>
                </wp:positionV>
                <wp:extent cx="45085" cy="45085"/>
                <wp:effectExtent l="0" t="0" r="12065" b="12065"/>
                <wp:wrapNone/>
                <wp:docPr id="255" name="Osmiúhelník 25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8757" id="Osmiúhelník 255" o:spid="_x0000_s1026" type="#_x0000_t10" style="position:absolute;margin-left:195.25pt;margin-top:150.3pt;width:3.55pt;height:3.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65088" behindDoc="0" locked="0" layoutInCell="1" allowOverlap="1" wp14:anchorId="3BB70F99" wp14:editId="78DE309A">
                <wp:simplePos x="0" y="0"/>
                <wp:positionH relativeFrom="column">
                  <wp:posOffset>4598091</wp:posOffset>
                </wp:positionH>
                <wp:positionV relativeFrom="paragraph">
                  <wp:posOffset>1154929</wp:posOffset>
                </wp:positionV>
                <wp:extent cx="45085" cy="45085"/>
                <wp:effectExtent l="0" t="0" r="12065" b="12065"/>
                <wp:wrapNone/>
                <wp:docPr id="249" name="Osmiúhelník 24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22C2" id="Osmiúhelník 249" o:spid="_x0000_s1026" type="#_x0000_t10" style="position:absolute;margin-left:362.05pt;margin-top:90.95pt;width:3.55pt;height:3.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66112" behindDoc="0" locked="0" layoutInCell="1" allowOverlap="1" wp14:anchorId="7EFB83D8" wp14:editId="11FDF812">
                <wp:simplePos x="0" y="0"/>
                <wp:positionH relativeFrom="column">
                  <wp:posOffset>3847666</wp:posOffset>
                </wp:positionH>
                <wp:positionV relativeFrom="paragraph">
                  <wp:posOffset>1325269</wp:posOffset>
                </wp:positionV>
                <wp:extent cx="45085" cy="45085"/>
                <wp:effectExtent l="0" t="0" r="12065" b="12065"/>
                <wp:wrapNone/>
                <wp:docPr id="250" name="Osmiúhelník 25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4EBA" id="Osmiúhelník 250" o:spid="_x0000_s1026" type="#_x0000_t10" style="position:absolute;margin-left:302.95pt;margin-top:104.35pt;width:3.55pt;height: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67136" behindDoc="0" locked="0" layoutInCell="1" allowOverlap="1" wp14:anchorId="57229517" wp14:editId="64BE894A">
                <wp:simplePos x="0" y="0"/>
                <wp:positionH relativeFrom="column">
                  <wp:posOffset>2053614</wp:posOffset>
                </wp:positionH>
                <wp:positionV relativeFrom="paragraph">
                  <wp:posOffset>1335654</wp:posOffset>
                </wp:positionV>
                <wp:extent cx="45085" cy="45085"/>
                <wp:effectExtent l="0" t="0" r="12065" b="12065"/>
                <wp:wrapNone/>
                <wp:docPr id="251" name="Osmiúhelník 25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B244" id="Osmiúhelník 251" o:spid="_x0000_s1026" type="#_x0000_t10" style="position:absolute;margin-left:161.7pt;margin-top:105.15pt;width:3.55pt;height:3.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68160" behindDoc="0" locked="0" layoutInCell="1" allowOverlap="1" wp14:anchorId="7CA5D856" wp14:editId="01695022">
                <wp:simplePos x="0" y="0"/>
                <wp:positionH relativeFrom="column">
                  <wp:posOffset>1353370</wp:posOffset>
                </wp:positionH>
                <wp:positionV relativeFrom="paragraph">
                  <wp:posOffset>1178207</wp:posOffset>
                </wp:positionV>
                <wp:extent cx="45085" cy="45085"/>
                <wp:effectExtent l="0" t="0" r="12065" b="12065"/>
                <wp:wrapNone/>
                <wp:docPr id="252" name="Osmiúhelník 25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9792" id="Osmiúhelník 252" o:spid="_x0000_s1026" type="#_x0000_t10" style="position:absolute;margin-left:106.55pt;margin-top:92.75pt;width:3.55pt;height: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69184" behindDoc="0" locked="0" layoutInCell="1" allowOverlap="1" wp14:anchorId="4033E99D" wp14:editId="22960DE5">
                <wp:simplePos x="0" y="0"/>
                <wp:positionH relativeFrom="margin">
                  <wp:posOffset>2941248</wp:posOffset>
                </wp:positionH>
                <wp:positionV relativeFrom="paragraph">
                  <wp:posOffset>988060</wp:posOffset>
                </wp:positionV>
                <wp:extent cx="45085" cy="45085"/>
                <wp:effectExtent l="0" t="0" r="12065" b="12065"/>
                <wp:wrapNone/>
                <wp:docPr id="253" name="Osmiúhelník 25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E66C" id="Osmiúhelník 253" o:spid="_x0000_s1026" type="#_x0000_t10" style="position:absolute;margin-left:231.6pt;margin-top:77.8pt;width:3.55pt;height:3.5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" fillcolor="#5b9bd5 [3204]" strokecolor="#5b9bd5 [3204]" strokeweight="1pt">
                <w10:wrap anchorx="margin"/>
              </v:shape>
            </w:pict>
          </mc:Fallback>
        </mc:AlternateContent>
      </w:r>
      <w:r>
        <w:rPr>
          <w:noProof/>
        </w:rPr>
        <mc:AlternateContent>
          <mc:Choice Requires="wps">
            <w:drawing>
              <wp:anchor distT="0" distB="0" distL="114300" distR="114300" simplePos="0" relativeHeight="251870208" behindDoc="0" locked="0" layoutInCell="1" allowOverlap="1" wp14:anchorId="719FD1AC" wp14:editId="1B3B9844">
                <wp:simplePos x="0" y="0"/>
                <wp:positionH relativeFrom="column">
                  <wp:posOffset>2932727</wp:posOffset>
                </wp:positionH>
                <wp:positionV relativeFrom="paragraph">
                  <wp:posOffset>583372</wp:posOffset>
                </wp:positionV>
                <wp:extent cx="45085" cy="45085"/>
                <wp:effectExtent l="0" t="0" r="12065" b="12065"/>
                <wp:wrapNone/>
                <wp:docPr id="254" name="Osmiúhelník 25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4F91" id="Osmiúhelník 254" o:spid="_x0000_s1026" type="#_x0000_t10" style="position:absolute;margin-left:230.9pt;margin-top:45.95pt;width:3.55pt;height: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" fillcolor="#5b9bd5 [3204]" strokecolor="#5b9bd5 [3204]" strokeweight="1pt"/>
            </w:pict>
          </mc:Fallback>
        </mc:AlternateContent>
      </w:r>
      <w:r>
        <w:rPr>
          <w:noProof/>
          <w:color w:val="00B050"/>
        </w:rPr>
        <mc:AlternateContent>
          <mc:Choice Requires="wps">
            <w:drawing>
              <wp:anchor distT="0" distB="0" distL="114300" distR="114300" simplePos="0" relativeHeight="251822080" behindDoc="0" locked="0" layoutInCell="1" allowOverlap="1" wp14:anchorId="584D2804" wp14:editId="23050DF4">
                <wp:simplePos x="0" y="0"/>
                <wp:positionH relativeFrom="column">
                  <wp:posOffset>3586552</wp:posOffset>
                </wp:positionH>
                <wp:positionV relativeFrom="paragraph">
                  <wp:posOffset>1452245</wp:posOffset>
                </wp:positionV>
                <wp:extent cx="75235" cy="81023"/>
                <wp:effectExtent l="0" t="0" r="20320" b="14605"/>
                <wp:wrapNone/>
                <wp:docPr id="198" name="Rámeček 198"/>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7A08" id="Rámeček 198" o:spid="_x0000_s1026" style="position:absolute;margin-left:282.4pt;margin-top:114.35pt;width:5.9pt;height: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718656" behindDoc="0" locked="0" layoutInCell="1" allowOverlap="1" wp14:anchorId="13F4FDB8" wp14:editId="38B63889">
                <wp:simplePos x="0" y="0"/>
                <wp:positionH relativeFrom="column">
                  <wp:posOffset>3531160</wp:posOffset>
                </wp:positionH>
                <wp:positionV relativeFrom="paragraph">
                  <wp:posOffset>2542234</wp:posOffset>
                </wp:positionV>
                <wp:extent cx="45719" cy="45719"/>
                <wp:effectExtent l="0" t="0" r="12065" b="12065"/>
                <wp:wrapNone/>
                <wp:docPr id="81" name="Osmiúhelník 8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95AD" id="Osmiúhelník 81" o:spid="_x0000_s1026" type="#_x0000_t10" style="position:absolute;margin-left:278.05pt;margin-top:200.2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19680" behindDoc="0" locked="0" layoutInCell="1" allowOverlap="1" wp14:anchorId="41A3BE8E" wp14:editId="41D21ECF">
                <wp:simplePos x="0" y="0"/>
                <wp:positionH relativeFrom="column">
                  <wp:posOffset>4107706</wp:posOffset>
                </wp:positionH>
                <wp:positionV relativeFrom="paragraph">
                  <wp:posOffset>2567940</wp:posOffset>
                </wp:positionV>
                <wp:extent cx="45719" cy="45719"/>
                <wp:effectExtent l="0" t="0" r="12065" b="12065"/>
                <wp:wrapNone/>
                <wp:docPr id="82" name="Osmiúhelník 8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AC87" id="Osmiúhelník 82" o:spid="_x0000_s1026" type="#_x0000_t10" style="position:absolute;margin-left:323.45pt;margin-top:202.2pt;width:3.6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17632" behindDoc="0" locked="0" layoutInCell="1" allowOverlap="1" wp14:anchorId="34F4C125" wp14:editId="2CA26908">
                <wp:simplePos x="0" y="0"/>
                <wp:positionH relativeFrom="column">
                  <wp:posOffset>3540807</wp:posOffset>
                </wp:positionH>
                <wp:positionV relativeFrom="paragraph">
                  <wp:posOffset>2219756</wp:posOffset>
                </wp:positionV>
                <wp:extent cx="45719" cy="45719"/>
                <wp:effectExtent l="0" t="0" r="12065" b="12065"/>
                <wp:wrapNone/>
                <wp:docPr id="80" name="Osmiúhelník 8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6936" id="Osmiúhelník 80" o:spid="_x0000_s1026" type="#_x0000_t10" style="position:absolute;margin-left:278.8pt;margin-top:174.8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15584" behindDoc="0" locked="0" layoutInCell="1" allowOverlap="1" wp14:anchorId="6DA42169" wp14:editId="4CA29A40">
                <wp:simplePos x="0" y="0"/>
                <wp:positionH relativeFrom="column">
                  <wp:posOffset>3452431</wp:posOffset>
                </wp:positionH>
                <wp:positionV relativeFrom="paragraph">
                  <wp:posOffset>1823320</wp:posOffset>
                </wp:positionV>
                <wp:extent cx="45719" cy="45719"/>
                <wp:effectExtent l="0" t="0" r="12065" b="12065"/>
                <wp:wrapNone/>
                <wp:docPr id="78" name="Osmiúhelník 7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73CA" id="Osmiúhelník 78" o:spid="_x0000_s1026" type="#_x0000_t10" style="position:absolute;margin-left:271.85pt;margin-top:143.55pt;width:3.6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16608" behindDoc="0" locked="0" layoutInCell="1" allowOverlap="1" wp14:anchorId="150472AD" wp14:editId="66B02020">
                <wp:simplePos x="0" y="0"/>
                <wp:positionH relativeFrom="column">
                  <wp:posOffset>2939177</wp:posOffset>
                </wp:positionH>
                <wp:positionV relativeFrom="paragraph">
                  <wp:posOffset>1706143</wp:posOffset>
                </wp:positionV>
                <wp:extent cx="45719" cy="45719"/>
                <wp:effectExtent l="0" t="0" r="12065" b="12065"/>
                <wp:wrapNone/>
                <wp:docPr id="79" name="Osmiúhelník 7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1579" id="Osmiúhelník 79" o:spid="_x0000_s1026" type="#_x0000_t10" style="position:absolute;margin-left:231.45pt;margin-top:134.3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11488" behindDoc="0" locked="0" layoutInCell="1" allowOverlap="1" wp14:anchorId="0DCD5E32" wp14:editId="1AA34D3A">
                <wp:simplePos x="0" y="0"/>
                <wp:positionH relativeFrom="column">
                  <wp:posOffset>2400300</wp:posOffset>
                </wp:positionH>
                <wp:positionV relativeFrom="paragraph">
                  <wp:posOffset>1955172</wp:posOffset>
                </wp:positionV>
                <wp:extent cx="45719" cy="45719"/>
                <wp:effectExtent l="0" t="0" r="12065" b="12065"/>
                <wp:wrapNone/>
                <wp:docPr id="74" name="Osmiúhelník 7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68E8" id="Osmiúhelník 74" o:spid="_x0000_s1026" type="#_x0000_t10" style="position:absolute;margin-left:189pt;margin-top:153.95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05344" behindDoc="0" locked="0" layoutInCell="1" allowOverlap="1" wp14:anchorId="05D6723B" wp14:editId="0EE8F1D7">
                <wp:simplePos x="0" y="0"/>
                <wp:positionH relativeFrom="column">
                  <wp:posOffset>2421126</wp:posOffset>
                </wp:positionH>
                <wp:positionV relativeFrom="paragraph">
                  <wp:posOffset>2600522</wp:posOffset>
                </wp:positionV>
                <wp:extent cx="45719" cy="45719"/>
                <wp:effectExtent l="0" t="0" r="12065" b="12065"/>
                <wp:wrapNone/>
                <wp:docPr id="68" name="Osmiúhelník 6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461E" id="Osmiúhelník 68" o:spid="_x0000_s1026" type="#_x0000_t10" style="position:absolute;margin-left:190.65pt;margin-top:204.75pt;width:3.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04320" behindDoc="0" locked="0" layoutInCell="1" allowOverlap="1" wp14:anchorId="1992859F" wp14:editId="251CE74D">
                <wp:simplePos x="0" y="0"/>
                <wp:positionH relativeFrom="column">
                  <wp:posOffset>1848563</wp:posOffset>
                </wp:positionH>
                <wp:positionV relativeFrom="paragraph">
                  <wp:posOffset>2565944</wp:posOffset>
                </wp:positionV>
                <wp:extent cx="45719" cy="45719"/>
                <wp:effectExtent l="0" t="0" r="12065" b="12065"/>
                <wp:wrapNone/>
                <wp:docPr id="67" name="Osmiúhelník 6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0B7D5" id="Osmiúhelník 67" o:spid="_x0000_s1026" type="#_x0000_t10" style="position:absolute;margin-left:145.55pt;margin-top:202.05pt;width:3.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12512" behindDoc="0" locked="0" layoutInCell="1" allowOverlap="1" wp14:anchorId="60E233D6" wp14:editId="60EB81CA">
                <wp:simplePos x="0" y="0"/>
                <wp:positionH relativeFrom="column">
                  <wp:posOffset>3790369</wp:posOffset>
                </wp:positionH>
                <wp:positionV relativeFrom="paragraph">
                  <wp:posOffset>1353803</wp:posOffset>
                </wp:positionV>
                <wp:extent cx="45719" cy="45719"/>
                <wp:effectExtent l="0" t="0" r="12065" b="12065"/>
                <wp:wrapNone/>
                <wp:docPr id="75" name="Osmiúhelník 7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FC46" id="Osmiúhelník 75" o:spid="_x0000_s1026" type="#_x0000_t10" style="position:absolute;margin-left:298.45pt;margin-top:106.6pt;width:3.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13536" behindDoc="0" locked="0" layoutInCell="1" allowOverlap="1" wp14:anchorId="45DF158C" wp14:editId="1A4A7CAB">
                <wp:simplePos x="0" y="0"/>
                <wp:positionH relativeFrom="column">
                  <wp:posOffset>4230000</wp:posOffset>
                </wp:positionH>
                <wp:positionV relativeFrom="paragraph">
                  <wp:posOffset>1241517</wp:posOffset>
                </wp:positionV>
                <wp:extent cx="45719" cy="45719"/>
                <wp:effectExtent l="0" t="0" r="12065" b="12065"/>
                <wp:wrapNone/>
                <wp:docPr id="76" name="Osmiúhelník 7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A796" id="Osmiúhelník 76" o:spid="_x0000_s1026" type="#_x0000_t10" style="position:absolute;margin-left:333.05pt;margin-top:97.75pt;width:3.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14560" behindDoc="0" locked="0" layoutInCell="1" allowOverlap="1" wp14:anchorId="369D79AC" wp14:editId="5251953F">
                <wp:simplePos x="0" y="0"/>
                <wp:positionH relativeFrom="column">
                  <wp:posOffset>4733834</wp:posOffset>
                </wp:positionH>
                <wp:positionV relativeFrom="paragraph">
                  <wp:posOffset>1129230</wp:posOffset>
                </wp:positionV>
                <wp:extent cx="45719" cy="45719"/>
                <wp:effectExtent l="0" t="0" r="12065" b="12065"/>
                <wp:wrapNone/>
                <wp:docPr id="77" name="Osmiúhelník 7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B431" id="Osmiúhelník 77" o:spid="_x0000_s1026" type="#_x0000_t10" style="position:absolute;margin-left:372.75pt;margin-top:88.9pt;width:3.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06368" behindDoc="0" locked="0" layoutInCell="1" allowOverlap="1" wp14:anchorId="1ED782F5" wp14:editId="4CC7A827">
                <wp:simplePos x="0" y="0"/>
                <wp:positionH relativeFrom="column">
                  <wp:posOffset>2156460</wp:posOffset>
                </wp:positionH>
                <wp:positionV relativeFrom="paragraph">
                  <wp:posOffset>1366965</wp:posOffset>
                </wp:positionV>
                <wp:extent cx="45719" cy="45719"/>
                <wp:effectExtent l="0" t="0" r="12065" b="12065"/>
                <wp:wrapNone/>
                <wp:docPr id="69" name="Osmiúhelník 6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251CC" id="Osmiúhelník 69" o:spid="_x0000_s1026" type="#_x0000_t10" style="position:absolute;margin-left:169.8pt;margin-top:107.65pt;width:3.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07392" behindDoc="0" locked="0" layoutInCell="1" allowOverlap="1" wp14:anchorId="228AAE05" wp14:editId="3D42C517">
                <wp:simplePos x="0" y="0"/>
                <wp:positionH relativeFrom="column">
                  <wp:posOffset>1668179</wp:posOffset>
                </wp:positionH>
                <wp:positionV relativeFrom="paragraph">
                  <wp:posOffset>1241337</wp:posOffset>
                </wp:positionV>
                <wp:extent cx="45719" cy="45719"/>
                <wp:effectExtent l="0" t="0" r="12065" b="12065"/>
                <wp:wrapNone/>
                <wp:docPr id="70" name="Osmiúhelník 7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02BB" id="Osmiúhelník 70" o:spid="_x0000_s1026" type="#_x0000_t10" style="position:absolute;margin-left:131.35pt;margin-top:97.75pt;width:3.6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08416" behindDoc="0" locked="0" layoutInCell="1" allowOverlap="1" wp14:anchorId="458FE3F0" wp14:editId="3C284D32">
                <wp:simplePos x="0" y="0"/>
                <wp:positionH relativeFrom="column">
                  <wp:posOffset>1232528</wp:posOffset>
                </wp:positionH>
                <wp:positionV relativeFrom="paragraph">
                  <wp:posOffset>1138830</wp:posOffset>
                </wp:positionV>
                <wp:extent cx="45719" cy="45719"/>
                <wp:effectExtent l="0" t="0" r="12065" b="12065"/>
                <wp:wrapNone/>
                <wp:docPr id="71" name="Osmiúhelník 7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71BD" id="Osmiúhelník 71" o:spid="_x0000_s1026" type="#_x0000_t10" style="position:absolute;margin-left:97.05pt;margin-top:89.65pt;width:3.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09440" behindDoc="0" locked="0" layoutInCell="1" allowOverlap="1" wp14:anchorId="71265D4A" wp14:editId="67D5CFD3">
                <wp:simplePos x="0" y="0"/>
                <wp:positionH relativeFrom="column">
                  <wp:posOffset>2944152</wp:posOffset>
                </wp:positionH>
                <wp:positionV relativeFrom="paragraph">
                  <wp:posOffset>1046103</wp:posOffset>
                </wp:positionV>
                <wp:extent cx="45719" cy="45719"/>
                <wp:effectExtent l="0" t="0" r="12065" b="12065"/>
                <wp:wrapNone/>
                <wp:docPr id="72" name="Osmiúhelník 7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4D71" id="Osmiúhelník 72" o:spid="_x0000_s1026" type="#_x0000_t10" style="position:absolute;margin-left:231.8pt;margin-top:82.35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10464" behindDoc="0" locked="0" layoutInCell="1" allowOverlap="1" wp14:anchorId="1092B9E1" wp14:editId="67F1B99D">
                <wp:simplePos x="0" y="0"/>
                <wp:positionH relativeFrom="column">
                  <wp:posOffset>2944332</wp:posOffset>
                </wp:positionH>
                <wp:positionV relativeFrom="paragraph">
                  <wp:posOffset>507765</wp:posOffset>
                </wp:positionV>
                <wp:extent cx="45719" cy="45719"/>
                <wp:effectExtent l="0" t="0" r="12065" b="12065"/>
                <wp:wrapNone/>
                <wp:docPr id="73" name="Osmiúhelník 7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643B" id="Osmiúhelník 73" o:spid="_x0000_s1026" type="#_x0000_t10" style="position:absolute;margin-left:231.85pt;margin-top:40pt;width:3.6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" fillcolor="red" strokecolor="red" strokeweight="1pt"/>
            </w:pict>
          </mc:Fallback>
        </mc:AlternateContent>
      </w:r>
      <w:r>
        <w:rPr>
          <w:noProof/>
        </w:rPr>
        <w:drawing>
          <wp:inline distT="0" distB="0" distL="0" distR="0" wp14:anchorId="3F6AA3D0" wp14:editId="791B2BFD">
            <wp:extent cx="5760720" cy="30226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22600"/>
                    </a:xfrm>
                    <a:prstGeom prst="rect">
                      <a:avLst/>
                    </a:prstGeom>
                  </pic:spPr>
                </pic:pic>
              </a:graphicData>
            </a:graphic>
          </wp:inline>
        </w:drawing>
      </w:r>
    </w:p>
    <w:p w14:paraId="7D8FB483" w14:textId="77777777" w:rsidR="00245EA2" w:rsidRDefault="00245EA2" w:rsidP="00145ABB"/>
    <w:p w14:paraId="0D0D0D37" w14:textId="77777777" w:rsidR="00245EA2" w:rsidRDefault="00245EA2" w:rsidP="00145ABB">
      <w:pPr>
        <w:rPr>
          <w:i/>
        </w:rPr>
      </w:pPr>
      <w:r>
        <w:rPr>
          <w:noProof/>
        </w:rPr>
        <mc:AlternateContent>
          <mc:Choice Requires="wps">
            <w:drawing>
              <wp:anchor distT="0" distB="0" distL="114300" distR="114300" simplePos="0" relativeHeight="251882496" behindDoc="0" locked="0" layoutInCell="1" allowOverlap="1" wp14:anchorId="2273896A" wp14:editId="456B6EC4">
                <wp:simplePos x="0" y="0"/>
                <wp:positionH relativeFrom="column">
                  <wp:posOffset>1173584</wp:posOffset>
                </wp:positionH>
                <wp:positionV relativeFrom="paragraph">
                  <wp:posOffset>2846472</wp:posOffset>
                </wp:positionV>
                <wp:extent cx="45085" cy="45085"/>
                <wp:effectExtent l="0" t="0" r="12065" b="12065"/>
                <wp:wrapNone/>
                <wp:docPr id="266" name="Osmiúhelník 26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862FB" id="Osmiúhelník 266" o:spid="_x0000_s1026" type="#_x0000_t10" style="position:absolute;margin-left:92.4pt;margin-top:224.15pt;width:3.55pt;height: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81472" behindDoc="0" locked="0" layoutInCell="1" allowOverlap="1" wp14:anchorId="45852514" wp14:editId="1FEC3BDF">
                <wp:simplePos x="0" y="0"/>
                <wp:positionH relativeFrom="column">
                  <wp:posOffset>2283532</wp:posOffset>
                </wp:positionH>
                <wp:positionV relativeFrom="paragraph">
                  <wp:posOffset>2262955</wp:posOffset>
                </wp:positionV>
                <wp:extent cx="45085" cy="45085"/>
                <wp:effectExtent l="0" t="0" r="12065" b="12065"/>
                <wp:wrapNone/>
                <wp:docPr id="265" name="Osmiúhelník 26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5D0A" id="Osmiúhelník 265" o:spid="_x0000_s1026" type="#_x0000_t10" style="position:absolute;margin-left:179.8pt;margin-top:178.2pt;width:3.55pt;height:3.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80448" behindDoc="0" locked="0" layoutInCell="1" allowOverlap="1" wp14:anchorId="44C1980D" wp14:editId="51F313D9">
                <wp:simplePos x="0" y="0"/>
                <wp:positionH relativeFrom="column">
                  <wp:posOffset>3912131</wp:posOffset>
                </wp:positionH>
                <wp:positionV relativeFrom="paragraph">
                  <wp:posOffset>2939897</wp:posOffset>
                </wp:positionV>
                <wp:extent cx="45085" cy="45085"/>
                <wp:effectExtent l="0" t="0" r="12065" b="12065"/>
                <wp:wrapNone/>
                <wp:docPr id="264" name="Osmiúhelník 26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A533" id="Osmiúhelník 264" o:spid="_x0000_s1026" type="#_x0000_t10" style="position:absolute;margin-left:308.05pt;margin-top:231.5pt;width:3.55pt;height: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75328" behindDoc="0" locked="0" layoutInCell="1" allowOverlap="1" wp14:anchorId="754D3F99" wp14:editId="2F8DD3A2">
                <wp:simplePos x="0" y="0"/>
                <wp:positionH relativeFrom="column">
                  <wp:posOffset>4831514</wp:posOffset>
                </wp:positionH>
                <wp:positionV relativeFrom="paragraph">
                  <wp:posOffset>1226941</wp:posOffset>
                </wp:positionV>
                <wp:extent cx="45085" cy="45085"/>
                <wp:effectExtent l="0" t="0" r="12065" b="12065"/>
                <wp:wrapNone/>
                <wp:docPr id="259" name="Osmiúhelník 25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695E" id="Osmiúhelník 259" o:spid="_x0000_s1026" type="#_x0000_t10" style="position:absolute;margin-left:380.45pt;margin-top:96.6pt;width:3.55pt;height:3.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76352" behindDoc="0" locked="0" layoutInCell="1" allowOverlap="1" wp14:anchorId="6EFCBBD9" wp14:editId="70BF7767">
                <wp:simplePos x="0" y="0"/>
                <wp:positionH relativeFrom="column">
                  <wp:posOffset>3986586</wp:posOffset>
                </wp:positionH>
                <wp:positionV relativeFrom="paragraph">
                  <wp:posOffset>1430735</wp:posOffset>
                </wp:positionV>
                <wp:extent cx="45085" cy="45085"/>
                <wp:effectExtent l="0" t="0" r="12065" b="12065"/>
                <wp:wrapNone/>
                <wp:docPr id="260" name="Osmiúhelník 26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B2DF" id="Osmiúhelník 260" o:spid="_x0000_s1026" type="#_x0000_t10" style="position:absolute;margin-left:313.9pt;margin-top:112.65pt;width:3.55pt;height: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77376" behindDoc="0" locked="0" layoutInCell="1" allowOverlap="1" wp14:anchorId="7C54A91E" wp14:editId="56E8EA18">
                <wp:simplePos x="0" y="0"/>
                <wp:positionH relativeFrom="column">
                  <wp:posOffset>1781633</wp:posOffset>
                </wp:positionH>
                <wp:positionV relativeFrom="paragraph">
                  <wp:posOffset>1419185</wp:posOffset>
                </wp:positionV>
                <wp:extent cx="45085" cy="45085"/>
                <wp:effectExtent l="0" t="0" r="12065" b="12065"/>
                <wp:wrapNone/>
                <wp:docPr id="261" name="Osmiúhelník 26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E4817" id="Osmiúhelník 261" o:spid="_x0000_s1026" type="#_x0000_t10" style="position:absolute;margin-left:140.3pt;margin-top:111.75pt;width:3.55pt;height:3.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78400" behindDoc="0" locked="0" layoutInCell="1" allowOverlap="1" wp14:anchorId="406980D9" wp14:editId="2A80CE6A">
                <wp:simplePos x="0" y="0"/>
                <wp:positionH relativeFrom="column">
                  <wp:posOffset>1052452</wp:posOffset>
                </wp:positionH>
                <wp:positionV relativeFrom="paragraph">
                  <wp:posOffset>1238588</wp:posOffset>
                </wp:positionV>
                <wp:extent cx="45085" cy="45085"/>
                <wp:effectExtent l="0" t="0" r="12065" b="12065"/>
                <wp:wrapNone/>
                <wp:docPr id="262" name="Osmiúhelník 26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3498" id="Osmiúhelník 262" o:spid="_x0000_s1026" type="#_x0000_t10" style="position:absolute;margin-left:82.85pt;margin-top:97.55pt;width:3.55pt;height: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79424" behindDoc="0" locked="0" layoutInCell="1" allowOverlap="1" wp14:anchorId="2A7B7A39" wp14:editId="5E0C9BA5">
                <wp:simplePos x="0" y="0"/>
                <wp:positionH relativeFrom="column">
                  <wp:posOffset>2925726</wp:posOffset>
                </wp:positionH>
                <wp:positionV relativeFrom="paragraph">
                  <wp:posOffset>943457</wp:posOffset>
                </wp:positionV>
                <wp:extent cx="45085" cy="45085"/>
                <wp:effectExtent l="0" t="0" r="12065" b="12065"/>
                <wp:wrapNone/>
                <wp:docPr id="263" name="Osmiúhelník 26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EB51" id="Osmiúhelník 263" o:spid="_x0000_s1026" type="#_x0000_t10" style="position:absolute;margin-left:230.35pt;margin-top:74.3pt;width:3.55pt;height: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74304" behindDoc="0" locked="0" layoutInCell="1" allowOverlap="1" wp14:anchorId="24BBF8F6" wp14:editId="5A4ABE0C">
                <wp:simplePos x="0" y="0"/>
                <wp:positionH relativeFrom="column">
                  <wp:posOffset>2937125</wp:posOffset>
                </wp:positionH>
                <wp:positionV relativeFrom="paragraph">
                  <wp:posOffset>525378</wp:posOffset>
                </wp:positionV>
                <wp:extent cx="45085" cy="45085"/>
                <wp:effectExtent l="0" t="0" r="12065" b="12065"/>
                <wp:wrapNone/>
                <wp:docPr id="258" name="Osmiúhelník 25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2E5A" id="Osmiúhelník 258" o:spid="_x0000_s1026" type="#_x0000_t10" style="position:absolute;margin-left:231.25pt;margin-top:41.35pt;width:3.55pt;height: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" fillcolor="#5b9bd5 [3204]" strokecolor="#5b9bd5 [3204]" strokeweight="1pt"/>
            </w:pict>
          </mc:Fallback>
        </mc:AlternateContent>
      </w:r>
      <w:r>
        <w:rPr>
          <w:noProof/>
          <w:color w:val="00B050"/>
        </w:rPr>
        <mc:AlternateContent>
          <mc:Choice Requires="wps">
            <w:drawing>
              <wp:anchor distT="0" distB="0" distL="114300" distR="114300" simplePos="0" relativeHeight="251821056" behindDoc="0" locked="0" layoutInCell="1" allowOverlap="1" wp14:anchorId="0069B38C" wp14:editId="7219A586">
                <wp:simplePos x="0" y="0"/>
                <wp:positionH relativeFrom="column">
                  <wp:posOffset>2789266</wp:posOffset>
                </wp:positionH>
                <wp:positionV relativeFrom="paragraph">
                  <wp:posOffset>1011933</wp:posOffset>
                </wp:positionV>
                <wp:extent cx="75235" cy="81023"/>
                <wp:effectExtent l="0" t="0" r="20320" b="14605"/>
                <wp:wrapNone/>
                <wp:docPr id="197" name="Rámeček 197"/>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BEEE" id="Rámeček 197" o:spid="_x0000_s1026" style="position:absolute;margin-left:219.65pt;margin-top:79.7pt;width:5.9pt;height:6.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color w:val="00B050"/>
        </w:rPr>
        <mc:AlternateContent>
          <mc:Choice Requires="wps">
            <w:drawing>
              <wp:anchor distT="0" distB="0" distL="114300" distR="114300" simplePos="0" relativeHeight="251820032" behindDoc="0" locked="0" layoutInCell="1" allowOverlap="1" wp14:anchorId="5CEFF134" wp14:editId="7C0532ED">
                <wp:simplePos x="0" y="0"/>
                <wp:positionH relativeFrom="column">
                  <wp:posOffset>2299166</wp:posOffset>
                </wp:positionH>
                <wp:positionV relativeFrom="paragraph">
                  <wp:posOffset>2598187</wp:posOffset>
                </wp:positionV>
                <wp:extent cx="75235" cy="81023"/>
                <wp:effectExtent l="0" t="0" r="20320" b="14605"/>
                <wp:wrapNone/>
                <wp:docPr id="196" name="Rámeček 196"/>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AE72" id="Rámeček 196" o:spid="_x0000_s1026" style="position:absolute;margin-left:181.05pt;margin-top:204.6pt;width:5.9pt;height:6.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734016" behindDoc="0" locked="0" layoutInCell="1" allowOverlap="1" wp14:anchorId="6E7FA289" wp14:editId="318B461A">
                <wp:simplePos x="0" y="0"/>
                <wp:positionH relativeFrom="column">
                  <wp:posOffset>4988302</wp:posOffset>
                </wp:positionH>
                <wp:positionV relativeFrom="paragraph">
                  <wp:posOffset>1203158</wp:posOffset>
                </wp:positionV>
                <wp:extent cx="45719" cy="45719"/>
                <wp:effectExtent l="0" t="0" r="12065" b="12065"/>
                <wp:wrapNone/>
                <wp:docPr id="97" name="Osmiúhelník 9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46E1" id="Osmiúhelník 97" o:spid="_x0000_s1026" type="#_x0000_t10" style="position:absolute;margin-left:392.8pt;margin-top:94.75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32992" behindDoc="0" locked="0" layoutInCell="1" allowOverlap="1" wp14:anchorId="470D0F50" wp14:editId="5B114EEC">
                <wp:simplePos x="0" y="0"/>
                <wp:positionH relativeFrom="column">
                  <wp:posOffset>4417087</wp:posOffset>
                </wp:positionH>
                <wp:positionV relativeFrom="paragraph">
                  <wp:posOffset>1330114</wp:posOffset>
                </wp:positionV>
                <wp:extent cx="45719" cy="45719"/>
                <wp:effectExtent l="0" t="0" r="12065" b="12065"/>
                <wp:wrapNone/>
                <wp:docPr id="96" name="Osmiúhelník 9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AFB" id="Osmiúhelník 96" o:spid="_x0000_s1026" type="#_x0000_t10" style="position:absolute;margin-left:347.8pt;margin-top:104.75pt;width:3.6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31968" behindDoc="0" locked="0" layoutInCell="1" allowOverlap="1" wp14:anchorId="420D8BED" wp14:editId="1CBDD4EC">
                <wp:simplePos x="0" y="0"/>
                <wp:positionH relativeFrom="column">
                  <wp:posOffset>3828415</wp:posOffset>
                </wp:positionH>
                <wp:positionV relativeFrom="paragraph">
                  <wp:posOffset>1465770</wp:posOffset>
                </wp:positionV>
                <wp:extent cx="45719" cy="45719"/>
                <wp:effectExtent l="0" t="0" r="12065" b="12065"/>
                <wp:wrapNone/>
                <wp:docPr id="95" name="Osmiúhelník 9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4461" id="Osmiúhelník 95" o:spid="_x0000_s1026" type="#_x0000_t10" style="position:absolute;margin-left:301.45pt;margin-top:115.4pt;width:3.6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27872" behindDoc="0" locked="0" layoutInCell="1" allowOverlap="1" wp14:anchorId="399E22B3" wp14:editId="02A5F304">
                <wp:simplePos x="0" y="0"/>
                <wp:positionH relativeFrom="column">
                  <wp:posOffset>2063689</wp:posOffset>
                </wp:positionH>
                <wp:positionV relativeFrom="paragraph">
                  <wp:posOffset>2801810</wp:posOffset>
                </wp:positionV>
                <wp:extent cx="45719" cy="45719"/>
                <wp:effectExtent l="0" t="0" r="12065" b="12065"/>
                <wp:wrapNone/>
                <wp:docPr id="90" name="Osmiúhelník 9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C2FF" id="Osmiúhelník 90" o:spid="_x0000_s1026" type="#_x0000_t10" style="position:absolute;margin-left:162.5pt;margin-top:220.6pt;width:3.6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26848" behindDoc="0" locked="0" layoutInCell="1" allowOverlap="1" wp14:anchorId="33688698" wp14:editId="4C003A28">
                <wp:simplePos x="0" y="0"/>
                <wp:positionH relativeFrom="column">
                  <wp:posOffset>1462089</wp:posOffset>
                </wp:positionH>
                <wp:positionV relativeFrom="paragraph">
                  <wp:posOffset>2919285</wp:posOffset>
                </wp:positionV>
                <wp:extent cx="45719" cy="45719"/>
                <wp:effectExtent l="0" t="0" r="12065" b="12065"/>
                <wp:wrapNone/>
                <wp:docPr id="89" name="Osmiúhelník 8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50F3" id="Osmiúhelník 89" o:spid="_x0000_s1026" type="#_x0000_t10" style="position:absolute;margin-left:115.15pt;margin-top:229.85pt;width:3.6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30944" behindDoc="0" locked="0" layoutInCell="1" allowOverlap="1" wp14:anchorId="3FC3DF35" wp14:editId="5856C374">
                <wp:simplePos x="0" y="0"/>
                <wp:positionH relativeFrom="column">
                  <wp:posOffset>4372128</wp:posOffset>
                </wp:positionH>
                <wp:positionV relativeFrom="paragraph">
                  <wp:posOffset>2914708</wp:posOffset>
                </wp:positionV>
                <wp:extent cx="45719" cy="45719"/>
                <wp:effectExtent l="0" t="0" r="12065" b="12065"/>
                <wp:wrapNone/>
                <wp:docPr id="94" name="Osmiúhelník 9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DE73" id="Osmiúhelník 94" o:spid="_x0000_s1026" type="#_x0000_t10" style="position:absolute;margin-left:344.25pt;margin-top:229.5pt;width:3.6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29920" behindDoc="0" locked="0" layoutInCell="1" allowOverlap="1" wp14:anchorId="139512C2" wp14:editId="58FD593E">
                <wp:simplePos x="0" y="0"/>
                <wp:positionH relativeFrom="column">
                  <wp:posOffset>3667811</wp:posOffset>
                </wp:positionH>
                <wp:positionV relativeFrom="paragraph">
                  <wp:posOffset>2562459</wp:posOffset>
                </wp:positionV>
                <wp:extent cx="45719" cy="45719"/>
                <wp:effectExtent l="0" t="0" r="12065" b="12065"/>
                <wp:wrapNone/>
                <wp:docPr id="93" name="Osmiúhelník 9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B6D7" id="Osmiúhelník 93" o:spid="_x0000_s1026" type="#_x0000_t10" style="position:absolute;margin-left:288.8pt;margin-top:201.75pt;width:3.6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28896" behindDoc="0" locked="0" layoutInCell="1" allowOverlap="1" wp14:anchorId="0A558548" wp14:editId="0DE6C1E6">
                <wp:simplePos x="0" y="0"/>
                <wp:positionH relativeFrom="column">
                  <wp:posOffset>3525826</wp:posOffset>
                </wp:positionH>
                <wp:positionV relativeFrom="paragraph">
                  <wp:posOffset>1911930</wp:posOffset>
                </wp:positionV>
                <wp:extent cx="45719" cy="45719"/>
                <wp:effectExtent l="0" t="0" r="12065" b="12065"/>
                <wp:wrapNone/>
                <wp:docPr id="92" name="Osmiúhelník 9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7F3E" id="Osmiúhelník 92" o:spid="_x0000_s1026" type="#_x0000_t10" style="position:absolute;margin-left:277.6pt;margin-top:150.55pt;width:3.6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25824" behindDoc="0" locked="0" layoutInCell="1" allowOverlap="1" wp14:anchorId="68A94482" wp14:editId="40B612A8">
                <wp:simplePos x="0" y="0"/>
                <wp:positionH relativeFrom="column">
                  <wp:posOffset>2347289</wp:posOffset>
                </wp:positionH>
                <wp:positionV relativeFrom="paragraph">
                  <wp:posOffset>1990083</wp:posOffset>
                </wp:positionV>
                <wp:extent cx="45719" cy="45719"/>
                <wp:effectExtent l="0" t="0" r="12065" b="12065"/>
                <wp:wrapNone/>
                <wp:docPr id="88" name="Osmiúhelník 8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5A0A" id="Osmiúhelník 88" o:spid="_x0000_s1026" type="#_x0000_t10" style="position:absolute;margin-left:184.85pt;margin-top:156.7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21728" behindDoc="0" locked="0" layoutInCell="1" allowOverlap="1" wp14:anchorId="23F6924C" wp14:editId="45572A3A">
                <wp:simplePos x="0" y="0"/>
                <wp:positionH relativeFrom="column">
                  <wp:posOffset>2933065</wp:posOffset>
                </wp:positionH>
                <wp:positionV relativeFrom="paragraph">
                  <wp:posOffset>459105</wp:posOffset>
                </wp:positionV>
                <wp:extent cx="45085" cy="45085"/>
                <wp:effectExtent l="0" t="0" r="12065" b="12065"/>
                <wp:wrapNone/>
                <wp:docPr id="84" name="Osmiúhelník 84"/>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C57E" id="Osmiúhelník 84" o:spid="_x0000_s1026" type="#_x0000_t10" style="position:absolute;margin-left:230.95pt;margin-top:36.15pt;width:3.5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20704" behindDoc="0" locked="0" layoutInCell="1" allowOverlap="1" wp14:anchorId="3BFBCAE3" wp14:editId="45A33BCF">
                <wp:simplePos x="0" y="0"/>
                <wp:positionH relativeFrom="column">
                  <wp:posOffset>2938794</wp:posOffset>
                </wp:positionH>
                <wp:positionV relativeFrom="paragraph">
                  <wp:posOffset>1023640</wp:posOffset>
                </wp:positionV>
                <wp:extent cx="45719" cy="45719"/>
                <wp:effectExtent l="0" t="0" r="12065" b="12065"/>
                <wp:wrapNone/>
                <wp:docPr id="83" name="Osmiúhelník 8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50D9" id="Osmiúhelník 83" o:spid="_x0000_s1026" type="#_x0000_t10" style="position:absolute;margin-left:231.4pt;margin-top:80.6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22752" behindDoc="0" locked="0" layoutInCell="1" allowOverlap="1" wp14:anchorId="223A49C5" wp14:editId="312CCEAD">
                <wp:simplePos x="0" y="0"/>
                <wp:positionH relativeFrom="column">
                  <wp:posOffset>1951406</wp:posOffset>
                </wp:positionH>
                <wp:positionV relativeFrom="paragraph">
                  <wp:posOffset>1471960</wp:posOffset>
                </wp:positionV>
                <wp:extent cx="45719" cy="45719"/>
                <wp:effectExtent l="0" t="0" r="12065" b="12065"/>
                <wp:wrapNone/>
                <wp:docPr id="85" name="Osmiúhelník 8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D0C0" id="Osmiúhelník 85" o:spid="_x0000_s1026" type="#_x0000_t10" style="position:absolute;margin-left:153.65pt;margin-top:115.9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23776" behindDoc="0" locked="0" layoutInCell="1" allowOverlap="1" wp14:anchorId="1F01A0F6" wp14:editId="1C88B63E">
                <wp:simplePos x="0" y="0"/>
                <wp:positionH relativeFrom="column">
                  <wp:posOffset>1423483</wp:posOffset>
                </wp:positionH>
                <wp:positionV relativeFrom="paragraph">
                  <wp:posOffset>1340115</wp:posOffset>
                </wp:positionV>
                <wp:extent cx="45719" cy="45719"/>
                <wp:effectExtent l="0" t="0" r="12065" b="12065"/>
                <wp:wrapNone/>
                <wp:docPr id="86" name="Osmiúhelník 8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2737" id="Osmiúhelník 86" o:spid="_x0000_s1026" type="#_x0000_t10" style="position:absolute;margin-left:112.1pt;margin-top:105.5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24800" behindDoc="0" locked="0" layoutInCell="1" allowOverlap="1" wp14:anchorId="43C416D4" wp14:editId="54ACA698">
                <wp:simplePos x="0" y="0"/>
                <wp:positionH relativeFrom="column">
                  <wp:posOffset>846662</wp:posOffset>
                </wp:positionH>
                <wp:positionV relativeFrom="paragraph">
                  <wp:posOffset>1202744</wp:posOffset>
                </wp:positionV>
                <wp:extent cx="45719" cy="45719"/>
                <wp:effectExtent l="0" t="0" r="12065" b="12065"/>
                <wp:wrapNone/>
                <wp:docPr id="87" name="Osmiúhelník 8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09E8" id="Osmiúhelník 87" o:spid="_x0000_s1026" type="#_x0000_t10" style="position:absolute;margin-left:66.65pt;margin-top:94.7pt;width:3.6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" fillcolor="red" strokecolor="red" strokeweight="1pt"/>
            </w:pict>
          </mc:Fallback>
        </mc:AlternateContent>
      </w:r>
      <w:r>
        <w:rPr>
          <w:noProof/>
        </w:rPr>
        <w:drawing>
          <wp:inline distT="0" distB="0" distL="0" distR="0" wp14:anchorId="7E7FFE6A" wp14:editId="0F50299D">
            <wp:extent cx="5760720" cy="339534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95345"/>
                    </a:xfrm>
                    <a:prstGeom prst="rect">
                      <a:avLst/>
                    </a:prstGeom>
                  </pic:spPr>
                </pic:pic>
              </a:graphicData>
            </a:graphic>
          </wp:inline>
        </w:drawing>
      </w:r>
    </w:p>
    <w:p w14:paraId="48C0A1C4" w14:textId="77777777" w:rsidR="00245EA2" w:rsidRDefault="00245EA2" w:rsidP="00145ABB"/>
    <w:p w14:paraId="210AAB2E" w14:textId="77777777" w:rsidR="00245EA2" w:rsidRDefault="00245EA2" w:rsidP="00145ABB">
      <w:pPr>
        <w:rPr>
          <w:i/>
        </w:rPr>
      </w:pPr>
      <w:r>
        <w:rPr>
          <w:noProof/>
        </w:rPr>
        <w:lastRenderedPageBreak/>
        <mc:AlternateContent>
          <mc:Choice Requires="wps">
            <w:drawing>
              <wp:anchor distT="0" distB="0" distL="114300" distR="114300" simplePos="0" relativeHeight="251884544" behindDoc="0" locked="0" layoutInCell="1" allowOverlap="1" wp14:anchorId="11591E51" wp14:editId="22ECB855">
                <wp:simplePos x="0" y="0"/>
                <wp:positionH relativeFrom="column">
                  <wp:posOffset>1856805</wp:posOffset>
                </wp:positionH>
                <wp:positionV relativeFrom="paragraph">
                  <wp:posOffset>2465351</wp:posOffset>
                </wp:positionV>
                <wp:extent cx="45085" cy="45085"/>
                <wp:effectExtent l="0" t="0" r="12065" b="12065"/>
                <wp:wrapNone/>
                <wp:docPr id="268" name="Osmiúhelník 26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13E7" id="Osmiúhelník 268" o:spid="_x0000_s1026" type="#_x0000_t10" style="position:absolute;margin-left:146.2pt;margin-top:194.1pt;width:3.55pt;height: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85568" behindDoc="0" locked="0" layoutInCell="1" allowOverlap="1" wp14:anchorId="6E68637A" wp14:editId="35BD2DEA">
                <wp:simplePos x="0" y="0"/>
                <wp:positionH relativeFrom="column">
                  <wp:posOffset>3853461</wp:posOffset>
                </wp:positionH>
                <wp:positionV relativeFrom="paragraph">
                  <wp:posOffset>2268606</wp:posOffset>
                </wp:positionV>
                <wp:extent cx="45085" cy="45085"/>
                <wp:effectExtent l="0" t="0" r="12065" b="12065"/>
                <wp:wrapNone/>
                <wp:docPr id="269" name="Osmiúhelník 26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1486" id="Osmiúhelník 269" o:spid="_x0000_s1026" type="#_x0000_t10" style="position:absolute;margin-left:303.4pt;margin-top:178.65pt;width:3.55pt;height:3.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" fillcolor="#5b9bd5 [3204]" strokecolor="#5b9bd5 [3204]" strokeweight="1pt"/>
            </w:pict>
          </mc:Fallback>
        </mc:AlternateContent>
      </w:r>
      <w:r>
        <w:rPr>
          <w:noProof/>
        </w:rPr>
        <mc:AlternateContent>
          <mc:Choice Requires="wps">
            <w:drawing>
              <wp:anchor distT="0" distB="0" distL="114300" distR="114300" simplePos="0" relativeHeight="251883520" behindDoc="0" locked="0" layoutInCell="1" allowOverlap="1" wp14:anchorId="359747BE" wp14:editId="07A826C8">
                <wp:simplePos x="0" y="0"/>
                <wp:positionH relativeFrom="margin">
                  <wp:posOffset>2869002</wp:posOffset>
                </wp:positionH>
                <wp:positionV relativeFrom="paragraph">
                  <wp:posOffset>1172845</wp:posOffset>
                </wp:positionV>
                <wp:extent cx="45085" cy="45085"/>
                <wp:effectExtent l="0" t="0" r="12065" b="12065"/>
                <wp:wrapNone/>
                <wp:docPr id="267" name="Osmiúhelník 26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45A9" id="Osmiúhelník 267" o:spid="_x0000_s1026" type="#_x0000_t10" style="position:absolute;margin-left:225.9pt;margin-top:92.35pt;width:3.55pt;height:3.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" fillcolor="#5b9bd5 [3204]" strokecolor="#5b9bd5 [3204]" strokeweight="1pt">
                <w10:wrap anchorx="margin"/>
              </v:shape>
            </w:pict>
          </mc:Fallback>
        </mc:AlternateContent>
      </w:r>
      <w:r>
        <w:rPr>
          <w:noProof/>
          <w:color w:val="00B050"/>
        </w:rPr>
        <mc:AlternateContent>
          <mc:Choice Requires="wps">
            <w:drawing>
              <wp:anchor distT="0" distB="0" distL="114300" distR="114300" simplePos="0" relativeHeight="251819008" behindDoc="0" locked="0" layoutInCell="1" allowOverlap="1" wp14:anchorId="58E48991" wp14:editId="527E6162">
                <wp:simplePos x="0" y="0"/>
                <wp:positionH relativeFrom="column">
                  <wp:posOffset>2206568</wp:posOffset>
                </wp:positionH>
                <wp:positionV relativeFrom="paragraph">
                  <wp:posOffset>1663338</wp:posOffset>
                </wp:positionV>
                <wp:extent cx="75235" cy="81023"/>
                <wp:effectExtent l="0" t="0" r="20320" b="14605"/>
                <wp:wrapNone/>
                <wp:docPr id="195" name="Rámeček 195"/>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9F74" id="Rámeček 195" o:spid="_x0000_s1026" style="position:absolute;margin-left:173.75pt;margin-top:130.95pt;width:5.9pt;height: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745280" behindDoc="0" locked="0" layoutInCell="1" allowOverlap="1" wp14:anchorId="556AC10B" wp14:editId="7B7CB808">
                <wp:simplePos x="0" y="0"/>
                <wp:positionH relativeFrom="column">
                  <wp:posOffset>3637915</wp:posOffset>
                </wp:positionH>
                <wp:positionV relativeFrom="paragraph">
                  <wp:posOffset>2551430</wp:posOffset>
                </wp:positionV>
                <wp:extent cx="45085" cy="45085"/>
                <wp:effectExtent l="0" t="0" r="12065" b="12065"/>
                <wp:wrapNone/>
                <wp:docPr id="108" name="Osmiúhelník 108"/>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594A" id="Osmiúhelník 108" o:spid="_x0000_s1026" type="#_x0000_t10" style="position:absolute;margin-left:286.45pt;margin-top:200.9pt;width:3.55pt;height: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46304" behindDoc="0" locked="0" layoutInCell="1" allowOverlap="1" wp14:anchorId="7AAD0077" wp14:editId="59F7D548">
                <wp:simplePos x="0" y="0"/>
                <wp:positionH relativeFrom="column">
                  <wp:posOffset>3515550</wp:posOffset>
                </wp:positionH>
                <wp:positionV relativeFrom="paragraph">
                  <wp:posOffset>2006600</wp:posOffset>
                </wp:positionV>
                <wp:extent cx="45085" cy="45085"/>
                <wp:effectExtent l="0" t="0" r="12065" b="12065"/>
                <wp:wrapNone/>
                <wp:docPr id="109" name="Osmiúhelník 109"/>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FF65" id="Osmiúhelník 109" o:spid="_x0000_s1026" type="#_x0000_t10" style="position:absolute;margin-left:276.8pt;margin-top:158pt;width:3.55pt;height: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40160" behindDoc="0" locked="0" layoutInCell="1" allowOverlap="1" wp14:anchorId="13BE1555" wp14:editId="7E45201D">
                <wp:simplePos x="0" y="0"/>
                <wp:positionH relativeFrom="column">
                  <wp:posOffset>2234565</wp:posOffset>
                </wp:positionH>
                <wp:positionV relativeFrom="paragraph">
                  <wp:posOffset>2150300</wp:posOffset>
                </wp:positionV>
                <wp:extent cx="45085" cy="45085"/>
                <wp:effectExtent l="0" t="0" r="12065" b="12065"/>
                <wp:wrapNone/>
                <wp:docPr id="103" name="Osmiúhelník 103"/>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96DE" id="Osmiúhelník 103" o:spid="_x0000_s1026" type="#_x0000_t10" style="position:absolute;margin-left:175.95pt;margin-top:169.3pt;width:3.55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" fillcolor="red" strokecolor="red" strokeweight="1pt"/>
            </w:pict>
          </mc:Fallback>
        </mc:AlternateContent>
      </w:r>
      <w:r>
        <w:rPr>
          <w:noProof/>
        </w:rPr>
        <mc:AlternateContent>
          <mc:Choice Requires="wps">
            <w:drawing>
              <wp:anchor distT="0" distB="0" distL="114300" distR="114300" simplePos="0" relativeHeight="251741184" behindDoc="0" locked="0" layoutInCell="1" allowOverlap="1" wp14:anchorId="3CEDE841" wp14:editId="0DF3D8DD">
                <wp:simplePos x="0" y="0"/>
                <wp:positionH relativeFrom="column">
                  <wp:posOffset>2118051</wp:posOffset>
                </wp:positionH>
                <wp:positionV relativeFrom="paragraph">
                  <wp:posOffset>2654402</wp:posOffset>
                </wp:positionV>
                <wp:extent cx="45719" cy="45719"/>
                <wp:effectExtent l="0" t="0" r="12065" b="12065"/>
                <wp:wrapNone/>
                <wp:docPr id="104" name="Osmiúhelník 10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09DA" id="Osmiúhelník 104" o:spid="_x0000_s1026" type="#_x0000_t10" style="position:absolute;margin-left:166.8pt;margin-top:209pt;width:3.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43232" behindDoc="0" locked="0" layoutInCell="1" allowOverlap="1" wp14:anchorId="5ED34231" wp14:editId="699F3C92">
                <wp:simplePos x="0" y="0"/>
                <wp:positionH relativeFrom="column">
                  <wp:posOffset>4973320</wp:posOffset>
                </wp:positionH>
                <wp:positionV relativeFrom="paragraph">
                  <wp:posOffset>1250950</wp:posOffset>
                </wp:positionV>
                <wp:extent cx="45085" cy="45085"/>
                <wp:effectExtent l="0" t="0" r="12065" b="12065"/>
                <wp:wrapNone/>
                <wp:docPr id="106" name="Osmiúhelník 106"/>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CCF1" id="Osmiúhelník 106" o:spid="_x0000_s1026" type="#_x0000_t10" style="position:absolute;margin-left:391.6pt;margin-top:98.5pt;width:3.55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674624" behindDoc="0" locked="0" layoutInCell="1" allowOverlap="1" wp14:anchorId="1CE3A706" wp14:editId="648B5FED">
                <wp:simplePos x="0" y="0"/>
                <wp:positionH relativeFrom="column">
                  <wp:posOffset>5021390</wp:posOffset>
                </wp:positionH>
                <wp:positionV relativeFrom="paragraph">
                  <wp:posOffset>1231265</wp:posOffset>
                </wp:positionV>
                <wp:extent cx="45085" cy="45085"/>
                <wp:effectExtent l="0" t="0" r="12065" b="12065"/>
                <wp:wrapNone/>
                <wp:docPr id="37" name="Osmiúhelník 3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1A5D" id="Osmiúhelník 37" o:spid="_x0000_s1026" type="#_x0000_t10" style="position:absolute;margin-left:395.4pt;margin-top:96.95pt;width:3.5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739136" behindDoc="0" locked="0" layoutInCell="1" allowOverlap="1" wp14:anchorId="51EC03A1" wp14:editId="66540CFB">
                <wp:simplePos x="0" y="0"/>
                <wp:positionH relativeFrom="column">
                  <wp:posOffset>4513713</wp:posOffset>
                </wp:positionH>
                <wp:positionV relativeFrom="paragraph">
                  <wp:posOffset>1358869</wp:posOffset>
                </wp:positionV>
                <wp:extent cx="45719" cy="45719"/>
                <wp:effectExtent l="0" t="0" r="12065" b="12065"/>
                <wp:wrapNone/>
                <wp:docPr id="102" name="Osmiúhelník 10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D11A" id="Osmiúhelník 102" o:spid="_x0000_s1026" type="#_x0000_t10" style="position:absolute;margin-left:355.4pt;margin-top:107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4182DCB0" wp14:editId="54592E2B">
                <wp:simplePos x="0" y="0"/>
                <wp:positionH relativeFrom="column">
                  <wp:posOffset>3956176</wp:posOffset>
                </wp:positionH>
                <wp:positionV relativeFrom="paragraph">
                  <wp:posOffset>1470165</wp:posOffset>
                </wp:positionV>
                <wp:extent cx="45719" cy="45719"/>
                <wp:effectExtent l="0" t="0" r="12065" b="12065"/>
                <wp:wrapNone/>
                <wp:docPr id="105" name="Osmiúhelník 10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B7F5" id="Osmiúhelník 105" o:spid="_x0000_s1026" type="#_x0000_t10" style="position:absolute;margin-left:311.5pt;margin-top:115.75pt;width:3.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37088" behindDoc="0" locked="0" layoutInCell="1" allowOverlap="1" wp14:anchorId="7C4D067A" wp14:editId="31FE74E0">
                <wp:simplePos x="0" y="0"/>
                <wp:positionH relativeFrom="column">
                  <wp:posOffset>2872078</wp:posOffset>
                </wp:positionH>
                <wp:positionV relativeFrom="paragraph">
                  <wp:posOffset>1119542</wp:posOffset>
                </wp:positionV>
                <wp:extent cx="45719" cy="45719"/>
                <wp:effectExtent l="0" t="0" r="12065" b="12065"/>
                <wp:wrapNone/>
                <wp:docPr id="100" name="Osmiúhelník 10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01B6" id="Osmiúhelník 100" o:spid="_x0000_s1026" type="#_x0000_t10" style="position:absolute;margin-left:226.15pt;margin-top:88.15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44256" behindDoc="0" locked="0" layoutInCell="1" allowOverlap="1" wp14:anchorId="09D68746" wp14:editId="0610505D">
                <wp:simplePos x="0" y="0"/>
                <wp:positionH relativeFrom="column">
                  <wp:posOffset>2880771</wp:posOffset>
                </wp:positionH>
                <wp:positionV relativeFrom="paragraph">
                  <wp:posOffset>498523</wp:posOffset>
                </wp:positionV>
                <wp:extent cx="45719" cy="45719"/>
                <wp:effectExtent l="0" t="0" r="12065" b="12065"/>
                <wp:wrapNone/>
                <wp:docPr id="107" name="Osmiúhelník 10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7804" id="Osmiúhelník 107" o:spid="_x0000_s1026" type="#_x0000_t10" style="position:absolute;margin-left:226.85pt;margin-top:39.25pt;width:3.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36064" behindDoc="0" locked="0" layoutInCell="1" allowOverlap="1" wp14:anchorId="3AE7C1A6" wp14:editId="67FCCA2E">
                <wp:simplePos x="0" y="0"/>
                <wp:positionH relativeFrom="column">
                  <wp:posOffset>1853734</wp:posOffset>
                </wp:positionH>
                <wp:positionV relativeFrom="paragraph">
                  <wp:posOffset>1515440</wp:posOffset>
                </wp:positionV>
                <wp:extent cx="45719" cy="45719"/>
                <wp:effectExtent l="0" t="0" r="12065" b="12065"/>
                <wp:wrapNone/>
                <wp:docPr id="99" name="Osmiúhelník 9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F371" id="Osmiúhelník 99" o:spid="_x0000_s1026" type="#_x0000_t10" style="position:absolute;margin-left:145.95pt;margin-top:119.35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38112" behindDoc="0" locked="0" layoutInCell="1" allowOverlap="1" wp14:anchorId="67E52E7C" wp14:editId="5E353AD7">
                <wp:simplePos x="0" y="0"/>
                <wp:positionH relativeFrom="column">
                  <wp:posOffset>1256899</wp:posOffset>
                </wp:positionH>
                <wp:positionV relativeFrom="paragraph">
                  <wp:posOffset>1378249</wp:posOffset>
                </wp:positionV>
                <wp:extent cx="45719" cy="45719"/>
                <wp:effectExtent l="0" t="0" r="12065" b="12065"/>
                <wp:wrapNone/>
                <wp:docPr id="101" name="Osmiúhelník 10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0ABA" id="Osmiúhelník 101" o:spid="_x0000_s1026" type="#_x0000_t10" style="position:absolute;margin-left:98.95pt;margin-top:108.5pt;width:3.6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35040" behindDoc="0" locked="0" layoutInCell="1" allowOverlap="1" wp14:anchorId="3B1F243F" wp14:editId="34BE4C12">
                <wp:simplePos x="0" y="0"/>
                <wp:positionH relativeFrom="column">
                  <wp:posOffset>640875</wp:posOffset>
                </wp:positionH>
                <wp:positionV relativeFrom="paragraph">
                  <wp:posOffset>1241428</wp:posOffset>
                </wp:positionV>
                <wp:extent cx="45719" cy="45719"/>
                <wp:effectExtent l="0" t="0" r="12065" b="12065"/>
                <wp:wrapNone/>
                <wp:docPr id="98" name="Osmiúhelník 9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D9E1" id="Osmiúhelník 98" o:spid="_x0000_s1026" type="#_x0000_t10" style="position:absolute;margin-left:50.45pt;margin-top:97.75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03791773" wp14:editId="57854023">
                <wp:simplePos x="0" y="0"/>
                <wp:positionH relativeFrom="column">
                  <wp:posOffset>4459212</wp:posOffset>
                </wp:positionH>
                <wp:positionV relativeFrom="paragraph">
                  <wp:posOffset>1368520</wp:posOffset>
                </wp:positionV>
                <wp:extent cx="45085" cy="45085"/>
                <wp:effectExtent l="0" t="0" r="12065" b="12065"/>
                <wp:wrapNone/>
                <wp:docPr id="34" name="Osmiúhelník 3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3C12B" id="Osmiúhelník 34" o:spid="_x0000_s1026" type="#_x0000_t10" style="position:absolute;margin-left:351.1pt;margin-top:107.75pt;width:3.5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672576" behindDoc="0" locked="0" layoutInCell="1" allowOverlap="1" wp14:anchorId="2DFA62BF" wp14:editId="79AAFFAB">
                <wp:simplePos x="0" y="0"/>
                <wp:positionH relativeFrom="column">
                  <wp:posOffset>3883025</wp:posOffset>
                </wp:positionH>
                <wp:positionV relativeFrom="paragraph">
                  <wp:posOffset>1486057</wp:posOffset>
                </wp:positionV>
                <wp:extent cx="45085" cy="45085"/>
                <wp:effectExtent l="0" t="0" r="12065" b="12065"/>
                <wp:wrapNone/>
                <wp:docPr id="35" name="Osmiúhelník 3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B7F2" id="Osmiúhelník 35" o:spid="_x0000_s1026" type="#_x0000_t10" style="position:absolute;margin-left:305.75pt;margin-top:117pt;width:3.5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673600" behindDoc="0" locked="0" layoutInCell="1" allowOverlap="1" wp14:anchorId="301F2B7F" wp14:editId="36D48207">
                <wp:simplePos x="0" y="0"/>
                <wp:positionH relativeFrom="column">
                  <wp:posOffset>2881864</wp:posOffset>
                </wp:positionH>
                <wp:positionV relativeFrom="paragraph">
                  <wp:posOffset>581616</wp:posOffset>
                </wp:positionV>
                <wp:extent cx="45085" cy="45085"/>
                <wp:effectExtent l="0" t="0" r="12065" b="12065"/>
                <wp:wrapNone/>
                <wp:docPr id="36" name="Osmiúhelník 3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F90F2" id="Osmiúhelník 36" o:spid="_x0000_s1026" type="#_x0000_t10" style="position:absolute;margin-left:226.9pt;margin-top:45.8pt;width:3.5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670528" behindDoc="0" locked="0" layoutInCell="1" allowOverlap="1" wp14:anchorId="118D06AF" wp14:editId="6A462DA1">
                <wp:simplePos x="0" y="0"/>
                <wp:positionH relativeFrom="column">
                  <wp:posOffset>2044123</wp:posOffset>
                </wp:positionH>
                <wp:positionV relativeFrom="paragraph">
                  <wp:posOffset>1560375</wp:posOffset>
                </wp:positionV>
                <wp:extent cx="45085" cy="45085"/>
                <wp:effectExtent l="0" t="0" r="12065" b="12065"/>
                <wp:wrapNone/>
                <wp:docPr id="33" name="Osmiúhelník 3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4FDE" id="Osmiúhelník 33" o:spid="_x0000_s1026" type="#_x0000_t10" style="position:absolute;margin-left:160.95pt;margin-top:122.85pt;width:3.5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669504" behindDoc="0" locked="0" layoutInCell="1" allowOverlap="1" wp14:anchorId="21517353" wp14:editId="4CC1F7F7">
                <wp:simplePos x="0" y="0"/>
                <wp:positionH relativeFrom="column">
                  <wp:posOffset>1060151</wp:posOffset>
                </wp:positionH>
                <wp:positionV relativeFrom="paragraph">
                  <wp:posOffset>1514621</wp:posOffset>
                </wp:positionV>
                <wp:extent cx="45085" cy="45085"/>
                <wp:effectExtent l="0" t="0" r="12065" b="12065"/>
                <wp:wrapNone/>
                <wp:docPr id="32" name="Osmiúhelník 3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B179" id="Osmiúhelník 32" o:spid="_x0000_s1026" type="#_x0000_t10" style="position:absolute;margin-left:83.5pt;margin-top:119.25pt;width:3.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" fillcolor="#5b9bd5 [3204]" strokecolor="#5b9bd5 [3204]" strokeweight="1pt"/>
            </w:pict>
          </mc:Fallback>
        </mc:AlternateContent>
      </w:r>
      <w:r>
        <w:rPr>
          <w:noProof/>
        </w:rPr>
        <w:drawing>
          <wp:inline distT="0" distB="0" distL="0" distR="0" wp14:anchorId="48529D24" wp14:editId="246342D3">
            <wp:extent cx="5760720" cy="3178810"/>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78810"/>
                    </a:xfrm>
                    <a:prstGeom prst="rect">
                      <a:avLst/>
                    </a:prstGeom>
                  </pic:spPr>
                </pic:pic>
              </a:graphicData>
            </a:graphic>
          </wp:inline>
        </w:drawing>
      </w:r>
    </w:p>
    <w:p w14:paraId="3155C86C" w14:textId="77777777" w:rsidR="00245EA2" w:rsidRDefault="00245EA2" w:rsidP="00145ABB"/>
    <w:p w14:paraId="42F6A05D" w14:textId="77777777" w:rsidR="00245EA2" w:rsidRDefault="00245EA2" w:rsidP="00145ABB">
      <w:pPr>
        <w:rPr>
          <w:i/>
        </w:rPr>
      </w:pPr>
      <w:r>
        <w:rPr>
          <w:noProof/>
        </w:rPr>
        <mc:AlternateContent>
          <mc:Choice Requires="wps">
            <w:drawing>
              <wp:anchor distT="0" distB="0" distL="114300" distR="114300" simplePos="0" relativeHeight="251887616" behindDoc="0" locked="0" layoutInCell="1" allowOverlap="1" wp14:anchorId="0F075CD7" wp14:editId="288162D2">
                <wp:simplePos x="0" y="0"/>
                <wp:positionH relativeFrom="column">
                  <wp:posOffset>2242643</wp:posOffset>
                </wp:positionH>
                <wp:positionV relativeFrom="paragraph">
                  <wp:posOffset>2255793</wp:posOffset>
                </wp:positionV>
                <wp:extent cx="45085" cy="45085"/>
                <wp:effectExtent l="0" t="0" r="12065" b="12065"/>
                <wp:wrapNone/>
                <wp:docPr id="271" name="Osmiúhelník 27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18B4" id="Osmiúhelník 271" o:spid="_x0000_s1026" type="#_x0000_t10" style="position:absolute;margin-left:176.6pt;margin-top:177.6pt;width:3.55pt;height:3.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" fillcolor="#5b9bd5 [3204]" strokecolor="#5b9bd5 [3204]" strokeweight="1pt"/>
            </w:pict>
          </mc:Fallback>
        </mc:AlternateContent>
      </w:r>
      <w:r>
        <w:rPr>
          <w:noProof/>
        </w:rPr>
        <mc:AlternateContent>
          <mc:Choice Requires="wps">
            <w:drawing>
              <wp:anchor distT="0" distB="0" distL="114300" distR="114300" simplePos="0" relativeHeight="251886592" behindDoc="0" locked="0" layoutInCell="1" allowOverlap="1" wp14:anchorId="06B8ED68" wp14:editId="7F785D75">
                <wp:simplePos x="0" y="0"/>
                <wp:positionH relativeFrom="column">
                  <wp:posOffset>3846951</wp:posOffset>
                </wp:positionH>
                <wp:positionV relativeFrom="paragraph">
                  <wp:posOffset>2429413</wp:posOffset>
                </wp:positionV>
                <wp:extent cx="45085" cy="45085"/>
                <wp:effectExtent l="0" t="0" r="12065" b="12065"/>
                <wp:wrapNone/>
                <wp:docPr id="270" name="Osmiúhelník 27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9FD1" id="Osmiúhelník 270" o:spid="_x0000_s1026" type="#_x0000_t10" style="position:absolute;margin-left:302.9pt;margin-top:191.3pt;width:3.55pt;height: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759616" behindDoc="0" locked="0" layoutInCell="1" allowOverlap="1" wp14:anchorId="47A657ED" wp14:editId="5387F3D7">
                <wp:simplePos x="0" y="0"/>
                <wp:positionH relativeFrom="column">
                  <wp:posOffset>3583440</wp:posOffset>
                </wp:positionH>
                <wp:positionV relativeFrom="paragraph">
                  <wp:posOffset>2610491</wp:posOffset>
                </wp:positionV>
                <wp:extent cx="45719" cy="45719"/>
                <wp:effectExtent l="0" t="0" r="12065" b="12065"/>
                <wp:wrapNone/>
                <wp:docPr id="122" name="Osmiúhelník 12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50A6" id="Osmiúhelník 122" o:spid="_x0000_s1026" type="#_x0000_t10" style="position:absolute;margin-left:282.15pt;margin-top:205.55pt;width:3.6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58592" behindDoc="0" locked="0" layoutInCell="1" allowOverlap="1" wp14:anchorId="21A269A8" wp14:editId="6EBC10BE">
                <wp:simplePos x="0" y="0"/>
                <wp:positionH relativeFrom="column">
                  <wp:posOffset>3462727</wp:posOffset>
                </wp:positionH>
                <wp:positionV relativeFrom="paragraph">
                  <wp:posOffset>2077319</wp:posOffset>
                </wp:positionV>
                <wp:extent cx="45719" cy="45719"/>
                <wp:effectExtent l="0" t="0" r="12065" b="12065"/>
                <wp:wrapNone/>
                <wp:docPr id="121" name="Osmiúhelník 12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8A8D" id="Osmiúhelník 121" o:spid="_x0000_s1026" type="#_x0000_t10" style="position:absolute;margin-left:272.65pt;margin-top:163.55pt;width:3.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49376" behindDoc="0" locked="0" layoutInCell="1" allowOverlap="1" wp14:anchorId="3FDB4A80" wp14:editId="5AC5E58B">
                <wp:simplePos x="0" y="0"/>
                <wp:positionH relativeFrom="column">
                  <wp:posOffset>5026660</wp:posOffset>
                </wp:positionH>
                <wp:positionV relativeFrom="paragraph">
                  <wp:posOffset>1294765</wp:posOffset>
                </wp:positionV>
                <wp:extent cx="45085" cy="45085"/>
                <wp:effectExtent l="0" t="0" r="12065" b="12065"/>
                <wp:wrapNone/>
                <wp:docPr id="112" name="Osmiúhelník 112"/>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8B5F6" id="Osmiúhelník 112" o:spid="_x0000_s1026" type="#_x0000_t10" style="position:absolute;margin-left:395.8pt;margin-top:101.95pt;width:3.5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48352" behindDoc="0" locked="0" layoutInCell="1" allowOverlap="1" wp14:anchorId="7503E58D" wp14:editId="318A4D2E">
                <wp:simplePos x="0" y="0"/>
                <wp:positionH relativeFrom="column">
                  <wp:posOffset>4444806</wp:posOffset>
                </wp:positionH>
                <wp:positionV relativeFrom="paragraph">
                  <wp:posOffset>1436519</wp:posOffset>
                </wp:positionV>
                <wp:extent cx="45719" cy="45719"/>
                <wp:effectExtent l="0" t="0" r="12065" b="12065"/>
                <wp:wrapNone/>
                <wp:docPr id="111" name="Osmiúhelník 11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8E818" id="Osmiúhelník 111" o:spid="_x0000_s1026" type="#_x0000_t10" style="position:absolute;margin-left:350pt;margin-top:113.1pt;width:3.6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50400" behindDoc="0" locked="0" layoutInCell="1" allowOverlap="1" wp14:anchorId="21BFBA66" wp14:editId="535EA8FB">
                <wp:simplePos x="0" y="0"/>
                <wp:positionH relativeFrom="column">
                  <wp:posOffset>3829047</wp:posOffset>
                </wp:positionH>
                <wp:positionV relativeFrom="paragraph">
                  <wp:posOffset>1568905</wp:posOffset>
                </wp:positionV>
                <wp:extent cx="45719" cy="45719"/>
                <wp:effectExtent l="0" t="0" r="12065" b="12065"/>
                <wp:wrapNone/>
                <wp:docPr id="113" name="Osmiúhelník 11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EF6F" id="Osmiúhelník 113" o:spid="_x0000_s1026" type="#_x0000_t10" style="position:absolute;margin-left:301.5pt;margin-top:123.55pt;width:3.6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51424" behindDoc="0" locked="0" layoutInCell="1" allowOverlap="1" wp14:anchorId="71857B6C" wp14:editId="28DCE110">
                <wp:simplePos x="0" y="0"/>
                <wp:positionH relativeFrom="column">
                  <wp:posOffset>2054215</wp:posOffset>
                </wp:positionH>
                <wp:positionV relativeFrom="paragraph">
                  <wp:posOffset>2762205</wp:posOffset>
                </wp:positionV>
                <wp:extent cx="45719" cy="45719"/>
                <wp:effectExtent l="0" t="0" r="12065" b="12065"/>
                <wp:wrapNone/>
                <wp:docPr id="114" name="Osmiúhelník 11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3F08" id="Osmiúhelník 114" o:spid="_x0000_s1026" type="#_x0000_t10" style="position:absolute;margin-left:161.75pt;margin-top:217.5pt;width:3.6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53472" behindDoc="0" locked="0" layoutInCell="1" allowOverlap="1" wp14:anchorId="3CB2DBFC" wp14:editId="34AE1CBA">
                <wp:simplePos x="0" y="0"/>
                <wp:positionH relativeFrom="column">
                  <wp:posOffset>2215304</wp:posOffset>
                </wp:positionH>
                <wp:positionV relativeFrom="paragraph">
                  <wp:posOffset>2111582</wp:posOffset>
                </wp:positionV>
                <wp:extent cx="45719" cy="45719"/>
                <wp:effectExtent l="0" t="0" r="12065" b="12065"/>
                <wp:wrapNone/>
                <wp:docPr id="116" name="Osmiúhelník 11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BCF4" id="Osmiúhelník 116" o:spid="_x0000_s1026" type="#_x0000_t10" style="position:absolute;margin-left:174.45pt;margin-top:166.25pt;width:3.6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52448" behindDoc="0" locked="0" layoutInCell="1" allowOverlap="1" wp14:anchorId="1690DEAB" wp14:editId="4EBB0A75">
                <wp:simplePos x="0" y="0"/>
                <wp:positionH relativeFrom="column">
                  <wp:posOffset>680350</wp:posOffset>
                </wp:positionH>
                <wp:positionV relativeFrom="paragraph">
                  <wp:posOffset>1313282</wp:posOffset>
                </wp:positionV>
                <wp:extent cx="45719" cy="45719"/>
                <wp:effectExtent l="0" t="0" r="12065" b="12065"/>
                <wp:wrapNone/>
                <wp:docPr id="115" name="Osmiúhelník 11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D804A" id="Osmiúhelník 115" o:spid="_x0000_s1026" type="#_x0000_t10" style="position:absolute;margin-left:53.55pt;margin-top:103.4pt;width:3.6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" fillcolor="red" strokecolor="red" strokeweight="1pt"/>
            </w:pict>
          </mc:Fallback>
        </mc:AlternateContent>
      </w:r>
      <w:r>
        <w:rPr>
          <w:noProof/>
        </w:rPr>
        <mc:AlternateContent>
          <mc:Choice Requires="wps">
            <w:drawing>
              <wp:anchor distT="0" distB="0" distL="114300" distR="114300" simplePos="0" relativeHeight="251754496" behindDoc="0" locked="0" layoutInCell="1" allowOverlap="1" wp14:anchorId="788CF727" wp14:editId="52F28C67">
                <wp:simplePos x="0" y="0"/>
                <wp:positionH relativeFrom="column">
                  <wp:posOffset>1241330</wp:posOffset>
                </wp:positionH>
                <wp:positionV relativeFrom="paragraph">
                  <wp:posOffset>1446744</wp:posOffset>
                </wp:positionV>
                <wp:extent cx="45719" cy="45719"/>
                <wp:effectExtent l="0" t="0" r="12065" b="12065"/>
                <wp:wrapNone/>
                <wp:docPr id="117" name="Osmiúhelník 11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37E9" id="Osmiúhelník 117" o:spid="_x0000_s1026" type="#_x0000_t10" style="position:absolute;margin-left:97.75pt;margin-top:113.9pt;width:3.6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55520" behindDoc="0" locked="0" layoutInCell="1" allowOverlap="1" wp14:anchorId="3E01215C" wp14:editId="4C69AD5F">
                <wp:simplePos x="0" y="0"/>
                <wp:positionH relativeFrom="column">
                  <wp:posOffset>1907604</wp:posOffset>
                </wp:positionH>
                <wp:positionV relativeFrom="paragraph">
                  <wp:posOffset>1593619</wp:posOffset>
                </wp:positionV>
                <wp:extent cx="45719" cy="45719"/>
                <wp:effectExtent l="0" t="0" r="12065" b="12065"/>
                <wp:wrapNone/>
                <wp:docPr id="118" name="Osmiúhelník 11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F614" id="Osmiúhelník 118" o:spid="_x0000_s1026" type="#_x0000_t10" style="position:absolute;margin-left:150.2pt;margin-top:125.5pt;width:3.6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56544" behindDoc="0" locked="0" layoutInCell="1" allowOverlap="1" wp14:anchorId="0D2D0562" wp14:editId="13343B59">
                <wp:simplePos x="0" y="0"/>
                <wp:positionH relativeFrom="column">
                  <wp:posOffset>2836854</wp:posOffset>
                </wp:positionH>
                <wp:positionV relativeFrom="paragraph">
                  <wp:posOffset>1109070</wp:posOffset>
                </wp:positionV>
                <wp:extent cx="45719" cy="45719"/>
                <wp:effectExtent l="0" t="0" r="12065" b="12065"/>
                <wp:wrapNone/>
                <wp:docPr id="119" name="Osmiúhelník 11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DF66" id="Osmiúhelník 119" o:spid="_x0000_s1026" type="#_x0000_t10" style="position:absolute;margin-left:223.35pt;margin-top:87.35pt;width:3.6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57568" behindDoc="0" locked="0" layoutInCell="1" allowOverlap="1" wp14:anchorId="55D58864" wp14:editId="7BDE53F8">
                <wp:simplePos x="0" y="0"/>
                <wp:positionH relativeFrom="column">
                  <wp:posOffset>2825543</wp:posOffset>
                </wp:positionH>
                <wp:positionV relativeFrom="paragraph">
                  <wp:posOffset>502910</wp:posOffset>
                </wp:positionV>
                <wp:extent cx="45719" cy="45719"/>
                <wp:effectExtent l="0" t="0" r="12065" b="12065"/>
                <wp:wrapNone/>
                <wp:docPr id="120" name="Osmiúhelník 12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ABFC" id="Osmiúhelník 120" o:spid="_x0000_s1026" type="#_x0000_t10" style="position:absolute;margin-left:222.5pt;margin-top:39.6pt;width:3.6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1B4843A9" wp14:editId="3E5879E5">
                <wp:simplePos x="0" y="0"/>
                <wp:positionH relativeFrom="column">
                  <wp:posOffset>1721471</wp:posOffset>
                </wp:positionH>
                <wp:positionV relativeFrom="paragraph">
                  <wp:posOffset>1554293</wp:posOffset>
                </wp:positionV>
                <wp:extent cx="45719" cy="45719"/>
                <wp:effectExtent l="0" t="0" r="12065" b="12065"/>
                <wp:wrapNone/>
                <wp:docPr id="31" name="Osmiúhelník 31"/>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55D5" id="Osmiúhelník 31" o:spid="_x0000_s1026" type="#_x0000_t10" style="position:absolute;margin-left:135.55pt;margin-top:122.4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667456" behindDoc="0" locked="0" layoutInCell="1" allowOverlap="1" wp14:anchorId="63491550" wp14:editId="05C39713">
                <wp:simplePos x="0" y="0"/>
                <wp:positionH relativeFrom="column">
                  <wp:posOffset>850510</wp:posOffset>
                </wp:positionH>
                <wp:positionV relativeFrom="paragraph">
                  <wp:posOffset>1348961</wp:posOffset>
                </wp:positionV>
                <wp:extent cx="45719" cy="45719"/>
                <wp:effectExtent l="0" t="0" r="12065" b="12065"/>
                <wp:wrapNone/>
                <wp:docPr id="30" name="Osmiúhelník 30"/>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BA65" id="Osmiúhelník 30" o:spid="_x0000_s1026" type="#_x0000_t10" style="position:absolute;margin-left:66.95pt;margin-top:106.2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666432" behindDoc="0" locked="0" layoutInCell="1" allowOverlap="1" wp14:anchorId="3B8774CA" wp14:editId="56984EC2">
                <wp:simplePos x="0" y="0"/>
                <wp:positionH relativeFrom="column">
                  <wp:posOffset>4772901</wp:posOffset>
                </wp:positionH>
                <wp:positionV relativeFrom="paragraph">
                  <wp:posOffset>1358622</wp:posOffset>
                </wp:positionV>
                <wp:extent cx="45719" cy="45719"/>
                <wp:effectExtent l="0" t="0" r="12065" b="12065"/>
                <wp:wrapNone/>
                <wp:docPr id="29" name="Osmiúhelník 29"/>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1E15" id="Osmiúhelník 29" o:spid="_x0000_s1026" type="#_x0000_t10" style="position:absolute;margin-left:375.8pt;margin-top:107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665408" behindDoc="0" locked="0" layoutInCell="1" allowOverlap="1" wp14:anchorId="2C125F77" wp14:editId="57E51CCA">
                <wp:simplePos x="0" y="0"/>
                <wp:positionH relativeFrom="column">
                  <wp:posOffset>3890010</wp:posOffset>
                </wp:positionH>
                <wp:positionV relativeFrom="paragraph">
                  <wp:posOffset>1557020</wp:posOffset>
                </wp:positionV>
                <wp:extent cx="45085" cy="45085"/>
                <wp:effectExtent l="0" t="0" r="12065" b="12065"/>
                <wp:wrapNone/>
                <wp:docPr id="28" name="Osmiúhelník 2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9073" id="Osmiúhelník 28" o:spid="_x0000_s1026" type="#_x0000_t10" style="position:absolute;margin-left:306.3pt;margin-top:122.6pt;width:3.5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663360" behindDoc="0" locked="0" layoutInCell="1" allowOverlap="1" wp14:anchorId="0B8E52F1" wp14:editId="6E10AE0E">
                <wp:simplePos x="0" y="0"/>
                <wp:positionH relativeFrom="margin">
                  <wp:posOffset>2826833</wp:posOffset>
                </wp:positionH>
                <wp:positionV relativeFrom="paragraph">
                  <wp:posOffset>615315</wp:posOffset>
                </wp:positionV>
                <wp:extent cx="45719" cy="45719"/>
                <wp:effectExtent l="0" t="0" r="12065" b="12065"/>
                <wp:wrapNone/>
                <wp:docPr id="26" name="Osmiúhelník 26"/>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E902" id="Osmiúhelník 26" o:spid="_x0000_s1026" type="#_x0000_t10" style="position:absolute;margin-left:222.6pt;margin-top:48.45pt;width:3.6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" fillcolor="#5b9bd5 [3204]" strokecolor="#5b9bd5 [3204]" strokeweight="1p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10F24C5F" wp14:editId="3A688099">
                <wp:simplePos x="0" y="0"/>
                <wp:positionH relativeFrom="column">
                  <wp:posOffset>2834632</wp:posOffset>
                </wp:positionH>
                <wp:positionV relativeFrom="paragraph">
                  <wp:posOffset>1203317</wp:posOffset>
                </wp:positionV>
                <wp:extent cx="45719" cy="45719"/>
                <wp:effectExtent l="0" t="0" r="12065" b="12065"/>
                <wp:wrapNone/>
                <wp:docPr id="27" name="Osmiúhelník 27"/>
                <wp:cNvGraphicFramePr/>
                <a:graphic xmlns:a="http://schemas.openxmlformats.org/drawingml/2006/main">
                  <a:graphicData uri="http://schemas.microsoft.com/office/word/2010/wordprocessingShape">
                    <wps:wsp>
                      <wps:cNvSpPr/>
                      <wps:spPr>
                        <a:xfrm>
                          <a:off x="0" y="0"/>
                          <a:ext cx="45719" cy="45719"/>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9C8E" id="Osmiúhelník 27" o:spid="_x0000_s1026" type="#_x0000_t10" style="position:absolute;margin-left:223.2pt;margin-top:94.7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" fillcolor="#5b9bd5 [3204]" strokecolor="#5b9bd5 [3204]" strokeweight="1pt"/>
            </w:pict>
          </mc:Fallback>
        </mc:AlternateContent>
      </w:r>
      <w:r>
        <w:rPr>
          <w:noProof/>
        </w:rPr>
        <w:drawing>
          <wp:inline distT="0" distB="0" distL="0" distR="0" wp14:anchorId="561A4E3D" wp14:editId="4A386023">
            <wp:extent cx="5770668" cy="3240912"/>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773" cy="3255011"/>
                    </a:xfrm>
                    <a:prstGeom prst="rect">
                      <a:avLst/>
                    </a:prstGeom>
                  </pic:spPr>
                </pic:pic>
              </a:graphicData>
            </a:graphic>
          </wp:inline>
        </w:drawing>
      </w:r>
    </w:p>
    <w:p w14:paraId="0A72F46B" w14:textId="77777777" w:rsidR="00245EA2" w:rsidRDefault="00245EA2" w:rsidP="00145ABB">
      <w:pPr>
        <w:rPr>
          <w:i/>
        </w:rPr>
      </w:pPr>
      <w:r>
        <w:rPr>
          <w:noProof/>
        </w:rPr>
        <w:lastRenderedPageBreak/>
        <mc:AlternateContent>
          <mc:Choice Requires="wps">
            <w:drawing>
              <wp:anchor distT="0" distB="0" distL="114300" distR="114300" simplePos="0" relativeHeight="251894784" behindDoc="0" locked="0" layoutInCell="1" allowOverlap="1" wp14:anchorId="6FCD00B8" wp14:editId="26A1832A">
                <wp:simplePos x="0" y="0"/>
                <wp:positionH relativeFrom="column">
                  <wp:posOffset>2260391</wp:posOffset>
                </wp:positionH>
                <wp:positionV relativeFrom="paragraph">
                  <wp:posOffset>2682738</wp:posOffset>
                </wp:positionV>
                <wp:extent cx="45085" cy="45085"/>
                <wp:effectExtent l="0" t="0" r="12065" b="12065"/>
                <wp:wrapNone/>
                <wp:docPr id="279" name="Osmiúhelník 27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16C2" id="Osmiúhelník 279" o:spid="_x0000_s1026" type="#_x0000_t10" style="position:absolute;margin-left:178pt;margin-top:211.25pt;width:3.55pt;height: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88640" behindDoc="0" locked="0" layoutInCell="1" allowOverlap="1" wp14:anchorId="1D31A087" wp14:editId="13E80C59">
                <wp:simplePos x="0" y="0"/>
                <wp:positionH relativeFrom="column">
                  <wp:posOffset>4771712</wp:posOffset>
                </wp:positionH>
                <wp:positionV relativeFrom="paragraph">
                  <wp:posOffset>1430743</wp:posOffset>
                </wp:positionV>
                <wp:extent cx="45085" cy="45085"/>
                <wp:effectExtent l="0" t="0" r="12065" b="12065"/>
                <wp:wrapNone/>
                <wp:docPr id="272" name="Osmiúhelník 27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259F" id="Osmiúhelník 272" o:spid="_x0000_s1026" type="#_x0000_t10" style="position:absolute;margin-left:375.75pt;margin-top:112.65pt;width:3.55pt;height: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" fillcolor="#5b9bd5 [3204]" strokecolor="#5b9bd5 [3204]" strokeweight="1pt"/>
            </w:pict>
          </mc:Fallback>
        </mc:AlternateContent>
      </w:r>
      <w:r>
        <w:rPr>
          <w:noProof/>
        </w:rPr>
        <mc:AlternateContent>
          <mc:Choice Requires="wps">
            <w:drawing>
              <wp:anchor distT="0" distB="0" distL="114300" distR="114300" simplePos="0" relativeHeight="251889664" behindDoc="0" locked="0" layoutInCell="1" allowOverlap="1" wp14:anchorId="482E79BD" wp14:editId="3A012579">
                <wp:simplePos x="0" y="0"/>
                <wp:positionH relativeFrom="column">
                  <wp:posOffset>4090734</wp:posOffset>
                </wp:positionH>
                <wp:positionV relativeFrom="paragraph">
                  <wp:posOffset>1588931</wp:posOffset>
                </wp:positionV>
                <wp:extent cx="45085" cy="45085"/>
                <wp:effectExtent l="0" t="0" r="12065" b="12065"/>
                <wp:wrapNone/>
                <wp:docPr id="273" name="Osmiúhelník 27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8D5F" id="Osmiúhelník 273" o:spid="_x0000_s1026" type="#_x0000_t10" style="position:absolute;margin-left:322.1pt;margin-top:125.1pt;width:3.55pt;height:3.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90688" behindDoc="0" locked="0" layoutInCell="1" allowOverlap="1" wp14:anchorId="59075651" wp14:editId="09874695">
                <wp:simplePos x="0" y="0"/>
                <wp:positionH relativeFrom="column">
                  <wp:posOffset>2996951</wp:posOffset>
                </wp:positionH>
                <wp:positionV relativeFrom="paragraph">
                  <wp:posOffset>1293801</wp:posOffset>
                </wp:positionV>
                <wp:extent cx="45085" cy="45085"/>
                <wp:effectExtent l="0" t="0" r="12065" b="12065"/>
                <wp:wrapNone/>
                <wp:docPr id="274" name="Osmiúhelník 27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440F" id="Osmiúhelník 274" o:spid="_x0000_s1026" type="#_x0000_t10" style="position:absolute;margin-left:236pt;margin-top:101.85pt;width:3.55pt;height: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" fillcolor="#5b9bd5 [3204]" strokecolor="#5b9bd5 [3204]" strokeweight="1pt"/>
            </w:pict>
          </mc:Fallback>
        </mc:AlternateContent>
      </w:r>
      <w:r>
        <w:rPr>
          <w:noProof/>
        </w:rPr>
        <mc:AlternateContent>
          <mc:Choice Requires="wps">
            <w:drawing>
              <wp:anchor distT="0" distB="0" distL="114300" distR="114300" simplePos="0" relativeHeight="251891712" behindDoc="0" locked="0" layoutInCell="1" allowOverlap="1" wp14:anchorId="25AB7DD9" wp14:editId="3F07BEC1">
                <wp:simplePos x="0" y="0"/>
                <wp:positionH relativeFrom="column">
                  <wp:posOffset>3008550</wp:posOffset>
                </wp:positionH>
                <wp:positionV relativeFrom="paragraph">
                  <wp:posOffset>709303</wp:posOffset>
                </wp:positionV>
                <wp:extent cx="45085" cy="45085"/>
                <wp:effectExtent l="0" t="0" r="12065" b="12065"/>
                <wp:wrapNone/>
                <wp:docPr id="275" name="Osmiúhelník 27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2F2B" id="Osmiúhelník 275" o:spid="_x0000_s1026" type="#_x0000_t10" style="position:absolute;margin-left:236.9pt;margin-top:55.85pt;width:3.55pt;height: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92736" behindDoc="0" locked="0" layoutInCell="1" allowOverlap="1" wp14:anchorId="272DD28C" wp14:editId="23F315EF">
                <wp:simplePos x="0" y="0"/>
                <wp:positionH relativeFrom="column">
                  <wp:posOffset>1897404</wp:posOffset>
                </wp:positionH>
                <wp:positionV relativeFrom="paragraph">
                  <wp:posOffset>1589003</wp:posOffset>
                </wp:positionV>
                <wp:extent cx="45085" cy="45085"/>
                <wp:effectExtent l="0" t="0" r="12065" b="12065"/>
                <wp:wrapNone/>
                <wp:docPr id="276" name="Osmiúhelník 27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A84E" id="Osmiúhelník 276" o:spid="_x0000_s1026" type="#_x0000_t10" style="position:absolute;margin-left:149.4pt;margin-top:125.1pt;width:3.55pt;height: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93760" behindDoc="0" locked="0" layoutInCell="1" allowOverlap="1" wp14:anchorId="3F9D39D5" wp14:editId="0DC06936">
                <wp:simplePos x="0" y="0"/>
                <wp:positionH relativeFrom="column">
                  <wp:posOffset>1092353</wp:posOffset>
                </wp:positionH>
                <wp:positionV relativeFrom="paragraph">
                  <wp:posOffset>1403832</wp:posOffset>
                </wp:positionV>
                <wp:extent cx="45085" cy="45085"/>
                <wp:effectExtent l="0" t="0" r="12065" b="12065"/>
                <wp:wrapNone/>
                <wp:docPr id="277" name="Osmiúhelník 27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5EEC" id="Osmiúhelník 277" o:spid="_x0000_s1026" type="#_x0000_t10" style="position:absolute;margin-left:86pt;margin-top:110.55pt;width:3.55pt;height: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769856" behindDoc="0" locked="0" layoutInCell="1" allowOverlap="1" wp14:anchorId="29910560" wp14:editId="3B87F5AA">
                <wp:simplePos x="0" y="0"/>
                <wp:positionH relativeFrom="column">
                  <wp:posOffset>3750500</wp:posOffset>
                </wp:positionH>
                <wp:positionV relativeFrom="paragraph">
                  <wp:posOffset>2697480</wp:posOffset>
                </wp:positionV>
                <wp:extent cx="45719" cy="45719"/>
                <wp:effectExtent l="0" t="0" r="12065" b="12065"/>
                <wp:wrapNone/>
                <wp:docPr id="132" name="Osmiúhelník 13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EC39" id="Osmiúhelník 132" o:spid="_x0000_s1026" type="#_x0000_t10" style="position:absolute;margin-left:295.3pt;margin-top:212.4pt;width:3.6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70880" behindDoc="0" locked="0" layoutInCell="1" allowOverlap="1" wp14:anchorId="69E840AA" wp14:editId="0E05A5A8">
                <wp:simplePos x="0" y="0"/>
                <wp:positionH relativeFrom="column">
                  <wp:posOffset>3619004</wp:posOffset>
                </wp:positionH>
                <wp:positionV relativeFrom="paragraph">
                  <wp:posOffset>2082345</wp:posOffset>
                </wp:positionV>
                <wp:extent cx="45719" cy="45719"/>
                <wp:effectExtent l="0" t="0" r="12065" b="12065"/>
                <wp:wrapNone/>
                <wp:docPr id="133" name="Osmiúhelník 13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83D1" id="Osmiúhelník 133" o:spid="_x0000_s1026" type="#_x0000_t10" style="position:absolute;margin-left:284.95pt;margin-top:163.95pt;width:3.6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8832" behindDoc="0" locked="0" layoutInCell="1" allowOverlap="1" wp14:anchorId="09B0E717" wp14:editId="629E14A7">
                <wp:simplePos x="0" y="0"/>
                <wp:positionH relativeFrom="column">
                  <wp:posOffset>2227390</wp:posOffset>
                </wp:positionH>
                <wp:positionV relativeFrom="paragraph">
                  <wp:posOffset>2844800</wp:posOffset>
                </wp:positionV>
                <wp:extent cx="45719" cy="45719"/>
                <wp:effectExtent l="0" t="0" r="12065" b="12065"/>
                <wp:wrapNone/>
                <wp:docPr id="131" name="Osmiúhelník 13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0322" id="Osmiúhelník 131" o:spid="_x0000_s1026" type="#_x0000_t10" style="position:absolute;margin-left:175.4pt;margin-top:224pt;width:3.6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47328" behindDoc="0" locked="0" layoutInCell="1" allowOverlap="1" wp14:anchorId="658B2674" wp14:editId="264F1D8A">
                <wp:simplePos x="0" y="0"/>
                <wp:positionH relativeFrom="column">
                  <wp:posOffset>2376021</wp:posOffset>
                </wp:positionH>
                <wp:positionV relativeFrom="paragraph">
                  <wp:posOffset>2184855</wp:posOffset>
                </wp:positionV>
                <wp:extent cx="45719" cy="45719"/>
                <wp:effectExtent l="0" t="0" r="12065" b="12065"/>
                <wp:wrapNone/>
                <wp:docPr id="110" name="Osmiúhelník 11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CE59" id="Osmiúhelník 110" o:spid="_x0000_s1026" type="#_x0000_t10" style="position:absolute;margin-left:187.1pt;margin-top:172.0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0640" behindDoc="0" locked="0" layoutInCell="1" allowOverlap="1" wp14:anchorId="442CF21A" wp14:editId="0B50A76A">
                <wp:simplePos x="0" y="0"/>
                <wp:positionH relativeFrom="column">
                  <wp:posOffset>5225788</wp:posOffset>
                </wp:positionH>
                <wp:positionV relativeFrom="paragraph">
                  <wp:posOffset>1314644</wp:posOffset>
                </wp:positionV>
                <wp:extent cx="45719" cy="45719"/>
                <wp:effectExtent l="0" t="0" r="12065" b="12065"/>
                <wp:wrapNone/>
                <wp:docPr id="123" name="Osmiúhelník 12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1CF6" id="Osmiúhelník 123" o:spid="_x0000_s1026" type="#_x0000_t10" style="position:absolute;margin-left:411.5pt;margin-top:103.5pt;width:3.6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1664" behindDoc="0" locked="0" layoutInCell="1" allowOverlap="1" wp14:anchorId="30334A6D" wp14:editId="3ABB04ED">
                <wp:simplePos x="0" y="0"/>
                <wp:positionH relativeFrom="column">
                  <wp:posOffset>4631232</wp:posOffset>
                </wp:positionH>
                <wp:positionV relativeFrom="paragraph">
                  <wp:posOffset>1461519</wp:posOffset>
                </wp:positionV>
                <wp:extent cx="45719" cy="45719"/>
                <wp:effectExtent l="0" t="0" r="12065" b="12065"/>
                <wp:wrapNone/>
                <wp:docPr id="124" name="Osmiúhelník 12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7976" id="Osmiúhelník 124" o:spid="_x0000_s1026" type="#_x0000_t10" style="position:absolute;margin-left:364.65pt;margin-top:115.1pt;width:3.6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2688" behindDoc="0" locked="0" layoutInCell="1" allowOverlap="1" wp14:anchorId="33B8BCF5" wp14:editId="5135DA12">
                <wp:simplePos x="0" y="0"/>
                <wp:positionH relativeFrom="column">
                  <wp:posOffset>3995732</wp:posOffset>
                </wp:positionH>
                <wp:positionV relativeFrom="paragraph">
                  <wp:posOffset>1608394</wp:posOffset>
                </wp:positionV>
                <wp:extent cx="45719" cy="45719"/>
                <wp:effectExtent l="0" t="0" r="12065" b="12065"/>
                <wp:wrapNone/>
                <wp:docPr id="125" name="Osmiúhelník 12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142F" id="Osmiúhelník 125" o:spid="_x0000_s1026" type="#_x0000_t10" style="position:absolute;margin-left:314.6pt;margin-top:126.65pt;width:3.6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63712" behindDoc="0" locked="0" layoutInCell="1" allowOverlap="1" wp14:anchorId="19FBC0EE" wp14:editId="6A251C83">
                <wp:simplePos x="0" y="0"/>
                <wp:positionH relativeFrom="column">
                  <wp:posOffset>2137138</wp:posOffset>
                </wp:positionH>
                <wp:positionV relativeFrom="paragraph">
                  <wp:posOffset>1642803</wp:posOffset>
                </wp:positionV>
                <wp:extent cx="45719" cy="45719"/>
                <wp:effectExtent l="0" t="0" r="12065" b="12065"/>
                <wp:wrapNone/>
                <wp:docPr id="126" name="Osmiúhelník 12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F61F" id="Osmiúhelník 126" o:spid="_x0000_s1026" type="#_x0000_t10" style="position:absolute;margin-left:168.3pt;margin-top:129.35pt;width:3.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64736" behindDoc="0" locked="0" layoutInCell="1" allowOverlap="1" wp14:anchorId="2CC3B451" wp14:editId="6AE96263">
                <wp:simplePos x="0" y="0"/>
                <wp:positionH relativeFrom="column">
                  <wp:posOffset>1530978</wp:posOffset>
                </wp:positionH>
                <wp:positionV relativeFrom="paragraph">
                  <wp:posOffset>1495652</wp:posOffset>
                </wp:positionV>
                <wp:extent cx="45719" cy="45719"/>
                <wp:effectExtent l="0" t="0" r="12065" b="12065"/>
                <wp:wrapNone/>
                <wp:docPr id="127" name="Osmiúhelník 12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BF01" id="Osmiúhelník 127" o:spid="_x0000_s1026" type="#_x0000_t10" style="position:absolute;margin-left:120.55pt;margin-top:117.75pt;width:3.6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5760" behindDoc="0" locked="0" layoutInCell="1" allowOverlap="1" wp14:anchorId="16705D70" wp14:editId="6FBD53B2">
                <wp:simplePos x="0" y="0"/>
                <wp:positionH relativeFrom="column">
                  <wp:posOffset>875920</wp:posOffset>
                </wp:positionH>
                <wp:positionV relativeFrom="paragraph">
                  <wp:posOffset>1344247</wp:posOffset>
                </wp:positionV>
                <wp:extent cx="45719" cy="45719"/>
                <wp:effectExtent l="0" t="0" r="12065" b="12065"/>
                <wp:wrapNone/>
                <wp:docPr id="128" name="Osmiúhelník 12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AC30" id="Osmiúhelník 128" o:spid="_x0000_s1026" type="#_x0000_t10" style="position:absolute;margin-left:68.95pt;margin-top:105.85pt;width: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6784" behindDoc="0" locked="0" layoutInCell="1" allowOverlap="1" wp14:anchorId="4D40D4D7" wp14:editId="4B321BA4">
                <wp:simplePos x="0" y="0"/>
                <wp:positionH relativeFrom="column">
                  <wp:posOffset>3007435</wp:posOffset>
                </wp:positionH>
                <wp:positionV relativeFrom="paragraph">
                  <wp:posOffset>1212402</wp:posOffset>
                </wp:positionV>
                <wp:extent cx="45719" cy="45719"/>
                <wp:effectExtent l="0" t="0" r="12065" b="12065"/>
                <wp:wrapNone/>
                <wp:docPr id="129" name="Osmiúhelník 12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A469" id="Osmiúhelník 129" o:spid="_x0000_s1026" type="#_x0000_t10" style="position:absolute;margin-left:236.8pt;margin-top:95.45pt;width:3.6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67808" behindDoc="0" locked="0" layoutInCell="1" allowOverlap="1" wp14:anchorId="5C5B2CC1" wp14:editId="30D0E193">
                <wp:simplePos x="0" y="0"/>
                <wp:positionH relativeFrom="column">
                  <wp:posOffset>3007614</wp:posOffset>
                </wp:positionH>
                <wp:positionV relativeFrom="paragraph">
                  <wp:posOffset>634945</wp:posOffset>
                </wp:positionV>
                <wp:extent cx="45719" cy="45719"/>
                <wp:effectExtent l="0" t="0" r="12065" b="12065"/>
                <wp:wrapNone/>
                <wp:docPr id="130" name="Osmiúhelník 13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79BB" id="Osmiúhelník 130" o:spid="_x0000_s1026" type="#_x0000_t10" style="position:absolute;margin-left:236.8pt;margin-top:50pt;width:3.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" fillcolor="red" strokecolor="red" strokeweight="1pt"/>
            </w:pict>
          </mc:Fallback>
        </mc:AlternateContent>
      </w:r>
      <w:r>
        <w:rPr>
          <w:noProof/>
        </w:rPr>
        <w:drawing>
          <wp:inline distT="0" distB="0" distL="0" distR="0" wp14:anchorId="586A88BC" wp14:editId="0A0C8751">
            <wp:extent cx="5760720" cy="3215005"/>
            <wp:effectExtent l="0" t="0" r="0"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15005"/>
                    </a:xfrm>
                    <a:prstGeom prst="rect">
                      <a:avLst/>
                    </a:prstGeom>
                  </pic:spPr>
                </pic:pic>
              </a:graphicData>
            </a:graphic>
          </wp:inline>
        </w:drawing>
      </w:r>
    </w:p>
    <w:p w14:paraId="77175E2C" w14:textId="77777777" w:rsidR="00245EA2" w:rsidRDefault="00245EA2" w:rsidP="00145ABB"/>
    <w:p w14:paraId="5684ABC1" w14:textId="77777777" w:rsidR="00245EA2" w:rsidRDefault="00245EA2" w:rsidP="00330485">
      <w:pPr>
        <w:jc w:val="center"/>
        <w:rPr>
          <w:i/>
        </w:rPr>
      </w:pPr>
      <w:r>
        <w:rPr>
          <w:noProof/>
        </w:rPr>
        <mc:AlternateContent>
          <mc:Choice Requires="wps">
            <w:drawing>
              <wp:anchor distT="0" distB="0" distL="114300" distR="114300" simplePos="0" relativeHeight="251896832" behindDoc="0" locked="0" layoutInCell="1" allowOverlap="1" wp14:anchorId="1DAFDAF0" wp14:editId="7E6ED89D">
                <wp:simplePos x="0" y="0"/>
                <wp:positionH relativeFrom="column">
                  <wp:posOffset>1584864</wp:posOffset>
                </wp:positionH>
                <wp:positionV relativeFrom="paragraph">
                  <wp:posOffset>1707258</wp:posOffset>
                </wp:positionV>
                <wp:extent cx="45085" cy="45085"/>
                <wp:effectExtent l="0" t="0" r="12065" b="12065"/>
                <wp:wrapNone/>
                <wp:docPr id="281" name="Osmiúhelník 28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A6C2" id="Osmiúhelník 281" o:spid="_x0000_s1026" type="#_x0000_t10" style="position:absolute;margin-left:124.8pt;margin-top:134.45pt;width:3.55pt;height: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95808" behindDoc="0" locked="0" layoutInCell="1" allowOverlap="1" wp14:anchorId="7D78FE69" wp14:editId="25C4FA42">
                <wp:simplePos x="0" y="0"/>
                <wp:positionH relativeFrom="column">
                  <wp:posOffset>1745108</wp:posOffset>
                </wp:positionH>
                <wp:positionV relativeFrom="paragraph">
                  <wp:posOffset>1018580</wp:posOffset>
                </wp:positionV>
                <wp:extent cx="45085" cy="45085"/>
                <wp:effectExtent l="0" t="0" r="12065" b="12065"/>
                <wp:wrapNone/>
                <wp:docPr id="280" name="Osmiúhelník 28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447D" id="Osmiúhelník 280" o:spid="_x0000_s1026" type="#_x0000_t10" style="position:absolute;margin-left:137.4pt;margin-top:80.2pt;width:3.55pt;height:3.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779072" behindDoc="0" locked="0" layoutInCell="1" allowOverlap="1" wp14:anchorId="10C1700D" wp14:editId="67F44D6E">
                <wp:simplePos x="0" y="0"/>
                <wp:positionH relativeFrom="column">
                  <wp:posOffset>1701664</wp:posOffset>
                </wp:positionH>
                <wp:positionV relativeFrom="paragraph">
                  <wp:posOffset>1220986</wp:posOffset>
                </wp:positionV>
                <wp:extent cx="45719" cy="45719"/>
                <wp:effectExtent l="0" t="0" r="12065" b="12065"/>
                <wp:wrapNone/>
                <wp:docPr id="141" name="Osmiúhelník 14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B511" id="Osmiúhelník 141" o:spid="_x0000_s1026" type="#_x0000_t10" style="position:absolute;margin-left:134pt;margin-top:96.15pt;width:3.6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72928" behindDoc="0" locked="0" layoutInCell="1" allowOverlap="1" wp14:anchorId="224B6355" wp14:editId="412E7CB6">
                <wp:simplePos x="0" y="0"/>
                <wp:positionH relativeFrom="column">
                  <wp:posOffset>2063434</wp:posOffset>
                </wp:positionH>
                <wp:positionV relativeFrom="paragraph">
                  <wp:posOffset>992566</wp:posOffset>
                </wp:positionV>
                <wp:extent cx="45719" cy="45719"/>
                <wp:effectExtent l="0" t="0" r="12065" b="12065"/>
                <wp:wrapNone/>
                <wp:docPr id="135" name="Osmiúhelník 13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D2AA" id="Osmiúhelník 135" o:spid="_x0000_s1026" type="#_x0000_t10" style="position:absolute;margin-left:162.5pt;margin-top:78.15pt;width:3.6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76000" behindDoc="0" locked="0" layoutInCell="1" allowOverlap="1" wp14:anchorId="2F731AE0" wp14:editId="6DDAC529">
                <wp:simplePos x="0" y="0"/>
                <wp:positionH relativeFrom="column">
                  <wp:posOffset>3193769</wp:posOffset>
                </wp:positionH>
                <wp:positionV relativeFrom="paragraph">
                  <wp:posOffset>1589769</wp:posOffset>
                </wp:positionV>
                <wp:extent cx="45719" cy="45719"/>
                <wp:effectExtent l="0" t="0" r="12065" b="12065"/>
                <wp:wrapNone/>
                <wp:docPr id="138" name="Osmiúhelník 13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1B8C" id="Osmiúhelník 138" o:spid="_x0000_s1026" type="#_x0000_t10" style="position:absolute;margin-left:251.5pt;margin-top:125.2pt;width:3.6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74976" behindDoc="0" locked="0" layoutInCell="1" allowOverlap="1" wp14:anchorId="7CCAA22A" wp14:editId="04BC113C">
                <wp:simplePos x="0" y="0"/>
                <wp:positionH relativeFrom="column">
                  <wp:posOffset>3007774</wp:posOffset>
                </wp:positionH>
                <wp:positionV relativeFrom="paragraph">
                  <wp:posOffset>861002</wp:posOffset>
                </wp:positionV>
                <wp:extent cx="45719" cy="45719"/>
                <wp:effectExtent l="0" t="0" r="12065" b="12065"/>
                <wp:wrapNone/>
                <wp:docPr id="137" name="Osmiúhelník 13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6621" id="Osmiúhelník 137" o:spid="_x0000_s1026" type="#_x0000_t10" style="position:absolute;margin-left:236.85pt;margin-top:67.8pt;width:3.6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73952" behindDoc="0" locked="0" layoutInCell="1" allowOverlap="1" wp14:anchorId="3DEDD488" wp14:editId="67FF45E9">
                <wp:simplePos x="0" y="0"/>
                <wp:positionH relativeFrom="column">
                  <wp:posOffset>1560201</wp:posOffset>
                </wp:positionH>
                <wp:positionV relativeFrom="paragraph">
                  <wp:posOffset>1775223</wp:posOffset>
                </wp:positionV>
                <wp:extent cx="45719" cy="45719"/>
                <wp:effectExtent l="0" t="0" r="12065" b="12065"/>
                <wp:wrapNone/>
                <wp:docPr id="136" name="Osmiúhelník 13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739E" id="Osmiúhelník 136" o:spid="_x0000_s1026" type="#_x0000_t10" style="position:absolute;margin-left:122.85pt;margin-top:139.8pt;width: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71904" behindDoc="0" locked="0" layoutInCell="1" allowOverlap="1" wp14:anchorId="4729FA0C" wp14:editId="306A889C">
                <wp:simplePos x="0" y="0"/>
                <wp:positionH relativeFrom="column">
                  <wp:posOffset>1961444</wp:posOffset>
                </wp:positionH>
                <wp:positionV relativeFrom="paragraph">
                  <wp:posOffset>685063</wp:posOffset>
                </wp:positionV>
                <wp:extent cx="45719" cy="45719"/>
                <wp:effectExtent l="0" t="0" r="12065" b="12065"/>
                <wp:wrapNone/>
                <wp:docPr id="134" name="Osmiúhelník 13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FF334" id="Osmiúhelník 134" o:spid="_x0000_s1026" type="#_x0000_t10" style="position:absolute;margin-left:154.45pt;margin-top:53.95pt;width: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" fillcolor="red" strokecolor="red" strokeweight="1pt"/>
            </w:pict>
          </mc:Fallback>
        </mc:AlternateContent>
      </w:r>
      <w:r>
        <w:rPr>
          <w:noProof/>
        </w:rPr>
        <w:drawing>
          <wp:inline distT="0" distB="0" distL="0" distR="0" wp14:anchorId="020791E2" wp14:editId="35D145B4">
            <wp:extent cx="4064924" cy="271129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4924" cy="2711294"/>
                    </a:xfrm>
                    <a:prstGeom prst="rect">
                      <a:avLst/>
                    </a:prstGeom>
                  </pic:spPr>
                </pic:pic>
              </a:graphicData>
            </a:graphic>
          </wp:inline>
        </w:drawing>
      </w:r>
    </w:p>
    <w:p w14:paraId="3ABDE900" w14:textId="77777777" w:rsidR="00245EA2" w:rsidRDefault="00245EA2" w:rsidP="00145ABB"/>
    <w:p w14:paraId="22A06F55" w14:textId="77777777" w:rsidR="00245EA2" w:rsidRDefault="00245EA2" w:rsidP="00330485">
      <w:pPr>
        <w:jc w:val="center"/>
        <w:rPr>
          <w:i/>
        </w:rPr>
      </w:pPr>
      <w:r>
        <w:rPr>
          <w:noProof/>
        </w:rPr>
        <mc:AlternateContent>
          <mc:Choice Requires="wps">
            <w:drawing>
              <wp:anchor distT="0" distB="0" distL="114300" distR="114300" simplePos="0" relativeHeight="251897856" behindDoc="0" locked="0" layoutInCell="1" allowOverlap="1" wp14:anchorId="3E7B0901" wp14:editId="11154A27">
                <wp:simplePos x="0" y="0"/>
                <wp:positionH relativeFrom="column">
                  <wp:posOffset>1924130</wp:posOffset>
                </wp:positionH>
                <wp:positionV relativeFrom="paragraph">
                  <wp:posOffset>387751</wp:posOffset>
                </wp:positionV>
                <wp:extent cx="45085" cy="45085"/>
                <wp:effectExtent l="0" t="0" r="12065" b="12065"/>
                <wp:wrapNone/>
                <wp:docPr id="278" name="Osmiúhelník 27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053F" id="Osmiúhelník 278" o:spid="_x0000_s1026" type="#_x0000_t10" style="position:absolute;margin-left:151.5pt;margin-top:30.55pt;width:3.55pt;height: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" fillcolor="#5b9bd5 [3204]" strokecolor="#5b9bd5 [3204]" strokeweight="1pt"/>
            </w:pict>
          </mc:Fallback>
        </mc:AlternateContent>
      </w:r>
      <w:r>
        <w:rPr>
          <w:noProof/>
        </w:rPr>
        <mc:AlternateContent>
          <mc:Choice Requires="wps">
            <w:drawing>
              <wp:anchor distT="0" distB="0" distL="114300" distR="114300" simplePos="0" relativeHeight="251778048" behindDoc="0" locked="0" layoutInCell="1" allowOverlap="1" wp14:anchorId="78CA6506" wp14:editId="0792937D">
                <wp:simplePos x="0" y="0"/>
                <wp:positionH relativeFrom="column">
                  <wp:posOffset>2675340</wp:posOffset>
                </wp:positionH>
                <wp:positionV relativeFrom="paragraph">
                  <wp:posOffset>670974</wp:posOffset>
                </wp:positionV>
                <wp:extent cx="45719" cy="45719"/>
                <wp:effectExtent l="0" t="0" r="12065" b="12065"/>
                <wp:wrapNone/>
                <wp:docPr id="140" name="Osmiúhelník 14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FC76" id="Osmiúhelník 140" o:spid="_x0000_s1026" type="#_x0000_t10" style="position:absolute;margin-left:210.65pt;margin-top:52.85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77024" behindDoc="0" locked="0" layoutInCell="1" allowOverlap="1" wp14:anchorId="1D30E313" wp14:editId="7784205F">
                <wp:simplePos x="0" y="0"/>
                <wp:positionH relativeFrom="column">
                  <wp:posOffset>1804769</wp:posOffset>
                </wp:positionH>
                <wp:positionV relativeFrom="paragraph">
                  <wp:posOffset>670795</wp:posOffset>
                </wp:positionV>
                <wp:extent cx="45719" cy="45719"/>
                <wp:effectExtent l="0" t="0" r="12065" b="12065"/>
                <wp:wrapNone/>
                <wp:docPr id="139" name="Osmiúhelník 13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1D63" id="Osmiúhelník 139" o:spid="_x0000_s1026" type="#_x0000_t10" style="position:absolute;margin-left:142.1pt;margin-top:52.8pt;width:3.6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" fillcolor="red" strokecolor="red" strokeweight="1pt"/>
            </w:pict>
          </mc:Fallback>
        </mc:AlternateContent>
      </w:r>
      <w:r>
        <w:rPr>
          <w:noProof/>
        </w:rPr>
        <w:drawing>
          <wp:inline distT="0" distB="0" distL="0" distR="0" wp14:anchorId="22DADFDD" wp14:editId="41CAE4CC">
            <wp:extent cx="3416531" cy="1254460"/>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1595" cy="1271006"/>
                    </a:xfrm>
                    <a:prstGeom prst="rect">
                      <a:avLst/>
                    </a:prstGeom>
                  </pic:spPr>
                </pic:pic>
              </a:graphicData>
            </a:graphic>
          </wp:inline>
        </w:drawing>
      </w:r>
    </w:p>
    <w:p w14:paraId="7FDBCA8B" w14:textId="77777777" w:rsidR="00245EA2" w:rsidRDefault="00245EA2" w:rsidP="00145ABB"/>
    <w:p w14:paraId="68160032" w14:textId="77777777" w:rsidR="00245EA2" w:rsidRDefault="00245EA2" w:rsidP="00330485">
      <w:pPr>
        <w:jc w:val="center"/>
      </w:pPr>
      <w:r>
        <w:rPr>
          <w:noProof/>
        </w:rPr>
        <w:lastRenderedPageBreak/>
        <mc:AlternateContent>
          <mc:Choice Requires="wps">
            <w:drawing>
              <wp:anchor distT="0" distB="0" distL="114300" distR="114300" simplePos="0" relativeHeight="251780096" behindDoc="0" locked="0" layoutInCell="1" allowOverlap="1" wp14:anchorId="1FB832D7" wp14:editId="78831594">
                <wp:simplePos x="0" y="0"/>
                <wp:positionH relativeFrom="column">
                  <wp:posOffset>2291715</wp:posOffset>
                </wp:positionH>
                <wp:positionV relativeFrom="paragraph">
                  <wp:posOffset>614117</wp:posOffset>
                </wp:positionV>
                <wp:extent cx="45719" cy="45719"/>
                <wp:effectExtent l="0" t="0" r="12065" b="12065"/>
                <wp:wrapNone/>
                <wp:docPr id="142" name="Osmiúhelník 14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C35C" id="Osmiúhelník 142" o:spid="_x0000_s1026" type="#_x0000_t10" style="position:absolute;margin-left:180.45pt;margin-top:48.35pt;width:3.6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" fillcolor="red" strokecolor="red" strokeweight="1pt"/>
            </w:pict>
          </mc:Fallback>
        </mc:AlternateContent>
      </w:r>
      <w:r>
        <w:rPr>
          <w:noProof/>
        </w:rPr>
        <w:drawing>
          <wp:inline distT="0" distB="0" distL="0" distR="0" wp14:anchorId="57DFC6CD" wp14:editId="3EDA8003">
            <wp:extent cx="3721261" cy="256061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7295" cy="2585405"/>
                    </a:xfrm>
                    <a:prstGeom prst="rect">
                      <a:avLst/>
                    </a:prstGeom>
                    <a:noFill/>
                    <a:ln>
                      <a:noFill/>
                    </a:ln>
                  </pic:spPr>
                </pic:pic>
              </a:graphicData>
            </a:graphic>
          </wp:inline>
        </w:drawing>
      </w:r>
    </w:p>
    <w:p w14:paraId="2F125BAD" w14:textId="77777777" w:rsidR="00245EA2" w:rsidRDefault="00245EA2" w:rsidP="00330485">
      <w:pPr>
        <w:jc w:val="center"/>
        <w:rPr>
          <w:i/>
        </w:rPr>
      </w:pPr>
      <w:r>
        <w:rPr>
          <w:noProof/>
        </w:rPr>
        <mc:AlternateContent>
          <mc:Choice Requires="wps">
            <w:drawing>
              <wp:anchor distT="0" distB="0" distL="114300" distR="114300" simplePos="0" relativeHeight="251898880" behindDoc="0" locked="0" layoutInCell="1" allowOverlap="1" wp14:anchorId="5F6DCF40" wp14:editId="12B4B420">
                <wp:simplePos x="0" y="0"/>
                <wp:positionH relativeFrom="column">
                  <wp:posOffset>2216552</wp:posOffset>
                </wp:positionH>
                <wp:positionV relativeFrom="paragraph">
                  <wp:posOffset>2175333</wp:posOffset>
                </wp:positionV>
                <wp:extent cx="45085" cy="45085"/>
                <wp:effectExtent l="0" t="0" r="12065" b="12065"/>
                <wp:wrapNone/>
                <wp:docPr id="282" name="Osmiúhelník 28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0FD18" id="Osmiúhelník 282" o:spid="_x0000_s1026" type="#_x0000_t10" style="position:absolute;margin-left:174.55pt;margin-top:171.3pt;width:3.55pt;height:3.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781120" behindDoc="0" locked="0" layoutInCell="1" allowOverlap="1" wp14:anchorId="396EFC5A" wp14:editId="71D3E288">
                <wp:simplePos x="0" y="0"/>
                <wp:positionH relativeFrom="column">
                  <wp:posOffset>2349990</wp:posOffset>
                </wp:positionH>
                <wp:positionV relativeFrom="paragraph">
                  <wp:posOffset>1739217</wp:posOffset>
                </wp:positionV>
                <wp:extent cx="45719" cy="45719"/>
                <wp:effectExtent l="0" t="0" r="12065" b="12065"/>
                <wp:wrapNone/>
                <wp:docPr id="143" name="Osmiúhelník 14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29959" id="Osmiúhelník 143" o:spid="_x0000_s1026" type="#_x0000_t10" style="position:absolute;margin-left:185.05pt;margin-top:136.95pt;width:3.6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" fillcolor="red" strokecolor="red" strokeweight="1pt"/>
            </w:pict>
          </mc:Fallback>
        </mc:AlternateContent>
      </w:r>
      <w:r>
        <w:rPr>
          <w:noProof/>
          <w:color w:val="00B050"/>
        </w:rPr>
        <mc:AlternateContent>
          <mc:Choice Requires="wps">
            <w:drawing>
              <wp:anchor distT="0" distB="0" distL="114300" distR="114300" simplePos="0" relativeHeight="251817984" behindDoc="0" locked="0" layoutInCell="1" allowOverlap="1" wp14:anchorId="68A67370" wp14:editId="54A78F97">
                <wp:simplePos x="0" y="0"/>
                <wp:positionH relativeFrom="column">
                  <wp:posOffset>1778643</wp:posOffset>
                </wp:positionH>
                <wp:positionV relativeFrom="paragraph">
                  <wp:posOffset>1939748</wp:posOffset>
                </wp:positionV>
                <wp:extent cx="75235" cy="81023"/>
                <wp:effectExtent l="0" t="0" r="20320" b="14605"/>
                <wp:wrapNone/>
                <wp:docPr id="194" name="Rámeček 194"/>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2F4C" id="Rámeček 194" o:spid="_x0000_s1026" style="position:absolute;margin-left:140.05pt;margin-top:152.75pt;width:5.9pt;height:6.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i/>
          <w:noProof/>
        </w:rPr>
        <w:drawing>
          <wp:inline distT="0" distB="0" distL="0" distR="0" wp14:anchorId="3B3C7005" wp14:editId="18A23354">
            <wp:extent cx="4225062" cy="2482769"/>
            <wp:effectExtent l="0" t="0" r="444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6769" cy="2495525"/>
                    </a:xfrm>
                    <a:prstGeom prst="rect">
                      <a:avLst/>
                    </a:prstGeom>
                    <a:noFill/>
                    <a:ln>
                      <a:noFill/>
                    </a:ln>
                  </pic:spPr>
                </pic:pic>
              </a:graphicData>
            </a:graphic>
          </wp:inline>
        </w:drawing>
      </w:r>
    </w:p>
    <w:p w14:paraId="6E53C9B2" w14:textId="77777777" w:rsidR="00245EA2" w:rsidRDefault="00245EA2" w:rsidP="00330485">
      <w:pPr>
        <w:jc w:val="center"/>
      </w:pPr>
      <w:r>
        <w:rPr>
          <w:noProof/>
        </w:rPr>
        <mc:AlternateContent>
          <mc:Choice Requires="wps">
            <w:drawing>
              <wp:anchor distT="0" distB="0" distL="114300" distR="114300" simplePos="0" relativeHeight="251782144" behindDoc="0" locked="0" layoutInCell="1" allowOverlap="1" wp14:anchorId="2197EA3F" wp14:editId="5C02265C">
                <wp:simplePos x="0" y="0"/>
                <wp:positionH relativeFrom="column">
                  <wp:posOffset>2368100</wp:posOffset>
                </wp:positionH>
                <wp:positionV relativeFrom="paragraph">
                  <wp:posOffset>649605</wp:posOffset>
                </wp:positionV>
                <wp:extent cx="45719" cy="45719"/>
                <wp:effectExtent l="0" t="0" r="12065" b="12065"/>
                <wp:wrapNone/>
                <wp:docPr id="144" name="Osmiúhelník 14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95BA" id="Osmiúhelník 144" o:spid="_x0000_s1026" type="#_x0000_t10" style="position:absolute;margin-left:186.45pt;margin-top:51.15pt;width:3.6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" fillcolor="red" strokecolor="red" strokeweight="1pt"/>
            </w:pict>
          </mc:Fallback>
        </mc:AlternateContent>
      </w:r>
      <w:r>
        <w:rPr>
          <w:noProof/>
        </w:rPr>
        <w:drawing>
          <wp:inline distT="0" distB="0" distL="0" distR="0" wp14:anchorId="59868F75" wp14:editId="1A3A54E5">
            <wp:extent cx="4267985" cy="2488557"/>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559" cy="2494723"/>
                    </a:xfrm>
                    <a:prstGeom prst="rect">
                      <a:avLst/>
                    </a:prstGeom>
                    <a:noFill/>
                    <a:ln>
                      <a:noFill/>
                    </a:ln>
                  </pic:spPr>
                </pic:pic>
              </a:graphicData>
            </a:graphic>
          </wp:inline>
        </w:drawing>
      </w:r>
    </w:p>
    <w:p w14:paraId="1F6DA74E" w14:textId="77777777" w:rsidR="00245EA2" w:rsidRDefault="00245EA2" w:rsidP="00145ABB"/>
    <w:p w14:paraId="4CB815B4" w14:textId="77777777" w:rsidR="00245EA2" w:rsidRDefault="00245EA2" w:rsidP="00330485">
      <w:pPr>
        <w:jc w:val="center"/>
        <w:rPr>
          <w:i/>
        </w:rPr>
      </w:pPr>
      <w:r>
        <w:rPr>
          <w:noProof/>
        </w:rPr>
        <w:lastRenderedPageBreak/>
        <mc:AlternateContent>
          <mc:Choice Requires="wps">
            <w:drawing>
              <wp:anchor distT="0" distB="0" distL="114300" distR="114300" simplePos="0" relativeHeight="251900928" behindDoc="0" locked="0" layoutInCell="1" allowOverlap="1" wp14:anchorId="4AD7A36B" wp14:editId="4DA50BA0">
                <wp:simplePos x="0" y="0"/>
                <wp:positionH relativeFrom="column">
                  <wp:posOffset>3534780</wp:posOffset>
                </wp:positionH>
                <wp:positionV relativeFrom="paragraph">
                  <wp:posOffset>1277974</wp:posOffset>
                </wp:positionV>
                <wp:extent cx="45085" cy="45085"/>
                <wp:effectExtent l="0" t="0" r="12065" b="12065"/>
                <wp:wrapNone/>
                <wp:docPr id="285" name="Osmiúhelník 28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6405" id="Osmiúhelník 285" o:spid="_x0000_s1026" type="#_x0000_t10" style="position:absolute;margin-left:278.35pt;margin-top:100.65pt;width:3.55pt;height: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901952" behindDoc="0" locked="0" layoutInCell="1" allowOverlap="1" wp14:anchorId="4FBBC51A" wp14:editId="71855753">
                <wp:simplePos x="0" y="0"/>
                <wp:positionH relativeFrom="column">
                  <wp:posOffset>2052762</wp:posOffset>
                </wp:positionH>
                <wp:positionV relativeFrom="paragraph">
                  <wp:posOffset>1497893</wp:posOffset>
                </wp:positionV>
                <wp:extent cx="45085" cy="45085"/>
                <wp:effectExtent l="0" t="0" r="12065" b="12065"/>
                <wp:wrapNone/>
                <wp:docPr id="286" name="Osmiúhelník 28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E759" id="Osmiúhelník 286" o:spid="_x0000_s1026" type="#_x0000_t10" style="position:absolute;margin-left:161.65pt;margin-top:117.95pt;width:3.55pt;height:3.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" fillcolor="#5b9bd5 [3204]" strokecolor="#5b9bd5 [3204]" strokeweight="1pt"/>
            </w:pict>
          </mc:Fallback>
        </mc:AlternateContent>
      </w:r>
      <w:r>
        <w:rPr>
          <w:noProof/>
          <w:color w:val="00B050"/>
        </w:rPr>
        <mc:AlternateContent>
          <mc:Choice Requires="wps">
            <w:drawing>
              <wp:anchor distT="0" distB="0" distL="114300" distR="114300" simplePos="0" relativeHeight="251816960" behindDoc="0" locked="0" layoutInCell="1" allowOverlap="1" wp14:anchorId="23740609" wp14:editId="35185CEA">
                <wp:simplePos x="0" y="0"/>
                <wp:positionH relativeFrom="column">
                  <wp:posOffset>2112379</wp:posOffset>
                </wp:positionH>
                <wp:positionV relativeFrom="paragraph">
                  <wp:posOffset>1348451</wp:posOffset>
                </wp:positionV>
                <wp:extent cx="75235" cy="81023"/>
                <wp:effectExtent l="0" t="0" r="20320" b="14605"/>
                <wp:wrapNone/>
                <wp:docPr id="193" name="Rámeček 193"/>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EF52" id="Rámeček 193" o:spid="_x0000_s1026" style="position:absolute;margin-left:166.35pt;margin-top:106.2pt;width:5.9pt;height:6.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787264" behindDoc="0" locked="0" layoutInCell="1" allowOverlap="1" wp14:anchorId="02B14817" wp14:editId="66274DFB">
                <wp:simplePos x="0" y="0"/>
                <wp:positionH relativeFrom="column">
                  <wp:posOffset>2401944</wp:posOffset>
                </wp:positionH>
                <wp:positionV relativeFrom="paragraph">
                  <wp:posOffset>1504315</wp:posOffset>
                </wp:positionV>
                <wp:extent cx="45719" cy="45719"/>
                <wp:effectExtent l="0" t="0" r="12065" b="12065"/>
                <wp:wrapNone/>
                <wp:docPr id="155" name="Osmiúhelník 15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BBFA" id="Osmiúhelník 155" o:spid="_x0000_s1026" type="#_x0000_t10" style="position:absolute;margin-left:189.15pt;margin-top:118.45pt;width:3.6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86240" behindDoc="0" locked="0" layoutInCell="1" allowOverlap="1" wp14:anchorId="0CE775CC" wp14:editId="269ED4E6">
                <wp:simplePos x="0" y="0"/>
                <wp:positionH relativeFrom="column">
                  <wp:posOffset>3193497</wp:posOffset>
                </wp:positionH>
                <wp:positionV relativeFrom="paragraph">
                  <wp:posOffset>1276031</wp:posOffset>
                </wp:positionV>
                <wp:extent cx="45719" cy="45719"/>
                <wp:effectExtent l="0" t="0" r="12065" b="12065"/>
                <wp:wrapNone/>
                <wp:docPr id="154" name="Osmiúhelník 15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A0CA" id="Osmiúhelník 154" o:spid="_x0000_s1026" type="#_x0000_t10" style="position:absolute;margin-left:251.45pt;margin-top:100.45pt;width:3.6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85216" behindDoc="0" locked="0" layoutInCell="1" allowOverlap="1" wp14:anchorId="365A4177" wp14:editId="3F8E37C4">
                <wp:simplePos x="0" y="0"/>
                <wp:positionH relativeFrom="column">
                  <wp:posOffset>3955055</wp:posOffset>
                </wp:positionH>
                <wp:positionV relativeFrom="paragraph">
                  <wp:posOffset>1290520</wp:posOffset>
                </wp:positionV>
                <wp:extent cx="45719" cy="45719"/>
                <wp:effectExtent l="0" t="0" r="12065" b="12065"/>
                <wp:wrapNone/>
                <wp:docPr id="153" name="Osmiúhelník 15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1D84" id="Osmiúhelník 153" o:spid="_x0000_s1026" type="#_x0000_t10" style="position:absolute;margin-left:311.4pt;margin-top:101.6pt;width:3.6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84192" behindDoc="0" locked="0" layoutInCell="1" allowOverlap="1" wp14:anchorId="4DFE2342" wp14:editId="299B78A3">
                <wp:simplePos x="0" y="0"/>
                <wp:positionH relativeFrom="column">
                  <wp:posOffset>1707261</wp:posOffset>
                </wp:positionH>
                <wp:positionV relativeFrom="paragraph">
                  <wp:posOffset>1505493</wp:posOffset>
                </wp:positionV>
                <wp:extent cx="45719" cy="45719"/>
                <wp:effectExtent l="0" t="0" r="12065" b="12065"/>
                <wp:wrapNone/>
                <wp:docPr id="152" name="Osmiúhelník 15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8867" id="Osmiúhelník 152" o:spid="_x0000_s1026" type="#_x0000_t10" style="position:absolute;margin-left:134.45pt;margin-top:118.55pt;width:3.6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83168" behindDoc="0" locked="0" layoutInCell="1" allowOverlap="1" wp14:anchorId="4C6FE100" wp14:editId="7B17AA64">
                <wp:simplePos x="0" y="0"/>
                <wp:positionH relativeFrom="column">
                  <wp:posOffset>2488820</wp:posOffset>
                </wp:positionH>
                <wp:positionV relativeFrom="paragraph">
                  <wp:posOffset>620252</wp:posOffset>
                </wp:positionV>
                <wp:extent cx="45719" cy="45719"/>
                <wp:effectExtent l="0" t="0" r="12065" b="12065"/>
                <wp:wrapNone/>
                <wp:docPr id="149" name="Osmiúhelník 14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CF39" id="Osmiúhelník 149" o:spid="_x0000_s1026" type="#_x0000_t10" style="position:absolute;margin-left:195.95pt;margin-top:48.85pt;width:3.6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" fillcolor="red" strokecolor="red" strokeweight="1pt"/>
            </w:pict>
          </mc:Fallback>
        </mc:AlternateContent>
      </w:r>
      <w:r>
        <w:rPr>
          <w:i/>
          <w:noProof/>
        </w:rPr>
        <w:drawing>
          <wp:inline distT="0" distB="0" distL="0" distR="0" wp14:anchorId="55F0C606" wp14:editId="10E9AC39">
            <wp:extent cx="3600000" cy="2163600"/>
            <wp:effectExtent l="0" t="0" r="635" b="825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163600"/>
                    </a:xfrm>
                    <a:prstGeom prst="rect">
                      <a:avLst/>
                    </a:prstGeom>
                    <a:noFill/>
                    <a:ln>
                      <a:noFill/>
                    </a:ln>
                  </pic:spPr>
                </pic:pic>
              </a:graphicData>
            </a:graphic>
          </wp:inline>
        </w:drawing>
      </w:r>
    </w:p>
    <w:p w14:paraId="4D258756" w14:textId="77777777" w:rsidR="00245EA2" w:rsidRDefault="00245EA2" w:rsidP="00145ABB"/>
    <w:p w14:paraId="33C5CC21" w14:textId="77777777" w:rsidR="00245EA2" w:rsidRDefault="00245EA2" w:rsidP="00330485">
      <w:pPr>
        <w:jc w:val="center"/>
        <w:rPr>
          <w:i/>
        </w:rPr>
      </w:pPr>
      <w:r>
        <w:rPr>
          <w:noProof/>
        </w:rPr>
        <mc:AlternateContent>
          <mc:Choice Requires="wps">
            <w:drawing>
              <wp:anchor distT="0" distB="0" distL="114300" distR="114300" simplePos="0" relativeHeight="251790336" behindDoc="0" locked="0" layoutInCell="1" allowOverlap="1" wp14:anchorId="6F80CA97" wp14:editId="3AE8F26D">
                <wp:simplePos x="0" y="0"/>
                <wp:positionH relativeFrom="column">
                  <wp:posOffset>1542721</wp:posOffset>
                </wp:positionH>
                <wp:positionV relativeFrom="paragraph">
                  <wp:posOffset>1626339</wp:posOffset>
                </wp:positionV>
                <wp:extent cx="45719" cy="45719"/>
                <wp:effectExtent l="0" t="0" r="12065" b="12065"/>
                <wp:wrapNone/>
                <wp:docPr id="158" name="Osmiúhelník 15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7B74" id="Osmiúhelník 158" o:spid="_x0000_s1026" type="#_x0000_t10" style="position:absolute;margin-left:121.45pt;margin-top:128.05pt;width:3.6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902976" behindDoc="0" locked="0" layoutInCell="1" allowOverlap="1" wp14:anchorId="15A904E9" wp14:editId="102E12CC">
                <wp:simplePos x="0" y="0"/>
                <wp:positionH relativeFrom="column">
                  <wp:posOffset>1536266</wp:posOffset>
                </wp:positionH>
                <wp:positionV relativeFrom="paragraph">
                  <wp:posOffset>1717570</wp:posOffset>
                </wp:positionV>
                <wp:extent cx="45085" cy="45085"/>
                <wp:effectExtent l="0" t="0" r="12065" b="12065"/>
                <wp:wrapNone/>
                <wp:docPr id="284" name="Osmiúhelník 28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2F978" id="Osmiúhelník 284" o:spid="_x0000_s1026" type="#_x0000_t10" style="position:absolute;margin-left:120.95pt;margin-top:135.25pt;width:3.55pt;height: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899904" behindDoc="0" locked="0" layoutInCell="1" allowOverlap="1" wp14:anchorId="5293DFC5" wp14:editId="0DFC633C">
                <wp:simplePos x="0" y="0"/>
                <wp:positionH relativeFrom="column">
                  <wp:posOffset>3388215</wp:posOffset>
                </wp:positionH>
                <wp:positionV relativeFrom="paragraph">
                  <wp:posOffset>1695570</wp:posOffset>
                </wp:positionV>
                <wp:extent cx="45085" cy="45085"/>
                <wp:effectExtent l="0" t="0" r="12065" b="12065"/>
                <wp:wrapNone/>
                <wp:docPr id="283" name="Osmiúhelník 28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02A3" id="Osmiúhelník 283" o:spid="_x0000_s1026" type="#_x0000_t10" style="position:absolute;margin-left:266.8pt;margin-top:133.5pt;width:3.55pt;height:3.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789312" behindDoc="0" locked="0" layoutInCell="1" allowOverlap="1" wp14:anchorId="2677A008" wp14:editId="56432554">
                <wp:simplePos x="0" y="0"/>
                <wp:positionH relativeFrom="column">
                  <wp:posOffset>3115163</wp:posOffset>
                </wp:positionH>
                <wp:positionV relativeFrom="paragraph">
                  <wp:posOffset>1410033</wp:posOffset>
                </wp:positionV>
                <wp:extent cx="45719" cy="45719"/>
                <wp:effectExtent l="0" t="0" r="12065" b="12065"/>
                <wp:wrapNone/>
                <wp:docPr id="157" name="Osmiúhelník 15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8F467" id="Osmiúhelník 157" o:spid="_x0000_s1026" type="#_x0000_t10" style="position:absolute;margin-left:245.3pt;margin-top:111.05pt;width:3.6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88288" behindDoc="0" locked="0" layoutInCell="1" allowOverlap="1" wp14:anchorId="68FBD9DC" wp14:editId="20E1BEAA">
                <wp:simplePos x="0" y="0"/>
                <wp:positionH relativeFrom="column">
                  <wp:posOffset>4063613</wp:posOffset>
                </wp:positionH>
                <wp:positionV relativeFrom="paragraph">
                  <wp:posOffset>1419632</wp:posOffset>
                </wp:positionV>
                <wp:extent cx="45719" cy="45719"/>
                <wp:effectExtent l="0" t="0" r="12065" b="12065"/>
                <wp:wrapNone/>
                <wp:docPr id="156" name="Osmiúhelník 15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A5D0" id="Osmiúhelník 156" o:spid="_x0000_s1026" type="#_x0000_t10" style="position:absolute;margin-left:319.95pt;margin-top:111.8pt;width:3.6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" fillcolor="red" strokecolor="red" strokeweight="1pt"/>
            </w:pict>
          </mc:Fallback>
        </mc:AlternateContent>
      </w:r>
      <w:r>
        <w:rPr>
          <w:i/>
          <w:noProof/>
        </w:rPr>
        <w:drawing>
          <wp:inline distT="0" distB="0" distL="0" distR="0" wp14:anchorId="0F5C4F43" wp14:editId="7CE44ADD">
            <wp:extent cx="3600000" cy="2019600"/>
            <wp:effectExtent l="0" t="0" r="635"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019600"/>
                    </a:xfrm>
                    <a:prstGeom prst="rect">
                      <a:avLst/>
                    </a:prstGeom>
                    <a:noFill/>
                    <a:ln>
                      <a:noFill/>
                    </a:ln>
                  </pic:spPr>
                </pic:pic>
              </a:graphicData>
            </a:graphic>
          </wp:inline>
        </w:drawing>
      </w:r>
    </w:p>
    <w:p w14:paraId="4634D851" w14:textId="77777777" w:rsidR="00245EA2" w:rsidRDefault="00245EA2" w:rsidP="00145ABB"/>
    <w:p w14:paraId="745B7C74" w14:textId="77777777" w:rsidR="00245EA2" w:rsidRDefault="00245EA2" w:rsidP="00330485">
      <w:pPr>
        <w:jc w:val="center"/>
        <w:rPr>
          <w:i/>
        </w:rPr>
      </w:pPr>
      <w:r>
        <w:rPr>
          <w:noProof/>
        </w:rPr>
        <mc:AlternateContent>
          <mc:Choice Requires="wps">
            <w:drawing>
              <wp:anchor distT="0" distB="0" distL="114300" distR="114300" simplePos="0" relativeHeight="251905024" behindDoc="0" locked="0" layoutInCell="1" allowOverlap="1" wp14:anchorId="77AEC617" wp14:editId="06F2479C">
                <wp:simplePos x="0" y="0"/>
                <wp:positionH relativeFrom="column">
                  <wp:posOffset>3477155</wp:posOffset>
                </wp:positionH>
                <wp:positionV relativeFrom="paragraph">
                  <wp:posOffset>1092433</wp:posOffset>
                </wp:positionV>
                <wp:extent cx="45085" cy="45085"/>
                <wp:effectExtent l="0" t="0" r="12065" b="12065"/>
                <wp:wrapNone/>
                <wp:docPr id="289" name="Osmiúhelník 28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FF64" id="Osmiúhelník 289" o:spid="_x0000_s1026" type="#_x0000_t10" style="position:absolute;margin-left:273.8pt;margin-top:86pt;width:3.55pt;height: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904000" behindDoc="0" locked="0" layoutInCell="1" allowOverlap="1" wp14:anchorId="17B1EAD7" wp14:editId="1F8AF24E">
                <wp:simplePos x="0" y="0"/>
                <wp:positionH relativeFrom="column">
                  <wp:posOffset>2066081</wp:posOffset>
                </wp:positionH>
                <wp:positionV relativeFrom="paragraph">
                  <wp:posOffset>1327238</wp:posOffset>
                </wp:positionV>
                <wp:extent cx="45085" cy="45085"/>
                <wp:effectExtent l="0" t="0" r="12065" b="12065"/>
                <wp:wrapNone/>
                <wp:docPr id="288" name="Osmiúhelník 28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BF32" id="Osmiúhelník 288" o:spid="_x0000_s1026" type="#_x0000_t10" style="position:absolute;margin-left:162.7pt;margin-top:104.5pt;width:3.55pt;height:3.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791360" behindDoc="0" locked="0" layoutInCell="1" allowOverlap="1" wp14:anchorId="307E56A8" wp14:editId="79CF26F8">
                <wp:simplePos x="0" y="0"/>
                <wp:positionH relativeFrom="column">
                  <wp:posOffset>2479420</wp:posOffset>
                </wp:positionH>
                <wp:positionV relativeFrom="paragraph">
                  <wp:posOffset>390019</wp:posOffset>
                </wp:positionV>
                <wp:extent cx="45719" cy="45719"/>
                <wp:effectExtent l="0" t="0" r="12065" b="12065"/>
                <wp:wrapNone/>
                <wp:docPr id="159" name="Osmiúhelník 15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6F8B" id="Osmiúhelník 159" o:spid="_x0000_s1026" type="#_x0000_t10" style="position:absolute;margin-left:195.25pt;margin-top:30.7pt;width:3.6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92384" behindDoc="0" locked="0" layoutInCell="1" allowOverlap="1" wp14:anchorId="1B17044A" wp14:editId="5D0C38AA">
                <wp:simplePos x="0" y="0"/>
                <wp:positionH relativeFrom="column">
                  <wp:posOffset>2401309</wp:posOffset>
                </wp:positionH>
                <wp:positionV relativeFrom="paragraph">
                  <wp:posOffset>1299780</wp:posOffset>
                </wp:positionV>
                <wp:extent cx="45719" cy="45719"/>
                <wp:effectExtent l="0" t="0" r="12065" b="12065"/>
                <wp:wrapNone/>
                <wp:docPr id="160" name="Osmiúhelník 16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1277" id="Osmiúhelník 160" o:spid="_x0000_s1026" type="#_x0000_t10" style="position:absolute;margin-left:189.1pt;margin-top:102.35pt;width:3.6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95456" behindDoc="0" locked="0" layoutInCell="1" allowOverlap="1" wp14:anchorId="38E6AAEC" wp14:editId="0437FF6C">
                <wp:simplePos x="0" y="0"/>
                <wp:positionH relativeFrom="column">
                  <wp:posOffset>1711658</wp:posOffset>
                </wp:positionH>
                <wp:positionV relativeFrom="paragraph">
                  <wp:posOffset>1315217</wp:posOffset>
                </wp:positionV>
                <wp:extent cx="45719" cy="45719"/>
                <wp:effectExtent l="0" t="0" r="12065" b="12065"/>
                <wp:wrapNone/>
                <wp:docPr id="163" name="Osmiúhelník 16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B79E" id="Osmiúhelník 163" o:spid="_x0000_s1026" type="#_x0000_t10" style="position:absolute;margin-left:134.8pt;margin-top:103.55pt;width:3.6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93408" behindDoc="0" locked="0" layoutInCell="1" allowOverlap="1" wp14:anchorId="734E83FC" wp14:editId="262A4BC4">
                <wp:simplePos x="0" y="0"/>
                <wp:positionH relativeFrom="column">
                  <wp:posOffset>3167577</wp:posOffset>
                </wp:positionH>
                <wp:positionV relativeFrom="paragraph">
                  <wp:posOffset>1083881</wp:posOffset>
                </wp:positionV>
                <wp:extent cx="45719" cy="45719"/>
                <wp:effectExtent l="0" t="0" r="12065" b="12065"/>
                <wp:wrapNone/>
                <wp:docPr id="161" name="Osmiúhelník 16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A6E3" id="Osmiúhelník 161" o:spid="_x0000_s1026" type="#_x0000_t10" style="position:absolute;margin-left:249.4pt;margin-top:85.35pt;width:3.6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794432" behindDoc="0" locked="0" layoutInCell="1" allowOverlap="1" wp14:anchorId="3FA9635D" wp14:editId="6055B35C">
                <wp:simplePos x="0" y="0"/>
                <wp:positionH relativeFrom="column">
                  <wp:posOffset>3897613</wp:posOffset>
                </wp:positionH>
                <wp:positionV relativeFrom="paragraph">
                  <wp:posOffset>1095110</wp:posOffset>
                </wp:positionV>
                <wp:extent cx="45719" cy="45719"/>
                <wp:effectExtent l="0" t="0" r="12065" b="12065"/>
                <wp:wrapNone/>
                <wp:docPr id="162" name="Osmiúhelník 16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C5E6F" id="Osmiúhelník 162" o:spid="_x0000_s1026" type="#_x0000_t10" style="position:absolute;margin-left:306.9pt;margin-top:86.25pt;width:3.6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" fillcolor="red" strokecolor="red" strokeweight="1pt"/>
            </w:pict>
          </mc:Fallback>
        </mc:AlternateContent>
      </w:r>
      <w:r>
        <w:rPr>
          <w:i/>
          <w:noProof/>
        </w:rPr>
        <w:drawing>
          <wp:inline distT="0" distB="0" distL="0" distR="0" wp14:anchorId="52CEC2B0" wp14:editId="298F6361">
            <wp:extent cx="3600000" cy="1954800"/>
            <wp:effectExtent l="0" t="0" r="635" b="762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1954800"/>
                    </a:xfrm>
                    <a:prstGeom prst="rect">
                      <a:avLst/>
                    </a:prstGeom>
                    <a:noFill/>
                    <a:ln>
                      <a:noFill/>
                    </a:ln>
                  </pic:spPr>
                </pic:pic>
              </a:graphicData>
            </a:graphic>
          </wp:inline>
        </w:drawing>
      </w:r>
    </w:p>
    <w:p w14:paraId="2CB2C9BB" w14:textId="77777777" w:rsidR="00245EA2" w:rsidRDefault="00245EA2" w:rsidP="00145ABB"/>
    <w:p w14:paraId="61F1DDA7" w14:textId="77777777" w:rsidR="00245EA2" w:rsidRDefault="00245EA2" w:rsidP="00330485">
      <w:pPr>
        <w:jc w:val="center"/>
        <w:rPr>
          <w:i/>
        </w:rPr>
      </w:pPr>
      <w:r>
        <w:rPr>
          <w:noProof/>
        </w:rPr>
        <w:lastRenderedPageBreak/>
        <mc:AlternateContent>
          <mc:Choice Requires="wps">
            <w:drawing>
              <wp:anchor distT="0" distB="0" distL="114300" distR="114300" simplePos="0" relativeHeight="251798528" behindDoc="0" locked="0" layoutInCell="1" allowOverlap="1" wp14:anchorId="32738AD6" wp14:editId="15A20903">
                <wp:simplePos x="0" y="0"/>
                <wp:positionH relativeFrom="column">
                  <wp:posOffset>2360204</wp:posOffset>
                </wp:positionH>
                <wp:positionV relativeFrom="paragraph">
                  <wp:posOffset>1666150</wp:posOffset>
                </wp:positionV>
                <wp:extent cx="45719" cy="45719"/>
                <wp:effectExtent l="0" t="0" r="12065" b="12065"/>
                <wp:wrapNone/>
                <wp:docPr id="151" name="Osmiúhelník 15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F658" id="Osmiúhelník 151" o:spid="_x0000_s1026" type="#_x0000_t10" style="position:absolute;margin-left:185.85pt;margin-top:131.2pt;width:3.6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799552" behindDoc="0" locked="0" layoutInCell="1" allowOverlap="1" wp14:anchorId="044086B2" wp14:editId="3A7BFC88">
                <wp:simplePos x="0" y="0"/>
                <wp:positionH relativeFrom="column">
                  <wp:posOffset>1728833</wp:posOffset>
                </wp:positionH>
                <wp:positionV relativeFrom="paragraph">
                  <wp:posOffset>1666150</wp:posOffset>
                </wp:positionV>
                <wp:extent cx="45719" cy="45719"/>
                <wp:effectExtent l="0" t="0" r="12065" b="12065"/>
                <wp:wrapNone/>
                <wp:docPr id="167" name="Osmiúhelník 16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4573" id="Osmiúhelník 167" o:spid="_x0000_s1026" type="#_x0000_t10" style="position:absolute;margin-left:136.15pt;margin-top:131.2pt;width:3.6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800576" behindDoc="0" locked="0" layoutInCell="1" allowOverlap="1" wp14:anchorId="4193CB24" wp14:editId="5DE506D5">
                <wp:simplePos x="0" y="0"/>
                <wp:positionH relativeFrom="column">
                  <wp:posOffset>3503204</wp:posOffset>
                </wp:positionH>
                <wp:positionV relativeFrom="paragraph">
                  <wp:posOffset>632007</wp:posOffset>
                </wp:positionV>
                <wp:extent cx="45719" cy="45719"/>
                <wp:effectExtent l="0" t="0" r="12065" b="12065"/>
                <wp:wrapNone/>
                <wp:docPr id="168" name="Osmiúhelník 16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09D6" id="Osmiúhelník 168" o:spid="_x0000_s1026" type="#_x0000_t10" style="position:absolute;margin-left:275.85pt;margin-top:49.75pt;width:3.6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" fillcolor="red" strokecolor="red" strokeweight="1pt"/>
            </w:pict>
          </mc:Fallback>
        </mc:AlternateContent>
      </w:r>
      <w:r>
        <w:rPr>
          <w:i/>
          <w:noProof/>
        </w:rPr>
        <w:drawing>
          <wp:inline distT="0" distB="0" distL="0" distR="0" wp14:anchorId="364402A7" wp14:editId="4A8D4B52">
            <wp:extent cx="3600000" cy="2289600"/>
            <wp:effectExtent l="0" t="0" r="635"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289600"/>
                    </a:xfrm>
                    <a:prstGeom prst="rect">
                      <a:avLst/>
                    </a:prstGeom>
                    <a:noFill/>
                    <a:ln>
                      <a:noFill/>
                    </a:ln>
                  </pic:spPr>
                </pic:pic>
              </a:graphicData>
            </a:graphic>
          </wp:inline>
        </w:drawing>
      </w:r>
    </w:p>
    <w:p w14:paraId="16D13DE4" w14:textId="77777777" w:rsidR="00245EA2" w:rsidRDefault="00245EA2" w:rsidP="00A3686A"/>
    <w:p w14:paraId="74400EB8" w14:textId="77777777" w:rsidR="00245EA2" w:rsidRDefault="00245EA2" w:rsidP="00330485">
      <w:pPr>
        <w:jc w:val="center"/>
        <w:rPr>
          <w:i/>
        </w:rPr>
      </w:pPr>
      <w:r>
        <w:rPr>
          <w:noProof/>
        </w:rPr>
        <mc:AlternateContent>
          <mc:Choice Requires="wps">
            <w:drawing>
              <wp:anchor distT="0" distB="0" distL="114300" distR="114300" simplePos="0" relativeHeight="251906048" behindDoc="0" locked="0" layoutInCell="1" allowOverlap="1" wp14:anchorId="67301151" wp14:editId="3A154577">
                <wp:simplePos x="0" y="0"/>
                <wp:positionH relativeFrom="column">
                  <wp:posOffset>2149724</wp:posOffset>
                </wp:positionH>
                <wp:positionV relativeFrom="paragraph">
                  <wp:posOffset>1682846</wp:posOffset>
                </wp:positionV>
                <wp:extent cx="45085" cy="45085"/>
                <wp:effectExtent l="0" t="0" r="12065" b="12065"/>
                <wp:wrapNone/>
                <wp:docPr id="290" name="Osmiúhelník 29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69EA" id="Osmiúhelník 290" o:spid="_x0000_s1026" type="#_x0000_t10" style="position:absolute;margin-left:169.25pt;margin-top:132.5pt;width:3.55pt;height: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" fillcolor="#5b9bd5 [3204]" strokecolor="#5b9bd5 [3204]" strokeweight="1pt"/>
            </w:pict>
          </mc:Fallback>
        </mc:AlternateContent>
      </w:r>
      <w:r>
        <w:rPr>
          <w:noProof/>
          <w:color w:val="00B050"/>
        </w:rPr>
        <mc:AlternateContent>
          <mc:Choice Requires="wps">
            <w:drawing>
              <wp:anchor distT="0" distB="0" distL="114300" distR="114300" simplePos="0" relativeHeight="251815936" behindDoc="0" locked="0" layoutInCell="1" allowOverlap="1" wp14:anchorId="5D16B56E" wp14:editId="4B3B1693">
                <wp:simplePos x="0" y="0"/>
                <wp:positionH relativeFrom="column">
                  <wp:posOffset>3801817</wp:posOffset>
                </wp:positionH>
                <wp:positionV relativeFrom="paragraph">
                  <wp:posOffset>1273810</wp:posOffset>
                </wp:positionV>
                <wp:extent cx="75235" cy="81023"/>
                <wp:effectExtent l="0" t="0" r="20320" b="14605"/>
                <wp:wrapNone/>
                <wp:docPr id="191" name="Rámeček 191"/>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67FD2" id="Rámeček 191" o:spid="_x0000_s1026" style="position:absolute;margin-left:299.35pt;margin-top:100.3pt;width:5.9pt;height:6.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802624" behindDoc="0" locked="0" layoutInCell="1" allowOverlap="1" wp14:anchorId="34DDE889" wp14:editId="402E8F29">
                <wp:simplePos x="0" y="0"/>
                <wp:positionH relativeFrom="column">
                  <wp:posOffset>3726361</wp:posOffset>
                </wp:positionH>
                <wp:positionV relativeFrom="paragraph">
                  <wp:posOffset>1843586</wp:posOffset>
                </wp:positionV>
                <wp:extent cx="45719" cy="45719"/>
                <wp:effectExtent l="0" t="0" r="12065" b="12065"/>
                <wp:wrapNone/>
                <wp:docPr id="170" name="Osmiúhelník 17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00A4" id="Osmiúhelník 170" o:spid="_x0000_s1026" type="#_x0000_t10" style="position:absolute;margin-left:293.4pt;margin-top:145.15pt;width:3.6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801600" behindDoc="0" locked="0" layoutInCell="1" allowOverlap="1" wp14:anchorId="5536E4FF" wp14:editId="35FBE0F4">
                <wp:simplePos x="0" y="0"/>
                <wp:positionH relativeFrom="margin">
                  <wp:align>center</wp:align>
                </wp:positionH>
                <wp:positionV relativeFrom="paragraph">
                  <wp:posOffset>1838144</wp:posOffset>
                </wp:positionV>
                <wp:extent cx="45719" cy="45719"/>
                <wp:effectExtent l="0" t="0" r="12065" b="12065"/>
                <wp:wrapNone/>
                <wp:docPr id="169" name="Osmiúhelník 16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A23E" id="Osmiúhelník 169" o:spid="_x0000_s1026" type="#_x0000_t10" style="position:absolute;margin-left:0;margin-top:144.75pt;width:3.6pt;height:3.6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" fillcolor="red" strokecolor="red" strokeweight="1pt">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1AF1D413" wp14:editId="4A6191CD">
                <wp:simplePos x="0" y="0"/>
                <wp:positionH relativeFrom="column">
                  <wp:posOffset>1761490</wp:posOffset>
                </wp:positionH>
                <wp:positionV relativeFrom="paragraph">
                  <wp:posOffset>1859824</wp:posOffset>
                </wp:positionV>
                <wp:extent cx="45719" cy="45719"/>
                <wp:effectExtent l="0" t="0" r="12065" b="12065"/>
                <wp:wrapNone/>
                <wp:docPr id="91" name="Osmiúhelník 9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55B0" id="Osmiúhelník 91" o:spid="_x0000_s1026" type="#_x0000_t10" style="position:absolute;margin-left:138.7pt;margin-top:146.45pt;width:3.6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796480" behindDoc="0" locked="0" layoutInCell="1" allowOverlap="1" wp14:anchorId="1C234875" wp14:editId="109F61F6">
                <wp:simplePos x="0" y="0"/>
                <wp:positionH relativeFrom="column">
                  <wp:posOffset>3542302</wp:posOffset>
                </wp:positionH>
                <wp:positionV relativeFrom="paragraph">
                  <wp:posOffset>711381</wp:posOffset>
                </wp:positionV>
                <wp:extent cx="45719" cy="45719"/>
                <wp:effectExtent l="0" t="0" r="12065" b="12065"/>
                <wp:wrapNone/>
                <wp:docPr id="17" name="Osmiúhelník 1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DBF9" id="Osmiúhelník 17" o:spid="_x0000_s1026" type="#_x0000_t10" style="position:absolute;margin-left:278.9pt;margin-top:56pt;width:3.6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" fillcolor="red" strokecolor="red" strokeweight="1pt"/>
            </w:pict>
          </mc:Fallback>
        </mc:AlternateContent>
      </w:r>
      <w:r>
        <w:rPr>
          <w:i/>
          <w:noProof/>
        </w:rPr>
        <w:drawing>
          <wp:inline distT="0" distB="0" distL="0" distR="0" wp14:anchorId="4D7DC959" wp14:editId="4E7DC8CD">
            <wp:extent cx="3600000" cy="2491200"/>
            <wp:effectExtent l="0" t="0" r="635" b="444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491200"/>
                    </a:xfrm>
                    <a:prstGeom prst="rect">
                      <a:avLst/>
                    </a:prstGeom>
                    <a:noFill/>
                    <a:ln>
                      <a:noFill/>
                    </a:ln>
                  </pic:spPr>
                </pic:pic>
              </a:graphicData>
            </a:graphic>
          </wp:inline>
        </w:drawing>
      </w:r>
    </w:p>
    <w:p w14:paraId="5881A034" w14:textId="77777777" w:rsidR="00245EA2" w:rsidRDefault="00245EA2" w:rsidP="00330485">
      <w:pPr>
        <w:jc w:val="center"/>
        <w:rPr>
          <w:i/>
        </w:rPr>
      </w:pPr>
      <w:r>
        <w:rPr>
          <w:noProof/>
        </w:rPr>
        <mc:AlternateContent>
          <mc:Choice Requires="wps">
            <w:drawing>
              <wp:anchor distT="0" distB="0" distL="114300" distR="114300" simplePos="0" relativeHeight="251803648" behindDoc="0" locked="0" layoutInCell="1" allowOverlap="1" wp14:anchorId="023AD208" wp14:editId="259834BB">
                <wp:simplePos x="0" y="0"/>
                <wp:positionH relativeFrom="column">
                  <wp:posOffset>3586207</wp:posOffset>
                </wp:positionH>
                <wp:positionV relativeFrom="paragraph">
                  <wp:posOffset>1863090</wp:posOffset>
                </wp:positionV>
                <wp:extent cx="45719" cy="45719"/>
                <wp:effectExtent l="0" t="0" r="12065" b="12065"/>
                <wp:wrapNone/>
                <wp:docPr id="171" name="Osmiúhelník 17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622B" id="Osmiúhelník 171" o:spid="_x0000_s1026" type="#_x0000_t10" style="position:absolute;margin-left:282.4pt;margin-top:146.7pt;width:3.6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04672" behindDoc="0" locked="0" layoutInCell="1" allowOverlap="1" wp14:anchorId="5B2BA9C6" wp14:editId="351CF87B">
                <wp:simplePos x="0" y="0"/>
                <wp:positionH relativeFrom="column">
                  <wp:posOffset>2702923</wp:posOffset>
                </wp:positionH>
                <wp:positionV relativeFrom="paragraph">
                  <wp:posOffset>1868532</wp:posOffset>
                </wp:positionV>
                <wp:extent cx="45719" cy="45719"/>
                <wp:effectExtent l="0" t="0" r="12065" b="12065"/>
                <wp:wrapNone/>
                <wp:docPr id="172" name="Osmiúhelník 17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3503" id="Osmiúhelník 172" o:spid="_x0000_s1026" type="#_x0000_t10" style="position:absolute;margin-left:212.85pt;margin-top:147.15pt;width: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805696" behindDoc="0" locked="0" layoutInCell="1" allowOverlap="1" wp14:anchorId="33756193" wp14:editId="392D048B">
                <wp:simplePos x="0" y="0"/>
                <wp:positionH relativeFrom="column">
                  <wp:posOffset>1734095</wp:posOffset>
                </wp:positionH>
                <wp:positionV relativeFrom="paragraph">
                  <wp:posOffset>1895747</wp:posOffset>
                </wp:positionV>
                <wp:extent cx="45719" cy="45719"/>
                <wp:effectExtent l="0" t="0" r="12065" b="12065"/>
                <wp:wrapNone/>
                <wp:docPr id="173" name="Osmiúhelník 17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0594" id="Osmiúhelník 173" o:spid="_x0000_s1026" type="#_x0000_t10" style="position:absolute;margin-left:136.55pt;margin-top:149.25pt;width:3.6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806720" behindDoc="0" locked="0" layoutInCell="1" allowOverlap="1" wp14:anchorId="0F140E8F" wp14:editId="0F7F310F">
                <wp:simplePos x="0" y="0"/>
                <wp:positionH relativeFrom="column">
                  <wp:posOffset>3508466</wp:posOffset>
                </wp:positionH>
                <wp:positionV relativeFrom="paragraph">
                  <wp:posOffset>698319</wp:posOffset>
                </wp:positionV>
                <wp:extent cx="45719" cy="45719"/>
                <wp:effectExtent l="0" t="0" r="12065" b="12065"/>
                <wp:wrapNone/>
                <wp:docPr id="174" name="Osmiúhelník 17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0D11" id="Osmiúhelník 174" o:spid="_x0000_s1026" type="#_x0000_t10" style="position:absolute;margin-left:276.25pt;margin-top:55pt;width:3.6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" fillcolor="red" strokecolor="red" strokeweight="1pt"/>
            </w:pict>
          </mc:Fallback>
        </mc:AlternateContent>
      </w:r>
      <w:r>
        <w:rPr>
          <w:i/>
          <w:noProof/>
        </w:rPr>
        <w:drawing>
          <wp:inline distT="0" distB="0" distL="0" distR="0" wp14:anchorId="1D89CD44" wp14:editId="28A14917">
            <wp:extent cx="3600000" cy="2530800"/>
            <wp:effectExtent l="0" t="0" r="635" b="3175"/>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530800"/>
                    </a:xfrm>
                    <a:prstGeom prst="rect">
                      <a:avLst/>
                    </a:prstGeom>
                    <a:noFill/>
                    <a:ln>
                      <a:noFill/>
                    </a:ln>
                  </pic:spPr>
                </pic:pic>
              </a:graphicData>
            </a:graphic>
          </wp:inline>
        </w:drawing>
      </w:r>
    </w:p>
    <w:p w14:paraId="14F23412" w14:textId="77777777" w:rsidR="00245EA2" w:rsidRDefault="00245EA2" w:rsidP="00A3686A"/>
    <w:p w14:paraId="2AC45ACD" w14:textId="77777777" w:rsidR="00245EA2" w:rsidRDefault="00245EA2" w:rsidP="00330485">
      <w:pPr>
        <w:jc w:val="center"/>
        <w:rPr>
          <w:i/>
        </w:rPr>
      </w:pPr>
      <w:r>
        <w:rPr>
          <w:noProof/>
        </w:rPr>
        <w:lastRenderedPageBreak/>
        <mc:AlternateContent>
          <mc:Choice Requires="wps">
            <w:drawing>
              <wp:anchor distT="0" distB="0" distL="114300" distR="114300" simplePos="0" relativeHeight="251907072" behindDoc="0" locked="0" layoutInCell="1" allowOverlap="1" wp14:anchorId="3976D77F" wp14:editId="1F35E753">
                <wp:simplePos x="0" y="0"/>
                <wp:positionH relativeFrom="column">
                  <wp:posOffset>2704537</wp:posOffset>
                </wp:positionH>
                <wp:positionV relativeFrom="paragraph">
                  <wp:posOffset>827405</wp:posOffset>
                </wp:positionV>
                <wp:extent cx="45085" cy="45085"/>
                <wp:effectExtent l="0" t="0" r="12065" b="12065"/>
                <wp:wrapNone/>
                <wp:docPr id="291" name="Osmiúhelník 29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B40E" id="Osmiúhelník 291" o:spid="_x0000_s1026" type="#_x0000_t10" style="position:absolute;margin-left:212.95pt;margin-top:65.15pt;width:3.55pt;height: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07744" behindDoc="0" locked="0" layoutInCell="1" allowOverlap="1" wp14:anchorId="71F819DD" wp14:editId="560534C3">
                <wp:simplePos x="0" y="0"/>
                <wp:positionH relativeFrom="column">
                  <wp:posOffset>2638425</wp:posOffset>
                </wp:positionH>
                <wp:positionV relativeFrom="paragraph">
                  <wp:posOffset>826770</wp:posOffset>
                </wp:positionV>
                <wp:extent cx="45085" cy="45085"/>
                <wp:effectExtent l="0" t="0" r="12065" b="12065"/>
                <wp:wrapNone/>
                <wp:docPr id="176" name="Osmiúhelník 176"/>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62A0" id="Osmiúhelník 176" o:spid="_x0000_s1026" type="#_x0000_t10" style="position:absolute;margin-left:207.75pt;margin-top:65.1pt;width:3.55pt;height: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" fillcolor="red" strokecolor="red" strokeweight="1pt"/>
            </w:pict>
          </mc:Fallback>
        </mc:AlternateContent>
      </w:r>
      <w:r>
        <w:rPr>
          <w:noProof/>
          <w:color w:val="00B050"/>
        </w:rPr>
        <mc:AlternateContent>
          <mc:Choice Requires="wps">
            <w:drawing>
              <wp:anchor distT="0" distB="0" distL="114300" distR="114300" simplePos="0" relativeHeight="251813888" behindDoc="0" locked="0" layoutInCell="1" allowOverlap="1" wp14:anchorId="20C5F1E3" wp14:editId="64DD4B28">
                <wp:simplePos x="0" y="0"/>
                <wp:positionH relativeFrom="column">
                  <wp:posOffset>2531601</wp:posOffset>
                </wp:positionH>
                <wp:positionV relativeFrom="paragraph">
                  <wp:posOffset>814118</wp:posOffset>
                </wp:positionV>
                <wp:extent cx="75235" cy="81023"/>
                <wp:effectExtent l="0" t="0" r="20320" b="14605"/>
                <wp:wrapNone/>
                <wp:docPr id="189" name="Rámeček 189"/>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FE04" id="Rámeček 189" o:spid="_x0000_s1026" style="position:absolute;margin-left:199.35pt;margin-top:64.1pt;width:5.9pt;height:6.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i/>
          <w:noProof/>
        </w:rPr>
        <w:drawing>
          <wp:inline distT="0" distB="0" distL="0" distR="0" wp14:anchorId="1899387E" wp14:editId="40DAE573">
            <wp:extent cx="3600000" cy="1609200"/>
            <wp:effectExtent l="0" t="0" r="635"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1609200"/>
                    </a:xfrm>
                    <a:prstGeom prst="rect">
                      <a:avLst/>
                    </a:prstGeom>
                    <a:noFill/>
                    <a:ln>
                      <a:noFill/>
                    </a:ln>
                  </pic:spPr>
                </pic:pic>
              </a:graphicData>
            </a:graphic>
          </wp:inline>
        </w:drawing>
      </w:r>
    </w:p>
    <w:p w14:paraId="49DC3028" w14:textId="77777777" w:rsidR="00245EA2" w:rsidRDefault="00245EA2" w:rsidP="00330485">
      <w:pPr>
        <w:jc w:val="center"/>
        <w:rPr>
          <w:i/>
        </w:rPr>
      </w:pPr>
      <w:r>
        <w:rPr>
          <w:noProof/>
        </w:rPr>
        <mc:AlternateContent>
          <mc:Choice Requires="wps">
            <w:drawing>
              <wp:anchor distT="0" distB="0" distL="114300" distR="114300" simplePos="0" relativeHeight="251908096" behindDoc="0" locked="0" layoutInCell="1" allowOverlap="1" wp14:anchorId="5CBCDD23" wp14:editId="547C6214">
                <wp:simplePos x="0" y="0"/>
                <wp:positionH relativeFrom="column">
                  <wp:posOffset>3752609</wp:posOffset>
                </wp:positionH>
                <wp:positionV relativeFrom="paragraph">
                  <wp:posOffset>2238431</wp:posOffset>
                </wp:positionV>
                <wp:extent cx="45085" cy="45085"/>
                <wp:effectExtent l="0" t="0" r="12065" b="12065"/>
                <wp:wrapNone/>
                <wp:docPr id="292" name="Osmiúhelník 29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2C41" id="Osmiúhelník 292" o:spid="_x0000_s1026" type="#_x0000_t10" style="position:absolute;margin-left:295.5pt;margin-top:176.25pt;width:3.55pt;height: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" fillcolor="#5b9bd5 [3204]" strokecolor="#5b9bd5 [3204]" strokeweight="1pt"/>
            </w:pict>
          </mc:Fallback>
        </mc:AlternateContent>
      </w:r>
      <w:r>
        <w:rPr>
          <w:noProof/>
        </w:rPr>
        <mc:AlternateContent>
          <mc:Choice Requires="wps">
            <w:drawing>
              <wp:anchor distT="0" distB="0" distL="114300" distR="114300" simplePos="0" relativeHeight="251909120" behindDoc="0" locked="0" layoutInCell="1" allowOverlap="1" wp14:anchorId="42CB755A" wp14:editId="1261E09B">
                <wp:simplePos x="0" y="0"/>
                <wp:positionH relativeFrom="column">
                  <wp:posOffset>2116720</wp:posOffset>
                </wp:positionH>
                <wp:positionV relativeFrom="paragraph">
                  <wp:posOffset>1180642</wp:posOffset>
                </wp:positionV>
                <wp:extent cx="45085" cy="45085"/>
                <wp:effectExtent l="0" t="0" r="12065" b="12065"/>
                <wp:wrapNone/>
                <wp:docPr id="293" name="Osmiúhelník 293"/>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CA39" id="Osmiúhelník 293" o:spid="_x0000_s1026" type="#_x0000_t10" style="position:absolute;margin-left:166.65pt;margin-top:92.95pt;width:3.55pt;height:3.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910144" behindDoc="0" locked="0" layoutInCell="1" allowOverlap="1" wp14:anchorId="4FF244CB" wp14:editId="1C45F937">
                <wp:simplePos x="0" y="0"/>
                <wp:positionH relativeFrom="column">
                  <wp:posOffset>1624820</wp:posOffset>
                </wp:positionH>
                <wp:positionV relativeFrom="paragraph">
                  <wp:posOffset>167881</wp:posOffset>
                </wp:positionV>
                <wp:extent cx="45085" cy="45085"/>
                <wp:effectExtent l="0" t="0" r="12065" b="12065"/>
                <wp:wrapNone/>
                <wp:docPr id="294" name="Osmiúhelník 294"/>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082D" id="Osmiúhelník 294" o:spid="_x0000_s1026" type="#_x0000_t10" style="position:absolute;margin-left:127.95pt;margin-top:13.2pt;width:3.55pt;height:3.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12864" behindDoc="0" locked="0" layoutInCell="1" allowOverlap="1" wp14:anchorId="437661D0" wp14:editId="2F933032">
                <wp:simplePos x="0" y="0"/>
                <wp:positionH relativeFrom="column">
                  <wp:posOffset>2561936</wp:posOffset>
                </wp:positionH>
                <wp:positionV relativeFrom="paragraph">
                  <wp:posOffset>1747367</wp:posOffset>
                </wp:positionV>
                <wp:extent cx="45719" cy="45719"/>
                <wp:effectExtent l="0" t="0" r="12065" b="12065"/>
                <wp:wrapNone/>
                <wp:docPr id="188" name="Osmiúhelník 18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FAF7" id="Osmiúhelník 188" o:spid="_x0000_s1026" type="#_x0000_t10" style="position:absolute;margin-left:201.75pt;margin-top:137.6pt;width:3.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810816" behindDoc="0" locked="0" layoutInCell="1" allowOverlap="1" wp14:anchorId="3CACBA84" wp14:editId="497C3750">
                <wp:simplePos x="0" y="0"/>
                <wp:positionH relativeFrom="column">
                  <wp:posOffset>3725682</wp:posOffset>
                </wp:positionH>
                <wp:positionV relativeFrom="paragraph">
                  <wp:posOffset>2487111</wp:posOffset>
                </wp:positionV>
                <wp:extent cx="45719" cy="45719"/>
                <wp:effectExtent l="0" t="0" r="12065" b="12065"/>
                <wp:wrapNone/>
                <wp:docPr id="186" name="Osmiúhelník 18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4A8FD" id="Osmiúhelník 186" o:spid="_x0000_s1026" type="#_x0000_t10" style="position:absolute;margin-left:293.35pt;margin-top:195.85pt;width: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09792" behindDoc="0" locked="0" layoutInCell="1" allowOverlap="1" wp14:anchorId="3D62DE57" wp14:editId="14F88720">
                <wp:simplePos x="0" y="0"/>
                <wp:positionH relativeFrom="column">
                  <wp:posOffset>3054277</wp:posOffset>
                </wp:positionH>
                <wp:positionV relativeFrom="paragraph">
                  <wp:posOffset>2486765</wp:posOffset>
                </wp:positionV>
                <wp:extent cx="45719" cy="45719"/>
                <wp:effectExtent l="0" t="0" r="12065" b="12065"/>
                <wp:wrapNone/>
                <wp:docPr id="185" name="Osmiúhelník 18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7EBE" id="Osmiúhelník 185" o:spid="_x0000_s1026" type="#_x0000_t10" style="position:absolute;margin-left:240.5pt;margin-top:195.8pt;width:3.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11840" behindDoc="0" locked="0" layoutInCell="1" allowOverlap="1" wp14:anchorId="1D649019" wp14:editId="35F8CEC6">
                <wp:simplePos x="0" y="0"/>
                <wp:positionH relativeFrom="column">
                  <wp:posOffset>3348355</wp:posOffset>
                </wp:positionH>
                <wp:positionV relativeFrom="paragraph">
                  <wp:posOffset>599440</wp:posOffset>
                </wp:positionV>
                <wp:extent cx="45085" cy="45085"/>
                <wp:effectExtent l="0" t="0" r="12065" b="12065"/>
                <wp:wrapNone/>
                <wp:docPr id="187" name="Osmiúhelník 187"/>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E24D" id="Osmiúhelník 187" o:spid="_x0000_s1026" type="#_x0000_t10" style="position:absolute;margin-left:263.65pt;margin-top:47.2pt;width:3.55pt;height: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" fillcolor="red" strokecolor="red" strokeweight="1pt"/>
            </w:pict>
          </mc:Fallback>
        </mc:AlternateContent>
      </w:r>
      <w:r>
        <w:rPr>
          <w:noProof/>
        </w:rPr>
        <mc:AlternateContent>
          <mc:Choice Requires="wps">
            <w:drawing>
              <wp:anchor distT="0" distB="0" distL="114300" distR="114300" simplePos="0" relativeHeight="251808768" behindDoc="0" locked="0" layoutInCell="1" allowOverlap="1" wp14:anchorId="2521448B" wp14:editId="084F4E55">
                <wp:simplePos x="0" y="0"/>
                <wp:positionH relativeFrom="column">
                  <wp:posOffset>1931212</wp:posOffset>
                </wp:positionH>
                <wp:positionV relativeFrom="paragraph">
                  <wp:posOffset>485775</wp:posOffset>
                </wp:positionV>
                <wp:extent cx="45719" cy="45719"/>
                <wp:effectExtent l="0" t="0" r="12065" b="12065"/>
                <wp:wrapNone/>
                <wp:docPr id="184" name="Osmiúhelník 18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8032" id="Osmiúhelník 184" o:spid="_x0000_s1026" type="#_x0000_t10" style="position:absolute;margin-left:152.05pt;margin-top:38.25pt;width:3.6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" fillcolor="red" strokecolor="red" strokeweight="1pt"/>
            </w:pict>
          </mc:Fallback>
        </mc:AlternateContent>
      </w:r>
      <w:r>
        <w:rPr>
          <w:noProof/>
          <w:color w:val="00B050"/>
        </w:rPr>
        <mc:AlternateContent>
          <mc:Choice Requires="wps">
            <w:drawing>
              <wp:anchor distT="0" distB="0" distL="114300" distR="114300" simplePos="0" relativeHeight="251814912" behindDoc="0" locked="0" layoutInCell="1" allowOverlap="1" wp14:anchorId="657CD171" wp14:editId="007BCF98">
                <wp:simplePos x="0" y="0"/>
                <wp:positionH relativeFrom="column">
                  <wp:posOffset>2238479</wp:posOffset>
                </wp:positionH>
                <wp:positionV relativeFrom="paragraph">
                  <wp:posOffset>924038</wp:posOffset>
                </wp:positionV>
                <wp:extent cx="75235" cy="81023"/>
                <wp:effectExtent l="0" t="0" r="20320" b="14605"/>
                <wp:wrapNone/>
                <wp:docPr id="190" name="Rámeček 190"/>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3535" id="Rámeček 190" o:spid="_x0000_s1026" style="position:absolute;margin-left:176.25pt;margin-top:72.75pt;width:5.9pt;height: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i/>
          <w:noProof/>
        </w:rPr>
        <w:drawing>
          <wp:inline distT="0" distB="0" distL="0" distR="0" wp14:anchorId="28D7B125" wp14:editId="75B39163">
            <wp:extent cx="3154101" cy="3068940"/>
            <wp:effectExtent l="0" t="0" r="8255"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058" cy="3076683"/>
                    </a:xfrm>
                    <a:prstGeom prst="rect">
                      <a:avLst/>
                    </a:prstGeom>
                    <a:noFill/>
                    <a:ln>
                      <a:noFill/>
                    </a:ln>
                  </pic:spPr>
                </pic:pic>
              </a:graphicData>
            </a:graphic>
          </wp:inline>
        </w:drawing>
      </w:r>
    </w:p>
    <w:p w14:paraId="1F304586" w14:textId="77777777" w:rsidR="00245EA2" w:rsidRDefault="00245EA2" w:rsidP="00330485">
      <w:pPr>
        <w:jc w:val="center"/>
        <w:rPr>
          <w:i/>
        </w:rPr>
      </w:pPr>
      <w:r>
        <w:rPr>
          <w:noProof/>
        </w:rPr>
        <mc:AlternateContent>
          <mc:Choice Requires="wps">
            <w:drawing>
              <wp:anchor distT="0" distB="0" distL="114300" distR="114300" simplePos="0" relativeHeight="251911168" behindDoc="0" locked="0" layoutInCell="1" allowOverlap="1" wp14:anchorId="04DD6A1C" wp14:editId="3D3C55AA">
                <wp:simplePos x="0" y="0"/>
                <wp:positionH relativeFrom="column">
                  <wp:posOffset>3897558</wp:posOffset>
                </wp:positionH>
                <wp:positionV relativeFrom="paragraph">
                  <wp:posOffset>891250</wp:posOffset>
                </wp:positionV>
                <wp:extent cx="45085" cy="45085"/>
                <wp:effectExtent l="0" t="0" r="12065" b="12065"/>
                <wp:wrapNone/>
                <wp:docPr id="295" name="Osmiúhelník 295"/>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2BF9" id="Osmiúhelník 295" o:spid="_x0000_s1026" type="#_x0000_t10" style="position:absolute;margin-left:306.9pt;margin-top:70.2pt;width:3.55pt;height:3.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26176" behindDoc="0" locked="0" layoutInCell="1" allowOverlap="1" wp14:anchorId="4EAF3C04" wp14:editId="339E3674">
                <wp:simplePos x="0" y="0"/>
                <wp:positionH relativeFrom="column">
                  <wp:posOffset>3164888</wp:posOffset>
                </wp:positionH>
                <wp:positionV relativeFrom="paragraph">
                  <wp:posOffset>1172773</wp:posOffset>
                </wp:positionV>
                <wp:extent cx="45719" cy="45719"/>
                <wp:effectExtent l="0" t="0" r="12065" b="12065"/>
                <wp:wrapNone/>
                <wp:docPr id="202" name="Osmiúhelník 202"/>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362E" id="Osmiúhelník 202" o:spid="_x0000_s1026" type="#_x0000_t10" style="position:absolute;margin-left:249.2pt;margin-top:92.35pt;width:3.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28224" behindDoc="0" locked="0" layoutInCell="1" allowOverlap="1" wp14:anchorId="579BC12D" wp14:editId="0D4ECEAA">
                <wp:simplePos x="0" y="0"/>
                <wp:positionH relativeFrom="column">
                  <wp:posOffset>2139315</wp:posOffset>
                </wp:positionH>
                <wp:positionV relativeFrom="paragraph">
                  <wp:posOffset>1166567</wp:posOffset>
                </wp:positionV>
                <wp:extent cx="45719" cy="45719"/>
                <wp:effectExtent l="0" t="0" r="12065" b="12065"/>
                <wp:wrapNone/>
                <wp:docPr id="204" name="Osmiúhelník 204"/>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DB3B" id="Osmiúhelník 204" o:spid="_x0000_s1026" type="#_x0000_t10" style="position:absolute;margin-left:168.45pt;margin-top:91.85pt;width:3.6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27200" behindDoc="0" locked="0" layoutInCell="1" allowOverlap="1" wp14:anchorId="235B1824" wp14:editId="78B9E262">
                <wp:simplePos x="0" y="0"/>
                <wp:positionH relativeFrom="column">
                  <wp:posOffset>3951557</wp:posOffset>
                </wp:positionH>
                <wp:positionV relativeFrom="paragraph">
                  <wp:posOffset>1930995</wp:posOffset>
                </wp:positionV>
                <wp:extent cx="45719" cy="45719"/>
                <wp:effectExtent l="0" t="0" r="12065" b="12065"/>
                <wp:wrapNone/>
                <wp:docPr id="203" name="Osmiúhelník 20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9171" id="Osmiúhelník 203" o:spid="_x0000_s1026" type="#_x0000_t10" style="position:absolute;margin-left:311.15pt;margin-top:152.05pt;width:3.6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25152" behindDoc="0" locked="0" layoutInCell="1" allowOverlap="1" wp14:anchorId="0E2ECA7B" wp14:editId="341A9458">
                <wp:simplePos x="0" y="0"/>
                <wp:positionH relativeFrom="column">
                  <wp:posOffset>3957200</wp:posOffset>
                </wp:positionH>
                <wp:positionV relativeFrom="paragraph">
                  <wp:posOffset>767883</wp:posOffset>
                </wp:positionV>
                <wp:extent cx="45719" cy="45719"/>
                <wp:effectExtent l="0" t="0" r="12065" b="12065"/>
                <wp:wrapNone/>
                <wp:docPr id="201" name="Osmiúhelník 20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0CDD" id="Osmiúhelník 201" o:spid="_x0000_s1026" type="#_x0000_t10" style="position:absolute;margin-left:311.6pt;margin-top:60.45pt;width:3.6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" fillcolor="red" strokecolor="red" strokeweight="1pt"/>
            </w:pict>
          </mc:Fallback>
        </mc:AlternateContent>
      </w:r>
      <w:r>
        <w:rPr>
          <w:i/>
          <w:noProof/>
        </w:rPr>
        <w:drawing>
          <wp:inline distT="0" distB="0" distL="0" distR="0" wp14:anchorId="7AB9CEA1" wp14:editId="57966CDB">
            <wp:extent cx="3507129" cy="3166937"/>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1574" cy="3179981"/>
                    </a:xfrm>
                    <a:prstGeom prst="rect">
                      <a:avLst/>
                    </a:prstGeom>
                    <a:noFill/>
                    <a:ln>
                      <a:noFill/>
                    </a:ln>
                  </pic:spPr>
                </pic:pic>
              </a:graphicData>
            </a:graphic>
          </wp:inline>
        </w:drawing>
      </w:r>
    </w:p>
    <w:p w14:paraId="19E7FB1A" w14:textId="77777777" w:rsidR="00245EA2" w:rsidRDefault="00245EA2" w:rsidP="00A3686A"/>
    <w:p w14:paraId="7398CA9E" w14:textId="77777777" w:rsidR="00245EA2" w:rsidRDefault="00245EA2" w:rsidP="00330485">
      <w:pPr>
        <w:jc w:val="center"/>
        <w:rPr>
          <w:i/>
        </w:rPr>
      </w:pPr>
      <w:r>
        <w:rPr>
          <w:noProof/>
        </w:rPr>
        <w:lastRenderedPageBreak/>
        <mc:AlternateContent>
          <mc:Choice Requires="wps">
            <w:drawing>
              <wp:anchor distT="0" distB="0" distL="114300" distR="114300" simplePos="0" relativeHeight="251912192" behindDoc="0" locked="0" layoutInCell="1" allowOverlap="1" wp14:anchorId="34208446" wp14:editId="5E7F4ABE">
                <wp:simplePos x="0" y="0"/>
                <wp:positionH relativeFrom="column">
                  <wp:posOffset>1825793</wp:posOffset>
                </wp:positionH>
                <wp:positionV relativeFrom="paragraph">
                  <wp:posOffset>455930</wp:posOffset>
                </wp:positionV>
                <wp:extent cx="45085" cy="45085"/>
                <wp:effectExtent l="0" t="0" r="12065" b="12065"/>
                <wp:wrapNone/>
                <wp:docPr id="296" name="Osmiúhelník 296"/>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A393" id="Osmiúhelník 296" o:spid="_x0000_s1026" type="#_x0000_t10" style="position:absolute;margin-left:143.75pt;margin-top:35.9pt;width:3.55pt;height: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833344" behindDoc="0" locked="0" layoutInCell="1" allowOverlap="1" wp14:anchorId="546348A5" wp14:editId="7FE6B1D0">
                <wp:simplePos x="0" y="0"/>
                <wp:positionH relativeFrom="column">
                  <wp:posOffset>2462402</wp:posOffset>
                </wp:positionH>
                <wp:positionV relativeFrom="paragraph">
                  <wp:posOffset>762659</wp:posOffset>
                </wp:positionV>
                <wp:extent cx="45719" cy="45719"/>
                <wp:effectExtent l="0" t="0" r="12065" b="12065"/>
                <wp:wrapNone/>
                <wp:docPr id="211" name="Osmiúhelník 21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84979" id="Osmiúhelník 211" o:spid="_x0000_s1026" type="#_x0000_t10" style="position:absolute;margin-left:193.9pt;margin-top:60.05pt;width:3.6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2320" behindDoc="0" locked="0" layoutInCell="1" allowOverlap="1" wp14:anchorId="50406A87" wp14:editId="5243A185">
                <wp:simplePos x="0" y="0"/>
                <wp:positionH relativeFrom="column">
                  <wp:posOffset>2012813</wp:posOffset>
                </wp:positionH>
                <wp:positionV relativeFrom="paragraph">
                  <wp:posOffset>654331</wp:posOffset>
                </wp:positionV>
                <wp:extent cx="45719" cy="45719"/>
                <wp:effectExtent l="0" t="0" r="12065" b="12065"/>
                <wp:wrapNone/>
                <wp:docPr id="210" name="Osmiúhelník 21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AA13" id="Osmiúhelník 210" o:spid="_x0000_s1026" type="#_x0000_t10" style="position:absolute;margin-left:158.5pt;margin-top:51.5pt;width:3.6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830272" behindDoc="0" locked="0" layoutInCell="1" allowOverlap="1" wp14:anchorId="07985B6A" wp14:editId="7AF79ACA">
                <wp:simplePos x="0" y="0"/>
                <wp:positionH relativeFrom="column">
                  <wp:posOffset>2531849</wp:posOffset>
                </wp:positionH>
                <wp:positionV relativeFrom="paragraph">
                  <wp:posOffset>2106536</wp:posOffset>
                </wp:positionV>
                <wp:extent cx="45719" cy="45719"/>
                <wp:effectExtent l="0" t="0" r="12065" b="12065"/>
                <wp:wrapNone/>
                <wp:docPr id="208" name="Osmiúhelník 20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37CF" id="Osmiúhelník 208" o:spid="_x0000_s1026" type="#_x0000_t10" style="position:absolute;margin-left:199.35pt;margin-top:165.85pt;width:3.6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1296" behindDoc="0" locked="0" layoutInCell="1" allowOverlap="1" wp14:anchorId="07FA3AD0" wp14:editId="25AEE1C1">
                <wp:simplePos x="0" y="0"/>
                <wp:positionH relativeFrom="column">
                  <wp:posOffset>3702822</wp:posOffset>
                </wp:positionH>
                <wp:positionV relativeFrom="paragraph">
                  <wp:posOffset>2152916</wp:posOffset>
                </wp:positionV>
                <wp:extent cx="45719" cy="45719"/>
                <wp:effectExtent l="0" t="0" r="12065" b="12065"/>
                <wp:wrapNone/>
                <wp:docPr id="209" name="Osmiúhelník 20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0CEB" id="Osmiúhelník 209" o:spid="_x0000_s1026" type="#_x0000_t10" style="position:absolute;margin-left:291.55pt;margin-top:169.5pt;width:3.6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" fillcolor="red" strokecolor="red" strokeweight="1pt"/>
            </w:pict>
          </mc:Fallback>
        </mc:AlternateContent>
      </w:r>
      <w:r>
        <w:rPr>
          <w:noProof/>
          <w:color w:val="00B050"/>
        </w:rPr>
        <mc:AlternateContent>
          <mc:Choice Requires="wps">
            <w:drawing>
              <wp:anchor distT="0" distB="0" distL="114300" distR="114300" simplePos="0" relativeHeight="251829248" behindDoc="0" locked="0" layoutInCell="1" allowOverlap="1" wp14:anchorId="411778B0" wp14:editId="3C7DCE08">
                <wp:simplePos x="0" y="0"/>
                <wp:positionH relativeFrom="column">
                  <wp:posOffset>2163469</wp:posOffset>
                </wp:positionH>
                <wp:positionV relativeFrom="paragraph">
                  <wp:posOffset>1805868</wp:posOffset>
                </wp:positionV>
                <wp:extent cx="75235" cy="81023"/>
                <wp:effectExtent l="0" t="0" r="20320" b="14605"/>
                <wp:wrapNone/>
                <wp:docPr id="207" name="Rámeček 207"/>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928D" id="Rámeček 207" o:spid="_x0000_s1026" style="position:absolute;margin-left:170.35pt;margin-top:142.2pt;width:5.9pt;height:6.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i/>
          <w:noProof/>
        </w:rPr>
        <w:drawing>
          <wp:inline distT="0" distB="0" distL="0" distR="0" wp14:anchorId="4155D76E" wp14:editId="15367E97">
            <wp:extent cx="2817298" cy="2882096"/>
            <wp:effectExtent l="0" t="0" r="254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895" cy="2884752"/>
                    </a:xfrm>
                    <a:prstGeom prst="rect">
                      <a:avLst/>
                    </a:prstGeom>
                    <a:noFill/>
                    <a:ln>
                      <a:noFill/>
                    </a:ln>
                  </pic:spPr>
                </pic:pic>
              </a:graphicData>
            </a:graphic>
          </wp:inline>
        </w:drawing>
      </w:r>
    </w:p>
    <w:p w14:paraId="47A1F5C0" w14:textId="77777777" w:rsidR="00245EA2" w:rsidRDefault="00245EA2" w:rsidP="00A3686A"/>
    <w:p w14:paraId="2B5DA563" w14:textId="77777777" w:rsidR="00245EA2" w:rsidRDefault="00245EA2" w:rsidP="00330485">
      <w:pPr>
        <w:jc w:val="center"/>
        <w:rPr>
          <w:i/>
        </w:rPr>
      </w:pPr>
      <w:r>
        <w:rPr>
          <w:noProof/>
        </w:rPr>
        <mc:AlternateContent>
          <mc:Choice Requires="wps">
            <w:drawing>
              <wp:anchor distT="0" distB="0" distL="114300" distR="114300" simplePos="0" relativeHeight="251916288" behindDoc="0" locked="0" layoutInCell="1" allowOverlap="1" wp14:anchorId="66A32259" wp14:editId="1B6992B7">
                <wp:simplePos x="0" y="0"/>
                <wp:positionH relativeFrom="column">
                  <wp:posOffset>3887896</wp:posOffset>
                </wp:positionH>
                <wp:positionV relativeFrom="paragraph">
                  <wp:posOffset>1091975</wp:posOffset>
                </wp:positionV>
                <wp:extent cx="45085" cy="45085"/>
                <wp:effectExtent l="0" t="0" r="12065" b="12065"/>
                <wp:wrapNone/>
                <wp:docPr id="300" name="Osmiúhelník 300"/>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42D9" id="Osmiúhelník 300" o:spid="_x0000_s1026" type="#_x0000_t10" style="position:absolute;margin-left:306.15pt;margin-top:86pt;width:3.55pt;height:3.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917312" behindDoc="0" locked="0" layoutInCell="1" allowOverlap="1" wp14:anchorId="3C2E3CEA" wp14:editId="54E3ACF5">
                <wp:simplePos x="0" y="0"/>
                <wp:positionH relativeFrom="column">
                  <wp:posOffset>1782541</wp:posOffset>
                </wp:positionH>
                <wp:positionV relativeFrom="paragraph">
                  <wp:posOffset>941528</wp:posOffset>
                </wp:positionV>
                <wp:extent cx="45085" cy="45085"/>
                <wp:effectExtent l="0" t="0" r="12065" b="12065"/>
                <wp:wrapNone/>
                <wp:docPr id="301" name="Osmiúhelník 301"/>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022D" id="Osmiúhelník 301" o:spid="_x0000_s1026" type="#_x0000_t10" style="position:absolute;margin-left:140.35pt;margin-top:74.15pt;width:3.55pt;height:3.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34368" behindDoc="0" locked="0" layoutInCell="1" allowOverlap="1" wp14:anchorId="3D6F0593" wp14:editId="6735B8AF">
                <wp:simplePos x="0" y="0"/>
                <wp:positionH relativeFrom="column">
                  <wp:posOffset>3997768</wp:posOffset>
                </wp:positionH>
                <wp:positionV relativeFrom="paragraph">
                  <wp:posOffset>1068078</wp:posOffset>
                </wp:positionV>
                <wp:extent cx="45719" cy="45719"/>
                <wp:effectExtent l="0" t="0" r="12065" b="12065"/>
                <wp:wrapNone/>
                <wp:docPr id="213" name="Osmiúhelník 213"/>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0286" id="Osmiúhelník 213" o:spid="_x0000_s1026" type="#_x0000_t10" style="position:absolute;margin-left:314.8pt;margin-top:84.1pt;width:3.6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7440" behindDoc="0" locked="0" layoutInCell="1" allowOverlap="1" wp14:anchorId="12FAFB14" wp14:editId="417ED827">
                <wp:simplePos x="0" y="0"/>
                <wp:positionH relativeFrom="column">
                  <wp:posOffset>3412490</wp:posOffset>
                </wp:positionH>
                <wp:positionV relativeFrom="paragraph">
                  <wp:posOffset>1088462</wp:posOffset>
                </wp:positionV>
                <wp:extent cx="45719" cy="45719"/>
                <wp:effectExtent l="0" t="0" r="12065" b="12065"/>
                <wp:wrapNone/>
                <wp:docPr id="216" name="Osmiúhelník 21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062D" id="Osmiúhelník 216" o:spid="_x0000_s1026" type="#_x0000_t10" style="position:absolute;margin-left:268.7pt;margin-top:85.7pt;width:3.6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5392" behindDoc="0" locked="0" layoutInCell="1" allowOverlap="1" wp14:anchorId="3A371840" wp14:editId="6EAA1F0C">
                <wp:simplePos x="0" y="0"/>
                <wp:positionH relativeFrom="column">
                  <wp:posOffset>2752725</wp:posOffset>
                </wp:positionH>
                <wp:positionV relativeFrom="paragraph">
                  <wp:posOffset>1079500</wp:posOffset>
                </wp:positionV>
                <wp:extent cx="45085" cy="45085"/>
                <wp:effectExtent l="0" t="0" r="12065" b="12065"/>
                <wp:wrapNone/>
                <wp:docPr id="214" name="Osmiúhelník 214"/>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5559" id="Osmiúhelník 214" o:spid="_x0000_s1026" type="#_x0000_t10" style="position:absolute;margin-left:216.75pt;margin-top:85pt;width:3.55pt;height: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6416" behindDoc="0" locked="0" layoutInCell="1" allowOverlap="1" wp14:anchorId="0F75FA5C" wp14:editId="3C125D96">
                <wp:simplePos x="0" y="0"/>
                <wp:positionH relativeFrom="column">
                  <wp:posOffset>2057561</wp:posOffset>
                </wp:positionH>
                <wp:positionV relativeFrom="paragraph">
                  <wp:posOffset>1079508</wp:posOffset>
                </wp:positionV>
                <wp:extent cx="45719" cy="45719"/>
                <wp:effectExtent l="0" t="0" r="12065" b="12065"/>
                <wp:wrapNone/>
                <wp:docPr id="215" name="Osmiúhelník 21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FB76D" id="Osmiúhelník 215" o:spid="_x0000_s1026" type="#_x0000_t10" style="position:absolute;margin-left:162pt;margin-top:85pt;width:3.6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" fillcolor="red" strokecolor="red" strokeweight="1pt"/>
            </w:pict>
          </mc:Fallback>
        </mc:AlternateContent>
      </w:r>
      <w:r>
        <w:rPr>
          <w:i/>
          <w:noProof/>
        </w:rPr>
        <w:drawing>
          <wp:inline distT="0" distB="0" distL="0" distR="0" wp14:anchorId="279D05E1" wp14:editId="1CB14450">
            <wp:extent cx="3600000" cy="1785600"/>
            <wp:effectExtent l="0" t="0" r="635" b="5715"/>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1785600"/>
                    </a:xfrm>
                    <a:prstGeom prst="rect">
                      <a:avLst/>
                    </a:prstGeom>
                    <a:noFill/>
                    <a:ln>
                      <a:noFill/>
                    </a:ln>
                  </pic:spPr>
                </pic:pic>
              </a:graphicData>
            </a:graphic>
          </wp:inline>
        </w:drawing>
      </w:r>
    </w:p>
    <w:p w14:paraId="429E8A40" w14:textId="77777777" w:rsidR="00245EA2" w:rsidRDefault="00245EA2" w:rsidP="00A3686A"/>
    <w:p w14:paraId="572A976F" w14:textId="77777777" w:rsidR="00245EA2" w:rsidRDefault="00245EA2" w:rsidP="00330485">
      <w:pPr>
        <w:jc w:val="center"/>
        <w:rPr>
          <w:i/>
        </w:rPr>
      </w:pPr>
      <w:r>
        <w:rPr>
          <w:noProof/>
        </w:rPr>
        <mc:AlternateContent>
          <mc:Choice Requires="wps">
            <w:drawing>
              <wp:anchor distT="0" distB="0" distL="114300" distR="114300" simplePos="0" relativeHeight="251914240" behindDoc="0" locked="0" layoutInCell="1" allowOverlap="1" wp14:anchorId="262BDDD6" wp14:editId="7BEA26CB">
                <wp:simplePos x="0" y="0"/>
                <wp:positionH relativeFrom="column">
                  <wp:posOffset>3210728</wp:posOffset>
                </wp:positionH>
                <wp:positionV relativeFrom="paragraph">
                  <wp:posOffset>583686</wp:posOffset>
                </wp:positionV>
                <wp:extent cx="45085" cy="45085"/>
                <wp:effectExtent l="0" t="0" r="12065" b="12065"/>
                <wp:wrapNone/>
                <wp:docPr id="298" name="Osmiúhelník 298"/>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44CF" id="Osmiúhelník 298" o:spid="_x0000_s1026" type="#_x0000_t10" style="position:absolute;margin-left:252.8pt;margin-top:45.95pt;width:3.55pt;height: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" fillcolor="#5b9bd5 [3204]" strokecolor="#5b9bd5 [3204]" strokeweight="1pt"/>
            </w:pict>
          </mc:Fallback>
        </mc:AlternateContent>
      </w:r>
      <w:r>
        <w:rPr>
          <w:noProof/>
        </w:rPr>
        <mc:AlternateContent>
          <mc:Choice Requires="wps">
            <w:drawing>
              <wp:anchor distT="0" distB="0" distL="114300" distR="114300" simplePos="0" relativeHeight="251915264" behindDoc="0" locked="0" layoutInCell="1" allowOverlap="1" wp14:anchorId="60DF2198" wp14:editId="6B18BB21">
                <wp:simplePos x="0" y="0"/>
                <wp:positionH relativeFrom="column">
                  <wp:posOffset>1659746</wp:posOffset>
                </wp:positionH>
                <wp:positionV relativeFrom="paragraph">
                  <wp:posOffset>439026</wp:posOffset>
                </wp:positionV>
                <wp:extent cx="45085" cy="45085"/>
                <wp:effectExtent l="0" t="0" r="12065" b="12065"/>
                <wp:wrapNone/>
                <wp:docPr id="299" name="Osmiúhelník 299"/>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0962" id="Osmiúhelník 299" o:spid="_x0000_s1026" type="#_x0000_t10" style="position:absolute;margin-left:130.7pt;margin-top:34.55pt;width:3.55pt;height:3.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" fillcolor="#5b9bd5 [3204]" strokecolor="#5b9bd5 [3204]" strokeweight="1pt"/>
            </w:pict>
          </mc:Fallback>
        </mc:AlternateContent>
      </w:r>
      <w:r>
        <w:rPr>
          <w:noProof/>
          <w:color w:val="00B050"/>
        </w:rPr>
        <mc:AlternateContent>
          <mc:Choice Requires="wps">
            <w:drawing>
              <wp:anchor distT="0" distB="0" distL="114300" distR="114300" simplePos="0" relativeHeight="251847680" behindDoc="0" locked="0" layoutInCell="1" allowOverlap="1" wp14:anchorId="2ECFC4F2" wp14:editId="73C33760">
                <wp:simplePos x="0" y="0"/>
                <wp:positionH relativeFrom="column">
                  <wp:posOffset>1646612</wp:posOffset>
                </wp:positionH>
                <wp:positionV relativeFrom="paragraph">
                  <wp:posOffset>132474</wp:posOffset>
                </wp:positionV>
                <wp:extent cx="75235" cy="81023"/>
                <wp:effectExtent l="0" t="0" r="20320" b="14605"/>
                <wp:wrapNone/>
                <wp:docPr id="231" name="Rámeček 231"/>
                <wp:cNvGraphicFramePr/>
                <a:graphic xmlns:a="http://schemas.openxmlformats.org/drawingml/2006/main">
                  <a:graphicData uri="http://schemas.microsoft.com/office/word/2010/wordprocessingShape">
                    <wps:wsp>
                      <wps:cNvSpPr/>
                      <wps:spPr>
                        <a:xfrm>
                          <a:off x="0" y="0"/>
                          <a:ext cx="75235" cy="81023"/>
                        </a:xfrm>
                        <a:prstGeom prst="frame">
                          <a:avLst/>
                        </a:prstGeom>
                        <a:solidFill>
                          <a:srgbClr val="92D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3583" id="Rámeček 231" o:spid="_x0000_s1026" style="position:absolute;margin-left:129.65pt;margin-top:10.45pt;width:5.9pt;height:6.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35,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" path="m,l75235,r,81023l,81023,,xm9404,9404r,62215l65831,71619r,-62215l9404,9404xe" fillcolor="#92d050" strokecolor="#00b050" strokeweight="1pt">
                <v:stroke joinstyle="miter"/>
                <v:path arrowok="t" o:connecttype="custom" o:connectlocs="0,0;75235,0;75235,81023;0,81023;0,0;9404,9404;9404,71619;65831,71619;65831,9404;9404,9404" o:connectangles="0,0,0,0,0,0,0,0,0,0"/>
              </v:shape>
            </w:pict>
          </mc:Fallback>
        </mc:AlternateContent>
      </w:r>
      <w:r>
        <w:rPr>
          <w:noProof/>
        </w:rPr>
        <mc:AlternateContent>
          <mc:Choice Requires="wps">
            <w:drawing>
              <wp:anchor distT="0" distB="0" distL="114300" distR="114300" simplePos="0" relativeHeight="251840512" behindDoc="0" locked="0" layoutInCell="1" allowOverlap="1" wp14:anchorId="2330584F" wp14:editId="10B8A10C">
                <wp:simplePos x="0" y="0"/>
                <wp:positionH relativeFrom="column">
                  <wp:posOffset>3672454</wp:posOffset>
                </wp:positionH>
                <wp:positionV relativeFrom="paragraph">
                  <wp:posOffset>580607</wp:posOffset>
                </wp:positionV>
                <wp:extent cx="45719" cy="45719"/>
                <wp:effectExtent l="0" t="0" r="12065" b="12065"/>
                <wp:wrapNone/>
                <wp:docPr id="221" name="Osmiúhelník 221"/>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B6FD" id="Osmiúhelník 221" o:spid="_x0000_s1026" type="#_x0000_t10" style="position:absolute;margin-left:289.15pt;margin-top:45.7pt;width:3.6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&#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839488" behindDoc="0" locked="0" layoutInCell="1" allowOverlap="1" wp14:anchorId="160714BD" wp14:editId="28B36629">
                <wp:simplePos x="0" y="0"/>
                <wp:positionH relativeFrom="column">
                  <wp:posOffset>2912890</wp:posOffset>
                </wp:positionH>
                <wp:positionV relativeFrom="paragraph">
                  <wp:posOffset>575310</wp:posOffset>
                </wp:positionV>
                <wp:extent cx="45085" cy="45085"/>
                <wp:effectExtent l="0" t="0" r="12065" b="12065"/>
                <wp:wrapNone/>
                <wp:docPr id="219" name="Osmiúhelník 219"/>
                <wp:cNvGraphicFramePr/>
                <a:graphic xmlns:a="http://schemas.openxmlformats.org/drawingml/2006/main">
                  <a:graphicData uri="http://schemas.microsoft.com/office/word/2010/wordprocessingShape">
                    <wps:wsp>
                      <wps:cNvSpPr/>
                      <wps:spPr>
                        <a:xfrm>
                          <a:off x="0" y="0"/>
                          <a:ext cx="45085" cy="4508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111C" id="Osmiúhelník 219" o:spid="_x0000_s1026" type="#_x0000_t10" style="position:absolute;margin-left:229.35pt;margin-top:45.3pt;width:3.55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38464" behindDoc="0" locked="0" layoutInCell="1" allowOverlap="1" wp14:anchorId="05630206" wp14:editId="42514C76">
                <wp:simplePos x="0" y="0"/>
                <wp:positionH relativeFrom="column">
                  <wp:posOffset>2118416</wp:posOffset>
                </wp:positionH>
                <wp:positionV relativeFrom="paragraph">
                  <wp:posOffset>576025</wp:posOffset>
                </wp:positionV>
                <wp:extent cx="45719" cy="45719"/>
                <wp:effectExtent l="0" t="0" r="12065" b="12065"/>
                <wp:wrapNone/>
                <wp:docPr id="218" name="Osmiúhelník 21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E354" id="Osmiúhelník 218" o:spid="_x0000_s1026" type="#_x0000_t10" style="position:absolute;margin-left:166.8pt;margin-top:45.35pt;width:3.6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" fillcolor="red" strokecolor="red" strokeweight="1pt"/>
            </w:pict>
          </mc:Fallback>
        </mc:AlternateContent>
      </w:r>
      <w:r>
        <w:rPr>
          <w:i/>
          <w:noProof/>
        </w:rPr>
        <w:drawing>
          <wp:inline distT="0" distB="0" distL="0" distR="0" wp14:anchorId="43EF321E" wp14:editId="35C68A38">
            <wp:extent cx="3362445" cy="1801363"/>
            <wp:effectExtent l="0" t="0" r="0" b="889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9369" cy="1815787"/>
                    </a:xfrm>
                    <a:prstGeom prst="rect">
                      <a:avLst/>
                    </a:prstGeom>
                    <a:noFill/>
                    <a:ln>
                      <a:noFill/>
                    </a:ln>
                  </pic:spPr>
                </pic:pic>
              </a:graphicData>
            </a:graphic>
          </wp:inline>
        </w:drawing>
      </w:r>
    </w:p>
    <w:p w14:paraId="18006387" w14:textId="77777777" w:rsidR="00245EA2" w:rsidRDefault="00245EA2" w:rsidP="00330485">
      <w:pPr>
        <w:jc w:val="center"/>
        <w:rPr>
          <w:i/>
        </w:rPr>
      </w:pPr>
      <w:r>
        <w:rPr>
          <w:noProof/>
        </w:rPr>
        <w:lastRenderedPageBreak/>
        <mc:AlternateContent>
          <mc:Choice Requires="wps">
            <w:drawing>
              <wp:anchor distT="0" distB="0" distL="114300" distR="114300" simplePos="0" relativeHeight="251846656" behindDoc="0" locked="0" layoutInCell="1" allowOverlap="1" wp14:anchorId="41F90A6B" wp14:editId="0A116F6F">
                <wp:simplePos x="0" y="0"/>
                <wp:positionH relativeFrom="column">
                  <wp:posOffset>4084770</wp:posOffset>
                </wp:positionH>
                <wp:positionV relativeFrom="paragraph">
                  <wp:posOffset>815926</wp:posOffset>
                </wp:positionV>
                <wp:extent cx="45719" cy="45719"/>
                <wp:effectExtent l="0" t="0" r="12065" b="12065"/>
                <wp:wrapNone/>
                <wp:docPr id="230" name="Osmiúhelník 230"/>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3044" id="Osmiúhelník 230" o:spid="_x0000_s1026" type="#_x0000_t10" style="position:absolute;margin-left:321.65pt;margin-top:64.25pt;width:3.6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45632" behindDoc="0" locked="0" layoutInCell="1" allowOverlap="1" wp14:anchorId="59ECB084" wp14:editId="683CA4D2">
                <wp:simplePos x="0" y="0"/>
                <wp:positionH relativeFrom="column">
                  <wp:posOffset>3048812</wp:posOffset>
                </wp:positionH>
                <wp:positionV relativeFrom="paragraph">
                  <wp:posOffset>833265</wp:posOffset>
                </wp:positionV>
                <wp:extent cx="45719" cy="45719"/>
                <wp:effectExtent l="0" t="0" r="12065" b="12065"/>
                <wp:wrapNone/>
                <wp:docPr id="229" name="Osmiúhelník 229"/>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A308" id="Osmiúhelník 229" o:spid="_x0000_s1026" type="#_x0000_t10" style="position:absolute;margin-left:240.05pt;margin-top:65.6pt;width:3.6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844608" behindDoc="0" locked="0" layoutInCell="1" allowOverlap="1" wp14:anchorId="798C0991" wp14:editId="0C57F47E">
                <wp:simplePos x="0" y="0"/>
                <wp:positionH relativeFrom="column">
                  <wp:posOffset>2180687</wp:posOffset>
                </wp:positionH>
                <wp:positionV relativeFrom="paragraph">
                  <wp:posOffset>815878</wp:posOffset>
                </wp:positionV>
                <wp:extent cx="45719" cy="45719"/>
                <wp:effectExtent l="0" t="0" r="12065" b="12065"/>
                <wp:wrapNone/>
                <wp:docPr id="228" name="Osmiúhelník 228"/>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EA8C" id="Osmiúhelník 228" o:spid="_x0000_s1026" type="#_x0000_t10" style="position:absolute;margin-left:171.7pt;margin-top:64.25pt;width:3.6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" fillcolor="red" strokecolor="red" strokeweight="1pt"/>
            </w:pict>
          </mc:Fallback>
        </mc:AlternateContent>
      </w:r>
      <w:r>
        <w:rPr>
          <w:i/>
          <w:noProof/>
        </w:rPr>
        <w:drawing>
          <wp:inline distT="0" distB="0" distL="0" distR="0" wp14:anchorId="254B4025" wp14:editId="72D02273">
            <wp:extent cx="3600000" cy="1756800"/>
            <wp:effectExtent l="0" t="0" r="635"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1756800"/>
                    </a:xfrm>
                    <a:prstGeom prst="rect">
                      <a:avLst/>
                    </a:prstGeom>
                    <a:noFill/>
                    <a:ln>
                      <a:noFill/>
                    </a:ln>
                  </pic:spPr>
                </pic:pic>
              </a:graphicData>
            </a:graphic>
          </wp:inline>
        </w:drawing>
      </w:r>
    </w:p>
    <w:p w14:paraId="61F70297" w14:textId="77777777" w:rsidR="00245EA2" w:rsidRDefault="00245EA2" w:rsidP="00A3686A"/>
    <w:p w14:paraId="5C2B3ECF" w14:textId="77777777" w:rsidR="00245EA2" w:rsidRDefault="00245EA2" w:rsidP="00330485">
      <w:pPr>
        <w:jc w:val="center"/>
        <w:rPr>
          <w:i/>
        </w:rPr>
      </w:pPr>
      <w:r>
        <w:rPr>
          <w:noProof/>
        </w:rPr>
        <mc:AlternateContent>
          <mc:Choice Requires="wps">
            <w:drawing>
              <wp:anchor distT="0" distB="0" distL="114300" distR="114300" simplePos="0" relativeHeight="251913216" behindDoc="0" locked="0" layoutInCell="1" allowOverlap="1" wp14:anchorId="3F36CE11" wp14:editId="348C2C81">
                <wp:simplePos x="0" y="0"/>
                <wp:positionH relativeFrom="column">
                  <wp:posOffset>2522687</wp:posOffset>
                </wp:positionH>
                <wp:positionV relativeFrom="paragraph">
                  <wp:posOffset>834438</wp:posOffset>
                </wp:positionV>
                <wp:extent cx="45085" cy="45085"/>
                <wp:effectExtent l="0" t="0" r="12065" b="12065"/>
                <wp:wrapNone/>
                <wp:docPr id="297" name="Osmiúhelník 297"/>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2583" id="Osmiúhelník 297" o:spid="_x0000_s1026" type="#_x0000_t10" style="position:absolute;margin-left:198.65pt;margin-top:65.7pt;width:3.55pt;height:3.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918336" behindDoc="0" locked="0" layoutInCell="1" allowOverlap="1" wp14:anchorId="009431E6" wp14:editId="504B00A6">
                <wp:simplePos x="0" y="0"/>
                <wp:positionH relativeFrom="column">
                  <wp:posOffset>3858340</wp:posOffset>
                </wp:positionH>
                <wp:positionV relativeFrom="paragraph">
                  <wp:posOffset>845523</wp:posOffset>
                </wp:positionV>
                <wp:extent cx="45085" cy="45085"/>
                <wp:effectExtent l="0" t="0" r="12065" b="12065"/>
                <wp:wrapNone/>
                <wp:docPr id="302" name="Osmiúhelník 302"/>
                <wp:cNvGraphicFramePr/>
                <a:graphic xmlns:a="http://schemas.openxmlformats.org/drawingml/2006/main">
                  <a:graphicData uri="http://schemas.microsoft.com/office/word/2010/wordprocessingShape">
                    <wps:wsp>
                      <wps:cNvSpPr/>
                      <wps:spPr>
                        <a:xfrm>
                          <a:off x="0" y="0"/>
                          <a:ext cx="45085" cy="45085"/>
                        </a:xfrm>
                        <a:prstGeom prst="octagon">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F784" id="Osmiúhelník 302" o:spid="_x0000_s1026" type="#_x0000_t10" style="position:absolute;margin-left:303.8pt;margin-top:66.6pt;width:3.55pt;height: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" fillcolor="#5b9bd5 [3204]" strokecolor="#5b9bd5 [3204]" strokeweight="1pt"/>
            </w:pict>
          </mc:Fallback>
        </mc:AlternateContent>
      </w:r>
      <w:r>
        <w:rPr>
          <w:noProof/>
        </w:rPr>
        <mc:AlternateContent>
          <mc:Choice Requires="wps">
            <w:drawing>
              <wp:anchor distT="0" distB="0" distL="114300" distR="114300" simplePos="0" relativeHeight="251843584" behindDoc="0" locked="0" layoutInCell="1" allowOverlap="1" wp14:anchorId="6864ADB4" wp14:editId="7968D00B">
                <wp:simplePos x="0" y="0"/>
                <wp:positionH relativeFrom="column">
                  <wp:posOffset>4003506</wp:posOffset>
                </wp:positionH>
                <wp:positionV relativeFrom="paragraph">
                  <wp:posOffset>828088</wp:posOffset>
                </wp:positionV>
                <wp:extent cx="45719" cy="45719"/>
                <wp:effectExtent l="0" t="0" r="12065" b="12065"/>
                <wp:wrapNone/>
                <wp:docPr id="227" name="Osmiúhelník 227"/>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5FEB" id="Osmiúhelník 227" o:spid="_x0000_s1026" type="#_x0000_t10" style="position:absolute;margin-left:315.25pt;margin-top:65.2pt;width: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" fillcolor="red" strokecolor="red" strokeweight="1pt"/>
            </w:pict>
          </mc:Fallback>
        </mc:AlternateContent>
      </w:r>
      <w:r>
        <w:rPr>
          <w:noProof/>
        </w:rPr>
        <mc:AlternateContent>
          <mc:Choice Requires="wps">
            <w:drawing>
              <wp:anchor distT="0" distB="0" distL="114300" distR="114300" simplePos="0" relativeHeight="251842560" behindDoc="0" locked="0" layoutInCell="1" allowOverlap="1" wp14:anchorId="4502274A" wp14:editId="7EAA0DEE">
                <wp:simplePos x="0" y="0"/>
                <wp:positionH relativeFrom="column">
                  <wp:posOffset>3112232</wp:posOffset>
                </wp:positionH>
                <wp:positionV relativeFrom="paragraph">
                  <wp:posOffset>833852</wp:posOffset>
                </wp:positionV>
                <wp:extent cx="45719" cy="45719"/>
                <wp:effectExtent l="0" t="0" r="12065" b="12065"/>
                <wp:wrapNone/>
                <wp:docPr id="226" name="Osmiúhelník 226"/>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C30F" id="Osmiúhelník 226" o:spid="_x0000_s1026" type="#_x0000_t10" style="position:absolute;margin-left:245.05pt;margin-top:65.65pt;width:3.6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" fillcolor="red" strokecolor="red" strokeweight="1pt"/>
            </w:pict>
          </mc:Fallback>
        </mc:AlternateContent>
      </w:r>
      <w:r>
        <w:rPr>
          <w:noProof/>
        </w:rPr>
        <mc:AlternateContent>
          <mc:Choice Requires="wps">
            <w:drawing>
              <wp:anchor distT="0" distB="0" distL="114300" distR="114300" simplePos="0" relativeHeight="251841536" behindDoc="0" locked="0" layoutInCell="1" allowOverlap="1" wp14:anchorId="5CE571AC" wp14:editId="6946CA65">
                <wp:simplePos x="0" y="0"/>
                <wp:positionH relativeFrom="column">
                  <wp:posOffset>2193186</wp:posOffset>
                </wp:positionH>
                <wp:positionV relativeFrom="paragraph">
                  <wp:posOffset>828386</wp:posOffset>
                </wp:positionV>
                <wp:extent cx="45719" cy="45719"/>
                <wp:effectExtent l="0" t="0" r="12065" b="12065"/>
                <wp:wrapNone/>
                <wp:docPr id="225" name="Osmiúhelník 225"/>
                <wp:cNvGraphicFramePr/>
                <a:graphic xmlns:a="http://schemas.openxmlformats.org/drawingml/2006/main">
                  <a:graphicData uri="http://schemas.microsoft.com/office/word/2010/wordprocessingShape">
                    <wps:wsp>
                      <wps:cNvSpPr/>
                      <wps:spPr>
                        <a:xfrm>
                          <a:off x="0" y="0"/>
                          <a:ext cx="45719" cy="4571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83FA" id="Osmiúhelník 225" o:spid="_x0000_s1026" type="#_x0000_t10" style="position:absolute;margin-left:172.7pt;margin-top:65.25pt;width:3.6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" fillcolor="red" strokecolor="red" strokeweight="1pt"/>
            </w:pict>
          </mc:Fallback>
        </mc:AlternateContent>
      </w:r>
      <w:r>
        <w:rPr>
          <w:i/>
          <w:noProof/>
        </w:rPr>
        <w:drawing>
          <wp:inline distT="0" distB="0" distL="0" distR="0" wp14:anchorId="5BCF68A5" wp14:editId="34B3DA72">
            <wp:extent cx="3600000" cy="1540800"/>
            <wp:effectExtent l="0" t="0" r="635" b="254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1540800"/>
                    </a:xfrm>
                    <a:prstGeom prst="rect">
                      <a:avLst/>
                    </a:prstGeom>
                    <a:noFill/>
                    <a:ln>
                      <a:noFill/>
                    </a:ln>
                  </pic:spPr>
                </pic:pic>
              </a:graphicData>
            </a:graphic>
          </wp:inline>
        </w:drawing>
      </w:r>
    </w:p>
    <w:p w14:paraId="3F616F15" w14:textId="77777777" w:rsidR="00245EA2" w:rsidRPr="00FE39B8" w:rsidRDefault="00245EA2" w:rsidP="00A3686A"/>
    <w:p w14:paraId="0F156058" w14:textId="77777777" w:rsidR="00A3686A" w:rsidRDefault="00A3686A">
      <w:pPr>
        <w:spacing w:before="0" w:after="0"/>
        <w:jc w:val="left"/>
        <w:rPr>
          <w:rFonts w:eastAsiaTheme="majorEastAsia" w:cs="Arial"/>
          <w:b/>
          <w:bCs/>
          <w:sz w:val="24"/>
          <w:szCs w:val="24"/>
        </w:rPr>
      </w:pPr>
      <w:bookmarkStart w:id="73" w:name="_Toc184207413"/>
      <w:r>
        <w:br w:type="page"/>
      </w:r>
    </w:p>
    <w:p w14:paraId="1B7A91B2" w14:textId="040733AA" w:rsidR="008D610C" w:rsidRPr="008D610C" w:rsidRDefault="00A3686A" w:rsidP="00A3686A">
      <w:pPr>
        <w:pStyle w:val="Hlavnnadpis"/>
      </w:pPr>
      <w:bookmarkStart w:id="74" w:name="_Toc193187887"/>
      <w:r w:rsidRPr="008D610C">
        <w:lastRenderedPageBreak/>
        <w:t>OBNOVA PÁTEŘNÍ OPTICKÉ SÍTĚ</w:t>
      </w:r>
      <w:bookmarkEnd w:id="73"/>
      <w:bookmarkEnd w:id="74"/>
    </w:p>
    <w:p w14:paraId="2B6BA266" w14:textId="77777777" w:rsidR="00A3686A" w:rsidRPr="003369D6" w:rsidRDefault="00A3686A" w:rsidP="00A3686A">
      <w:pPr>
        <w:pStyle w:val="NadpisA"/>
      </w:pPr>
      <w:bookmarkStart w:id="75" w:name="_Toc193187888"/>
      <w:r w:rsidRPr="003369D6">
        <w:t>POPIS POŽADAVKŮ</w:t>
      </w:r>
      <w:bookmarkEnd w:id="75"/>
      <w:r w:rsidRPr="003369D6">
        <w:t xml:space="preserve"> </w:t>
      </w:r>
    </w:p>
    <w:p w14:paraId="1DE8432B" w14:textId="41110198" w:rsidR="008D610C" w:rsidRDefault="008D610C" w:rsidP="003369D6">
      <w:pPr>
        <w:pStyle w:val="Nadpis"/>
      </w:pPr>
      <w:bookmarkStart w:id="76" w:name="_Toc183523389"/>
      <w:bookmarkStart w:id="77" w:name="_Toc184207414"/>
      <w:bookmarkStart w:id="78" w:name="_Toc193187889"/>
      <w:r w:rsidRPr="007E0921">
        <w:t>Stávající stav</w:t>
      </w:r>
      <w:bookmarkEnd w:id="76"/>
      <w:bookmarkEnd w:id="77"/>
      <w:bookmarkEnd w:id="78"/>
    </w:p>
    <w:p w14:paraId="72657966" w14:textId="77777777" w:rsidR="008D610C" w:rsidRDefault="008D610C" w:rsidP="00A3686A">
      <w:r>
        <w:t>Datová síť zadavatele je provozována pomocí dvou optických tras primární a sekundární. Zapojení datových přepínačů do dvojité hvězdy. Duální trasy s využití technologie spanning tree protokolu zajišťují propojení koncových datových přepínačů do datových center v režimu vysoké dostupnosti.</w:t>
      </w:r>
    </w:p>
    <w:p w14:paraId="39EF2169" w14:textId="77777777" w:rsidR="008D610C" w:rsidRDefault="008D610C" w:rsidP="00A3686A">
      <w:r>
        <w:t>Primární optické trasy jsou vedeny z jednotlivých datových rozvaděčů, kde jsou umístěny přístupové (access) datové přepínače do hlavního datového centra kde jsou umístěné páteřní (core) datové přepínače.</w:t>
      </w:r>
    </w:p>
    <w:p w14:paraId="25E18D97" w14:textId="77777777" w:rsidR="008D610C" w:rsidRDefault="008D610C" w:rsidP="00A3686A">
      <w:r>
        <w:t xml:space="preserve">Primární optická trasa je provozována na technologii </w:t>
      </w:r>
      <w:r w:rsidRPr="00001507">
        <w:t>singlemode 09/125µ</w:t>
      </w:r>
      <w:r w:rsidRPr="00CB21F9">
        <w:t xml:space="preserve">. </w:t>
      </w:r>
    </w:p>
    <w:p w14:paraId="5901A887" w14:textId="77777777" w:rsidR="008D610C" w:rsidRDefault="008D610C" w:rsidP="00A3686A">
      <w:r>
        <w:t>Sekundární optické trasy jsou vedeny z jednotlivých datových rozvaděčů, kde jsou umístěny přístupové (access) datové přepínače do záložního datového centra kde jsou umístěné páteřní (core) datové přepínače</w:t>
      </w:r>
    </w:p>
    <w:p w14:paraId="2FAB389B" w14:textId="77777777" w:rsidR="008D610C" w:rsidRDefault="008D610C" w:rsidP="00A3686A">
      <w:r>
        <w:t xml:space="preserve">Sekundární optická síť je provozovaná na technologii multimode </w:t>
      </w:r>
      <w:r w:rsidRPr="00EA3964">
        <w:t>62</w:t>
      </w:r>
      <w:r>
        <w:t>,</w:t>
      </w:r>
      <w:r w:rsidRPr="00EA3964">
        <w:t>5/125</w:t>
      </w:r>
      <w:r w:rsidRPr="0032009E">
        <w:t>µ</w:t>
      </w:r>
      <w:r>
        <w:t>. Byla instalována v roce 1997. A již vykazuje anomálie a nesplňuje výkonnostní parametry pro zavedení 10/25</w:t>
      </w:r>
      <w:r w:rsidRPr="00EA3964">
        <w:t xml:space="preserve"> </w:t>
      </w:r>
      <w:r w:rsidRPr="00001507">
        <w:t>Gbits</w:t>
      </w:r>
      <w:r>
        <w:t>.</w:t>
      </w:r>
    </w:p>
    <w:p w14:paraId="665691D2" w14:textId="77777777" w:rsidR="00A3686A" w:rsidRDefault="00A3686A" w:rsidP="00A3686A"/>
    <w:p w14:paraId="56A76BEC" w14:textId="060F1ADD" w:rsidR="008D610C" w:rsidRPr="007E0921" w:rsidRDefault="008D610C" w:rsidP="003369D6">
      <w:pPr>
        <w:pStyle w:val="Nadpis"/>
      </w:pPr>
      <w:bookmarkStart w:id="79" w:name="_Toc183523390"/>
      <w:bookmarkStart w:id="80" w:name="_Toc184207415"/>
      <w:bookmarkStart w:id="81" w:name="_Toc193187890"/>
      <w:r w:rsidRPr="007E0921">
        <w:t>Požadovaný stav</w:t>
      </w:r>
      <w:bookmarkEnd w:id="79"/>
      <w:bookmarkEnd w:id="80"/>
      <w:bookmarkEnd w:id="81"/>
    </w:p>
    <w:p w14:paraId="6FE41FDD" w14:textId="7CDB0C42" w:rsidR="008D610C" w:rsidRDefault="008D610C" w:rsidP="00A3686A">
      <w:r w:rsidRPr="00CB21F9">
        <w:t xml:space="preserve">Obnova zastaralé sekundární optické sítě </w:t>
      </w:r>
      <w:r>
        <w:t xml:space="preserve">multimode </w:t>
      </w:r>
      <w:r w:rsidRPr="00EA3964">
        <w:t>62</w:t>
      </w:r>
      <w:r>
        <w:t>,</w:t>
      </w:r>
      <w:r w:rsidRPr="00EA3964">
        <w:t>5/125</w:t>
      </w:r>
      <w:r w:rsidRPr="0032009E">
        <w:t>µ</w:t>
      </w:r>
      <w:r>
        <w:t xml:space="preserve"> a sjednocení na </w:t>
      </w:r>
      <w:r w:rsidRPr="00001507">
        <w:t>singlemode 09/125µ</w:t>
      </w:r>
      <w:r w:rsidRPr="00CB21F9">
        <w:t>. Přístupové přepínače budou připojeny pomocí 2x10Gbits (s rozšířením na 25Gbits), agregační a</w:t>
      </w:r>
      <w:r w:rsidR="009C352E">
        <w:t> </w:t>
      </w:r>
      <w:r w:rsidRPr="00CB21F9">
        <w:t>centrální přepínače 2 x 40Gbits (s rozšířením na 100Gbits)</w:t>
      </w:r>
    </w:p>
    <w:p w14:paraId="34F5073F" w14:textId="77777777" w:rsidR="008D610C" w:rsidRDefault="008D610C" w:rsidP="00A3686A"/>
    <w:p w14:paraId="3723D7E6" w14:textId="77777777" w:rsidR="008D610C" w:rsidRPr="008D78C0" w:rsidRDefault="008D610C" w:rsidP="00A3686A">
      <w:pPr>
        <w:pStyle w:val="Nadpis"/>
      </w:pPr>
      <w:bookmarkStart w:id="82" w:name="_Toc184207416"/>
      <w:bookmarkStart w:id="83" w:name="_Toc193187891"/>
      <w:r w:rsidRPr="008D78C0">
        <w:t>Nákres požadovaného stavu – Záložní připojení</w:t>
      </w:r>
      <w:bookmarkEnd w:id="82"/>
      <w:bookmarkEnd w:id="83"/>
    </w:p>
    <w:p w14:paraId="751E6E7D" w14:textId="2D1D95D3" w:rsidR="008D610C" w:rsidRDefault="001F61CC" w:rsidP="00A3686A">
      <w:r>
        <w:rPr>
          <w:noProof/>
        </w:rPr>
        <w:drawing>
          <wp:anchor distT="0" distB="0" distL="114300" distR="114300" simplePos="0" relativeHeight="251919360" behindDoc="1" locked="0" layoutInCell="1" allowOverlap="1" wp14:anchorId="5B66E116" wp14:editId="0EB45B22">
            <wp:simplePos x="0" y="0"/>
            <wp:positionH relativeFrom="column">
              <wp:posOffset>-425450</wp:posOffset>
            </wp:positionH>
            <wp:positionV relativeFrom="paragraph">
              <wp:posOffset>146685</wp:posOffset>
            </wp:positionV>
            <wp:extent cx="6814820" cy="3372485"/>
            <wp:effectExtent l="0" t="0" r="5080" b="0"/>
            <wp:wrapTight wrapText="bothSides">
              <wp:wrapPolygon edited="0">
                <wp:start x="0" y="0"/>
                <wp:lineTo x="0" y="21474"/>
                <wp:lineTo x="21556" y="21474"/>
                <wp:lineTo x="21556" y="0"/>
                <wp:lineTo x="0" y="0"/>
              </wp:wrapPolygon>
            </wp:wrapTight>
            <wp:docPr id="9089857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5722" name=""/>
                    <pic:cNvPicPr/>
                  </pic:nvPicPr>
                  <pic:blipFill>
                    <a:blip r:embed="rId37">
                      <a:extLst>
                        <a:ext uri="{28A0092B-C50C-407E-A947-70E740481C1C}">
                          <a14:useLocalDpi xmlns:a14="http://schemas.microsoft.com/office/drawing/2010/main" val="0"/>
                        </a:ext>
                      </a:extLst>
                    </a:blip>
                    <a:stretch>
                      <a:fillRect/>
                    </a:stretch>
                  </pic:blipFill>
                  <pic:spPr>
                    <a:xfrm>
                      <a:off x="0" y="0"/>
                      <a:ext cx="6814820" cy="3372485"/>
                    </a:xfrm>
                    <a:prstGeom prst="rect">
                      <a:avLst/>
                    </a:prstGeom>
                  </pic:spPr>
                </pic:pic>
              </a:graphicData>
            </a:graphic>
            <wp14:sizeRelH relativeFrom="margin">
              <wp14:pctWidth>0</wp14:pctWidth>
            </wp14:sizeRelH>
            <wp14:sizeRelV relativeFrom="margin">
              <wp14:pctHeight>0</wp14:pctHeight>
            </wp14:sizeRelV>
          </wp:anchor>
        </w:drawing>
      </w:r>
    </w:p>
    <w:p w14:paraId="5411C6FE" w14:textId="77777777" w:rsidR="008D610C" w:rsidRDefault="008D610C" w:rsidP="00A3686A"/>
    <w:p w14:paraId="23DD612C" w14:textId="6E523C5D" w:rsidR="008D610C" w:rsidRDefault="00A3686A" w:rsidP="00A3686A">
      <w:pPr>
        <w:pStyle w:val="NadpisA"/>
      </w:pPr>
      <w:bookmarkStart w:id="84" w:name="_Toc3134517"/>
      <w:bookmarkStart w:id="85" w:name="_Toc184207417"/>
      <w:bookmarkStart w:id="86" w:name="_Toc193187892"/>
      <w:bookmarkStart w:id="87" w:name="_Toc536088228"/>
      <w:r>
        <w:lastRenderedPageBreak/>
        <w:t xml:space="preserve">UKONČENÍ </w:t>
      </w:r>
      <w:r w:rsidRPr="00160334">
        <w:t>KABELÁŽE</w:t>
      </w:r>
      <w:r>
        <w:t>, DATOVÝ ROZVADĚČ</w:t>
      </w:r>
      <w:bookmarkEnd w:id="84"/>
      <w:bookmarkEnd w:id="85"/>
      <w:bookmarkEnd w:id="86"/>
    </w:p>
    <w:p w14:paraId="7EE5AC59" w14:textId="77777777" w:rsidR="008D610C" w:rsidRDefault="008D610C" w:rsidP="00A3686A">
      <w:pPr>
        <w:pStyle w:val="Nadpis"/>
      </w:pPr>
      <w:bookmarkStart w:id="88" w:name="_Toc501617313"/>
      <w:bookmarkStart w:id="89" w:name="_Toc3134518"/>
      <w:bookmarkStart w:id="90" w:name="_Toc184207418"/>
      <w:bookmarkStart w:id="91" w:name="_Toc193187893"/>
      <w:bookmarkStart w:id="92" w:name="OLE_LINK2"/>
      <w:bookmarkStart w:id="93" w:name="OLE_LINK1"/>
      <w:r w:rsidRPr="00160334">
        <w:t>Obecný</w:t>
      </w:r>
      <w:r>
        <w:t xml:space="preserve"> popis</w:t>
      </w:r>
      <w:bookmarkEnd w:id="88"/>
      <w:bookmarkEnd w:id="89"/>
      <w:bookmarkEnd w:id="90"/>
      <w:bookmarkEnd w:id="91"/>
    </w:p>
    <w:bookmarkEnd w:id="92"/>
    <w:bookmarkEnd w:id="93"/>
    <w:p w14:paraId="4C11CA97" w14:textId="77777777" w:rsidR="008D610C" w:rsidRPr="001A5301" w:rsidRDefault="008D610C" w:rsidP="003369D6">
      <w:r w:rsidRPr="001A5301">
        <w:t xml:space="preserve">Nová páteřní optická síť předpokládá vzájemné propojení všech stávajících datových rozvaděčů rozmístěných v jednotlivých budovách a blocích nemocnice Třinec. </w:t>
      </w:r>
    </w:p>
    <w:p w14:paraId="6195F139" w14:textId="77777777" w:rsidR="008D610C" w:rsidRPr="001A5301" w:rsidRDefault="008D610C" w:rsidP="003369D6">
      <w:r w:rsidRPr="001A5301">
        <w:t xml:space="preserve">Nově navrhovaná optická síť </w:t>
      </w:r>
      <w:r>
        <w:t>nahradí stávající sekundární páteřní síť</w:t>
      </w:r>
      <w:r w:rsidRPr="001A5301">
        <w:t xml:space="preserve">. Mezi oběma hlavními rozvaděči už je natažena primární i sekundární síť. Hlavní trasa </w:t>
      </w:r>
      <w:r>
        <w:t>mez hlavním a záložním datovým centrem bude rozšířena o dva optické kabely s 24 vlákny. Ty budou ukončeny v datacentrech 1 NP budovy L a 1. PP v bloku A. V datacentru bloku A budou ukončeny ve dvou rozvaděčích</w:t>
      </w:r>
      <w:r w:rsidRPr="001A5301">
        <w:t>. Ostatní rozvaděče budou připojeny optickým kabelem s 12 vlákny. V</w:t>
      </w:r>
      <w:r>
        <w:t> datacentru umístěném v 1. NP budovy L bude rozvaděč doplněn o jednu optickou vanu a v datacentru umístěném v 1. PP bloku A bude jeden rozvaděč doplněn o 3 optické vany a druhý o 1 optickou vanu. Tyto rozvaděče umístěné v datacentru 1. PP bloku A budou navzájem propojeny optickým kabelem s 24 vlákny. V rozvaděčích G a T bude rozšířen (provařeny) stávající propoj s rozvaděčem L o jednu optickou zásuvku (</w:t>
      </w:r>
      <w:r w:rsidRPr="001A5301">
        <w:t>konektor typu LC duplex</w:t>
      </w:r>
      <w:r>
        <w:t>). K</w:t>
      </w:r>
      <w:r w:rsidRPr="001A5301">
        <w:t xml:space="preserve">aždá </w:t>
      </w:r>
      <w:r>
        <w:t xml:space="preserve">optická </w:t>
      </w:r>
      <w:r w:rsidRPr="001A5301">
        <w:t xml:space="preserve">vana bude sloužit maximálně pro připojení </w:t>
      </w:r>
      <w:r>
        <w:t>čtyř</w:t>
      </w:r>
      <w:r w:rsidRPr="001A5301">
        <w:t xml:space="preserve"> bloků. Jednotlivé optické vany budou označeny a popsány pro snadnější orientaci v připojené kabeláži.</w:t>
      </w:r>
    </w:p>
    <w:p w14:paraId="505406E6" w14:textId="77777777" w:rsidR="008D610C" w:rsidRDefault="008D610C" w:rsidP="003369D6"/>
    <w:p w14:paraId="429994AC" w14:textId="77777777" w:rsidR="008D610C" w:rsidRPr="001A5301" w:rsidRDefault="008D610C" w:rsidP="00A3686A">
      <w:pPr>
        <w:pStyle w:val="Nadpis"/>
      </w:pPr>
      <w:bookmarkStart w:id="94" w:name="_Toc501617314"/>
      <w:bookmarkStart w:id="95" w:name="_Toc3134519"/>
      <w:bookmarkStart w:id="96" w:name="_Toc184207419"/>
      <w:bookmarkStart w:id="97" w:name="_Toc193187894"/>
      <w:r>
        <w:t>Prvky rozvaděče</w:t>
      </w:r>
      <w:bookmarkEnd w:id="94"/>
      <w:bookmarkEnd w:id="95"/>
      <w:bookmarkEnd w:id="96"/>
      <w:bookmarkEnd w:id="97"/>
    </w:p>
    <w:p w14:paraId="18E972A3" w14:textId="38C166A1" w:rsidR="008D610C" w:rsidRPr="001A5301" w:rsidRDefault="008D610C" w:rsidP="003369D6">
      <w:r>
        <w:t>V jednotlivých d</w:t>
      </w:r>
      <w:r w:rsidRPr="001A5301">
        <w:t>atov</w:t>
      </w:r>
      <w:r>
        <w:t>ých</w:t>
      </w:r>
      <w:r w:rsidRPr="001A5301">
        <w:t xml:space="preserve"> rozvaděč</w:t>
      </w:r>
      <w:r>
        <w:t>ích</w:t>
      </w:r>
      <w:r w:rsidRPr="001A5301">
        <w:t xml:space="preserve"> budou </w:t>
      </w:r>
      <w:r>
        <w:t>využity stávající</w:t>
      </w:r>
      <w:r w:rsidRPr="001A5301">
        <w:t xml:space="preserve"> optické vany</w:t>
      </w:r>
      <w:r w:rsidR="00360633">
        <w:t>.</w:t>
      </w:r>
      <w:r w:rsidRPr="001A5301">
        <w:t xml:space="preserve"> Výjimku tvoří již zmíněn</w:t>
      </w:r>
      <w:r>
        <w:t>é</w:t>
      </w:r>
      <w:r w:rsidRPr="001A5301">
        <w:t xml:space="preserve"> hlavní datov</w:t>
      </w:r>
      <w:r>
        <w:t xml:space="preserve">é </w:t>
      </w:r>
      <w:r w:rsidRPr="001A5301">
        <w:t xml:space="preserve">rozvaděč, kde bude celkem </w:t>
      </w:r>
      <w:r>
        <w:t xml:space="preserve">5 </w:t>
      </w:r>
      <w:r w:rsidRPr="001A5301">
        <w:t xml:space="preserve">nových optických van. </w:t>
      </w:r>
    </w:p>
    <w:p w14:paraId="4EDF9D1F" w14:textId="77777777" w:rsidR="008D610C" w:rsidRDefault="008D610C" w:rsidP="003369D6"/>
    <w:p w14:paraId="739B9A28" w14:textId="291B5EFB" w:rsidR="008D610C" w:rsidRPr="00DE6F89" w:rsidRDefault="00A3686A" w:rsidP="00A3686A">
      <w:pPr>
        <w:pStyle w:val="NadpisA"/>
      </w:pPr>
      <w:bookmarkStart w:id="98" w:name="_Toc3134520"/>
      <w:bookmarkStart w:id="99" w:name="_Toc184207420"/>
      <w:bookmarkStart w:id="100" w:name="_Toc193187895"/>
      <w:r w:rsidRPr="00DE6F89">
        <w:t>STRUKTUROVANÁ DATOVÁ SÍŤ</w:t>
      </w:r>
      <w:bookmarkEnd w:id="87"/>
      <w:bookmarkEnd w:id="98"/>
      <w:bookmarkEnd w:id="99"/>
      <w:bookmarkEnd w:id="100"/>
    </w:p>
    <w:p w14:paraId="3375DFF3" w14:textId="77777777" w:rsidR="008D610C" w:rsidRPr="008D610C" w:rsidRDefault="008D610C" w:rsidP="00A3686A">
      <w:pPr>
        <w:pStyle w:val="Nadpis"/>
      </w:pPr>
      <w:bookmarkStart w:id="101" w:name="_Toc536088229"/>
      <w:bookmarkStart w:id="102" w:name="_Toc3134521"/>
      <w:bookmarkStart w:id="103" w:name="_Toc184207421"/>
      <w:bookmarkStart w:id="104" w:name="_Toc193187896"/>
      <w:r w:rsidRPr="008D610C">
        <w:t>Popis systému</w:t>
      </w:r>
      <w:bookmarkEnd w:id="101"/>
      <w:r w:rsidRPr="008D610C">
        <w:t xml:space="preserve"> vnitřních rozvodů</w:t>
      </w:r>
      <w:bookmarkEnd w:id="102"/>
      <w:bookmarkEnd w:id="103"/>
      <w:bookmarkEnd w:id="104"/>
    </w:p>
    <w:p w14:paraId="4C1D4B03" w14:textId="77777777" w:rsidR="008D610C" w:rsidRPr="001A5301" w:rsidRDefault="008D610C" w:rsidP="003369D6">
      <w:pPr>
        <w:rPr>
          <w:rFonts w:eastAsia="HiddenHorzOCR"/>
        </w:rPr>
      </w:pPr>
      <w:r w:rsidRPr="001A5301">
        <w:t xml:space="preserve">Pro rozvody páteřní sítě budou použit systém optické kabeláže, který </w:t>
      </w:r>
      <w:r w:rsidRPr="001A5301">
        <w:rPr>
          <w:rFonts w:eastAsia="HiddenHorzOCR"/>
        </w:rPr>
        <w:t xml:space="preserve">představuje </w:t>
      </w:r>
      <w:r w:rsidRPr="001A5301">
        <w:t xml:space="preserve">univerzální rozvodný systém s vysokou kvalitou, modularitou a parametry </w:t>
      </w:r>
      <w:r w:rsidRPr="001A5301">
        <w:rPr>
          <w:rFonts w:eastAsia="HiddenHorzOCR"/>
        </w:rPr>
        <w:t xml:space="preserve">splňujícími </w:t>
      </w:r>
      <w:r w:rsidRPr="001A5301">
        <w:t>všechny stávající standardy pro optické kabelážní systémy. Kabelážní systém bude proveden ve specifikaci 9/125 μm Singlemode OS2. Optické kabely budou ukončeny v optických vanách a provařeny na konektory typu LC duplex.</w:t>
      </w:r>
    </w:p>
    <w:p w14:paraId="1AD394D9" w14:textId="420F8E52" w:rsidR="008D610C" w:rsidRPr="001A5301" w:rsidRDefault="008D610C" w:rsidP="003369D6">
      <w:r w:rsidRPr="001A5301">
        <w:t>Kabeláž musí tvořit komplexní certifikovaný kabeláží systém umožňující instalační firmě poskytnout garanci (záruku) přímého výrobce min. 20 let.  Garance distributora systému není přípustná. Strukturovanou kabeláž musí instalovat pouze taková firma, která předloží před instalací systému oprávnění od výrobce systému – certifikáty o provedeném instalačním školení svých pracovníků. Kabeláž bude po dokončení certifikována dle platných nařízení pro instalaci strukturované kabeláže a</w:t>
      </w:r>
      <w:r w:rsidR="009C352E">
        <w:t> </w:t>
      </w:r>
      <w:r w:rsidRPr="001A5301">
        <w:t>bude splňovat všechny požadavky dle mezinárodních norem a standardů, především normy:</w:t>
      </w:r>
    </w:p>
    <w:p w14:paraId="638959BA" w14:textId="77777777" w:rsidR="008D610C" w:rsidRPr="001A5301" w:rsidRDefault="008D610C" w:rsidP="00A3686A">
      <w:pPr>
        <w:pStyle w:val="Odstavecseseznamem"/>
        <w:numPr>
          <w:ilvl w:val="0"/>
          <w:numId w:val="38"/>
        </w:numPr>
      </w:pPr>
      <w:r w:rsidRPr="001A5301">
        <w:t>ČSN EN 50173-1 ED.3 Všeobecné požadavky na strukturovanou kabeláž</w:t>
      </w:r>
    </w:p>
    <w:p w14:paraId="27442F61" w14:textId="77777777" w:rsidR="008D610C" w:rsidRPr="001A5301" w:rsidRDefault="008D610C" w:rsidP="00A3686A">
      <w:pPr>
        <w:pStyle w:val="Odstavecseseznamem"/>
        <w:numPr>
          <w:ilvl w:val="0"/>
          <w:numId w:val="38"/>
        </w:numPr>
      </w:pPr>
      <w:r w:rsidRPr="001A5301">
        <w:t>EN 50173-2 (ISO/IEC 11801) Kabeláže do kancelářských prostor</w:t>
      </w:r>
    </w:p>
    <w:p w14:paraId="7DDA6AE9" w14:textId="77777777" w:rsidR="008D610C" w:rsidRPr="001A5301" w:rsidRDefault="008D610C" w:rsidP="00A3686A">
      <w:pPr>
        <w:pStyle w:val="Odstavecseseznamem"/>
        <w:numPr>
          <w:ilvl w:val="0"/>
          <w:numId w:val="38"/>
        </w:numPr>
      </w:pPr>
      <w:r w:rsidRPr="001A5301">
        <w:t xml:space="preserve">EN 50173-3 (ISO/IEC 24702) Průmyslová kabeláž </w:t>
      </w:r>
    </w:p>
    <w:p w14:paraId="3F446235" w14:textId="77777777" w:rsidR="008D610C" w:rsidRPr="001A5301" w:rsidRDefault="008D610C" w:rsidP="00A3686A">
      <w:pPr>
        <w:pStyle w:val="Odstavecseseznamem"/>
        <w:numPr>
          <w:ilvl w:val="0"/>
          <w:numId w:val="38"/>
        </w:numPr>
      </w:pPr>
      <w:r w:rsidRPr="001A5301">
        <w:t>EN 50173-5 (ISO/IEC 24764) Datová centra</w:t>
      </w:r>
    </w:p>
    <w:p w14:paraId="4EC55BA6" w14:textId="16A528DD" w:rsidR="008D610C" w:rsidRDefault="008D610C" w:rsidP="00A3686A">
      <w:r w:rsidRPr="001A5301">
        <w:t xml:space="preserve">Certifikační měření musí být vykonané některým z certifikovaných měřících zařízení třídy přesnosti III. Nedílnou součástí předávacího protokolu při předání díla musí být měřicí protokoly pro každé přípojné místo a každé vlákno optické kabeláže. </w:t>
      </w:r>
    </w:p>
    <w:p w14:paraId="3597FD7B" w14:textId="77777777" w:rsidR="00A3686A" w:rsidRPr="001A5301" w:rsidRDefault="00A3686A" w:rsidP="00A3686A"/>
    <w:p w14:paraId="0459D0F1" w14:textId="77777777" w:rsidR="008D610C" w:rsidRPr="001A5301" w:rsidRDefault="008D610C" w:rsidP="00A3686A">
      <w:pPr>
        <w:pStyle w:val="Nadpis"/>
      </w:pPr>
      <w:bookmarkStart w:id="105" w:name="_Toc3134522"/>
      <w:bookmarkStart w:id="106" w:name="_Toc184207422"/>
      <w:bookmarkStart w:id="107" w:name="_Toc193187897"/>
      <w:r w:rsidRPr="001A5301">
        <w:t>Provedení rozvodů</w:t>
      </w:r>
      <w:bookmarkEnd w:id="105"/>
      <w:bookmarkEnd w:id="106"/>
      <w:bookmarkEnd w:id="107"/>
    </w:p>
    <w:p w14:paraId="04B154AB" w14:textId="77777777" w:rsidR="008D610C" w:rsidRPr="001A5301" w:rsidRDefault="008D610C" w:rsidP="003369D6">
      <w:r w:rsidRPr="001A5301">
        <w:t xml:space="preserve">Všechny optické kabely budou vedeny v mikro trubičkách zafouknuté v HDPE chráničce. Z hlavního datového rozvaděče v bloku </w:t>
      </w:r>
      <w:r>
        <w:t>A</w:t>
      </w:r>
      <w:r w:rsidRPr="001A5301">
        <w:t xml:space="preserve"> budou vedeny 2 HDPE chráničky</w:t>
      </w:r>
      <w:r>
        <w:t xml:space="preserve"> (40/34 mm)</w:t>
      </w:r>
      <w:r w:rsidRPr="001A5301">
        <w:t xml:space="preserve">. Obě chráničky povedou do hlavní podzemní chodby na hranici monobloku, kde se budou dále větvit do jednotlivých bloků. </w:t>
      </w:r>
      <w:r w:rsidRPr="001A5301">
        <w:lastRenderedPageBreak/>
        <w:t>V každé HDPE chráničce povede maximálně 5 mikro trubiček s</w:t>
      </w:r>
      <w:r>
        <w:t> </w:t>
      </w:r>
      <w:r w:rsidRPr="001A5301">
        <w:t>kabely</w:t>
      </w:r>
      <w:r>
        <w:t xml:space="preserve">. </w:t>
      </w:r>
      <w:r w:rsidRPr="001A5301">
        <w:t>Přesný rozpis jednotlivých zafouknutých kabelů na přiloženém schématu.</w:t>
      </w:r>
    </w:p>
    <w:p w14:paraId="2209D08E" w14:textId="77777777" w:rsidR="008D610C" w:rsidRDefault="008D610C" w:rsidP="003369D6"/>
    <w:p w14:paraId="6D92A668" w14:textId="77777777" w:rsidR="008D610C" w:rsidRPr="001A5301" w:rsidRDefault="008D610C" w:rsidP="003369D6">
      <w:r w:rsidRPr="001A5301">
        <w:t>Projekt obsahuje následující počet tras a jejich předpokládanou vzdálenost rozvaděčů:</w:t>
      </w:r>
    </w:p>
    <w:tbl>
      <w:tblPr>
        <w:tblStyle w:val="Mkatabulky"/>
        <w:tblW w:w="9067" w:type="dxa"/>
        <w:tblLook w:val="04A0" w:firstRow="1" w:lastRow="0" w:firstColumn="1" w:lastColumn="0" w:noHBand="0" w:noVBand="1"/>
      </w:tblPr>
      <w:tblGrid>
        <w:gridCol w:w="1812"/>
        <w:gridCol w:w="1812"/>
        <w:gridCol w:w="3884"/>
        <w:gridCol w:w="1559"/>
      </w:tblGrid>
      <w:tr w:rsidR="008D610C" w:rsidRPr="00A3686A" w14:paraId="72A66C8D" w14:textId="77777777" w:rsidTr="00A3686A">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E3869A" w14:textId="77777777" w:rsidR="008D610C" w:rsidRPr="00A3686A" w:rsidRDefault="008D610C" w:rsidP="00A3686A">
            <w:pPr>
              <w:spacing w:before="60" w:after="60"/>
              <w:rPr>
                <w:rFonts w:cs="Arial"/>
                <w:b/>
                <w:bCs/>
              </w:rPr>
            </w:pPr>
            <w:r w:rsidRPr="00A3686A">
              <w:rPr>
                <w:rFonts w:cs="Arial"/>
                <w:b/>
                <w:bCs/>
              </w:rPr>
              <w:t>Centrální DR</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FACCC" w14:textId="77777777" w:rsidR="008D610C" w:rsidRPr="00A3686A" w:rsidRDefault="008D610C" w:rsidP="00A3686A">
            <w:pPr>
              <w:spacing w:before="60" w:after="60"/>
              <w:rPr>
                <w:rFonts w:cs="Arial"/>
                <w:b/>
                <w:bCs/>
              </w:rPr>
            </w:pPr>
            <w:r w:rsidRPr="00A3686A">
              <w:rPr>
                <w:rFonts w:cs="Arial"/>
                <w:b/>
                <w:bCs/>
              </w:rPr>
              <w:t xml:space="preserve">HDPE trasa </w:t>
            </w:r>
          </w:p>
        </w:tc>
        <w:tc>
          <w:tcPr>
            <w:tcW w:w="3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84C255" w14:textId="77777777" w:rsidR="008D610C" w:rsidRPr="00A3686A" w:rsidRDefault="008D610C" w:rsidP="00A3686A">
            <w:pPr>
              <w:spacing w:before="60" w:after="60"/>
              <w:rPr>
                <w:rFonts w:cs="Arial"/>
                <w:b/>
                <w:bCs/>
              </w:rPr>
            </w:pPr>
            <w:r w:rsidRPr="00A3686A">
              <w:rPr>
                <w:rFonts w:cs="Arial"/>
                <w:b/>
                <w:bCs/>
              </w:rPr>
              <w:t>Předpokládaná délka HDPE trasy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027DF" w14:textId="77777777" w:rsidR="008D610C" w:rsidRPr="00A3686A" w:rsidRDefault="008D610C" w:rsidP="00A3686A">
            <w:pPr>
              <w:spacing w:before="60" w:after="60"/>
              <w:rPr>
                <w:rFonts w:cs="Arial"/>
                <w:b/>
                <w:bCs/>
              </w:rPr>
            </w:pPr>
            <w:r w:rsidRPr="00A3686A">
              <w:rPr>
                <w:rFonts w:cs="Arial"/>
                <w:b/>
                <w:bCs/>
              </w:rPr>
              <w:t>Koncový DR</w:t>
            </w:r>
          </w:p>
        </w:tc>
      </w:tr>
      <w:tr w:rsidR="008D610C" w:rsidRPr="00A3686A" w14:paraId="1F100430"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759F558E" w14:textId="77777777" w:rsidR="008D610C" w:rsidRPr="00A3686A" w:rsidRDefault="008D610C"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7CA21DFF" w14:textId="77777777" w:rsidR="008D610C" w:rsidRPr="00A3686A" w:rsidRDefault="008D610C" w:rsidP="00A3686A">
            <w:pPr>
              <w:spacing w:before="60" w:after="60"/>
              <w:rPr>
                <w:rFonts w:cs="Arial"/>
              </w:rPr>
            </w:pPr>
            <w:r w:rsidRPr="00A3686A">
              <w:rPr>
                <w:rFonts w:cs="Arial"/>
              </w:rPr>
              <w:t>Trasa 1</w:t>
            </w:r>
          </w:p>
        </w:tc>
        <w:tc>
          <w:tcPr>
            <w:tcW w:w="3884" w:type="dxa"/>
            <w:tcBorders>
              <w:top w:val="single" w:sz="4" w:space="0" w:color="auto"/>
              <w:left w:val="single" w:sz="4" w:space="0" w:color="auto"/>
              <w:bottom w:val="single" w:sz="4" w:space="0" w:color="auto"/>
              <w:right w:val="single" w:sz="4" w:space="0" w:color="auto"/>
            </w:tcBorders>
            <w:hideMark/>
          </w:tcPr>
          <w:p w14:paraId="7265B1C0" w14:textId="77777777" w:rsidR="008D610C" w:rsidRPr="00A3686A" w:rsidRDefault="008D610C" w:rsidP="00A3686A">
            <w:pPr>
              <w:spacing w:before="60" w:after="60"/>
              <w:rPr>
                <w:rFonts w:cs="Arial"/>
              </w:rPr>
            </w:pPr>
            <w:r w:rsidRPr="00A3686A">
              <w:rPr>
                <w:rFonts w:cs="Arial"/>
              </w:rPr>
              <w:t>50 m</w:t>
            </w:r>
          </w:p>
        </w:tc>
        <w:tc>
          <w:tcPr>
            <w:tcW w:w="1559" w:type="dxa"/>
            <w:tcBorders>
              <w:top w:val="single" w:sz="4" w:space="0" w:color="auto"/>
              <w:left w:val="single" w:sz="4" w:space="0" w:color="auto"/>
              <w:bottom w:val="single" w:sz="4" w:space="0" w:color="auto"/>
              <w:right w:val="single" w:sz="4" w:space="0" w:color="auto"/>
            </w:tcBorders>
            <w:hideMark/>
          </w:tcPr>
          <w:p w14:paraId="4261052A" w14:textId="77777777" w:rsidR="008D610C" w:rsidRPr="00A3686A" w:rsidRDefault="008D610C" w:rsidP="00A3686A">
            <w:pPr>
              <w:spacing w:before="60" w:after="60"/>
              <w:rPr>
                <w:rFonts w:cs="Arial"/>
              </w:rPr>
            </w:pPr>
            <w:r w:rsidRPr="00A3686A">
              <w:rPr>
                <w:rFonts w:cs="Arial"/>
              </w:rPr>
              <w:t>DR – E</w:t>
            </w:r>
          </w:p>
        </w:tc>
      </w:tr>
      <w:tr w:rsidR="008D610C" w:rsidRPr="00A3686A" w14:paraId="20F44890" w14:textId="77777777" w:rsidTr="00A3686A">
        <w:tc>
          <w:tcPr>
            <w:tcW w:w="1812" w:type="dxa"/>
            <w:tcBorders>
              <w:top w:val="single" w:sz="4" w:space="0" w:color="auto"/>
              <w:left w:val="single" w:sz="4" w:space="0" w:color="auto"/>
              <w:bottom w:val="single" w:sz="4" w:space="0" w:color="auto"/>
              <w:right w:val="single" w:sz="4" w:space="0" w:color="auto"/>
            </w:tcBorders>
          </w:tcPr>
          <w:p w14:paraId="447D5671" w14:textId="77777777" w:rsidR="008D610C" w:rsidRPr="00A3686A" w:rsidRDefault="008D610C"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tcPr>
          <w:p w14:paraId="1769FEF3" w14:textId="77777777" w:rsidR="008D610C" w:rsidRPr="00A3686A" w:rsidRDefault="008D610C" w:rsidP="00A3686A">
            <w:pPr>
              <w:spacing w:before="60" w:after="60"/>
              <w:rPr>
                <w:rFonts w:cs="Arial"/>
              </w:rPr>
            </w:pPr>
            <w:r w:rsidRPr="00A3686A">
              <w:rPr>
                <w:rFonts w:cs="Arial"/>
              </w:rPr>
              <w:t>Trasa 1</w:t>
            </w:r>
          </w:p>
        </w:tc>
        <w:tc>
          <w:tcPr>
            <w:tcW w:w="3884" w:type="dxa"/>
            <w:tcBorders>
              <w:top w:val="single" w:sz="4" w:space="0" w:color="auto"/>
              <w:left w:val="single" w:sz="4" w:space="0" w:color="auto"/>
              <w:bottom w:val="single" w:sz="4" w:space="0" w:color="auto"/>
              <w:right w:val="single" w:sz="4" w:space="0" w:color="auto"/>
            </w:tcBorders>
          </w:tcPr>
          <w:p w14:paraId="58667835" w14:textId="0273ABB9" w:rsidR="008D610C" w:rsidRPr="00A3686A" w:rsidRDefault="00485A2A" w:rsidP="00A3686A">
            <w:pPr>
              <w:spacing w:before="60" w:after="60"/>
              <w:rPr>
                <w:rFonts w:cs="Arial"/>
              </w:rPr>
            </w:pPr>
            <w:r w:rsidRPr="00A3686A">
              <w:rPr>
                <w:rFonts w:cs="Arial"/>
              </w:rPr>
              <w:t>60 m</w:t>
            </w:r>
          </w:p>
        </w:tc>
        <w:tc>
          <w:tcPr>
            <w:tcW w:w="1559" w:type="dxa"/>
            <w:tcBorders>
              <w:top w:val="single" w:sz="4" w:space="0" w:color="auto"/>
              <w:left w:val="single" w:sz="4" w:space="0" w:color="auto"/>
              <w:bottom w:val="single" w:sz="4" w:space="0" w:color="auto"/>
              <w:right w:val="single" w:sz="4" w:space="0" w:color="auto"/>
            </w:tcBorders>
          </w:tcPr>
          <w:p w14:paraId="6E1E717A" w14:textId="3821620B" w:rsidR="008D610C" w:rsidRPr="00A3686A" w:rsidRDefault="008D610C" w:rsidP="00A3686A">
            <w:pPr>
              <w:spacing w:before="60" w:after="60"/>
              <w:rPr>
                <w:rFonts w:cs="Arial"/>
              </w:rPr>
            </w:pPr>
            <w:r w:rsidRPr="00A3686A">
              <w:rPr>
                <w:rFonts w:cs="Arial"/>
              </w:rPr>
              <w:t xml:space="preserve">DR – </w:t>
            </w:r>
            <w:r w:rsidR="00485A2A" w:rsidRPr="00A3686A">
              <w:rPr>
                <w:rFonts w:cs="Arial"/>
              </w:rPr>
              <w:t>G</w:t>
            </w:r>
          </w:p>
        </w:tc>
      </w:tr>
      <w:tr w:rsidR="00485A2A" w:rsidRPr="00A3686A" w14:paraId="42B0196F" w14:textId="77777777" w:rsidTr="00A3686A">
        <w:tc>
          <w:tcPr>
            <w:tcW w:w="1812" w:type="dxa"/>
            <w:tcBorders>
              <w:top w:val="single" w:sz="4" w:space="0" w:color="auto"/>
              <w:left w:val="single" w:sz="4" w:space="0" w:color="auto"/>
              <w:bottom w:val="single" w:sz="4" w:space="0" w:color="auto"/>
              <w:right w:val="single" w:sz="4" w:space="0" w:color="auto"/>
            </w:tcBorders>
          </w:tcPr>
          <w:p w14:paraId="32BCF8A3" w14:textId="638885DF"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tcPr>
          <w:p w14:paraId="169B485A" w14:textId="04503F8D" w:rsidR="00485A2A" w:rsidRPr="00A3686A" w:rsidRDefault="00485A2A" w:rsidP="00A3686A">
            <w:pPr>
              <w:spacing w:before="60" w:after="60"/>
              <w:rPr>
                <w:rFonts w:cs="Arial"/>
              </w:rPr>
            </w:pPr>
            <w:r w:rsidRPr="00A3686A">
              <w:rPr>
                <w:rFonts w:cs="Arial"/>
              </w:rPr>
              <w:t>Trasa 1</w:t>
            </w:r>
          </w:p>
        </w:tc>
        <w:tc>
          <w:tcPr>
            <w:tcW w:w="3884" w:type="dxa"/>
            <w:tcBorders>
              <w:top w:val="single" w:sz="4" w:space="0" w:color="auto"/>
              <w:left w:val="single" w:sz="4" w:space="0" w:color="auto"/>
              <w:bottom w:val="single" w:sz="4" w:space="0" w:color="auto"/>
              <w:right w:val="single" w:sz="4" w:space="0" w:color="auto"/>
            </w:tcBorders>
          </w:tcPr>
          <w:p w14:paraId="5E3374F1" w14:textId="15A2C676" w:rsidR="00485A2A" w:rsidRPr="00A3686A" w:rsidRDefault="00485A2A" w:rsidP="00A3686A">
            <w:pPr>
              <w:spacing w:before="60" w:after="60"/>
              <w:rPr>
                <w:rFonts w:cs="Arial"/>
              </w:rPr>
            </w:pPr>
            <w:r w:rsidRPr="00A3686A">
              <w:rPr>
                <w:rFonts w:cs="Arial"/>
              </w:rPr>
              <w:t>150 m</w:t>
            </w:r>
          </w:p>
        </w:tc>
        <w:tc>
          <w:tcPr>
            <w:tcW w:w="1559" w:type="dxa"/>
            <w:tcBorders>
              <w:top w:val="single" w:sz="4" w:space="0" w:color="auto"/>
              <w:left w:val="single" w:sz="4" w:space="0" w:color="auto"/>
              <w:bottom w:val="single" w:sz="4" w:space="0" w:color="auto"/>
              <w:right w:val="single" w:sz="4" w:space="0" w:color="auto"/>
            </w:tcBorders>
          </w:tcPr>
          <w:p w14:paraId="771A2FFE" w14:textId="20A46639" w:rsidR="00485A2A" w:rsidRPr="00A3686A" w:rsidRDefault="00485A2A" w:rsidP="00A3686A">
            <w:pPr>
              <w:spacing w:before="60" w:after="60"/>
              <w:rPr>
                <w:rFonts w:cs="Arial"/>
              </w:rPr>
            </w:pPr>
            <w:r w:rsidRPr="00A3686A">
              <w:rPr>
                <w:rFonts w:cs="Arial"/>
              </w:rPr>
              <w:t>DR – L</w:t>
            </w:r>
          </w:p>
        </w:tc>
      </w:tr>
      <w:tr w:rsidR="00485A2A" w:rsidRPr="00A3686A" w14:paraId="1598105F"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56907DE0"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0039D1BF" w14:textId="77777777" w:rsidR="00485A2A" w:rsidRPr="00A3686A" w:rsidRDefault="00485A2A" w:rsidP="00A3686A">
            <w:pPr>
              <w:spacing w:before="60" w:after="60"/>
              <w:rPr>
                <w:rFonts w:cs="Arial"/>
              </w:rPr>
            </w:pPr>
            <w:r w:rsidRPr="00A3686A">
              <w:rPr>
                <w:rFonts w:cs="Arial"/>
              </w:rPr>
              <w:t>Trasa 1</w:t>
            </w:r>
          </w:p>
        </w:tc>
        <w:tc>
          <w:tcPr>
            <w:tcW w:w="3884" w:type="dxa"/>
            <w:tcBorders>
              <w:top w:val="single" w:sz="4" w:space="0" w:color="auto"/>
              <w:left w:val="single" w:sz="4" w:space="0" w:color="auto"/>
              <w:bottom w:val="single" w:sz="4" w:space="0" w:color="auto"/>
              <w:right w:val="single" w:sz="4" w:space="0" w:color="auto"/>
            </w:tcBorders>
            <w:hideMark/>
          </w:tcPr>
          <w:p w14:paraId="453037EC" w14:textId="77777777" w:rsidR="00485A2A" w:rsidRPr="00A3686A" w:rsidRDefault="00485A2A" w:rsidP="00A3686A">
            <w:pPr>
              <w:spacing w:before="60" w:after="60"/>
              <w:rPr>
                <w:rFonts w:cs="Arial"/>
              </w:rPr>
            </w:pPr>
            <w:r w:rsidRPr="00A3686A">
              <w:rPr>
                <w:rFonts w:cs="Arial"/>
              </w:rPr>
              <w:t>170 m</w:t>
            </w:r>
          </w:p>
        </w:tc>
        <w:tc>
          <w:tcPr>
            <w:tcW w:w="1559" w:type="dxa"/>
            <w:tcBorders>
              <w:top w:val="single" w:sz="4" w:space="0" w:color="auto"/>
              <w:left w:val="single" w:sz="4" w:space="0" w:color="auto"/>
              <w:bottom w:val="single" w:sz="4" w:space="0" w:color="auto"/>
              <w:right w:val="single" w:sz="4" w:space="0" w:color="auto"/>
            </w:tcBorders>
            <w:hideMark/>
          </w:tcPr>
          <w:p w14:paraId="65DE20AA" w14:textId="77777777" w:rsidR="00485A2A" w:rsidRPr="00A3686A" w:rsidRDefault="00485A2A" w:rsidP="00A3686A">
            <w:pPr>
              <w:spacing w:before="60" w:after="60"/>
              <w:rPr>
                <w:rFonts w:cs="Arial"/>
              </w:rPr>
            </w:pPr>
            <w:r w:rsidRPr="00A3686A">
              <w:rPr>
                <w:rFonts w:cs="Arial"/>
              </w:rPr>
              <w:t>DR – H</w:t>
            </w:r>
          </w:p>
        </w:tc>
      </w:tr>
      <w:tr w:rsidR="00485A2A" w:rsidRPr="00A3686A" w14:paraId="764F31B8"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05B8D499"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1EC09B05" w14:textId="77777777" w:rsidR="00485A2A" w:rsidRPr="00A3686A" w:rsidRDefault="00485A2A" w:rsidP="00A3686A">
            <w:pPr>
              <w:spacing w:before="60" w:after="60"/>
              <w:rPr>
                <w:rFonts w:cs="Arial"/>
              </w:rPr>
            </w:pPr>
            <w:r w:rsidRPr="00A3686A">
              <w:rPr>
                <w:rFonts w:cs="Arial"/>
              </w:rPr>
              <w:t>Trasa 1</w:t>
            </w:r>
          </w:p>
        </w:tc>
        <w:tc>
          <w:tcPr>
            <w:tcW w:w="3884" w:type="dxa"/>
            <w:tcBorders>
              <w:top w:val="single" w:sz="4" w:space="0" w:color="auto"/>
              <w:left w:val="single" w:sz="4" w:space="0" w:color="auto"/>
              <w:bottom w:val="single" w:sz="4" w:space="0" w:color="auto"/>
              <w:right w:val="single" w:sz="4" w:space="0" w:color="auto"/>
            </w:tcBorders>
            <w:hideMark/>
          </w:tcPr>
          <w:p w14:paraId="5E07D373" w14:textId="77777777" w:rsidR="00485A2A" w:rsidRPr="00A3686A" w:rsidRDefault="00485A2A" w:rsidP="00A3686A">
            <w:pPr>
              <w:spacing w:before="60" w:after="60"/>
              <w:rPr>
                <w:rFonts w:cs="Arial"/>
              </w:rPr>
            </w:pPr>
            <w:r w:rsidRPr="00A3686A">
              <w:rPr>
                <w:rFonts w:cs="Arial"/>
              </w:rPr>
              <w:t>260 m</w:t>
            </w:r>
          </w:p>
        </w:tc>
        <w:tc>
          <w:tcPr>
            <w:tcW w:w="1559" w:type="dxa"/>
            <w:tcBorders>
              <w:top w:val="single" w:sz="4" w:space="0" w:color="auto"/>
              <w:left w:val="single" w:sz="4" w:space="0" w:color="auto"/>
              <w:bottom w:val="single" w:sz="4" w:space="0" w:color="auto"/>
              <w:right w:val="single" w:sz="4" w:space="0" w:color="auto"/>
            </w:tcBorders>
            <w:hideMark/>
          </w:tcPr>
          <w:p w14:paraId="6D47CB4D" w14:textId="77777777" w:rsidR="00485A2A" w:rsidRPr="00A3686A" w:rsidRDefault="00485A2A" w:rsidP="00A3686A">
            <w:pPr>
              <w:spacing w:before="60" w:after="60"/>
              <w:rPr>
                <w:rFonts w:cs="Arial"/>
              </w:rPr>
            </w:pPr>
            <w:r w:rsidRPr="00A3686A">
              <w:rPr>
                <w:rFonts w:cs="Arial"/>
              </w:rPr>
              <w:t>DR – T/V</w:t>
            </w:r>
          </w:p>
        </w:tc>
      </w:tr>
      <w:tr w:rsidR="00485A2A" w:rsidRPr="00A3686A" w14:paraId="539BF0E4"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57335DA6"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689C823E" w14:textId="77777777" w:rsidR="00485A2A" w:rsidRPr="00A3686A" w:rsidRDefault="00485A2A" w:rsidP="00A3686A">
            <w:pPr>
              <w:spacing w:before="60" w:after="60"/>
              <w:rPr>
                <w:rFonts w:cs="Arial"/>
              </w:rPr>
            </w:pPr>
            <w:r w:rsidRPr="00A3686A">
              <w:rPr>
                <w:rFonts w:cs="Arial"/>
              </w:rPr>
              <w:t>Trasa 2</w:t>
            </w:r>
          </w:p>
        </w:tc>
        <w:tc>
          <w:tcPr>
            <w:tcW w:w="3884" w:type="dxa"/>
            <w:tcBorders>
              <w:top w:val="single" w:sz="4" w:space="0" w:color="auto"/>
              <w:left w:val="single" w:sz="4" w:space="0" w:color="auto"/>
              <w:bottom w:val="single" w:sz="4" w:space="0" w:color="auto"/>
              <w:right w:val="single" w:sz="4" w:space="0" w:color="auto"/>
            </w:tcBorders>
            <w:hideMark/>
          </w:tcPr>
          <w:p w14:paraId="573D75AA" w14:textId="77777777" w:rsidR="00485A2A" w:rsidRPr="00A3686A" w:rsidRDefault="00485A2A" w:rsidP="00A3686A">
            <w:pPr>
              <w:spacing w:before="60" w:after="60"/>
              <w:rPr>
                <w:rFonts w:cs="Arial"/>
              </w:rPr>
            </w:pPr>
            <w:r w:rsidRPr="00A3686A">
              <w:rPr>
                <w:rFonts w:cs="Arial"/>
              </w:rPr>
              <w:t>130 m</w:t>
            </w:r>
          </w:p>
        </w:tc>
        <w:tc>
          <w:tcPr>
            <w:tcW w:w="1559" w:type="dxa"/>
            <w:tcBorders>
              <w:top w:val="single" w:sz="4" w:space="0" w:color="auto"/>
              <w:left w:val="single" w:sz="4" w:space="0" w:color="auto"/>
              <w:bottom w:val="single" w:sz="4" w:space="0" w:color="auto"/>
              <w:right w:val="single" w:sz="4" w:space="0" w:color="auto"/>
            </w:tcBorders>
            <w:hideMark/>
          </w:tcPr>
          <w:p w14:paraId="6BD7DF3C" w14:textId="77777777" w:rsidR="00485A2A" w:rsidRPr="00A3686A" w:rsidRDefault="00485A2A" w:rsidP="00A3686A">
            <w:pPr>
              <w:spacing w:before="60" w:after="60"/>
              <w:rPr>
                <w:rFonts w:cs="Arial"/>
              </w:rPr>
            </w:pPr>
            <w:r w:rsidRPr="00A3686A">
              <w:rPr>
                <w:rFonts w:cs="Arial"/>
              </w:rPr>
              <w:t>DR – D</w:t>
            </w:r>
          </w:p>
        </w:tc>
      </w:tr>
      <w:tr w:rsidR="00485A2A" w:rsidRPr="00A3686A" w14:paraId="35A2B11F"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20752A7B"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49EB6762" w14:textId="77777777" w:rsidR="00485A2A" w:rsidRPr="00A3686A" w:rsidRDefault="00485A2A" w:rsidP="00A3686A">
            <w:pPr>
              <w:spacing w:before="60" w:after="60"/>
              <w:rPr>
                <w:rFonts w:cs="Arial"/>
              </w:rPr>
            </w:pPr>
            <w:r w:rsidRPr="00A3686A">
              <w:rPr>
                <w:rFonts w:cs="Arial"/>
              </w:rPr>
              <w:t>Trasa 2</w:t>
            </w:r>
          </w:p>
        </w:tc>
        <w:tc>
          <w:tcPr>
            <w:tcW w:w="3884" w:type="dxa"/>
            <w:tcBorders>
              <w:top w:val="single" w:sz="4" w:space="0" w:color="auto"/>
              <w:left w:val="single" w:sz="4" w:space="0" w:color="auto"/>
              <w:bottom w:val="single" w:sz="4" w:space="0" w:color="auto"/>
              <w:right w:val="single" w:sz="4" w:space="0" w:color="auto"/>
            </w:tcBorders>
            <w:hideMark/>
          </w:tcPr>
          <w:p w14:paraId="66E9E501" w14:textId="77777777" w:rsidR="00485A2A" w:rsidRPr="00A3686A" w:rsidRDefault="00485A2A" w:rsidP="00A3686A">
            <w:pPr>
              <w:spacing w:before="60" w:after="60"/>
              <w:rPr>
                <w:rFonts w:cs="Arial"/>
              </w:rPr>
            </w:pPr>
            <w:r w:rsidRPr="00A3686A">
              <w:rPr>
                <w:rFonts w:cs="Arial"/>
              </w:rPr>
              <w:t>140 m</w:t>
            </w:r>
          </w:p>
        </w:tc>
        <w:tc>
          <w:tcPr>
            <w:tcW w:w="1559" w:type="dxa"/>
            <w:tcBorders>
              <w:top w:val="single" w:sz="4" w:space="0" w:color="auto"/>
              <w:left w:val="single" w:sz="4" w:space="0" w:color="auto"/>
              <w:bottom w:val="single" w:sz="4" w:space="0" w:color="auto"/>
              <w:right w:val="single" w:sz="4" w:space="0" w:color="auto"/>
            </w:tcBorders>
            <w:hideMark/>
          </w:tcPr>
          <w:p w14:paraId="36033F5D" w14:textId="77777777" w:rsidR="00485A2A" w:rsidRPr="00A3686A" w:rsidRDefault="00485A2A" w:rsidP="00A3686A">
            <w:pPr>
              <w:spacing w:before="60" w:after="60"/>
              <w:rPr>
                <w:rFonts w:cs="Arial"/>
              </w:rPr>
            </w:pPr>
            <w:r w:rsidRPr="00A3686A">
              <w:rPr>
                <w:rFonts w:cs="Arial"/>
              </w:rPr>
              <w:t>DR – F</w:t>
            </w:r>
          </w:p>
        </w:tc>
      </w:tr>
      <w:tr w:rsidR="00485A2A" w:rsidRPr="00A3686A" w14:paraId="6872F384"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3D71C00A"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hideMark/>
          </w:tcPr>
          <w:p w14:paraId="4FE107F0" w14:textId="77777777" w:rsidR="00485A2A" w:rsidRPr="00A3686A" w:rsidRDefault="00485A2A" w:rsidP="00A3686A">
            <w:pPr>
              <w:spacing w:before="60" w:after="60"/>
              <w:rPr>
                <w:rFonts w:cs="Arial"/>
              </w:rPr>
            </w:pPr>
            <w:r w:rsidRPr="00A3686A">
              <w:rPr>
                <w:rFonts w:cs="Arial"/>
              </w:rPr>
              <w:t>Trasa 2</w:t>
            </w:r>
          </w:p>
        </w:tc>
        <w:tc>
          <w:tcPr>
            <w:tcW w:w="3884" w:type="dxa"/>
            <w:tcBorders>
              <w:top w:val="single" w:sz="4" w:space="0" w:color="auto"/>
              <w:left w:val="single" w:sz="4" w:space="0" w:color="auto"/>
              <w:bottom w:val="single" w:sz="4" w:space="0" w:color="auto"/>
              <w:right w:val="single" w:sz="4" w:space="0" w:color="auto"/>
            </w:tcBorders>
            <w:hideMark/>
          </w:tcPr>
          <w:p w14:paraId="06FA66E5" w14:textId="77777777" w:rsidR="00485A2A" w:rsidRPr="00A3686A" w:rsidRDefault="00485A2A" w:rsidP="00A3686A">
            <w:pPr>
              <w:spacing w:before="60" w:after="60"/>
              <w:rPr>
                <w:rFonts w:cs="Arial"/>
              </w:rPr>
            </w:pPr>
            <w:r w:rsidRPr="00A3686A">
              <w:rPr>
                <w:rFonts w:cs="Arial"/>
              </w:rPr>
              <w:t>260 m</w:t>
            </w:r>
          </w:p>
        </w:tc>
        <w:tc>
          <w:tcPr>
            <w:tcW w:w="1559" w:type="dxa"/>
            <w:tcBorders>
              <w:top w:val="single" w:sz="4" w:space="0" w:color="auto"/>
              <w:left w:val="single" w:sz="4" w:space="0" w:color="auto"/>
              <w:bottom w:val="single" w:sz="4" w:space="0" w:color="auto"/>
              <w:right w:val="single" w:sz="4" w:space="0" w:color="auto"/>
            </w:tcBorders>
            <w:hideMark/>
          </w:tcPr>
          <w:p w14:paraId="4F4A1776" w14:textId="77777777" w:rsidR="00485A2A" w:rsidRPr="00A3686A" w:rsidRDefault="00485A2A" w:rsidP="00A3686A">
            <w:pPr>
              <w:spacing w:before="60" w:after="60"/>
              <w:rPr>
                <w:rFonts w:cs="Arial"/>
              </w:rPr>
            </w:pPr>
            <w:r w:rsidRPr="00A3686A">
              <w:rPr>
                <w:rFonts w:cs="Arial"/>
              </w:rPr>
              <w:t>DR – I</w:t>
            </w:r>
          </w:p>
        </w:tc>
      </w:tr>
      <w:tr w:rsidR="00485A2A" w:rsidRPr="00A3686A" w14:paraId="5543B4B3" w14:textId="77777777" w:rsidTr="00A3686A">
        <w:tc>
          <w:tcPr>
            <w:tcW w:w="1812" w:type="dxa"/>
            <w:tcBorders>
              <w:top w:val="single" w:sz="4" w:space="0" w:color="auto"/>
              <w:left w:val="single" w:sz="4" w:space="0" w:color="auto"/>
              <w:bottom w:val="single" w:sz="4" w:space="0" w:color="auto"/>
              <w:right w:val="single" w:sz="4" w:space="0" w:color="auto"/>
            </w:tcBorders>
          </w:tcPr>
          <w:p w14:paraId="1CF4ED24" w14:textId="77777777" w:rsidR="00485A2A" w:rsidRPr="00A3686A" w:rsidRDefault="00485A2A" w:rsidP="00A3686A">
            <w:pPr>
              <w:spacing w:before="60" w:after="60"/>
              <w:rPr>
                <w:rFonts w:cs="Arial"/>
              </w:rPr>
            </w:pPr>
            <w:r w:rsidRPr="00A3686A">
              <w:rPr>
                <w:rFonts w:cs="Arial"/>
              </w:rPr>
              <w:t>DR – A</w:t>
            </w:r>
          </w:p>
        </w:tc>
        <w:tc>
          <w:tcPr>
            <w:tcW w:w="1812" w:type="dxa"/>
            <w:tcBorders>
              <w:top w:val="single" w:sz="4" w:space="0" w:color="auto"/>
              <w:left w:val="single" w:sz="4" w:space="0" w:color="auto"/>
              <w:bottom w:val="single" w:sz="4" w:space="0" w:color="auto"/>
              <w:right w:val="single" w:sz="4" w:space="0" w:color="auto"/>
            </w:tcBorders>
          </w:tcPr>
          <w:p w14:paraId="7B3A3DEA" w14:textId="77777777" w:rsidR="00485A2A" w:rsidRPr="00A3686A" w:rsidRDefault="00485A2A" w:rsidP="00A3686A">
            <w:pPr>
              <w:spacing w:before="60" w:after="60"/>
              <w:rPr>
                <w:rFonts w:cs="Arial"/>
              </w:rPr>
            </w:pPr>
            <w:r w:rsidRPr="00A3686A">
              <w:rPr>
                <w:rFonts w:cs="Arial"/>
              </w:rPr>
              <w:t>Trasa 2</w:t>
            </w:r>
          </w:p>
        </w:tc>
        <w:tc>
          <w:tcPr>
            <w:tcW w:w="3884" w:type="dxa"/>
            <w:tcBorders>
              <w:top w:val="single" w:sz="4" w:space="0" w:color="auto"/>
              <w:left w:val="single" w:sz="4" w:space="0" w:color="auto"/>
              <w:bottom w:val="single" w:sz="4" w:space="0" w:color="auto"/>
              <w:right w:val="single" w:sz="4" w:space="0" w:color="auto"/>
            </w:tcBorders>
          </w:tcPr>
          <w:p w14:paraId="046630EC" w14:textId="77777777" w:rsidR="00485A2A" w:rsidRPr="00A3686A" w:rsidRDefault="00485A2A" w:rsidP="00A3686A">
            <w:pPr>
              <w:spacing w:before="60" w:after="60"/>
              <w:rPr>
                <w:rFonts w:cs="Arial"/>
              </w:rPr>
            </w:pPr>
            <w:r w:rsidRPr="00A3686A">
              <w:rPr>
                <w:rFonts w:cs="Arial"/>
              </w:rPr>
              <w:t>200 m</w:t>
            </w:r>
          </w:p>
        </w:tc>
        <w:tc>
          <w:tcPr>
            <w:tcW w:w="1559" w:type="dxa"/>
            <w:tcBorders>
              <w:top w:val="single" w:sz="4" w:space="0" w:color="auto"/>
              <w:left w:val="single" w:sz="4" w:space="0" w:color="auto"/>
              <w:bottom w:val="single" w:sz="4" w:space="0" w:color="auto"/>
              <w:right w:val="single" w:sz="4" w:space="0" w:color="auto"/>
            </w:tcBorders>
          </w:tcPr>
          <w:p w14:paraId="5F6F8B66" w14:textId="77777777" w:rsidR="00485A2A" w:rsidRPr="00A3686A" w:rsidRDefault="00485A2A" w:rsidP="00A3686A">
            <w:pPr>
              <w:spacing w:before="60" w:after="60"/>
              <w:rPr>
                <w:rFonts w:cs="Arial"/>
              </w:rPr>
            </w:pPr>
            <w:r w:rsidRPr="00A3686A">
              <w:rPr>
                <w:rFonts w:cs="Arial"/>
              </w:rPr>
              <w:t>DR – P</w:t>
            </w:r>
          </w:p>
        </w:tc>
      </w:tr>
      <w:tr w:rsidR="00485A2A" w:rsidRPr="00A3686A" w14:paraId="22C69B87" w14:textId="77777777" w:rsidTr="00A3686A">
        <w:tc>
          <w:tcPr>
            <w:tcW w:w="1812" w:type="dxa"/>
            <w:tcBorders>
              <w:top w:val="single" w:sz="4" w:space="0" w:color="auto"/>
              <w:left w:val="single" w:sz="4" w:space="0" w:color="auto"/>
              <w:bottom w:val="single" w:sz="4" w:space="0" w:color="auto"/>
              <w:right w:val="single" w:sz="4" w:space="0" w:color="auto"/>
            </w:tcBorders>
            <w:hideMark/>
          </w:tcPr>
          <w:p w14:paraId="21781F68" w14:textId="77777777" w:rsidR="00485A2A" w:rsidRPr="00A3686A" w:rsidRDefault="00485A2A" w:rsidP="00A3686A">
            <w:pPr>
              <w:spacing w:before="60" w:after="60"/>
              <w:rPr>
                <w:rFonts w:cs="Arial"/>
              </w:rPr>
            </w:pPr>
            <w:r w:rsidRPr="00A3686A">
              <w:rPr>
                <w:rFonts w:cs="Arial"/>
              </w:rPr>
              <w:t>DR – A1</w:t>
            </w:r>
          </w:p>
        </w:tc>
        <w:tc>
          <w:tcPr>
            <w:tcW w:w="1812" w:type="dxa"/>
            <w:tcBorders>
              <w:top w:val="single" w:sz="4" w:space="0" w:color="auto"/>
              <w:left w:val="single" w:sz="4" w:space="0" w:color="auto"/>
              <w:bottom w:val="single" w:sz="4" w:space="0" w:color="auto"/>
              <w:right w:val="single" w:sz="4" w:space="0" w:color="auto"/>
            </w:tcBorders>
            <w:hideMark/>
          </w:tcPr>
          <w:p w14:paraId="18598D3C" w14:textId="77777777" w:rsidR="00485A2A" w:rsidRPr="00A3686A" w:rsidRDefault="00485A2A" w:rsidP="00A3686A">
            <w:pPr>
              <w:spacing w:before="60" w:after="60"/>
              <w:rPr>
                <w:rFonts w:cs="Arial"/>
              </w:rPr>
            </w:pPr>
            <w:r w:rsidRPr="00A3686A">
              <w:rPr>
                <w:rFonts w:cs="Arial"/>
              </w:rPr>
              <w:t>Vlastní propoj</w:t>
            </w:r>
          </w:p>
        </w:tc>
        <w:tc>
          <w:tcPr>
            <w:tcW w:w="3884" w:type="dxa"/>
            <w:tcBorders>
              <w:top w:val="single" w:sz="4" w:space="0" w:color="auto"/>
              <w:left w:val="single" w:sz="4" w:space="0" w:color="auto"/>
              <w:bottom w:val="single" w:sz="4" w:space="0" w:color="auto"/>
              <w:right w:val="single" w:sz="4" w:space="0" w:color="auto"/>
            </w:tcBorders>
            <w:hideMark/>
          </w:tcPr>
          <w:p w14:paraId="3E8BEFF8" w14:textId="77777777" w:rsidR="00485A2A" w:rsidRPr="00A3686A" w:rsidRDefault="00485A2A" w:rsidP="00A3686A">
            <w:pPr>
              <w:spacing w:before="60" w:after="60"/>
              <w:rPr>
                <w:rFonts w:cs="Arial"/>
              </w:rPr>
            </w:pPr>
            <w:r w:rsidRPr="00A3686A">
              <w:rPr>
                <w:rFonts w:cs="Arial"/>
              </w:rPr>
              <w:t>10 m</w:t>
            </w:r>
          </w:p>
        </w:tc>
        <w:tc>
          <w:tcPr>
            <w:tcW w:w="1559" w:type="dxa"/>
            <w:tcBorders>
              <w:top w:val="single" w:sz="4" w:space="0" w:color="auto"/>
              <w:left w:val="single" w:sz="4" w:space="0" w:color="auto"/>
              <w:bottom w:val="single" w:sz="4" w:space="0" w:color="auto"/>
              <w:right w:val="single" w:sz="4" w:space="0" w:color="auto"/>
            </w:tcBorders>
            <w:hideMark/>
          </w:tcPr>
          <w:p w14:paraId="1981C747" w14:textId="77777777" w:rsidR="00485A2A" w:rsidRPr="00A3686A" w:rsidRDefault="00485A2A" w:rsidP="00A3686A">
            <w:pPr>
              <w:spacing w:before="60" w:after="60"/>
              <w:rPr>
                <w:rFonts w:cs="Arial"/>
              </w:rPr>
            </w:pPr>
            <w:r w:rsidRPr="00A3686A">
              <w:rPr>
                <w:rFonts w:cs="Arial"/>
              </w:rPr>
              <w:t>DR – A2</w:t>
            </w:r>
          </w:p>
        </w:tc>
      </w:tr>
    </w:tbl>
    <w:p w14:paraId="6F50ABE3" w14:textId="77777777" w:rsidR="008D610C" w:rsidRPr="001A5301" w:rsidRDefault="008D610C" w:rsidP="003369D6">
      <w:r w:rsidRPr="001A5301">
        <w:t>Uvedené délky představují pouze propoj HDPE chrániček, pro kabeláž bude použita délka o 20 m větší pro zajištění rezervy kabelu 10 m na každé straně tak, aby mohl být kabel zatažen do datového rozvaděče a ukončen v optické vaně.</w:t>
      </w:r>
    </w:p>
    <w:p w14:paraId="04DF1CB4" w14:textId="77777777" w:rsidR="008D610C" w:rsidRPr="00563AF2" w:rsidRDefault="008D610C" w:rsidP="003369D6">
      <w:pPr>
        <w:rPr>
          <w:highlight w:val="yellow"/>
        </w:rPr>
      </w:pPr>
    </w:p>
    <w:p w14:paraId="7E5CD4F7" w14:textId="77777777" w:rsidR="008D610C" w:rsidRPr="009C074D" w:rsidRDefault="008D610C" w:rsidP="00A3686A">
      <w:pPr>
        <w:pStyle w:val="Nadpis"/>
      </w:pPr>
      <w:bookmarkStart w:id="108" w:name="_Toc531353392"/>
      <w:bookmarkStart w:id="109" w:name="_Toc3134523"/>
      <w:bookmarkStart w:id="110" w:name="_Toc184207423"/>
      <w:bookmarkStart w:id="111" w:name="_Toc193187898"/>
      <w:r w:rsidRPr="009C074D">
        <w:t xml:space="preserve">Technický </w:t>
      </w:r>
      <w:r w:rsidRPr="001A5301">
        <w:t xml:space="preserve">předpis </w:t>
      </w:r>
      <w:r w:rsidRPr="009C074D">
        <w:t>pro instalaci strukturované kabeláže</w:t>
      </w:r>
      <w:bookmarkEnd w:id="108"/>
      <w:bookmarkEnd w:id="109"/>
      <w:bookmarkEnd w:id="110"/>
      <w:bookmarkEnd w:id="111"/>
    </w:p>
    <w:p w14:paraId="4A63150C" w14:textId="77777777" w:rsidR="008D610C" w:rsidRDefault="008D610C" w:rsidP="003369D6">
      <w:r w:rsidRPr="001A5301">
        <w:t>Trasování bude realizováno dle tohoto projektu a jednotlivé trasy budou označeny a popsány. HDPE chráničky budou vždy pevně uchyceny ke stropům nebo jiným pevným prvkům pomocí šroubovacích objímek a závitových tyčí, takže trasy budou pevně ukotvené a nebude možné s nimi v budoucnu manipulovat. Tím bude zajištěna ochrana kabeláže před poškozením nevhodnou manipulací. Všechny optické kabely a optické vany budou popsány dle ukončení v jednotlivých datových rozvaděčích.</w:t>
      </w:r>
    </w:p>
    <w:p w14:paraId="562B3703" w14:textId="77777777" w:rsidR="008D610C" w:rsidRPr="001A5301" w:rsidRDefault="008D610C" w:rsidP="003369D6">
      <w:r>
        <w:t>M</w:t>
      </w:r>
      <w:r w:rsidRPr="001A5301">
        <w:t xml:space="preserve">ontáž systémů může provádět pouze montážní organizace výrobce nebo montážní organizace výrobcem poučená, která má pro tuto činnost prokazatelně proškolené pracovníky. </w:t>
      </w:r>
    </w:p>
    <w:p w14:paraId="0403C28A" w14:textId="3E3809FB" w:rsidR="008D610C" w:rsidRDefault="008D610C" w:rsidP="003369D6">
      <w:r w:rsidRPr="001A5301">
        <w:t>Při instalaci, montáži i provozu zařízení dodržovat příslušné normy a bezpečnostní předpisy.</w:t>
      </w:r>
    </w:p>
    <w:p w14:paraId="4665F4DF" w14:textId="77777777" w:rsidR="00A3686A" w:rsidRDefault="00A3686A" w:rsidP="003369D6"/>
    <w:p w14:paraId="1F4ACBCD" w14:textId="77777777" w:rsidR="008D610C" w:rsidRPr="006A1357" w:rsidRDefault="008D610C" w:rsidP="00A3686A">
      <w:pPr>
        <w:pStyle w:val="Nadpis"/>
      </w:pPr>
      <w:bookmarkStart w:id="112" w:name="_Toc184207424"/>
      <w:bookmarkStart w:id="113" w:name="_Toc193187899"/>
      <w:r w:rsidRPr="006A1357">
        <w:t>Testovací provoz (akceptační testy)</w:t>
      </w:r>
      <w:bookmarkEnd w:id="112"/>
      <w:bookmarkEnd w:id="113"/>
    </w:p>
    <w:p w14:paraId="13793CA2" w14:textId="3304D386" w:rsidR="008D610C" w:rsidRPr="00A3686A" w:rsidRDefault="00A3686A" w:rsidP="00A3686A">
      <w:pPr>
        <w:rPr>
          <w:b/>
          <w:bCs/>
          <w:u w:val="single"/>
        </w:rPr>
      </w:pPr>
      <w:r w:rsidRPr="00A3686A">
        <w:t xml:space="preserve">Předmětem plnění je </w:t>
      </w:r>
      <w:r w:rsidRPr="00A3686A">
        <w:rPr>
          <w:u w:val="single"/>
        </w:rPr>
        <w:t>v</w:t>
      </w:r>
      <w:r w:rsidR="008D610C" w:rsidRPr="00A3686A">
        <w:rPr>
          <w:u w:val="single"/>
        </w:rPr>
        <w:t>yhotovení měřících protokolů optické sítě</w:t>
      </w:r>
      <w:r w:rsidRPr="00A3686A">
        <w:t>.</w:t>
      </w:r>
    </w:p>
    <w:p w14:paraId="2D17DF6E" w14:textId="1868A280" w:rsidR="008D610C" w:rsidRDefault="00A3686A" w:rsidP="00A3686A">
      <w:r w:rsidRPr="00A3686A">
        <w:t xml:space="preserve">Předmětem plnění je zpracování a předání </w:t>
      </w:r>
      <w:r w:rsidRPr="00A3686A">
        <w:rPr>
          <w:u w:val="single"/>
        </w:rPr>
        <w:t>v</w:t>
      </w:r>
      <w:r w:rsidR="008D610C" w:rsidRPr="00A3686A">
        <w:rPr>
          <w:u w:val="single"/>
        </w:rPr>
        <w:t>ýkresov</w:t>
      </w:r>
      <w:r w:rsidRPr="00A3686A">
        <w:rPr>
          <w:u w:val="single"/>
        </w:rPr>
        <w:t>é</w:t>
      </w:r>
      <w:r w:rsidR="008D610C" w:rsidRPr="00A3686A">
        <w:rPr>
          <w:u w:val="single"/>
        </w:rPr>
        <w:t xml:space="preserve"> dokumentace</w:t>
      </w:r>
      <w:r w:rsidRPr="00A3686A">
        <w:t>.</w:t>
      </w:r>
    </w:p>
    <w:p w14:paraId="21A1B248" w14:textId="77777777" w:rsidR="00CA5030" w:rsidRDefault="00CA5030" w:rsidP="00A3686A"/>
    <w:p w14:paraId="04A36747" w14:textId="77777777" w:rsidR="00CA5030" w:rsidRDefault="00CA5030" w:rsidP="00A3686A"/>
    <w:p w14:paraId="27241FD2" w14:textId="77777777" w:rsidR="00422E16" w:rsidRDefault="00422E16" w:rsidP="00A3686A"/>
    <w:p w14:paraId="69B0E261" w14:textId="1E1488AB" w:rsidR="00422E16" w:rsidRDefault="00422E16" w:rsidP="00422E16">
      <w:pPr>
        <w:pStyle w:val="Hlavnnadpis"/>
        <w:ind w:left="0" w:firstLine="0"/>
      </w:pPr>
      <w:bookmarkStart w:id="114" w:name="_Toc193187900"/>
      <w:r>
        <w:lastRenderedPageBreak/>
        <w:t>POIMPLEMENTAČNÍ PODPORA</w:t>
      </w:r>
      <w:bookmarkEnd w:id="114"/>
    </w:p>
    <w:p w14:paraId="615F5C46" w14:textId="77777777" w:rsidR="00422E16" w:rsidRPr="003369D6" w:rsidRDefault="00422E16" w:rsidP="00422E16">
      <w:pPr>
        <w:pStyle w:val="NadpisA"/>
      </w:pPr>
      <w:bookmarkStart w:id="115" w:name="_Toc193187901"/>
      <w:r w:rsidRPr="003369D6">
        <w:t>POŽADAVK</w:t>
      </w:r>
      <w:r>
        <w:t>Y ZADAVATELE</w:t>
      </w:r>
      <w:bookmarkEnd w:id="115"/>
    </w:p>
    <w:p w14:paraId="41E98672" w14:textId="77777777" w:rsidR="00422E16" w:rsidRPr="00837F5A" w:rsidRDefault="00422E16" w:rsidP="00422E16">
      <w:pPr>
        <w:rPr>
          <w:rFonts w:cs="Arial"/>
        </w:rPr>
      </w:pPr>
      <w:r w:rsidRPr="00837F5A">
        <w:rPr>
          <w:rFonts w:cs="Arial"/>
        </w:rPr>
        <w:t xml:space="preserve">Zadavatel požaduje poskytnutí </w:t>
      </w:r>
      <w:r>
        <w:rPr>
          <w:rFonts w:cs="Arial"/>
        </w:rPr>
        <w:t xml:space="preserve">poimplementační </w:t>
      </w:r>
      <w:r w:rsidRPr="00837F5A">
        <w:rPr>
          <w:rFonts w:cs="Arial"/>
        </w:rPr>
        <w:t xml:space="preserve">technické podpory dodaného řešení proškoleným zaměstnancům </w:t>
      </w:r>
      <w:r>
        <w:rPr>
          <w:rFonts w:cs="Arial"/>
        </w:rPr>
        <w:t>z</w:t>
      </w:r>
      <w:r w:rsidRPr="00837F5A">
        <w:rPr>
          <w:rFonts w:cs="Arial"/>
        </w:rPr>
        <w:t>adavatele (administrátorům). Podpora bude využita zejména pro potřeby následné</w:t>
      </w:r>
      <w:r>
        <w:rPr>
          <w:rFonts w:cs="Arial"/>
        </w:rPr>
        <w:t>ho provozu a správy dodaných technologií</w:t>
      </w:r>
      <w:r w:rsidRPr="00837F5A">
        <w:rPr>
          <w:rFonts w:cs="Arial"/>
        </w:rPr>
        <w:t xml:space="preserve"> a dodan</w:t>
      </w:r>
      <w:r>
        <w:rPr>
          <w:rFonts w:cs="Arial"/>
        </w:rPr>
        <w:t xml:space="preserve">ého </w:t>
      </w:r>
      <w:r w:rsidRPr="00837F5A">
        <w:rPr>
          <w:rFonts w:cs="Arial"/>
        </w:rPr>
        <w:t xml:space="preserve">řešení. </w:t>
      </w:r>
    </w:p>
    <w:p w14:paraId="36D789C6" w14:textId="77777777" w:rsidR="00422E16" w:rsidRPr="00837F5A" w:rsidRDefault="00422E16" w:rsidP="00422E16">
      <w:pPr>
        <w:pStyle w:val="Odstavecseseznamem"/>
        <w:numPr>
          <w:ilvl w:val="0"/>
          <w:numId w:val="39"/>
        </w:numPr>
        <w:suppressAutoHyphens w:val="0"/>
        <w:ind w:left="714" w:hanging="357"/>
        <w:rPr>
          <w:rFonts w:cs="Arial"/>
        </w:rPr>
      </w:pPr>
      <w:r w:rsidRPr="00837F5A">
        <w:rPr>
          <w:rFonts w:cs="Arial"/>
        </w:rPr>
        <w:t xml:space="preserve">Požadovaný rozsah technické podpory – 8 hodin po dobu </w:t>
      </w:r>
      <w:r>
        <w:rPr>
          <w:rFonts w:cs="Arial"/>
        </w:rPr>
        <w:t>1</w:t>
      </w:r>
      <w:r w:rsidRPr="00837F5A">
        <w:rPr>
          <w:rFonts w:cs="Arial"/>
        </w:rPr>
        <w:t xml:space="preserve"> měsíc</w:t>
      </w:r>
      <w:r>
        <w:rPr>
          <w:rFonts w:cs="Arial"/>
        </w:rPr>
        <w:t>e</w:t>
      </w:r>
      <w:r w:rsidRPr="00837F5A">
        <w:rPr>
          <w:rFonts w:cs="Arial"/>
        </w:rPr>
        <w:t xml:space="preserve"> od </w:t>
      </w:r>
      <w:r>
        <w:rPr>
          <w:rFonts w:cs="Arial"/>
        </w:rPr>
        <w:t xml:space="preserve">finální </w:t>
      </w:r>
      <w:r w:rsidRPr="00837F5A">
        <w:rPr>
          <w:rFonts w:cs="Arial"/>
        </w:rPr>
        <w:t xml:space="preserve">akceptace </w:t>
      </w:r>
      <w:r>
        <w:rPr>
          <w:rFonts w:cs="Arial"/>
        </w:rPr>
        <w:t xml:space="preserve">dodaného </w:t>
      </w:r>
      <w:r w:rsidRPr="00837F5A">
        <w:rPr>
          <w:rFonts w:cs="Arial"/>
        </w:rPr>
        <w:t xml:space="preserve">řešení. </w:t>
      </w:r>
    </w:p>
    <w:p w14:paraId="05CD39EA" w14:textId="77777777" w:rsidR="00422E16" w:rsidRPr="00837F5A" w:rsidRDefault="00422E16" w:rsidP="00422E16">
      <w:pPr>
        <w:pStyle w:val="Odstavecseseznamem"/>
        <w:numPr>
          <w:ilvl w:val="0"/>
          <w:numId w:val="39"/>
        </w:numPr>
        <w:suppressAutoHyphens w:val="0"/>
        <w:ind w:left="714" w:hanging="357"/>
        <w:rPr>
          <w:rFonts w:cs="Arial"/>
        </w:rPr>
      </w:pPr>
      <w:r w:rsidRPr="00837F5A">
        <w:rPr>
          <w:rFonts w:cs="Arial"/>
        </w:rPr>
        <w:t xml:space="preserve">Technická podpora </w:t>
      </w:r>
      <w:r>
        <w:rPr>
          <w:rFonts w:cs="Arial"/>
        </w:rPr>
        <w:t xml:space="preserve">může být </w:t>
      </w:r>
      <w:r w:rsidRPr="00837F5A">
        <w:rPr>
          <w:rFonts w:cs="Arial"/>
        </w:rPr>
        <w:t xml:space="preserve">poskytována </w:t>
      </w:r>
      <w:r>
        <w:rPr>
          <w:rFonts w:cs="Arial"/>
        </w:rPr>
        <w:t xml:space="preserve">i </w:t>
      </w:r>
      <w:r w:rsidRPr="00837F5A">
        <w:rPr>
          <w:rFonts w:cs="Arial"/>
        </w:rPr>
        <w:t xml:space="preserve">vzdáleně (např. MS Teams) nebo telefonicky. </w:t>
      </w:r>
    </w:p>
    <w:p w14:paraId="2D337657" w14:textId="77777777" w:rsidR="00422E16" w:rsidRPr="00837F5A" w:rsidRDefault="00422E16" w:rsidP="00422E16">
      <w:pPr>
        <w:pStyle w:val="Odstavecseseznamem"/>
        <w:numPr>
          <w:ilvl w:val="0"/>
          <w:numId w:val="39"/>
        </w:numPr>
        <w:suppressAutoHyphens w:val="0"/>
        <w:ind w:left="714" w:hanging="357"/>
        <w:rPr>
          <w:rFonts w:cs="Arial"/>
        </w:rPr>
      </w:pPr>
      <w:r w:rsidRPr="00837F5A">
        <w:rPr>
          <w:rFonts w:cs="Arial"/>
        </w:rPr>
        <w:t>Technická podpora bude dostupná v pracovní době od 7:00 do 16:00.</w:t>
      </w:r>
    </w:p>
    <w:p w14:paraId="2A4FA127" w14:textId="77777777" w:rsidR="00422E16" w:rsidRPr="00837F5A" w:rsidRDefault="00422E16" w:rsidP="00422E16">
      <w:pPr>
        <w:pStyle w:val="Odstavecseseznamem"/>
        <w:numPr>
          <w:ilvl w:val="0"/>
          <w:numId w:val="39"/>
        </w:numPr>
        <w:suppressAutoHyphens w:val="0"/>
        <w:ind w:left="714" w:hanging="357"/>
        <w:rPr>
          <w:rFonts w:cs="Arial"/>
        </w:rPr>
      </w:pPr>
      <w:r w:rsidRPr="00837F5A">
        <w:rPr>
          <w:rFonts w:cs="Arial"/>
        </w:rPr>
        <w:t>Podpora bude poskytována technickým specialistou, který byl součástí realizačního týmu, případně technickým specialistou odpovídající kvalifikace.</w:t>
      </w:r>
    </w:p>
    <w:p w14:paraId="4BE61BD3" w14:textId="77777777" w:rsidR="00422E16" w:rsidRDefault="00422E16" w:rsidP="00422E16">
      <w:r w:rsidRPr="00837F5A">
        <w:rPr>
          <w:rFonts w:cs="Arial"/>
        </w:rPr>
        <w:t xml:space="preserve">Požadavek na podporu bude možné zadat prostřednictvím helpdeskového systému </w:t>
      </w:r>
      <w:r>
        <w:rPr>
          <w:rFonts w:cs="Arial"/>
        </w:rPr>
        <w:t>d</w:t>
      </w:r>
      <w:r w:rsidRPr="00837F5A">
        <w:rPr>
          <w:rFonts w:cs="Arial"/>
        </w:rPr>
        <w:t xml:space="preserve">odavatele nebo </w:t>
      </w:r>
      <w:r>
        <w:rPr>
          <w:rFonts w:cs="Arial"/>
        </w:rPr>
        <w:t xml:space="preserve">e-mailem, příp. </w:t>
      </w:r>
      <w:r w:rsidRPr="00837F5A">
        <w:rPr>
          <w:rFonts w:cs="Arial"/>
        </w:rPr>
        <w:t>telefonicky.</w:t>
      </w:r>
    </w:p>
    <w:p w14:paraId="123E4B34" w14:textId="77777777" w:rsidR="00422E16" w:rsidRDefault="00422E16" w:rsidP="00A3686A"/>
    <w:p w14:paraId="25A88E2A" w14:textId="251B4EA2" w:rsidR="00CA5030" w:rsidRPr="008D610C" w:rsidRDefault="00CA5030" w:rsidP="00CA5030">
      <w:pPr>
        <w:pStyle w:val="Hlavnnadpis"/>
      </w:pPr>
      <w:bookmarkStart w:id="116" w:name="_Toc193187902"/>
      <w:r>
        <w:t>HARMONOGRAM</w:t>
      </w:r>
      <w:bookmarkEnd w:id="116"/>
    </w:p>
    <w:p w14:paraId="4E62B8B3" w14:textId="354198C2" w:rsidR="00CA5030" w:rsidRPr="003369D6" w:rsidRDefault="00CA5030" w:rsidP="00CA5030">
      <w:pPr>
        <w:pStyle w:val="NadpisA"/>
      </w:pPr>
      <w:bookmarkStart w:id="117" w:name="_Toc193187903"/>
      <w:r w:rsidRPr="003369D6">
        <w:t>POŽADAVK</w:t>
      </w:r>
      <w:r>
        <w:t>Y ZADAVATELE</w:t>
      </w:r>
      <w:bookmarkEnd w:id="117"/>
    </w:p>
    <w:p w14:paraId="0B3FB251" w14:textId="2731B637" w:rsidR="00CA5030" w:rsidRDefault="0025188D" w:rsidP="00A3686A">
      <w:pPr>
        <w:rPr>
          <w:rFonts w:cs="Arial"/>
        </w:rPr>
      </w:pPr>
      <w:r w:rsidRPr="00837F5A">
        <w:rPr>
          <w:rFonts w:cs="Arial"/>
        </w:rPr>
        <w:t xml:space="preserve">Zadavatel vyžaduje dodržení následujícího harmonogramu plnění – zde jsou uvedeny maximální možné lhůty pro realizaci dodávky. Údaj D značí datum </w:t>
      </w:r>
      <w:r>
        <w:rPr>
          <w:rFonts w:cs="Arial"/>
        </w:rPr>
        <w:t>nabytí účinnosti S</w:t>
      </w:r>
      <w:r w:rsidRPr="00837F5A">
        <w:rPr>
          <w:rFonts w:cs="Arial"/>
        </w:rPr>
        <w:t>mlouvy</w:t>
      </w:r>
      <w:r>
        <w:rPr>
          <w:rFonts w:cs="Arial"/>
        </w:rPr>
        <w:t xml:space="preserve"> o dílo</w:t>
      </w:r>
      <w:r w:rsidRPr="00837F5A">
        <w:rPr>
          <w:rFonts w:cs="Arial"/>
        </w:rPr>
        <w:t>. Čísla značí počet kalendářních dnů.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6"/>
        <w:gridCol w:w="1700"/>
        <w:gridCol w:w="1696"/>
      </w:tblGrid>
      <w:tr w:rsidR="0025188D" w:rsidRPr="00CD1479" w14:paraId="6275BC32" w14:textId="77777777" w:rsidTr="003058CC">
        <w:trPr>
          <w:tblHeader/>
        </w:trPr>
        <w:tc>
          <w:tcPr>
            <w:tcW w:w="3126" w:type="pct"/>
            <w:shd w:val="clear" w:color="auto" w:fill="BFBFBF" w:themeFill="background1" w:themeFillShade="BF"/>
            <w:vAlign w:val="center"/>
          </w:tcPr>
          <w:p w14:paraId="6E36096A" w14:textId="77777777" w:rsidR="0025188D" w:rsidRPr="00CD1479" w:rsidRDefault="0025188D" w:rsidP="0025188D">
            <w:pPr>
              <w:spacing w:before="60" w:after="60"/>
              <w:rPr>
                <w:rFonts w:cs="Arial"/>
                <w:b/>
              </w:rPr>
            </w:pPr>
            <w:r w:rsidRPr="00CD1479">
              <w:rPr>
                <w:rFonts w:cs="Arial"/>
                <w:b/>
              </w:rPr>
              <w:t>Aktivita</w:t>
            </w:r>
          </w:p>
        </w:tc>
        <w:tc>
          <w:tcPr>
            <w:tcW w:w="938" w:type="pct"/>
            <w:shd w:val="clear" w:color="auto" w:fill="BFBFBF" w:themeFill="background1" w:themeFillShade="BF"/>
            <w:vAlign w:val="center"/>
          </w:tcPr>
          <w:p w14:paraId="2A1414D4" w14:textId="77777777" w:rsidR="0025188D" w:rsidRPr="00CD1479" w:rsidDel="00F33D37" w:rsidRDefault="0025188D" w:rsidP="0025188D">
            <w:pPr>
              <w:spacing w:before="60" w:after="60"/>
              <w:rPr>
                <w:rFonts w:cs="Arial"/>
                <w:b/>
              </w:rPr>
            </w:pPr>
            <w:r w:rsidRPr="00CD1479">
              <w:rPr>
                <w:rFonts w:cs="Arial"/>
                <w:b/>
              </w:rPr>
              <w:t>Začátek</w:t>
            </w:r>
          </w:p>
        </w:tc>
        <w:tc>
          <w:tcPr>
            <w:tcW w:w="936" w:type="pct"/>
            <w:shd w:val="clear" w:color="auto" w:fill="BFBFBF" w:themeFill="background1" w:themeFillShade="BF"/>
            <w:vAlign w:val="center"/>
          </w:tcPr>
          <w:p w14:paraId="5F6FE374" w14:textId="77777777" w:rsidR="0025188D" w:rsidRPr="00CD1479" w:rsidRDefault="0025188D" w:rsidP="0025188D">
            <w:pPr>
              <w:spacing w:before="60" w:after="60"/>
              <w:rPr>
                <w:rFonts w:cs="Arial"/>
                <w:b/>
              </w:rPr>
            </w:pPr>
            <w:r w:rsidRPr="00CD1479">
              <w:rPr>
                <w:rFonts w:cs="Arial"/>
                <w:b/>
              </w:rPr>
              <w:t>Termín splnění</w:t>
            </w:r>
          </w:p>
        </w:tc>
      </w:tr>
      <w:tr w:rsidR="0025188D" w:rsidRPr="00837F5A" w14:paraId="7195E513" w14:textId="77777777" w:rsidTr="003058CC">
        <w:tc>
          <w:tcPr>
            <w:tcW w:w="3126" w:type="pct"/>
            <w:shd w:val="clear" w:color="auto" w:fill="auto"/>
            <w:vAlign w:val="center"/>
          </w:tcPr>
          <w:p w14:paraId="59C1A8F2" w14:textId="195DEB03" w:rsidR="0025188D" w:rsidRPr="00837F5A" w:rsidRDefault="0025188D" w:rsidP="0025188D">
            <w:pPr>
              <w:spacing w:before="60" w:after="60"/>
              <w:rPr>
                <w:rFonts w:cs="Arial"/>
                <w:bCs/>
              </w:rPr>
            </w:pPr>
            <w:r>
              <w:rPr>
                <w:rFonts w:cs="Arial"/>
                <w:bCs/>
              </w:rPr>
              <w:t xml:space="preserve">Nabytí účinnosti </w:t>
            </w:r>
            <w:r w:rsidRPr="00837F5A">
              <w:rPr>
                <w:rFonts w:cs="Arial"/>
                <w:bCs/>
              </w:rPr>
              <w:t>smlouvy</w:t>
            </w:r>
          </w:p>
        </w:tc>
        <w:tc>
          <w:tcPr>
            <w:tcW w:w="938" w:type="pct"/>
            <w:shd w:val="clear" w:color="auto" w:fill="auto"/>
            <w:vAlign w:val="center"/>
          </w:tcPr>
          <w:p w14:paraId="757B437F" w14:textId="77777777" w:rsidR="0025188D" w:rsidRPr="00837F5A" w:rsidRDefault="0025188D" w:rsidP="0025188D">
            <w:pPr>
              <w:spacing w:before="60" w:after="60"/>
              <w:rPr>
                <w:rFonts w:cs="Arial"/>
              </w:rPr>
            </w:pPr>
            <w:r w:rsidRPr="00837F5A">
              <w:rPr>
                <w:rFonts w:cs="Arial"/>
              </w:rPr>
              <w:t>D</w:t>
            </w:r>
          </w:p>
        </w:tc>
        <w:tc>
          <w:tcPr>
            <w:tcW w:w="936" w:type="pct"/>
            <w:shd w:val="clear" w:color="auto" w:fill="auto"/>
            <w:vAlign w:val="center"/>
          </w:tcPr>
          <w:p w14:paraId="14D95B72" w14:textId="77777777" w:rsidR="0025188D" w:rsidRPr="00837F5A" w:rsidRDefault="0025188D" w:rsidP="0025188D">
            <w:pPr>
              <w:spacing w:before="60" w:after="60"/>
              <w:rPr>
                <w:rFonts w:cs="Arial"/>
              </w:rPr>
            </w:pPr>
            <w:r w:rsidRPr="00837F5A">
              <w:rPr>
                <w:rFonts w:cs="Arial"/>
              </w:rPr>
              <w:t>D</w:t>
            </w:r>
          </w:p>
        </w:tc>
      </w:tr>
      <w:tr w:rsidR="0025188D" w:rsidRPr="00837F5A" w14:paraId="5F2730B6" w14:textId="77777777" w:rsidTr="003058CC">
        <w:tc>
          <w:tcPr>
            <w:tcW w:w="3126" w:type="pct"/>
            <w:shd w:val="clear" w:color="auto" w:fill="auto"/>
            <w:vAlign w:val="center"/>
          </w:tcPr>
          <w:p w14:paraId="1E8200BE" w14:textId="77777777" w:rsidR="0025188D" w:rsidRPr="00837F5A" w:rsidRDefault="0025188D" w:rsidP="0025188D">
            <w:pPr>
              <w:spacing w:before="60" w:after="60"/>
              <w:rPr>
                <w:rFonts w:cs="Arial"/>
                <w:bCs/>
              </w:rPr>
            </w:pPr>
            <w:r w:rsidRPr="00837F5A">
              <w:rPr>
                <w:rFonts w:cs="Arial"/>
                <w:bCs/>
              </w:rPr>
              <w:t>Zahájení projektu – úvodní projektová schůzka</w:t>
            </w:r>
          </w:p>
        </w:tc>
        <w:tc>
          <w:tcPr>
            <w:tcW w:w="938" w:type="pct"/>
            <w:shd w:val="clear" w:color="auto" w:fill="auto"/>
            <w:vAlign w:val="center"/>
          </w:tcPr>
          <w:p w14:paraId="7C632FCB" w14:textId="77777777" w:rsidR="0025188D" w:rsidRPr="00837F5A" w:rsidRDefault="0025188D" w:rsidP="0025188D">
            <w:pPr>
              <w:spacing w:before="60" w:after="60"/>
              <w:rPr>
                <w:rFonts w:cs="Arial"/>
              </w:rPr>
            </w:pPr>
            <w:r w:rsidRPr="00837F5A">
              <w:rPr>
                <w:rFonts w:cs="Arial"/>
              </w:rPr>
              <w:t>D</w:t>
            </w:r>
          </w:p>
        </w:tc>
        <w:tc>
          <w:tcPr>
            <w:tcW w:w="936" w:type="pct"/>
            <w:shd w:val="clear" w:color="auto" w:fill="auto"/>
            <w:vAlign w:val="center"/>
          </w:tcPr>
          <w:p w14:paraId="042D767C" w14:textId="77777777" w:rsidR="0025188D" w:rsidRPr="00837F5A" w:rsidRDefault="0025188D" w:rsidP="0025188D">
            <w:pPr>
              <w:spacing w:before="60" w:after="60"/>
              <w:rPr>
                <w:rFonts w:cs="Arial"/>
              </w:rPr>
            </w:pPr>
            <w:r w:rsidRPr="00837F5A">
              <w:rPr>
                <w:rFonts w:cs="Arial"/>
              </w:rPr>
              <w:t>D+7</w:t>
            </w:r>
          </w:p>
        </w:tc>
      </w:tr>
      <w:tr w:rsidR="0025188D" w:rsidRPr="00837F5A" w14:paraId="38FFF627" w14:textId="77777777" w:rsidTr="003058CC">
        <w:tc>
          <w:tcPr>
            <w:tcW w:w="3126" w:type="pct"/>
            <w:shd w:val="clear" w:color="auto" w:fill="auto"/>
            <w:vAlign w:val="center"/>
          </w:tcPr>
          <w:p w14:paraId="7D84A2C3" w14:textId="2D84D1B2" w:rsidR="0025188D" w:rsidRPr="00837F5A" w:rsidRDefault="0025188D" w:rsidP="0025188D">
            <w:pPr>
              <w:spacing w:before="60" w:after="60"/>
              <w:rPr>
                <w:rFonts w:cs="Arial"/>
                <w:bCs/>
              </w:rPr>
            </w:pPr>
            <w:r w:rsidRPr="00837F5A">
              <w:rPr>
                <w:rFonts w:cs="Arial"/>
                <w:bCs/>
              </w:rPr>
              <w:t>Předimplementační analýza – zpracování</w:t>
            </w:r>
          </w:p>
        </w:tc>
        <w:tc>
          <w:tcPr>
            <w:tcW w:w="938" w:type="pct"/>
            <w:shd w:val="clear" w:color="auto" w:fill="auto"/>
            <w:vAlign w:val="center"/>
          </w:tcPr>
          <w:p w14:paraId="6464FB37" w14:textId="77777777" w:rsidR="0025188D" w:rsidRPr="00837F5A" w:rsidRDefault="0025188D" w:rsidP="0025188D">
            <w:pPr>
              <w:spacing w:before="60" w:after="60"/>
              <w:rPr>
                <w:rFonts w:cs="Arial"/>
              </w:rPr>
            </w:pPr>
            <w:r w:rsidRPr="00837F5A">
              <w:rPr>
                <w:rFonts w:cs="Arial"/>
              </w:rPr>
              <w:t>D+7</w:t>
            </w:r>
          </w:p>
        </w:tc>
        <w:tc>
          <w:tcPr>
            <w:tcW w:w="936" w:type="pct"/>
            <w:shd w:val="clear" w:color="auto" w:fill="auto"/>
            <w:vAlign w:val="center"/>
          </w:tcPr>
          <w:p w14:paraId="110647DF" w14:textId="77777777" w:rsidR="0025188D" w:rsidRPr="00837F5A" w:rsidRDefault="0025188D" w:rsidP="0025188D">
            <w:pPr>
              <w:spacing w:before="60" w:after="60"/>
              <w:rPr>
                <w:rFonts w:cs="Arial"/>
              </w:rPr>
            </w:pPr>
            <w:r w:rsidRPr="00837F5A">
              <w:rPr>
                <w:rFonts w:cs="Arial"/>
              </w:rPr>
              <w:t>D+17</w:t>
            </w:r>
          </w:p>
        </w:tc>
      </w:tr>
      <w:tr w:rsidR="0025188D" w:rsidRPr="00837F5A" w14:paraId="26816630" w14:textId="77777777" w:rsidTr="003058CC">
        <w:tc>
          <w:tcPr>
            <w:tcW w:w="3126" w:type="pct"/>
            <w:shd w:val="clear" w:color="auto" w:fill="auto"/>
            <w:vAlign w:val="center"/>
          </w:tcPr>
          <w:p w14:paraId="4E92FC3A" w14:textId="77777777" w:rsidR="0025188D" w:rsidRPr="00837F5A" w:rsidRDefault="0025188D" w:rsidP="0025188D">
            <w:pPr>
              <w:spacing w:before="60" w:after="60"/>
              <w:rPr>
                <w:rFonts w:cs="Arial"/>
                <w:bCs/>
              </w:rPr>
            </w:pPr>
            <w:r w:rsidRPr="00837F5A">
              <w:rPr>
                <w:rFonts w:cs="Arial"/>
                <w:bCs/>
              </w:rPr>
              <w:t>Předimplementační analýza – připomínkové řízení, schválení</w:t>
            </w:r>
          </w:p>
        </w:tc>
        <w:tc>
          <w:tcPr>
            <w:tcW w:w="938" w:type="pct"/>
            <w:shd w:val="clear" w:color="auto" w:fill="auto"/>
            <w:vAlign w:val="center"/>
          </w:tcPr>
          <w:p w14:paraId="77E3108A" w14:textId="77777777" w:rsidR="0025188D" w:rsidRPr="00837F5A" w:rsidRDefault="0025188D" w:rsidP="0025188D">
            <w:pPr>
              <w:spacing w:before="60" w:after="60"/>
              <w:rPr>
                <w:rFonts w:cs="Arial"/>
              </w:rPr>
            </w:pPr>
            <w:r w:rsidRPr="00837F5A">
              <w:rPr>
                <w:rFonts w:cs="Arial"/>
              </w:rPr>
              <w:t>D+17</w:t>
            </w:r>
          </w:p>
        </w:tc>
        <w:tc>
          <w:tcPr>
            <w:tcW w:w="936" w:type="pct"/>
            <w:shd w:val="clear" w:color="auto" w:fill="auto"/>
            <w:vAlign w:val="center"/>
          </w:tcPr>
          <w:p w14:paraId="5CFE654F" w14:textId="77777777" w:rsidR="0025188D" w:rsidRPr="00837F5A" w:rsidRDefault="0025188D" w:rsidP="0025188D">
            <w:pPr>
              <w:spacing w:before="60" w:after="60"/>
              <w:rPr>
                <w:rFonts w:cs="Arial"/>
              </w:rPr>
            </w:pPr>
            <w:r w:rsidRPr="00837F5A">
              <w:rPr>
                <w:rFonts w:cs="Arial"/>
              </w:rPr>
              <w:t>D+24</w:t>
            </w:r>
          </w:p>
        </w:tc>
      </w:tr>
      <w:tr w:rsidR="0025188D" w:rsidRPr="00837F5A" w14:paraId="1F679F3E" w14:textId="77777777" w:rsidTr="003058CC">
        <w:tc>
          <w:tcPr>
            <w:tcW w:w="3126" w:type="pct"/>
            <w:shd w:val="clear" w:color="auto" w:fill="auto"/>
            <w:vAlign w:val="center"/>
          </w:tcPr>
          <w:p w14:paraId="4D39F4C9" w14:textId="77777777" w:rsidR="0025188D" w:rsidRPr="00837F5A" w:rsidRDefault="0025188D" w:rsidP="0025188D">
            <w:pPr>
              <w:spacing w:before="60" w:after="60"/>
              <w:rPr>
                <w:rFonts w:cs="Arial"/>
                <w:bCs/>
              </w:rPr>
            </w:pPr>
            <w:r w:rsidRPr="00837F5A">
              <w:rPr>
                <w:rFonts w:cs="Arial"/>
                <w:bCs/>
              </w:rPr>
              <w:t>Prováděcí dokumentace – zpracování</w:t>
            </w:r>
          </w:p>
        </w:tc>
        <w:tc>
          <w:tcPr>
            <w:tcW w:w="938" w:type="pct"/>
            <w:shd w:val="clear" w:color="auto" w:fill="auto"/>
            <w:vAlign w:val="center"/>
          </w:tcPr>
          <w:p w14:paraId="4370A972" w14:textId="77777777" w:rsidR="0025188D" w:rsidRPr="00837F5A" w:rsidRDefault="0025188D" w:rsidP="0025188D">
            <w:pPr>
              <w:spacing w:before="60" w:after="60"/>
              <w:rPr>
                <w:rFonts w:cs="Arial"/>
              </w:rPr>
            </w:pPr>
            <w:r w:rsidRPr="00837F5A">
              <w:rPr>
                <w:rFonts w:cs="Arial"/>
              </w:rPr>
              <w:t>D+24</w:t>
            </w:r>
          </w:p>
        </w:tc>
        <w:tc>
          <w:tcPr>
            <w:tcW w:w="936" w:type="pct"/>
            <w:shd w:val="clear" w:color="auto" w:fill="auto"/>
            <w:vAlign w:val="center"/>
          </w:tcPr>
          <w:p w14:paraId="54215FDE" w14:textId="77777777" w:rsidR="0025188D" w:rsidRPr="00837F5A" w:rsidRDefault="0025188D" w:rsidP="0025188D">
            <w:pPr>
              <w:spacing w:before="60" w:after="60"/>
              <w:rPr>
                <w:rFonts w:cs="Arial"/>
              </w:rPr>
            </w:pPr>
            <w:r w:rsidRPr="00837F5A">
              <w:rPr>
                <w:rFonts w:cs="Arial"/>
              </w:rPr>
              <w:t>D+34</w:t>
            </w:r>
          </w:p>
        </w:tc>
      </w:tr>
      <w:tr w:rsidR="0025188D" w:rsidRPr="00837F5A" w14:paraId="552F33AE" w14:textId="77777777" w:rsidTr="003058CC">
        <w:tc>
          <w:tcPr>
            <w:tcW w:w="3126" w:type="pct"/>
            <w:shd w:val="clear" w:color="auto" w:fill="auto"/>
            <w:vAlign w:val="center"/>
          </w:tcPr>
          <w:p w14:paraId="6554CDF6" w14:textId="77777777" w:rsidR="0025188D" w:rsidRPr="00837F5A" w:rsidRDefault="0025188D" w:rsidP="0025188D">
            <w:pPr>
              <w:spacing w:before="60" w:after="60"/>
              <w:rPr>
                <w:rFonts w:cs="Arial"/>
                <w:bCs/>
              </w:rPr>
            </w:pPr>
            <w:r w:rsidRPr="00837F5A">
              <w:rPr>
                <w:rFonts w:cs="Arial"/>
                <w:bCs/>
              </w:rPr>
              <w:t>Prováděcí dokumentace – připomínkové řízení, schválení</w:t>
            </w:r>
          </w:p>
        </w:tc>
        <w:tc>
          <w:tcPr>
            <w:tcW w:w="938" w:type="pct"/>
            <w:shd w:val="clear" w:color="auto" w:fill="auto"/>
            <w:vAlign w:val="center"/>
          </w:tcPr>
          <w:p w14:paraId="016E384D" w14:textId="77777777" w:rsidR="0025188D" w:rsidRPr="00837F5A" w:rsidRDefault="0025188D" w:rsidP="0025188D">
            <w:pPr>
              <w:spacing w:before="60" w:after="60"/>
              <w:rPr>
                <w:rFonts w:cs="Arial"/>
              </w:rPr>
            </w:pPr>
            <w:r w:rsidRPr="00837F5A">
              <w:rPr>
                <w:rFonts w:cs="Arial"/>
              </w:rPr>
              <w:t>D+34</w:t>
            </w:r>
          </w:p>
        </w:tc>
        <w:tc>
          <w:tcPr>
            <w:tcW w:w="936" w:type="pct"/>
            <w:shd w:val="clear" w:color="auto" w:fill="auto"/>
            <w:vAlign w:val="center"/>
          </w:tcPr>
          <w:p w14:paraId="7C72A4F5" w14:textId="77777777" w:rsidR="0025188D" w:rsidRPr="00837F5A" w:rsidRDefault="0025188D" w:rsidP="0025188D">
            <w:pPr>
              <w:spacing w:before="60" w:after="60"/>
              <w:rPr>
                <w:rFonts w:cs="Arial"/>
              </w:rPr>
            </w:pPr>
            <w:r w:rsidRPr="00837F5A">
              <w:rPr>
                <w:rFonts w:cs="Arial"/>
              </w:rPr>
              <w:t>D+40</w:t>
            </w:r>
          </w:p>
        </w:tc>
      </w:tr>
      <w:tr w:rsidR="0025188D" w:rsidRPr="00837F5A" w14:paraId="0A3F6D89" w14:textId="77777777" w:rsidTr="003058CC">
        <w:tc>
          <w:tcPr>
            <w:tcW w:w="3126" w:type="pct"/>
            <w:shd w:val="clear" w:color="auto" w:fill="auto"/>
            <w:vAlign w:val="center"/>
          </w:tcPr>
          <w:p w14:paraId="0EDE7627" w14:textId="77777777" w:rsidR="0025188D" w:rsidRPr="00837F5A" w:rsidRDefault="0025188D" w:rsidP="0025188D">
            <w:pPr>
              <w:spacing w:before="60" w:after="60"/>
              <w:rPr>
                <w:rFonts w:cs="Arial"/>
                <w:bCs/>
              </w:rPr>
            </w:pPr>
            <w:r w:rsidRPr="00837F5A">
              <w:rPr>
                <w:rFonts w:cs="Arial"/>
                <w:bCs/>
              </w:rPr>
              <w:t>Realizace předmětu plnění</w:t>
            </w:r>
          </w:p>
        </w:tc>
        <w:tc>
          <w:tcPr>
            <w:tcW w:w="938" w:type="pct"/>
            <w:shd w:val="clear" w:color="auto" w:fill="auto"/>
            <w:vAlign w:val="center"/>
          </w:tcPr>
          <w:p w14:paraId="076764C7" w14:textId="77777777" w:rsidR="0025188D" w:rsidRPr="00837F5A" w:rsidRDefault="0025188D" w:rsidP="0025188D">
            <w:pPr>
              <w:spacing w:before="60" w:after="60"/>
              <w:rPr>
                <w:rFonts w:cs="Arial"/>
              </w:rPr>
            </w:pPr>
            <w:r w:rsidRPr="00837F5A">
              <w:rPr>
                <w:rFonts w:cs="Arial"/>
              </w:rPr>
              <w:t>D+40</w:t>
            </w:r>
          </w:p>
        </w:tc>
        <w:tc>
          <w:tcPr>
            <w:tcW w:w="936" w:type="pct"/>
            <w:shd w:val="clear" w:color="auto" w:fill="auto"/>
            <w:vAlign w:val="center"/>
          </w:tcPr>
          <w:p w14:paraId="2491D905" w14:textId="21BB97D3" w:rsidR="0025188D" w:rsidRPr="00837F5A" w:rsidRDefault="0025188D" w:rsidP="0025188D">
            <w:pPr>
              <w:spacing w:before="60" w:after="60"/>
              <w:rPr>
                <w:rFonts w:cs="Arial"/>
              </w:rPr>
            </w:pPr>
            <w:r w:rsidRPr="00837F5A">
              <w:rPr>
                <w:rFonts w:cs="Arial"/>
              </w:rPr>
              <w:t>D+12</w:t>
            </w:r>
            <w:r>
              <w:rPr>
                <w:rFonts w:cs="Arial"/>
              </w:rPr>
              <w:t>5</w:t>
            </w:r>
          </w:p>
        </w:tc>
      </w:tr>
      <w:tr w:rsidR="0025188D" w:rsidRPr="00837F5A" w14:paraId="09369F53" w14:textId="77777777" w:rsidTr="003058CC">
        <w:tc>
          <w:tcPr>
            <w:tcW w:w="3126" w:type="pct"/>
            <w:shd w:val="clear" w:color="auto" w:fill="auto"/>
            <w:vAlign w:val="center"/>
          </w:tcPr>
          <w:p w14:paraId="3E59D6A5" w14:textId="77777777" w:rsidR="0025188D" w:rsidRPr="00837F5A" w:rsidRDefault="0025188D" w:rsidP="0025188D">
            <w:pPr>
              <w:spacing w:before="60" w:after="60"/>
              <w:rPr>
                <w:rFonts w:cs="Arial"/>
                <w:bCs/>
              </w:rPr>
            </w:pPr>
            <w:r w:rsidRPr="00837F5A">
              <w:rPr>
                <w:rFonts w:cs="Arial"/>
                <w:bCs/>
              </w:rPr>
              <w:t>Školení administrátorů</w:t>
            </w:r>
          </w:p>
        </w:tc>
        <w:tc>
          <w:tcPr>
            <w:tcW w:w="938" w:type="pct"/>
            <w:shd w:val="clear" w:color="auto" w:fill="auto"/>
            <w:vAlign w:val="center"/>
          </w:tcPr>
          <w:p w14:paraId="178C426C" w14:textId="77777777" w:rsidR="0025188D" w:rsidRPr="00837F5A" w:rsidRDefault="0025188D" w:rsidP="0025188D">
            <w:pPr>
              <w:spacing w:before="60" w:after="60"/>
              <w:rPr>
                <w:rFonts w:cs="Arial"/>
              </w:rPr>
            </w:pPr>
            <w:r w:rsidRPr="00837F5A">
              <w:rPr>
                <w:rFonts w:cs="Arial"/>
              </w:rPr>
              <w:t>D+40</w:t>
            </w:r>
          </w:p>
        </w:tc>
        <w:tc>
          <w:tcPr>
            <w:tcW w:w="936" w:type="pct"/>
            <w:shd w:val="clear" w:color="auto" w:fill="auto"/>
            <w:vAlign w:val="center"/>
          </w:tcPr>
          <w:p w14:paraId="7ADCF1D6" w14:textId="6270EEEA" w:rsidR="0025188D" w:rsidRPr="00837F5A" w:rsidRDefault="0025188D" w:rsidP="0025188D">
            <w:pPr>
              <w:spacing w:before="60" w:after="60"/>
              <w:rPr>
                <w:rFonts w:cs="Arial"/>
              </w:rPr>
            </w:pPr>
            <w:r w:rsidRPr="00837F5A">
              <w:rPr>
                <w:rFonts w:cs="Arial"/>
              </w:rPr>
              <w:t>D+13</w:t>
            </w:r>
            <w:r>
              <w:rPr>
                <w:rFonts w:cs="Arial"/>
              </w:rPr>
              <w:t>5</w:t>
            </w:r>
          </w:p>
        </w:tc>
      </w:tr>
      <w:tr w:rsidR="0025188D" w:rsidRPr="00837F5A" w14:paraId="4843A51D" w14:textId="77777777" w:rsidTr="003058CC">
        <w:tc>
          <w:tcPr>
            <w:tcW w:w="3126" w:type="pct"/>
            <w:shd w:val="clear" w:color="auto" w:fill="auto"/>
            <w:vAlign w:val="center"/>
          </w:tcPr>
          <w:p w14:paraId="0F8ADAF1" w14:textId="445E0F6B" w:rsidR="0025188D" w:rsidRPr="00837F5A" w:rsidRDefault="0025188D" w:rsidP="0025188D">
            <w:pPr>
              <w:spacing w:before="60" w:after="60"/>
              <w:rPr>
                <w:rFonts w:cs="Arial"/>
                <w:bCs/>
              </w:rPr>
            </w:pPr>
            <w:r>
              <w:rPr>
                <w:rFonts w:cs="Arial"/>
                <w:bCs/>
              </w:rPr>
              <w:t xml:space="preserve">Testovací </w:t>
            </w:r>
            <w:r w:rsidRPr="00837F5A">
              <w:rPr>
                <w:rFonts w:cs="Arial"/>
                <w:bCs/>
              </w:rPr>
              <w:t>provoz</w:t>
            </w:r>
          </w:p>
        </w:tc>
        <w:tc>
          <w:tcPr>
            <w:tcW w:w="938" w:type="pct"/>
            <w:shd w:val="clear" w:color="auto" w:fill="auto"/>
            <w:vAlign w:val="center"/>
          </w:tcPr>
          <w:p w14:paraId="5CFE1455" w14:textId="075F533A" w:rsidR="0025188D" w:rsidRPr="00837F5A" w:rsidRDefault="0025188D" w:rsidP="0025188D">
            <w:pPr>
              <w:spacing w:before="60" w:after="60"/>
              <w:rPr>
                <w:rFonts w:cs="Arial"/>
              </w:rPr>
            </w:pPr>
            <w:r w:rsidRPr="00837F5A">
              <w:rPr>
                <w:rFonts w:cs="Arial"/>
              </w:rPr>
              <w:t>D+1</w:t>
            </w:r>
            <w:r>
              <w:rPr>
                <w:rFonts w:cs="Arial"/>
              </w:rPr>
              <w:t>35</w:t>
            </w:r>
          </w:p>
        </w:tc>
        <w:tc>
          <w:tcPr>
            <w:tcW w:w="936" w:type="pct"/>
            <w:shd w:val="clear" w:color="auto" w:fill="auto"/>
            <w:vAlign w:val="center"/>
          </w:tcPr>
          <w:p w14:paraId="1A5EF758" w14:textId="46E6665B" w:rsidR="0025188D" w:rsidRPr="00837F5A" w:rsidRDefault="0025188D" w:rsidP="0025188D">
            <w:pPr>
              <w:spacing w:before="60" w:after="60"/>
              <w:rPr>
                <w:rFonts w:cs="Arial"/>
              </w:rPr>
            </w:pPr>
            <w:r w:rsidRPr="00837F5A">
              <w:rPr>
                <w:rFonts w:cs="Arial"/>
              </w:rPr>
              <w:t>D+</w:t>
            </w:r>
            <w:r>
              <w:rPr>
                <w:rFonts w:cs="Arial"/>
              </w:rPr>
              <w:t>165</w:t>
            </w:r>
          </w:p>
        </w:tc>
      </w:tr>
      <w:tr w:rsidR="0025188D" w:rsidRPr="00837F5A" w14:paraId="5973679C" w14:textId="77777777" w:rsidTr="003058CC">
        <w:tc>
          <w:tcPr>
            <w:tcW w:w="3126" w:type="pct"/>
            <w:shd w:val="clear" w:color="auto" w:fill="auto"/>
            <w:vAlign w:val="center"/>
          </w:tcPr>
          <w:p w14:paraId="66222193" w14:textId="77777777" w:rsidR="0025188D" w:rsidRPr="00837F5A" w:rsidRDefault="0025188D" w:rsidP="0025188D">
            <w:pPr>
              <w:spacing w:before="60" w:after="60"/>
              <w:rPr>
                <w:rFonts w:cs="Arial"/>
                <w:bCs/>
              </w:rPr>
            </w:pPr>
            <w:r w:rsidRPr="00837F5A">
              <w:rPr>
                <w:rFonts w:cs="Arial"/>
                <w:bCs/>
              </w:rPr>
              <w:t>Akceptační testy</w:t>
            </w:r>
          </w:p>
        </w:tc>
        <w:tc>
          <w:tcPr>
            <w:tcW w:w="938" w:type="pct"/>
            <w:shd w:val="clear" w:color="auto" w:fill="auto"/>
            <w:vAlign w:val="center"/>
          </w:tcPr>
          <w:p w14:paraId="466EEEA7" w14:textId="35405014" w:rsidR="0025188D" w:rsidRPr="00837F5A" w:rsidRDefault="0025188D" w:rsidP="0025188D">
            <w:pPr>
              <w:spacing w:before="60" w:after="60"/>
              <w:rPr>
                <w:rFonts w:cs="Arial"/>
              </w:rPr>
            </w:pPr>
            <w:r w:rsidRPr="00837F5A">
              <w:rPr>
                <w:rFonts w:cs="Arial"/>
              </w:rPr>
              <w:t>D+1</w:t>
            </w:r>
            <w:r>
              <w:rPr>
                <w:rFonts w:cs="Arial"/>
              </w:rPr>
              <w:t>65</w:t>
            </w:r>
          </w:p>
        </w:tc>
        <w:tc>
          <w:tcPr>
            <w:tcW w:w="936" w:type="pct"/>
            <w:shd w:val="clear" w:color="auto" w:fill="auto"/>
            <w:vAlign w:val="center"/>
          </w:tcPr>
          <w:p w14:paraId="28C645E0" w14:textId="33BD3BB9" w:rsidR="0025188D" w:rsidRPr="00837F5A" w:rsidRDefault="0025188D" w:rsidP="0025188D">
            <w:pPr>
              <w:spacing w:before="60" w:after="60"/>
              <w:rPr>
                <w:rFonts w:cs="Arial"/>
              </w:rPr>
            </w:pPr>
            <w:r w:rsidRPr="00837F5A">
              <w:rPr>
                <w:rFonts w:cs="Arial"/>
              </w:rPr>
              <w:t>D+1</w:t>
            </w:r>
            <w:r>
              <w:rPr>
                <w:rFonts w:cs="Arial"/>
              </w:rPr>
              <w:t>8</w:t>
            </w:r>
            <w:r w:rsidRPr="00837F5A">
              <w:rPr>
                <w:rFonts w:cs="Arial"/>
              </w:rPr>
              <w:t>0</w:t>
            </w:r>
          </w:p>
        </w:tc>
      </w:tr>
      <w:tr w:rsidR="0025188D" w:rsidRPr="00837F5A" w14:paraId="4A2F7E20" w14:textId="77777777" w:rsidTr="003058CC">
        <w:tc>
          <w:tcPr>
            <w:tcW w:w="3126" w:type="pct"/>
            <w:shd w:val="clear" w:color="auto" w:fill="auto"/>
            <w:vAlign w:val="center"/>
          </w:tcPr>
          <w:p w14:paraId="3B5A9F38" w14:textId="77777777" w:rsidR="0025188D" w:rsidRPr="00837F5A" w:rsidRDefault="0025188D" w:rsidP="0025188D">
            <w:pPr>
              <w:spacing w:before="60" w:after="60"/>
              <w:rPr>
                <w:rFonts w:cs="Arial"/>
                <w:bCs/>
              </w:rPr>
            </w:pPr>
            <w:r w:rsidRPr="00837F5A">
              <w:rPr>
                <w:rFonts w:cs="Arial"/>
                <w:bCs/>
              </w:rPr>
              <w:t>Zahájení ostrého provozu</w:t>
            </w:r>
          </w:p>
        </w:tc>
        <w:tc>
          <w:tcPr>
            <w:tcW w:w="938" w:type="pct"/>
            <w:shd w:val="clear" w:color="auto" w:fill="auto"/>
            <w:vAlign w:val="center"/>
          </w:tcPr>
          <w:p w14:paraId="1E9AEF21" w14:textId="2FC8C43D" w:rsidR="0025188D" w:rsidRPr="00837F5A" w:rsidRDefault="0025188D" w:rsidP="0025188D">
            <w:pPr>
              <w:spacing w:before="60" w:after="60"/>
              <w:rPr>
                <w:rFonts w:cs="Arial"/>
              </w:rPr>
            </w:pPr>
            <w:r w:rsidRPr="00837F5A">
              <w:rPr>
                <w:rFonts w:cs="Arial"/>
              </w:rPr>
              <w:t>D+1</w:t>
            </w:r>
            <w:r>
              <w:rPr>
                <w:rFonts w:cs="Arial"/>
              </w:rPr>
              <w:t>81</w:t>
            </w:r>
          </w:p>
        </w:tc>
        <w:tc>
          <w:tcPr>
            <w:tcW w:w="936" w:type="pct"/>
            <w:shd w:val="clear" w:color="auto" w:fill="auto"/>
            <w:vAlign w:val="center"/>
          </w:tcPr>
          <w:p w14:paraId="38D478EA" w14:textId="77777777" w:rsidR="0025188D" w:rsidRPr="00837F5A" w:rsidRDefault="0025188D" w:rsidP="0025188D">
            <w:pPr>
              <w:spacing w:before="60" w:after="60"/>
              <w:rPr>
                <w:rFonts w:cs="Arial"/>
              </w:rPr>
            </w:pPr>
            <w:r w:rsidRPr="00837F5A">
              <w:rPr>
                <w:rFonts w:cs="Arial"/>
              </w:rPr>
              <w:t xml:space="preserve"> -</w:t>
            </w:r>
          </w:p>
        </w:tc>
      </w:tr>
    </w:tbl>
    <w:p w14:paraId="12A7AEAE" w14:textId="77777777" w:rsidR="0025188D" w:rsidRDefault="0025188D" w:rsidP="00A3686A">
      <w:pPr>
        <w:rPr>
          <w:u w:val="single"/>
        </w:rPr>
      </w:pPr>
    </w:p>
    <w:p w14:paraId="5BB33362" w14:textId="77777777" w:rsidR="0025188D" w:rsidRPr="00837F5A" w:rsidRDefault="0025188D" w:rsidP="0025188D">
      <w:pPr>
        <w:pStyle w:val="Normln-Odstavec"/>
        <w:rPr>
          <w:rFonts w:cs="Arial"/>
          <w:szCs w:val="20"/>
        </w:rPr>
      </w:pPr>
      <w:r w:rsidRPr="00837F5A">
        <w:rPr>
          <w:rFonts w:cs="Arial"/>
          <w:szCs w:val="20"/>
        </w:rPr>
        <w:t xml:space="preserve">Dodavatel může dle svého uvážení výše uvedené maximální lhůty trvání zkrátit při dodržení všech částí předmětu plnění a bez snížení kvality dodávaných služeb. </w:t>
      </w:r>
    </w:p>
    <w:p w14:paraId="04C72FFD" w14:textId="29447E6E" w:rsidR="0025188D" w:rsidRPr="00837F5A" w:rsidRDefault="0025188D" w:rsidP="0025188D">
      <w:pPr>
        <w:pStyle w:val="Normln-Odstavec"/>
        <w:rPr>
          <w:rFonts w:cs="Arial"/>
          <w:szCs w:val="20"/>
        </w:rPr>
      </w:pPr>
      <w:r w:rsidRPr="00837F5A">
        <w:rPr>
          <w:rFonts w:cs="Arial"/>
          <w:szCs w:val="20"/>
        </w:rPr>
        <w:t xml:space="preserve">Maximální lhůty trvání nesmí </w:t>
      </w:r>
      <w:r>
        <w:rPr>
          <w:rFonts w:cs="Arial"/>
          <w:szCs w:val="20"/>
        </w:rPr>
        <w:t>d</w:t>
      </w:r>
      <w:r w:rsidRPr="00837F5A">
        <w:rPr>
          <w:rFonts w:cs="Arial"/>
          <w:szCs w:val="20"/>
        </w:rPr>
        <w:t>odavatel při tvorbě detailního harmonogramu prodloužit.</w:t>
      </w:r>
    </w:p>
    <w:p w14:paraId="6888BA46" w14:textId="3331B1A8" w:rsidR="0025188D" w:rsidRPr="00837F5A" w:rsidRDefault="0025188D" w:rsidP="0025188D">
      <w:pPr>
        <w:pStyle w:val="Normln-Odstavec"/>
        <w:rPr>
          <w:rFonts w:cs="Arial"/>
          <w:szCs w:val="20"/>
        </w:rPr>
      </w:pPr>
      <w:bookmarkStart w:id="118" w:name="_Hlk100155510"/>
      <w:r w:rsidRPr="00837F5A">
        <w:rPr>
          <w:rFonts w:cs="Arial"/>
          <w:szCs w:val="20"/>
        </w:rPr>
        <w:t xml:space="preserve">Detailní harmonogram plnění uvede </w:t>
      </w:r>
      <w:r>
        <w:rPr>
          <w:rFonts w:cs="Arial"/>
          <w:szCs w:val="20"/>
        </w:rPr>
        <w:t>d</w:t>
      </w:r>
      <w:r w:rsidRPr="00837F5A">
        <w:rPr>
          <w:rFonts w:cs="Arial"/>
          <w:szCs w:val="20"/>
        </w:rPr>
        <w:t>odavatel ve své nabídce.</w:t>
      </w:r>
      <w:bookmarkEnd w:id="118"/>
    </w:p>
    <w:p w14:paraId="38746510" w14:textId="3D20A7C3" w:rsidR="0025188D" w:rsidRPr="00A3686A" w:rsidRDefault="0025188D" w:rsidP="0025188D">
      <w:pPr>
        <w:rPr>
          <w:u w:val="single"/>
        </w:rPr>
      </w:pPr>
      <w:bookmarkStart w:id="119" w:name="_Hlk100155529"/>
      <w:r w:rsidRPr="002D5C82">
        <w:rPr>
          <w:rFonts w:cs="Arial"/>
        </w:rPr>
        <w:t xml:space="preserve">Dodavatel uvede </w:t>
      </w:r>
      <w:r w:rsidR="0092095D" w:rsidRPr="002D5C82">
        <w:rPr>
          <w:rFonts w:cs="Arial"/>
        </w:rPr>
        <w:t xml:space="preserve">ve své nabídce (jako součást harmonogramu) požadovanou </w:t>
      </w:r>
      <w:r w:rsidRPr="002D5C82">
        <w:rPr>
          <w:rFonts w:cs="Arial"/>
        </w:rPr>
        <w:t>součinnost zadavatele pro splnění harmonogramu plnění</w:t>
      </w:r>
      <w:r w:rsidR="00FD5488" w:rsidRPr="002D5C82">
        <w:rPr>
          <w:rFonts w:cs="Arial"/>
        </w:rPr>
        <w:t>.</w:t>
      </w:r>
      <w:bookmarkEnd w:id="119"/>
    </w:p>
    <w:sectPr w:rsidR="0025188D" w:rsidRPr="00A3686A" w:rsidSect="002D5C82">
      <w:pgSz w:w="11906" w:h="16838"/>
      <w:pgMar w:top="1417" w:right="1417" w:bottom="1417" w:left="1417" w:header="708" w:footer="65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B93EF" w14:textId="77777777" w:rsidR="00BC63A3" w:rsidRDefault="00BC63A3" w:rsidP="003369D6">
      <w:r>
        <w:separator/>
      </w:r>
    </w:p>
  </w:endnote>
  <w:endnote w:type="continuationSeparator" w:id="0">
    <w:p w14:paraId="357BF2BE" w14:textId="77777777" w:rsidR="00BC63A3" w:rsidRDefault="00BC63A3" w:rsidP="0033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0B63" w14:textId="357BDE1C" w:rsidR="00FD5488" w:rsidRPr="00FD5488" w:rsidRDefault="00FD5488" w:rsidP="00FD5488">
    <w:pPr>
      <w:pStyle w:val="Zpat"/>
      <w:jc w:val="right"/>
      <w:rPr>
        <w:sz w:val="18"/>
        <w:szCs w:val="18"/>
      </w:rPr>
    </w:pPr>
    <w:r w:rsidRPr="00FD5488">
      <w:rPr>
        <w:sz w:val="18"/>
        <w:szCs w:val="18"/>
      </w:rPr>
      <w:t xml:space="preserve">- </w:t>
    </w:r>
    <w:r w:rsidRPr="00FD5488">
      <w:rPr>
        <w:sz w:val="18"/>
        <w:szCs w:val="18"/>
      </w:rPr>
      <w:fldChar w:fldCharType="begin"/>
    </w:r>
    <w:r w:rsidRPr="00FD5488">
      <w:rPr>
        <w:sz w:val="18"/>
        <w:szCs w:val="18"/>
      </w:rPr>
      <w:instrText xml:space="preserve"> PAGE   \* MERGEFORMAT </w:instrText>
    </w:r>
    <w:r w:rsidRPr="00FD5488">
      <w:rPr>
        <w:sz w:val="18"/>
        <w:szCs w:val="18"/>
      </w:rPr>
      <w:fldChar w:fldCharType="separate"/>
    </w:r>
    <w:r w:rsidRPr="00FD5488">
      <w:rPr>
        <w:noProof/>
        <w:sz w:val="18"/>
        <w:szCs w:val="18"/>
      </w:rPr>
      <w:t>4</w:t>
    </w:r>
    <w:r w:rsidRPr="00FD5488">
      <w:rPr>
        <w:sz w:val="18"/>
        <w:szCs w:val="18"/>
      </w:rPr>
      <w:fldChar w:fldCharType="end"/>
    </w:r>
    <w:r w:rsidRPr="00FD5488">
      <w:rPr>
        <w:sz w:val="18"/>
        <w:szCs w:val="18"/>
      </w:rPr>
      <w:t xml:space="preserve"> / </w:t>
    </w:r>
    <w:r w:rsidRPr="00FD5488">
      <w:rPr>
        <w:sz w:val="18"/>
        <w:szCs w:val="18"/>
      </w:rPr>
      <w:fldChar w:fldCharType="begin"/>
    </w:r>
    <w:r w:rsidRPr="00FD5488">
      <w:rPr>
        <w:sz w:val="18"/>
        <w:szCs w:val="18"/>
      </w:rPr>
      <w:instrText xml:space="preserve"> NUMPAGES   \* MERGEFORMAT </w:instrText>
    </w:r>
    <w:r w:rsidRPr="00FD5488">
      <w:rPr>
        <w:sz w:val="18"/>
        <w:szCs w:val="18"/>
      </w:rPr>
      <w:fldChar w:fldCharType="separate"/>
    </w:r>
    <w:r w:rsidRPr="00FD5488">
      <w:rPr>
        <w:noProof/>
        <w:sz w:val="18"/>
        <w:szCs w:val="18"/>
      </w:rPr>
      <w:t>39</w:t>
    </w:r>
    <w:r w:rsidRPr="00FD5488">
      <w:rPr>
        <w:sz w:val="18"/>
        <w:szCs w:val="18"/>
      </w:rPr>
      <w:fldChar w:fldCharType="end"/>
    </w:r>
    <w:r w:rsidRPr="00FD5488">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4384D" w14:textId="77777777" w:rsidR="00BC63A3" w:rsidRDefault="00BC63A3" w:rsidP="003369D6">
      <w:r>
        <w:separator/>
      </w:r>
    </w:p>
  </w:footnote>
  <w:footnote w:type="continuationSeparator" w:id="0">
    <w:p w14:paraId="41BD2100" w14:textId="77777777" w:rsidR="00BC63A3" w:rsidRDefault="00BC63A3" w:rsidP="00336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A746" w14:textId="0E255273" w:rsidR="00640528" w:rsidRDefault="005011CD" w:rsidP="003369D6">
    <w:r>
      <w:rPr>
        <w:noProof/>
      </w:rPr>
      <w:drawing>
        <wp:inline distT="0" distB="0" distL="0" distR="0" wp14:anchorId="48D8C744" wp14:editId="3F614C1A">
          <wp:extent cx="5580380" cy="603250"/>
          <wp:effectExtent l="0" t="0" r="1270" b="6350"/>
          <wp:docPr id="3350794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9469" name="Obrázek 1"/>
                  <pic:cNvPicPr>
                    <a:picLocks noChangeAspect="1"/>
                  </pic:cNvPicPr>
                </pic:nvPicPr>
                <pic:blipFill>
                  <a:blip r:embed="rId1"/>
                  <a:stretch>
                    <a:fillRect/>
                  </a:stretch>
                </pic:blipFill>
                <pic:spPr>
                  <a:xfrm>
                    <a:off x="0" y="0"/>
                    <a:ext cx="5580380" cy="603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CEF9" w14:textId="77777777" w:rsidR="00640528" w:rsidRDefault="00BC63A3" w:rsidP="003369D6">
    <w:r>
      <w:rPr>
        <w:noProof/>
      </w:rPr>
      <w:drawing>
        <wp:inline distT="0" distB="0" distL="0" distR="0" wp14:anchorId="55F16FF1" wp14:editId="2A6044C6">
          <wp:extent cx="5270500" cy="870585"/>
          <wp:effectExtent l="0" t="0" r="0" b="0"/>
          <wp:docPr id="1982866301" name="Obrázek 1982866301"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nt1\O\Loga 2014_2020\IROP\Logolinky\RGB\JPG\IROP_CZ_RO_B_C RGB_malý.jpg"/>
                  <pic:cNvPicPr>
                    <a:picLocks noChangeAspect="1" noChangeArrowheads="1"/>
                  </pic:cNvPicPr>
                </pic:nvPicPr>
                <pic:blipFill>
                  <a:blip r:embed="rId1"/>
                  <a:stretch>
                    <a:fillRect/>
                  </a:stretch>
                </pic:blipFill>
                <pic:spPr bwMode="auto">
                  <a:xfrm>
                    <a:off x="0" y="0"/>
                    <a:ext cx="5270500" cy="870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761A9"/>
    <w:multiLevelType w:val="hybridMultilevel"/>
    <w:tmpl w:val="959021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E2149E"/>
    <w:multiLevelType w:val="hybridMultilevel"/>
    <w:tmpl w:val="3A647FCC"/>
    <w:lvl w:ilvl="0" w:tplc="740C56CA">
      <w:start w:val="1"/>
      <w:numFmt w:val="bullet"/>
      <w:pStyle w:val="2-2"/>
      <w:lvlText w:val=""/>
      <w:lvlJc w:val="left"/>
      <w:pPr>
        <w:tabs>
          <w:tab w:val="num" w:pos="502"/>
        </w:tabs>
        <w:ind w:left="50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E662A6"/>
    <w:multiLevelType w:val="hybridMultilevel"/>
    <w:tmpl w:val="24B80014"/>
    <w:lvl w:ilvl="0" w:tplc="4DA87F32">
      <w:start w:val="1"/>
      <w:numFmt w:val="lowerLetter"/>
      <w:pStyle w:val="2-2a"/>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495250B"/>
    <w:multiLevelType w:val="hybridMultilevel"/>
    <w:tmpl w:val="A232EB3E"/>
    <w:lvl w:ilvl="0" w:tplc="42566594">
      <w:start w:val="1"/>
      <w:numFmt w:val="bullet"/>
      <w:pStyle w:val="Odrkaedivkurzva-ern"/>
      <w:lvlText w:val="§"/>
      <w:lvlJc w:val="left"/>
      <w:pPr>
        <w:ind w:left="720" w:hanging="360"/>
      </w:pPr>
      <w:rPr>
        <w:rFonts w:ascii="Wingdings" w:hAnsi="Wingdings"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7830302"/>
    <w:multiLevelType w:val="hybridMultilevel"/>
    <w:tmpl w:val="593A87C8"/>
    <w:lvl w:ilvl="0" w:tplc="FFFFFFFF">
      <w:start w:val="1"/>
      <w:numFmt w:val="bullet"/>
      <w:lvlText w:val=""/>
      <w:lvlJc w:val="left"/>
      <w:pPr>
        <w:tabs>
          <w:tab w:val="num" w:pos="502"/>
        </w:tabs>
        <w:ind w:left="502"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0405000F">
      <w:start w:val="1"/>
      <w:numFmt w:val="decimal"/>
      <w:lvlText w:val="%3."/>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292094"/>
    <w:multiLevelType w:val="hybridMultilevel"/>
    <w:tmpl w:val="FCB0962E"/>
    <w:lvl w:ilvl="0" w:tplc="04050017">
      <w:start w:val="1"/>
      <w:numFmt w:val="lowerLetter"/>
      <w:lvlText w:val="%1)"/>
      <w:lvlJc w:val="left"/>
      <w:pPr>
        <w:ind w:left="1778" w:hanging="360"/>
      </w:p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6" w15:restartNumberingAfterBreak="0">
    <w:nsid w:val="2ACA4C64"/>
    <w:multiLevelType w:val="hybridMultilevel"/>
    <w:tmpl w:val="B3B01F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8839A7"/>
    <w:multiLevelType w:val="hybridMultilevel"/>
    <w:tmpl w:val="D6A2B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FF232F"/>
    <w:multiLevelType w:val="hybridMultilevel"/>
    <w:tmpl w:val="A53C6E9A"/>
    <w:lvl w:ilvl="0" w:tplc="0405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5B24E0"/>
    <w:multiLevelType w:val="hybridMultilevel"/>
    <w:tmpl w:val="9166A41A"/>
    <w:lvl w:ilvl="0" w:tplc="A8D228C0">
      <w:start w:val="1"/>
      <w:numFmt w:val="lowerLetter"/>
      <w:lvlText w:val="%1)"/>
      <w:lvlJc w:val="left"/>
      <w:pPr>
        <w:ind w:left="720" w:hanging="360"/>
      </w:pPr>
      <w:rPr>
        <w:rFonts w:eastAsia="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0561A1"/>
    <w:multiLevelType w:val="hybridMultilevel"/>
    <w:tmpl w:val="66A6609A"/>
    <w:lvl w:ilvl="0" w:tplc="7F8235DE">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18B2F11"/>
    <w:multiLevelType w:val="hybridMultilevel"/>
    <w:tmpl w:val="B3B01F0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3F418E7"/>
    <w:multiLevelType w:val="singleLevel"/>
    <w:tmpl w:val="3C364F3E"/>
    <w:lvl w:ilvl="0">
      <w:start w:val="2"/>
      <w:numFmt w:val="bullet"/>
      <w:lvlText w:val="-"/>
      <w:lvlJc w:val="left"/>
      <w:pPr>
        <w:tabs>
          <w:tab w:val="num" w:pos="1767"/>
        </w:tabs>
        <w:ind w:left="1767" w:hanging="360"/>
      </w:pPr>
      <w:rPr>
        <w:rFonts w:ascii="Times New Roman" w:hAnsi="Times New Roman" w:hint="default"/>
      </w:rPr>
    </w:lvl>
  </w:abstractNum>
  <w:abstractNum w:abstractNumId="13" w15:restartNumberingAfterBreak="0">
    <w:nsid w:val="44C74E07"/>
    <w:multiLevelType w:val="hybridMultilevel"/>
    <w:tmpl w:val="EEB8C2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1009F3"/>
    <w:multiLevelType w:val="multilevel"/>
    <w:tmpl w:val="DBDAE9DC"/>
    <w:lvl w:ilvl="0">
      <w:start w:val="1"/>
      <w:numFmt w:val="bullet"/>
      <w:pStyle w:val="Odrka"/>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9C84BBD"/>
    <w:multiLevelType w:val="hybridMultilevel"/>
    <w:tmpl w:val="6068E6F8"/>
    <w:lvl w:ilvl="0" w:tplc="04050001">
      <w:start w:val="1"/>
      <w:numFmt w:val="bullet"/>
      <w:lvlText w:val=""/>
      <w:lvlJc w:val="left"/>
      <w:pPr>
        <w:ind w:left="720" w:hanging="360"/>
      </w:pPr>
      <w:rPr>
        <w:rFonts w:ascii="Symbol" w:hAnsi="Symbol" w:hint="default"/>
      </w:rPr>
    </w:lvl>
    <w:lvl w:ilvl="1" w:tplc="5A7CA186">
      <w:start w:val="1"/>
      <w:numFmt w:val="decimal"/>
      <w:lvlText w:val="%2)"/>
      <w:lvlJc w:val="left"/>
      <w:pPr>
        <w:ind w:left="1440" w:hanging="360"/>
      </w:pPr>
      <w:rPr>
        <w:rFonts w:ascii="Arial" w:eastAsiaTheme="minorHAnsi" w:hAnsi="Arial" w:cs="Arial"/>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5B5076"/>
    <w:multiLevelType w:val="hybridMultilevel"/>
    <w:tmpl w:val="E424EE3A"/>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17" w15:restartNumberingAfterBreak="0">
    <w:nsid w:val="4B361A6D"/>
    <w:multiLevelType w:val="hybridMultilevel"/>
    <w:tmpl w:val="197AE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946F4C"/>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65912C7A"/>
    <w:multiLevelType w:val="hybridMultilevel"/>
    <w:tmpl w:val="12E2C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6E17FCD"/>
    <w:multiLevelType w:val="hybridMultilevel"/>
    <w:tmpl w:val="C38A0610"/>
    <w:lvl w:ilvl="0" w:tplc="E8C0A0C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F124EFD"/>
    <w:multiLevelType w:val="hybridMultilevel"/>
    <w:tmpl w:val="EEB8C2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8301AE3"/>
    <w:multiLevelType w:val="multilevel"/>
    <w:tmpl w:val="AC52577E"/>
    <w:lvl w:ilvl="0">
      <w:start w:val="1"/>
      <w:numFmt w:val="decimal"/>
      <w:pStyle w:val="Nadpis1"/>
      <w:lvlText w:val="%1."/>
      <w:lvlJc w:val="left"/>
      <w:pPr>
        <w:tabs>
          <w:tab w:val="num" w:pos="0"/>
        </w:tabs>
        <w:ind w:left="716" w:hanging="432"/>
      </w:pPr>
    </w:lvl>
    <w:lvl w:ilvl="1">
      <w:start w:val="1"/>
      <w:numFmt w:val="decimal"/>
      <w:pStyle w:val="Nadpis2"/>
      <w:lvlText w:val="%1.%2"/>
      <w:lvlJc w:val="left"/>
      <w:pPr>
        <w:tabs>
          <w:tab w:val="num" w:pos="0"/>
        </w:tabs>
        <w:ind w:left="576" w:hanging="576"/>
      </w:pPr>
    </w:lvl>
    <w:lvl w:ilvl="2">
      <w:start w:val="1"/>
      <w:numFmt w:val="decimal"/>
      <w:pStyle w:val="Nadpis3"/>
      <w:lvlText w:val="%1.%2.%3"/>
      <w:lvlJc w:val="left"/>
      <w:pPr>
        <w:tabs>
          <w:tab w:val="num" w:pos="0"/>
        </w:tabs>
        <w:ind w:left="720" w:hanging="720"/>
      </w:pPr>
    </w:lvl>
    <w:lvl w:ilvl="3">
      <w:start w:val="1"/>
      <w:numFmt w:val="decimal"/>
      <w:pStyle w:val="Nadpis4"/>
      <w:lvlText w:val="%1.%2.%3.%4"/>
      <w:lvlJc w:val="left"/>
      <w:pPr>
        <w:tabs>
          <w:tab w:val="num" w:pos="0"/>
        </w:tabs>
        <w:ind w:left="864" w:hanging="864"/>
      </w:pPr>
    </w:lvl>
    <w:lvl w:ilvl="4">
      <w:start w:val="1"/>
      <w:numFmt w:val="decimal"/>
      <w:pStyle w:val="Nadpis5"/>
      <w:lvlText w:val="%1.%2.%3.%4.%5"/>
      <w:lvlJc w:val="left"/>
      <w:pPr>
        <w:tabs>
          <w:tab w:val="num" w:pos="0"/>
        </w:tabs>
        <w:ind w:left="1008" w:hanging="1008"/>
      </w:pPr>
    </w:lvl>
    <w:lvl w:ilvl="5">
      <w:start w:val="1"/>
      <w:numFmt w:val="decimal"/>
      <w:pStyle w:val="Nadpis6"/>
      <w:lvlText w:val="%1.%2.%3.%4.%5.%6"/>
      <w:lvlJc w:val="left"/>
      <w:pPr>
        <w:tabs>
          <w:tab w:val="num" w:pos="0"/>
        </w:tabs>
        <w:ind w:left="1152" w:hanging="1152"/>
      </w:pPr>
    </w:lvl>
    <w:lvl w:ilvl="6">
      <w:start w:val="1"/>
      <w:numFmt w:val="decimal"/>
      <w:pStyle w:val="Nadpis7"/>
      <w:lvlText w:val="%1.%2.%3.%4.%5.%6.%7"/>
      <w:lvlJc w:val="left"/>
      <w:pPr>
        <w:tabs>
          <w:tab w:val="num" w:pos="0"/>
        </w:tabs>
        <w:ind w:left="1296" w:hanging="1296"/>
      </w:pPr>
    </w:lvl>
    <w:lvl w:ilvl="7">
      <w:start w:val="1"/>
      <w:numFmt w:val="decimal"/>
      <w:pStyle w:val="Nadpis8"/>
      <w:lvlText w:val="%1.%2.%3.%4.%5.%6.%7.%8"/>
      <w:lvlJc w:val="left"/>
      <w:pPr>
        <w:tabs>
          <w:tab w:val="num" w:pos="0"/>
        </w:tabs>
        <w:ind w:left="1440" w:hanging="1440"/>
      </w:pPr>
    </w:lvl>
    <w:lvl w:ilvl="8">
      <w:start w:val="1"/>
      <w:numFmt w:val="decimal"/>
      <w:pStyle w:val="Nadpis9"/>
      <w:lvlText w:val="%1.%2.%3.%4.%5.%6.%7.%8.%9"/>
      <w:lvlJc w:val="left"/>
      <w:pPr>
        <w:tabs>
          <w:tab w:val="num" w:pos="0"/>
        </w:tabs>
        <w:ind w:left="1584" w:hanging="1584"/>
      </w:pPr>
    </w:lvl>
  </w:abstractNum>
  <w:abstractNum w:abstractNumId="23" w15:restartNumberingAfterBreak="0">
    <w:nsid w:val="7ED04259"/>
    <w:multiLevelType w:val="multilevel"/>
    <w:tmpl w:val="27368894"/>
    <w:lvl w:ilvl="0">
      <w:start w:val="1"/>
      <w:numFmt w:val="decimal"/>
      <w:pStyle w:val="NadpisA"/>
      <w:lvlText w:val="%1."/>
      <w:lvlJc w:val="left"/>
      <w:pPr>
        <w:ind w:left="360" w:hanging="360"/>
      </w:pPr>
    </w:lvl>
    <w:lvl w:ilvl="1">
      <w:start w:val="1"/>
      <w:numFmt w:val="decimal"/>
      <w:pStyle w:val="Nadpi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105750">
    <w:abstractNumId w:val="22"/>
  </w:num>
  <w:num w:numId="2" w16cid:durableId="107700954">
    <w:abstractNumId w:val="14"/>
  </w:num>
  <w:num w:numId="3" w16cid:durableId="221645222">
    <w:abstractNumId w:val="1"/>
  </w:num>
  <w:num w:numId="4" w16cid:durableId="361251167">
    <w:abstractNumId w:val="5"/>
  </w:num>
  <w:num w:numId="5" w16cid:durableId="1863788384">
    <w:abstractNumId w:val="2"/>
  </w:num>
  <w:num w:numId="6" w16cid:durableId="722143214">
    <w:abstractNumId w:val="2"/>
    <w:lvlOverride w:ilvl="0">
      <w:startOverride w:val="1"/>
    </w:lvlOverride>
  </w:num>
  <w:num w:numId="7" w16cid:durableId="848252663">
    <w:abstractNumId w:val="17"/>
  </w:num>
  <w:num w:numId="8" w16cid:durableId="37242919">
    <w:abstractNumId w:val="4"/>
  </w:num>
  <w:num w:numId="9" w16cid:durableId="2026204883">
    <w:abstractNumId w:val="22"/>
  </w:num>
  <w:num w:numId="10" w16cid:durableId="737898274">
    <w:abstractNumId w:val="22"/>
  </w:num>
  <w:num w:numId="11" w16cid:durableId="1888754613">
    <w:abstractNumId w:val="20"/>
  </w:num>
  <w:num w:numId="12" w16cid:durableId="4843982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6641783">
    <w:abstractNumId w:val="16"/>
  </w:num>
  <w:num w:numId="14" w16cid:durableId="466051178">
    <w:abstractNumId w:val="23"/>
  </w:num>
  <w:num w:numId="15" w16cid:durableId="2042123064">
    <w:abstractNumId w:val="8"/>
  </w:num>
  <w:num w:numId="16" w16cid:durableId="15871134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5125193">
    <w:abstractNumId w:val="14"/>
  </w:num>
  <w:num w:numId="18" w16cid:durableId="680664015">
    <w:abstractNumId w:val="22"/>
  </w:num>
  <w:num w:numId="19" w16cid:durableId="69109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99207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353859">
    <w:abstractNumId w:val="3"/>
  </w:num>
  <w:num w:numId="22" w16cid:durableId="6871758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3007579">
    <w:abstractNumId w:val="23"/>
    <w:lvlOverride w:ilvl="0">
      <w:startOverride w:val="1"/>
    </w:lvlOverride>
  </w:num>
  <w:num w:numId="24" w16cid:durableId="1799836594">
    <w:abstractNumId w:val="12"/>
  </w:num>
  <w:num w:numId="25" w16cid:durableId="12558968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7442977">
    <w:abstractNumId w:val="22"/>
  </w:num>
  <w:num w:numId="27" w16cid:durableId="360086083">
    <w:abstractNumId w:val="22"/>
  </w:num>
  <w:num w:numId="28" w16cid:durableId="345835407">
    <w:abstractNumId w:val="23"/>
  </w:num>
  <w:num w:numId="29" w16cid:durableId="1518302594">
    <w:abstractNumId w:val="10"/>
  </w:num>
  <w:num w:numId="30" w16cid:durableId="570967994">
    <w:abstractNumId w:val="18"/>
  </w:num>
  <w:num w:numId="31" w16cid:durableId="1587227868">
    <w:abstractNumId w:val="11"/>
  </w:num>
  <w:num w:numId="32" w16cid:durableId="196700582">
    <w:abstractNumId w:val="9"/>
  </w:num>
  <w:num w:numId="33" w16cid:durableId="1154251807">
    <w:abstractNumId w:val="10"/>
  </w:num>
  <w:num w:numId="34" w16cid:durableId="1627197666">
    <w:abstractNumId w:val="6"/>
  </w:num>
  <w:num w:numId="35" w16cid:durableId="888030581">
    <w:abstractNumId w:val="21"/>
  </w:num>
  <w:num w:numId="36" w16cid:durableId="1499728396">
    <w:abstractNumId w:val="10"/>
  </w:num>
  <w:num w:numId="37" w16cid:durableId="971250699">
    <w:abstractNumId w:val="13"/>
  </w:num>
  <w:num w:numId="38" w16cid:durableId="1392002653">
    <w:abstractNumId w:val="7"/>
  </w:num>
  <w:num w:numId="39" w16cid:durableId="693729551">
    <w:abstractNumId w:val="19"/>
  </w:num>
  <w:num w:numId="40" w16cid:durableId="1194541049">
    <w:abstractNumId w:val="15"/>
  </w:num>
  <w:num w:numId="41" w16cid:durableId="885338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528"/>
    <w:rsid w:val="000438FE"/>
    <w:rsid w:val="00064DAF"/>
    <w:rsid w:val="00095A30"/>
    <w:rsid w:val="000B4489"/>
    <w:rsid w:val="000D1306"/>
    <w:rsid w:val="001131B7"/>
    <w:rsid w:val="00136028"/>
    <w:rsid w:val="00145ABB"/>
    <w:rsid w:val="001F61CC"/>
    <w:rsid w:val="002019D4"/>
    <w:rsid w:val="00245EA2"/>
    <w:rsid w:val="0025188D"/>
    <w:rsid w:val="002D5C82"/>
    <w:rsid w:val="00330485"/>
    <w:rsid w:val="003369D6"/>
    <w:rsid w:val="0034018C"/>
    <w:rsid w:val="00360633"/>
    <w:rsid w:val="003A16B7"/>
    <w:rsid w:val="003A5B96"/>
    <w:rsid w:val="003F50D5"/>
    <w:rsid w:val="00422E16"/>
    <w:rsid w:val="00485A2A"/>
    <w:rsid w:val="005011CD"/>
    <w:rsid w:val="00541856"/>
    <w:rsid w:val="0055679E"/>
    <w:rsid w:val="005D163D"/>
    <w:rsid w:val="005F0711"/>
    <w:rsid w:val="006028BB"/>
    <w:rsid w:val="00640528"/>
    <w:rsid w:val="006416CA"/>
    <w:rsid w:val="00652309"/>
    <w:rsid w:val="006650BA"/>
    <w:rsid w:val="006927C4"/>
    <w:rsid w:val="006C4135"/>
    <w:rsid w:val="006F619F"/>
    <w:rsid w:val="007202B7"/>
    <w:rsid w:val="00803D76"/>
    <w:rsid w:val="00885E5F"/>
    <w:rsid w:val="008D610C"/>
    <w:rsid w:val="0092095D"/>
    <w:rsid w:val="00936224"/>
    <w:rsid w:val="009B3165"/>
    <w:rsid w:val="009C352E"/>
    <w:rsid w:val="009D2A20"/>
    <w:rsid w:val="00A30B70"/>
    <w:rsid w:val="00A3686A"/>
    <w:rsid w:val="00A72FCE"/>
    <w:rsid w:val="00AA4A89"/>
    <w:rsid w:val="00AE0DF5"/>
    <w:rsid w:val="00AF53BD"/>
    <w:rsid w:val="00BC63A3"/>
    <w:rsid w:val="00BD128E"/>
    <w:rsid w:val="00BE7411"/>
    <w:rsid w:val="00C146D7"/>
    <w:rsid w:val="00C74177"/>
    <w:rsid w:val="00CA5030"/>
    <w:rsid w:val="00CB534A"/>
    <w:rsid w:val="00CD516C"/>
    <w:rsid w:val="00CF52D2"/>
    <w:rsid w:val="00DD523B"/>
    <w:rsid w:val="00DE3CF9"/>
    <w:rsid w:val="00E47A58"/>
    <w:rsid w:val="00E5478A"/>
    <w:rsid w:val="00E85FB9"/>
    <w:rsid w:val="00E954CB"/>
    <w:rsid w:val="00ED6188"/>
    <w:rsid w:val="00F7090C"/>
    <w:rsid w:val="00F835C2"/>
    <w:rsid w:val="00F85A38"/>
    <w:rsid w:val="00FA0407"/>
    <w:rsid w:val="00FB6A30"/>
    <w:rsid w:val="00FD548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55C397"/>
  <w15:docId w15:val="{1E3B8F31-3542-4E7B-8601-484B94AC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369D6"/>
    <w:pPr>
      <w:spacing w:before="120" w:after="120"/>
      <w:jc w:val="both"/>
    </w:pPr>
    <w:rPr>
      <w:rFonts w:ascii="Arial" w:eastAsia="Calibri" w:hAnsi="Arial"/>
      <w:kern w:val="0"/>
      <w:sz w:val="20"/>
      <w:szCs w:val="20"/>
    </w:rPr>
  </w:style>
  <w:style w:type="paragraph" w:styleId="Nadpis1">
    <w:name w:val="heading 1"/>
    <w:basedOn w:val="Normln"/>
    <w:next w:val="Nadpis2"/>
    <w:link w:val="Nadpis1Char"/>
    <w:uiPriority w:val="9"/>
    <w:qFormat/>
    <w:rsid w:val="007E0921"/>
    <w:pPr>
      <w:keepNext/>
      <w:keepLines/>
      <w:numPr>
        <w:numId w:val="1"/>
      </w:numPr>
      <w:spacing w:before="240" w:line="360" w:lineRule="auto"/>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095A30"/>
    <w:pPr>
      <w:keepNext/>
      <w:keepLines/>
      <w:numPr>
        <w:ilvl w:val="1"/>
        <w:numId w:val="1"/>
      </w:numPr>
      <w:outlineLvl w:val="1"/>
    </w:pPr>
    <w:rPr>
      <w:rFonts w:asciiTheme="majorHAnsi" w:eastAsiaTheme="majorEastAsia" w:hAnsiTheme="majorHAnsi" w:cstheme="majorBidi"/>
      <w:color w:val="2E74B5" w:themeColor="accent1" w:themeShade="BF"/>
      <w:sz w:val="24"/>
      <w:szCs w:val="24"/>
    </w:rPr>
  </w:style>
  <w:style w:type="paragraph" w:styleId="Nadpis3">
    <w:name w:val="heading 3"/>
    <w:basedOn w:val="Normln"/>
    <w:next w:val="Normln"/>
    <w:link w:val="Nadpis3Char"/>
    <w:uiPriority w:val="9"/>
    <w:unhideWhenUsed/>
    <w:qFormat/>
    <w:rsid w:val="00485A2A"/>
    <w:pPr>
      <w:keepNext/>
      <w:keepLines/>
      <w:numPr>
        <w:ilvl w:val="2"/>
        <w:numId w:val="1"/>
      </w:numPr>
      <w:ind w:left="567" w:hanging="567"/>
      <w:outlineLvl w:val="2"/>
    </w:pPr>
    <w:rPr>
      <w:rFonts w:asciiTheme="majorHAnsi" w:eastAsia="Times New Roman" w:hAnsiTheme="majorHAnsi" w:cstheme="majorBidi"/>
      <w:color w:val="5B9BD5" w:themeColor="accent1"/>
      <w:sz w:val="24"/>
      <w:szCs w:val="24"/>
    </w:rPr>
  </w:style>
  <w:style w:type="paragraph" w:styleId="Nadpis4">
    <w:name w:val="heading 4"/>
    <w:basedOn w:val="Normln"/>
    <w:next w:val="Normln"/>
    <w:link w:val="Nadpis4Char"/>
    <w:uiPriority w:val="9"/>
    <w:semiHidden/>
    <w:unhideWhenUsed/>
    <w:qFormat/>
    <w:rsid w:val="007E0921"/>
    <w:pPr>
      <w:keepNext/>
      <w:keepLines/>
      <w:numPr>
        <w:ilvl w:val="3"/>
        <w:numId w:val="1"/>
      </w:numPr>
      <w:spacing w:before="40" w:line="360" w:lineRule="auto"/>
      <w:outlineLvl w:val="3"/>
    </w:pPr>
    <w:rPr>
      <w:rFonts w:asciiTheme="majorHAnsi" w:eastAsiaTheme="majorEastAsia" w:hAnsiTheme="majorHAnsi" w:cstheme="majorBidi"/>
      <w:i/>
      <w:iCs/>
      <w:color w:val="2E74B5" w:themeColor="accent1" w:themeShade="BF"/>
      <w:sz w:val="24"/>
      <w:szCs w:val="24"/>
    </w:rPr>
  </w:style>
  <w:style w:type="paragraph" w:styleId="Nadpis5">
    <w:name w:val="heading 5"/>
    <w:basedOn w:val="Normln"/>
    <w:next w:val="Normln"/>
    <w:link w:val="Nadpis5Char"/>
    <w:uiPriority w:val="9"/>
    <w:semiHidden/>
    <w:unhideWhenUsed/>
    <w:qFormat/>
    <w:rsid w:val="007E0921"/>
    <w:pPr>
      <w:keepNext/>
      <w:keepLines/>
      <w:numPr>
        <w:ilvl w:val="4"/>
        <w:numId w:val="1"/>
      </w:numPr>
      <w:spacing w:before="40" w:line="360" w:lineRule="auto"/>
      <w:outlineLvl w:val="4"/>
    </w:pPr>
    <w:rPr>
      <w:rFonts w:asciiTheme="majorHAnsi" w:eastAsiaTheme="majorEastAsia" w:hAnsiTheme="majorHAnsi" w:cstheme="majorBidi"/>
      <w:color w:val="2E74B5" w:themeColor="accent1" w:themeShade="BF"/>
      <w:sz w:val="24"/>
      <w:szCs w:val="24"/>
    </w:rPr>
  </w:style>
  <w:style w:type="paragraph" w:styleId="Nadpis6">
    <w:name w:val="heading 6"/>
    <w:basedOn w:val="Normln"/>
    <w:next w:val="Normln"/>
    <w:link w:val="Nadpis6Char"/>
    <w:uiPriority w:val="9"/>
    <w:semiHidden/>
    <w:unhideWhenUsed/>
    <w:qFormat/>
    <w:rsid w:val="007E0921"/>
    <w:pPr>
      <w:keepNext/>
      <w:keepLines/>
      <w:numPr>
        <w:ilvl w:val="5"/>
        <w:numId w:val="1"/>
      </w:numPr>
      <w:spacing w:before="40" w:line="360" w:lineRule="auto"/>
      <w:outlineLvl w:val="5"/>
    </w:pPr>
    <w:rPr>
      <w:rFonts w:asciiTheme="majorHAnsi" w:eastAsiaTheme="majorEastAsia" w:hAnsiTheme="majorHAnsi" w:cstheme="majorBidi"/>
      <w:color w:val="1F4D78" w:themeColor="accent1" w:themeShade="7F"/>
      <w:sz w:val="24"/>
      <w:szCs w:val="24"/>
    </w:rPr>
  </w:style>
  <w:style w:type="paragraph" w:styleId="Nadpis7">
    <w:name w:val="heading 7"/>
    <w:basedOn w:val="Normln"/>
    <w:next w:val="Normln"/>
    <w:link w:val="Nadpis7Char"/>
    <w:uiPriority w:val="9"/>
    <w:semiHidden/>
    <w:unhideWhenUsed/>
    <w:qFormat/>
    <w:rsid w:val="007E0921"/>
    <w:pPr>
      <w:keepNext/>
      <w:keepLines/>
      <w:numPr>
        <w:ilvl w:val="6"/>
        <w:numId w:val="1"/>
      </w:numPr>
      <w:spacing w:before="40" w:line="360" w:lineRule="auto"/>
      <w:outlineLvl w:val="6"/>
    </w:pPr>
    <w:rPr>
      <w:rFonts w:asciiTheme="majorHAnsi" w:eastAsiaTheme="majorEastAsia" w:hAnsiTheme="majorHAnsi" w:cstheme="majorBidi"/>
      <w:i/>
      <w:iCs/>
      <w:color w:val="1F4D78" w:themeColor="accent1" w:themeShade="7F"/>
      <w:sz w:val="24"/>
      <w:szCs w:val="24"/>
    </w:rPr>
  </w:style>
  <w:style w:type="paragraph" w:styleId="Nadpis8">
    <w:name w:val="heading 8"/>
    <w:basedOn w:val="Normln"/>
    <w:next w:val="Normln"/>
    <w:link w:val="Nadpis8Char"/>
    <w:uiPriority w:val="9"/>
    <w:semiHidden/>
    <w:unhideWhenUsed/>
    <w:qFormat/>
    <w:rsid w:val="007E0921"/>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E0921"/>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7E0921"/>
  </w:style>
  <w:style w:type="character" w:customStyle="1" w:styleId="ZpatChar">
    <w:name w:val="Zápatí Char"/>
    <w:basedOn w:val="Standardnpsmoodstavce"/>
    <w:link w:val="Zpat"/>
    <w:uiPriority w:val="99"/>
    <w:qFormat/>
    <w:rsid w:val="007E0921"/>
  </w:style>
  <w:style w:type="character" w:customStyle="1" w:styleId="Nadpis1Char">
    <w:name w:val="Nadpis 1 Char"/>
    <w:basedOn w:val="Standardnpsmoodstavce"/>
    <w:link w:val="Nadpis1"/>
    <w:uiPriority w:val="9"/>
    <w:qFormat/>
    <w:rsid w:val="007E0921"/>
    <w:rPr>
      <w:rFonts w:asciiTheme="majorHAnsi" w:eastAsiaTheme="majorEastAsia" w:hAnsiTheme="majorHAnsi" w:cstheme="majorBidi"/>
      <w:color w:val="2E74B5" w:themeColor="accent1" w:themeShade="BF"/>
      <w:kern w:val="0"/>
      <w:sz w:val="32"/>
      <w:szCs w:val="32"/>
    </w:rPr>
  </w:style>
  <w:style w:type="character" w:customStyle="1" w:styleId="Nadpis2Char">
    <w:name w:val="Nadpis 2 Char"/>
    <w:basedOn w:val="Standardnpsmoodstavce"/>
    <w:link w:val="Nadpis2"/>
    <w:uiPriority w:val="9"/>
    <w:qFormat/>
    <w:rsid w:val="00095A30"/>
    <w:rPr>
      <w:rFonts w:asciiTheme="majorHAnsi" w:eastAsiaTheme="majorEastAsia" w:hAnsiTheme="majorHAnsi" w:cstheme="majorBidi"/>
      <w:color w:val="2E74B5" w:themeColor="accent1" w:themeShade="BF"/>
      <w:kern w:val="0"/>
      <w:sz w:val="24"/>
      <w:szCs w:val="24"/>
    </w:rPr>
  </w:style>
  <w:style w:type="character" w:customStyle="1" w:styleId="Nadpis3Char">
    <w:name w:val="Nadpis 3 Char"/>
    <w:basedOn w:val="Standardnpsmoodstavce"/>
    <w:link w:val="Nadpis3"/>
    <w:uiPriority w:val="9"/>
    <w:qFormat/>
    <w:rsid w:val="00485A2A"/>
    <w:rPr>
      <w:rFonts w:asciiTheme="majorHAnsi" w:eastAsia="Times New Roman" w:hAnsiTheme="majorHAnsi" w:cstheme="majorBidi"/>
      <w:color w:val="5B9BD5" w:themeColor="accent1"/>
      <w:kern w:val="0"/>
      <w:sz w:val="24"/>
      <w:szCs w:val="24"/>
    </w:rPr>
  </w:style>
  <w:style w:type="character" w:customStyle="1" w:styleId="Nadpis4Char">
    <w:name w:val="Nadpis 4 Char"/>
    <w:basedOn w:val="Standardnpsmoodstavce"/>
    <w:link w:val="Nadpis4"/>
    <w:uiPriority w:val="9"/>
    <w:semiHidden/>
    <w:qFormat/>
    <w:rsid w:val="007E0921"/>
    <w:rPr>
      <w:rFonts w:asciiTheme="majorHAnsi" w:eastAsiaTheme="majorEastAsia" w:hAnsiTheme="majorHAnsi" w:cstheme="majorBidi"/>
      <w:i/>
      <w:iCs/>
      <w:color w:val="2E74B5" w:themeColor="accent1" w:themeShade="BF"/>
      <w:kern w:val="0"/>
      <w:sz w:val="24"/>
      <w:szCs w:val="24"/>
    </w:rPr>
  </w:style>
  <w:style w:type="character" w:customStyle="1" w:styleId="Nadpis5Char">
    <w:name w:val="Nadpis 5 Char"/>
    <w:basedOn w:val="Standardnpsmoodstavce"/>
    <w:link w:val="Nadpis5"/>
    <w:uiPriority w:val="9"/>
    <w:semiHidden/>
    <w:qFormat/>
    <w:rsid w:val="007E0921"/>
    <w:rPr>
      <w:rFonts w:asciiTheme="majorHAnsi" w:eastAsiaTheme="majorEastAsia" w:hAnsiTheme="majorHAnsi" w:cstheme="majorBidi"/>
      <w:color w:val="2E74B5" w:themeColor="accent1" w:themeShade="BF"/>
      <w:kern w:val="0"/>
      <w:sz w:val="24"/>
      <w:szCs w:val="24"/>
    </w:rPr>
  </w:style>
  <w:style w:type="character" w:customStyle="1" w:styleId="Nadpis6Char">
    <w:name w:val="Nadpis 6 Char"/>
    <w:basedOn w:val="Standardnpsmoodstavce"/>
    <w:link w:val="Nadpis6"/>
    <w:uiPriority w:val="9"/>
    <w:semiHidden/>
    <w:qFormat/>
    <w:rsid w:val="007E0921"/>
    <w:rPr>
      <w:rFonts w:asciiTheme="majorHAnsi" w:eastAsiaTheme="majorEastAsia" w:hAnsiTheme="majorHAnsi" w:cstheme="majorBidi"/>
      <w:color w:val="1F4D78" w:themeColor="accent1" w:themeShade="7F"/>
      <w:kern w:val="0"/>
      <w:sz w:val="24"/>
      <w:szCs w:val="24"/>
    </w:rPr>
  </w:style>
  <w:style w:type="character" w:customStyle="1" w:styleId="Nadpis7Char">
    <w:name w:val="Nadpis 7 Char"/>
    <w:basedOn w:val="Standardnpsmoodstavce"/>
    <w:link w:val="Nadpis7"/>
    <w:uiPriority w:val="9"/>
    <w:semiHidden/>
    <w:qFormat/>
    <w:rsid w:val="007E0921"/>
    <w:rPr>
      <w:rFonts w:asciiTheme="majorHAnsi" w:eastAsiaTheme="majorEastAsia" w:hAnsiTheme="majorHAnsi" w:cstheme="majorBidi"/>
      <w:i/>
      <w:iCs/>
      <w:color w:val="1F4D78" w:themeColor="accent1" w:themeShade="7F"/>
      <w:kern w:val="0"/>
      <w:sz w:val="24"/>
      <w:szCs w:val="24"/>
    </w:rPr>
  </w:style>
  <w:style w:type="character" w:customStyle="1" w:styleId="Nadpis8Char">
    <w:name w:val="Nadpis 8 Char"/>
    <w:basedOn w:val="Standardnpsmoodstavce"/>
    <w:link w:val="Nadpis8"/>
    <w:uiPriority w:val="9"/>
    <w:semiHidden/>
    <w:qFormat/>
    <w:rsid w:val="007E0921"/>
    <w:rPr>
      <w:rFonts w:asciiTheme="majorHAnsi" w:eastAsiaTheme="majorEastAsia" w:hAnsiTheme="majorHAnsi" w:cstheme="majorBidi"/>
      <w:color w:val="272727" w:themeColor="text1" w:themeTint="D8"/>
      <w:kern w:val="0"/>
      <w:sz w:val="21"/>
      <w:szCs w:val="21"/>
    </w:rPr>
  </w:style>
  <w:style w:type="character" w:customStyle="1" w:styleId="Nadpis9Char">
    <w:name w:val="Nadpis 9 Char"/>
    <w:basedOn w:val="Standardnpsmoodstavce"/>
    <w:link w:val="Nadpis9"/>
    <w:uiPriority w:val="9"/>
    <w:semiHidden/>
    <w:qFormat/>
    <w:rsid w:val="007E0921"/>
    <w:rPr>
      <w:rFonts w:asciiTheme="majorHAnsi" w:eastAsiaTheme="majorEastAsia" w:hAnsiTheme="majorHAnsi" w:cstheme="majorBidi"/>
      <w:i/>
      <w:iCs/>
      <w:color w:val="272727" w:themeColor="text1" w:themeTint="D8"/>
      <w:kern w:val="0"/>
      <w:sz w:val="21"/>
      <w:szCs w:val="21"/>
    </w:rPr>
  </w:style>
  <w:style w:type="character" w:styleId="Hypertextovodkaz">
    <w:name w:val="Hyperlink"/>
    <w:basedOn w:val="Standardnpsmoodstavce"/>
    <w:uiPriority w:val="99"/>
    <w:unhideWhenUsed/>
    <w:rsid w:val="007E0921"/>
    <w:rPr>
      <w:color w:val="0563C1" w:themeColor="hyperlink"/>
      <w:u w:val="single"/>
    </w:rPr>
  </w:style>
  <w:style w:type="character" w:customStyle="1" w:styleId="Odkaznarejstk">
    <w:name w:val="Odkaz na rejstřík"/>
    <w:qFormat/>
  </w:style>
  <w:style w:type="paragraph" w:customStyle="1" w:styleId="Hlavnnadpis">
    <w:name w:val="Hlavní nadpis"/>
    <w:basedOn w:val="NadpisA"/>
    <w:next w:val="Zkladntext"/>
    <w:qFormat/>
    <w:rsid w:val="00CF52D2"/>
    <w:pPr>
      <w:numPr>
        <w:numId w:val="0"/>
      </w:numPr>
      <w:ind w:left="360" w:hanging="360"/>
    </w:pPr>
    <w:rPr>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Zhlavazpat">
    <w:name w:val="Záhlaví a zápatí"/>
    <w:basedOn w:val="Normln"/>
    <w:qFormat/>
  </w:style>
  <w:style w:type="paragraph" w:styleId="Zhlav">
    <w:name w:val="header"/>
    <w:basedOn w:val="Normln"/>
    <w:link w:val="ZhlavChar"/>
    <w:uiPriority w:val="99"/>
    <w:unhideWhenUsed/>
    <w:rsid w:val="007E0921"/>
    <w:pPr>
      <w:tabs>
        <w:tab w:val="center" w:pos="4536"/>
        <w:tab w:val="right" w:pos="9072"/>
      </w:tabs>
    </w:pPr>
  </w:style>
  <w:style w:type="paragraph" w:styleId="Zpat">
    <w:name w:val="footer"/>
    <w:basedOn w:val="Normln"/>
    <w:link w:val="ZpatChar"/>
    <w:uiPriority w:val="99"/>
    <w:unhideWhenUsed/>
    <w:rsid w:val="007E0921"/>
    <w:pPr>
      <w:tabs>
        <w:tab w:val="center" w:pos="4536"/>
        <w:tab w:val="right" w:pos="9072"/>
      </w:tabs>
    </w:pPr>
  </w:style>
  <w:style w:type="paragraph" w:styleId="Hlavikarejstku">
    <w:name w:val="index heading"/>
    <w:basedOn w:val="Hlavnnadpis"/>
  </w:style>
  <w:style w:type="paragraph" w:styleId="Nadpisobsahu">
    <w:name w:val="TOC Heading"/>
    <w:basedOn w:val="Nadpis1"/>
    <w:next w:val="Normln"/>
    <w:uiPriority w:val="39"/>
    <w:unhideWhenUsed/>
    <w:qFormat/>
    <w:rsid w:val="007E0921"/>
    <w:pPr>
      <w:numPr>
        <w:numId w:val="0"/>
      </w:numPr>
      <w:spacing w:before="480" w:line="276" w:lineRule="auto"/>
      <w:jc w:val="left"/>
      <w:outlineLvl w:val="9"/>
    </w:pPr>
    <w:rPr>
      <w:b/>
      <w:bCs/>
      <w:sz w:val="28"/>
      <w:szCs w:val="28"/>
      <w:lang w:eastAsia="cs-CZ"/>
    </w:rPr>
  </w:style>
  <w:style w:type="paragraph" w:styleId="Obsah1">
    <w:name w:val="toc 1"/>
    <w:basedOn w:val="Normln"/>
    <w:next w:val="Normln"/>
    <w:autoRedefine/>
    <w:uiPriority w:val="39"/>
    <w:unhideWhenUsed/>
    <w:rsid w:val="007202B7"/>
    <w:pPr>
      <w:tabs>
        <w:tab w:val="left" w:pos="691"/>
        <w:tab w:val="right" w:leader="dot" w:pos="9062"/>
      </w:tabs>
      <w:spacing w:before="240" w:line="360" w:lineRule="auto"/>
      <w:ind w:firstLine="284"/>
    </w:pPr>
    <w:rPr>
      <w:rFonts w:cstheme="minorHAnsi"/>
      <w:b/>
      <w:bCs/>
    </w:rPr>
  </w:style>
  <w:style w:type="paragraph" w:styleId="Obsah2">
    <w:name w:val="toc 2"/>
    <w:basedOn w:val="Normln"/>
    <w:next w:val="Normln"/>
    <w:autoRedefine/>
    <w:uiPriority w:val="39"/>
    <w:unhideWhenUsed/>
    <w:rsid w:val="007E0921"/>
    <w:pPr>
      <w:spacing w:line="360" w:lineRule="auto"/>
      <w:ind w:left="240" w:firstLine="284"/>
    </w:pPr>
    <w:rPr>
      <w:rFonts w:cstheme="minorHAnsi"/>
      <w:i/>
      <w:iCs/>
    </w:rPr>
  </w:style>
  <w:style w:type="paragraph" w:styleId="Obsah3">
    <w:name w:val="toc 3"/>
    <w:basedOn w:val="Normln"/>
    <w:next w:val="Normln"/>
    <w:autoRedefine/>
    <w:uiPriority w:val="39"/>
    <w:unhideWhenUsed/>
    <w:rsid w:val="007E0921"/>
    <w:pPr>
      <w:spacing w:line="360" w:lineRule="auto"/>
      <w:ind w:left="480" w:firstLine="284"/>
    </w:pPr>
    <w:rPr>
      <w:rFonts w:cstheme="minorHAnsi"/>
    </w:rPr>
  </w:style>
  <w:style w:type="paragraph" w:styleId="Odstavecseseznamem">
    <w:name w:val="List Paragraph"/>
    <w:aliases w:val="Nad,Odstavec_muj,_Odstavec se seznamem,List Paragraph,Odstavec_muj1,Odstavec_muj2,Odstavec_muj3,Nad1,Odstavec_muj4,Nad2,List Paragraph2,Odstavec_muj5,Odstavec_muj6,Odstavec_muj7,Odstavec_muj8,Odstavec_muj9,A-Odrážky1,Odrážky,Odstave"/>
    <w:basedOn w:val="Normln"/>
    <w:link w:val="OdstavecseseznamemChar"/>
    <w:uiPriority w:val="34"/>
    <w:qFormat/>
    <w:rsid w:val="003369D6"/>
    <w:pPr>
      <w:numPr>
        <w:numId w:val="29"/>
      </w:numPr>
    </w:pPr>
  </w:style>
  <w:style w:type="paragraph" w:customStyle="1" w:styleId="Odrka">
    <w:name w:val="Odrážka"/>
    <w:basedOn w:val="Normln"/>
    <w:qFormat/>
    <w:rsid w:val="00D24E17"/>
    <w:pPr>
      <w:numPr>
        <w:numId w:val="2"/>
      </w:numPr>
    </w:pPr>
  </w:style>
  <w:style w:type="paragraph" w:styleId="Bezmezer">
    <w:name w:val="No Spacing"/>
    <w:basedOn w:val="Nadpis1"/>
    <w:uiPriority w:val="1"/>
    <w:qFormat/>
    <w:rsid w:val="00BB04A3"/>
    <w:pPr>
      <w:numPr>
        <w:numId w:val="0"/>
      </w:numPr>
      <w:jc w:val="center"/>
    </w:pPr>
    <w:rPr>
      <w:b/>
      <w:bCs/>
    </w:rPr>
  </w:style>
  <w:style w:type="paragraph" w:styleId="Obsah4">
    <w:name w:val="toc 4"/>
    <w:basedOn w:val="Rejstk"/>
  </w:style>
  <w:style w:type="paragraph" w:styleId="Obsah5">
    <w:name w:val="toc 5"/>
    <w:basedOn w:val="Rejstk"/>
  </w:style>
  <w:style w:type="paragraph" w:styleId="Obsah6">
    <w:name w:val="toc 6"/>
    <w:basedOn w:val="Rejstk"/>
  </w:style>
  <w:style w:type="paragraph" w:styleId="Obsah7">
    <w:name w:val="toc 7"/>
    <w:basedOn w:val="Rejstk"/>
  </w:style>
  <w:style w:type="paragraph" w:styleId="Obsah8">
    <w:name w:val="toc 8"/>
    <w:basedOn w:val="Rejstk"/>
  </w:style>
  <w:style w:type="paragraph" w:styleId="Obsah9">
    <w:name w:val="toc 9"/>
    <w:basedOn w:val="Rejstk"/>
  </w:style>
  <w:style w:type="table" w:styleId="Svtltabulkasmkou1zvraznn1">
    <w:name w:val="Grid Table 1 Light Accent 1"/>
    <w:basedOn w:val="Normlntabulka"/>
    <w:uiPriority w:val="46"/>
    <w:rsid w:val="00100D82"/>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 w:type="table" w:styleId="Mkatabulky">
    <w:name w:val="Table Grid"/>
    <w:basedOn w:val="Normlntabulka"/>
    <w:rsid w:val="00100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unhideWhenUsed/>
    <w:rsid w:val="00F835C2"/>
    <w:pPr>
      <w:ind w:left="283"/>
    </w:pPr>
  </w:style>
  <w:style w:type="character" w:customStyle="1" w:styleId="ZkladntextodsazenChar">
    <w:name w:val="Základní text odsazený Char"/>
    <w:basedOn w:val="Standardnpsmoodstavce"/>
    <w:link w:val="Zkladntextodsazen"/>
    <w:uiPriority w:val="99"/>
    <w:rsid w:val="00F835C2"/>
    <w:rPr>
      <w:rFonts w:ascii="Calibri" w:eastAsia="Calibri" w:hAnsi="Calibri"/>
      <w:kern w:val="0"/>
      <w:sz w:val="20"/>
      <w:szCs w:val="20"/>
      <w14:ligatures w14:val="none"/>
    </w:rPr>
  </w:style>
  <w:style w:type="paragraph" w:styleId="Textkomente">
    <w:name w:val="annotation text"/>
    <w:basedOn w:val="Normln"/>
    <w:link w:val="TextkomenteChar1"/>
    <w:unhideWhenUsed/>
    <w:rsid w:val="00F835C2"/>
    <w:pPr>
      <w:suppressAutoHyphens w:val="0"/>
      <w:spacing w:after="160"/>
      <w:jc w:val="left"/>
    </w:pPr>
    <w:rPr>
      <w:rFonts w:asciiTheme="minorHAnsi" w:eastAsiaTheme="minorHAnsi" w:hAnsiTheme="minorHAnsi"/>
    </w:rPr>
  </w:style>
  <w:style w:type="character" w:customStyle="1" w:styleId="TextkomenteChar">
    <w:name w:val="Text komentáře Char"/>
    <w:basedOn w:val="Standardnpsmoodstavce"/>
    <w:uiPriority w:val="99"/>
    <w:semiHidden/>
    <w:rsid w:val="00F835C2"/>
    <w:rPr>
      <w:rFonts w:ascii="Calibri" w:eastAsia="Calibri" w:hAnsi="Calibri"/>
      <w:kern w:val="0"/>
      <w:sz w:val="20"/>
      <w:szCs w:val="20"/>
      <w14:ligatures w14:val="none"/>
    </w:rPr>
  </w:style>
  <w:style w:type="character" w:customStyle="1" w:styleId="TextkomenteChar1">
    <w:name w:val="Text komentáře Char1"/>
    <w:basedOn w:val="Standardnpsmoodstavce"/>
    <w:link w:val="Textkomente"/>
    <w:rsid w:val="00F835C2"/>
    <w:rPr>
      <w:kern w:val="0"/>
      <w:sz w:val="20"/>
      <w:szCs w:val="20"/>
      <w14:ligatures w14:val="none"/>
    </w:rPr>
  </w:style>
  <w:style w:type="paragraph" w:styleId="Textvysvtlivek">
    <w:name w:val="endnote text"/>
    <w:basedOn w:val="Normln"/>
    <w:link w:val="TextvysvtlivekChar"/>
    <w:semiHidden/>
    <w:rsid w:val="00F835C2"/>
    <w:pPr>
      <w:suppressAutoHyphens w:val="0"/>
      <w:spacing w:after="60"/>
    </w:pPr>
    <w:rPr>
      <w:rFonts w:eastAsia="Times New Roman" w:cs="Times New Roman"/>
      <w:sz w:val="22"/>
      <w:lang w:eastAsia="cs-CZ"/>
    </w:rPr>
  </w:style>
  <w:style w:type="character" w:customStyle="1" w:styleId="TextvysvtlivekChar">
    <w:name w:val="Text vysvětlivek Char"/>
    <w:basedOn w:val="Standardnpsmoodstavce"/>
    <w:link w:val="Textvysvtlivek"/>
    <w:semiHidden/>
    <w:rsid w:val="00F835C2"/>
    <w:rPr>
      <w:rFonts w:ascii="Arial" w:eastAsia="Times New Roman" w:hAnsi="Arial" w:cs="Times New Roman"/>
      <w:kern w:val="0"/>
      <w:szCs w:val="20"/>
      <w:lang w:eastAsia="cs-CZ"/>
      <w14:ligatures w14:val="none"/>
    </w:rPr>
  </w:style>
  <w:style w:type="paragraph" w:customStyle="1" w:styleId="2-2">
    <w:name w:val="2-2*"/>
    <w:basedOn w:val="Normln"/>
    <w:rsid w:val="00F835C2"/>
    <w:pPr>
      <w:numPr>
        <w:numId w:val="3"/>
      </w:numPr>
      <w:suppressAutoHyphens w:val="0"/>
      <w:spacing w:before="40" w:after="40"/>
    </w:pPr>
    <w:rPr>
      <w:rFonts w:ascii="Times New Roman" w:eastAsia="Times New Roman" w:hAnsi="Times New Roman" w:cs="Times New Roman"/>
      <w:sz w:val="22"/>
    </w:rPr>
  </w:style>
  <w:style w:type="paragraph" w:customStyle="1" w:styleId="2-2a">
    <w:name w:val="2-2)a"/>
    <w:basedOn w:val="Normln"/>
    <w:rsid w:val="00F835C2"/>
    <w:pPr>
      <w:numPr>
        <w:numId w:val="5"/>
      </w:numPr>
      <w:suppressAutoHyphens w:val="0"/>
      <w:spacing w:before="40" w:after="40"/>
    </w:pPr>
    <w:rPr>
      <w:rFonts w:ascii="Times New Roman" w:eastAsia="Times New Roman" w:hAnsi="Times New Roman" w:cs="Times New Roman"/>
      <w:sz w:val="22"/>
    </w:rPr>
  </w:style>
  <w:style w:type="paragraph" w:customStyle="1" w:styleId="NadpisA">
    <w:name w:val="Nadpis A"/>
    <w:basedOn w:val="Nadpis1"/>
    <w:link w:val="NadpisAChar"/>
    <w:qFormat/>
    <w:rsid w:val="003369D6"/>
    <w:pPr>
      <w:numPr>
        <w:numId w:val="14"/>
      </w:numPr>
      <w:spacing w:line="240" w:lineRule="auto"/>
    </w:pPr>
    <w:rPr>
      <w:rFonts w:ascii="Arial" w:hAnsi="Arial" w:cs="Arial"/>
      <w:b/>
      <w:bCs/>
      <w:color w:val="auto"/>
      <w:sz w:val="24"/>
      <w:szCs w:val="24"/>
    </w:rPr>
  </w:style>
  <w:style w:type="character" w:customStyle="1" w:styleId="NadpisAChar">
    <w:name w:val="Nadpis A Char"/>
    <w:basedOn w:val="Nadpis1Char"/>
    <w:link w:val="NadpisA"/>
    <w:rsid w:val="003369D6"/>
    <w:rPr>
      <w:rFonts w:ascii="Arial" w:eastAsiaTheme="majorEastAsia" w:hAnsi="Arial" w:cs="Arial"/>
      <w:b/>
      <w:bCs/>
      <w:color w:val="2E74B5" w:themeColor="accent1" w:themeShade="BF"/>
      <w:kern w:val="0"/>
      <w:sz w:val="24"/>
      <w:szCs w:val="24"/>
    </w:rPr>
  </w:style>
  <w:style w:type="paragraph" w:customStyle="1" w:styleId="Nadpis">
    <w:name w:val="Nadpis"/>
    <w:basedOn w:val="NadpisA"/>
    <w:link w:val="NadpisChar"/>
    <w:qFormat/>
    <w:rsid w:val="003369D6"/>
    <w:pPr>
      <w:numPr>
        <w:ilvl w:val="1"/>
      </w:numPr>
      <w:ind w:left="567" w:hanging="567"/>
    </w:pPr>
    <w:rPr>
      <w:sz w:val="20"/>
      <w:szCs w:val="20"/>
    </w:rPr>
  </w:style>
  <w:style w:type="character" w:customStyle="1" w:styleId="NadpisChar">
    <w:name w:val="Nadpis Char"/>
    <w:basedOn w:val="Nadpis1Char"/>
    <w:link w:val="Nadpis"/>
    <w:rsid w:val="003369D6"/>
    <w:rPr>
      <w:rFonts w:ascii="Arial" w:eastAsiaTheme="majorEastAsia" w:hAnsi="Arial" w:cs="Arial"/>
      <w:b/>
      <w:bCs/>
      <w:color w:val="2E74B5" w:themeColor="accent1" w:themeShade="BF"/>
      <w:kern w:val="0"/>
      <w:sz w:val="20"/>
      <w:szCs w:val="20"/>
    </w:rPr>
  </w:style>
  <w:style w:type="paragraph" w:customStyle="1" w:styleId="Odrkaedivkurzva-ern">
    <w:name w:val="Odrážka šedivá kurzíva - černá"/>
    <w:basedOn w:val="Odstavecseseznamem"/>
    <w:qFormat/>
    <w:rsid w:val="00245EA2"/>
    <w:pPr>
      <w:numPr>
        <w:numId w:val="21"/>
      </w:numPr>
      <w:tabs>
        <w:tab w:val="num" w:pos="360"/>
      </w:tabs>
      <w:suppressAutoHyphens w:val="0"/>
      <w:spacing w:before="60" w:after="60"/>
      <w:ind w:left="453" w:hanging="340"/>
    </w:pPr>
    <w:rPr>
      <w:rFonts w:eastAsiaTheme="minorHAnsi" w:cs="Times New Roman"/>
      <w:i/>
      <w:color w:val="7F7F7F" w:themeColor="text1" w:themeTint="80"/>
      <w:lang w:eastAsia="cs-CZ"/>
      <w14:ligatures w14:val="none"/>
    </w:rPr>
  </w:style>
  <w:style w:type="character" w:styleId="Zdraznnjemn">
    <w:name w:val="Subtle Emphasis"/>
    <w:basedOn w:val="Standardnpsmoodstavce"/>
    <w:uiPriority w:val="19"/>
    <w:qFormat/>
    <w:rsid w:val="007202B7"/>
    <w:rPr>
      <w:i/>
      <w:iCs/>
      <w:color w:val="404040" w:themeColor="text1" w:themeTint="BF"/>
    </w:rPr>
  </w:style>
  <w:style w:type="paragraph" w:styleId="Nzev">
    <w:name w:val="Title"/>
    <w:basedOn w:val="Normln"/>
    <w:next w:val="Normln"/>
    <w:link w:val="NzevChar"/>
    <w:uiPriority w:val="99"/>
    <w:qFormat/>
    <w:rsid w:val="007202B7"/>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99"/>
    <w:rsid w:val="007202B7"/>
    <w:rPr>
      <w:rFonts w:asciiTheme="majorHAnsi" w:eastAsiaTheme="majorEastAsia" w:hAnsiTheme="majorHAnsi" w:cstheme="majorBidi"/>
      <w:spacing w:val="-10"/>
      <w:kern w:val="28"/>
      <w:sz w:val="56"/>
      <w:szCs w:val="56"/>
    </w:rPr>
  </w:style>
  <w:style w:type="character" w:styleId="Odkaznakoment">
    <w:name w:val="annotation reference"/>
    <w:basedOn w:val="Standardnpsmoodstavce"/>
    <w:uiPriority w:val="99"/>
    <w:semiHidden/>
    <w:unhideWhenUsed/>
    <w:rsid w:val="00CF52D2"/>
    <w:rPr>
      <w:sz w:val="16"/>
      <w:szCs w:val="16"/>
    </w:rPr>
  </w:style>
  <w:style w:type="paragraph" w:styleId="Pedmtkomente">
    <w:name w:val="annotation subject"/>
    <w:basedOn w:val="Textkomente"/>
    <w:next w:val="Textkomente"/>
    <w:link w:val="PedmtkomenteChar"/>
    <w:uiPriority w:val="99"/>
    <w:semiHidden/>
    <w:unhideWhenUsed/>
    <w:rsid w:val="00CF52D2"/>
    <w:pPr>
      <w:suppressAutoHyphens/>
      <w:spacing w:after="120"/>
      <w:jc w:val="both"/>
    </w:pPr>
    <w:rPr>
      <w:rFonts w:ascii="Arial" w:eastAsia="Calibri" w:hAnsi="Arial"/>
      <w:b/>
      <w:bCs/>
    </w:rPr>
  </w:style>
  <w:style w:type="character" w:customStyle="1" w:styleId="PedmtkomenteChar">
    <w:name w:val="Předmět komentáře Char"/>
    <w:basedOn w:val="TextkomenteChar1"/>
    <w:link w:val="Pedmtkomente"/>
    <w:uiPriority w:val="99"/>
    <w:semiHidden/>
    <w:rsid w:val="00CF52D2"/>
    <w:rPr>
      <w:rFonts w:ascii="Arial" w:eastAsia="Calibri" w:hAnsi="Arial"/>
      <w:b/>
      <w:bCs/>
      <w:kern w:val="0"/>
      <w:sz w:val="20"/>
      <w:szCs w:val="20"/>
      <w14:ligatures w14:val="none"/>
    </w:rPr>
  </w:style>
  <w:style w:type="paragraph" w:styleId="Revize">
    <w:name w:val="Revision"/>
    <w:hidden/>
    <w:uiPriority w:val="99"/>
    <w:semiHidden/>
    <w:rsid w:val="00330485"/>
    <w:pPr>
      <w:suppressAutoHyphens w:val="0"/>
    </w:pPr>
    <w:rPr>
      <w:rFonts w:ascii="Arial" w:eastAsia="Calibri" w:hAnsi="Arial"/>
      <w:kern w:val="0"/>
      <w:sz w:val="20"/>
      <w:szCs w:val="20"/>
    </w:rPr>
  </w:style>
  <w:style w:type="character" w:customStyle="1" w:styleId="OdstavecseseznamemChar">
    <w:name w:val="Odstavec se seznamem Char"/>
    <w:aliases w:val="Nad Char,Odstavec_muj Char,_Odstavec se seznamem Char,List Paragraph Char,Odstavec_muj1 Char,Odstavec_muj2 Char,Odstavec_muj3 Char,Nad1 Char,Odstavec_muj4 Char,Nad2 Char,List Paragraph2 Char,Odstavec_muj5 Char,A-Odrážky1 Char"/>
    <w:link w:val="Odstavecseseznamem"/>
    <w:uiPriority w:val="34"/>
    <w:qFormat/>
    <w:locked/>
    <w:rsid w:val="0025188D"/>
    <w:rPr>
      <w:rFonts w:ascii="Arial" w:eastAsia="Calibri" w:hAnsi="Arial"/>
      <w:kern w:val="0"/>
      <w:sz w:val="20"/>
      <w:szCs w:val="20"/>
    </w:rPr>
  </w:style>
  <w:style w:type="paragraph" w:customStyle="1" w:styleId="Normln-Odstavec">
    <w:name w:val="Normální - Odstavec"/>
    <w:basedOn w:val="Normln"/>
    <w:link w:val="Normln-OdstavecCharChar"/>
    <w:uiPriority w:val="99"/>
    <w:rsid w:val="0025188D"/>
    <w:pPr>
      <w:suppressAutoHyphens w:val="0"/>
      <w:spacing w:before="0"/>
    </w:pPr>
    <w:rPr>
      <w:rFonts w:eastAsia="MS ??" w:cs="Times New Roman"/>
      <w:szCs w:val="24"/>
      <w:lang w:eastAsia="cs-CZ"/>
      <w14:ligatures w14:val="none"/>
    </w:rPr>
  </w:style>
  <w:style w:type="character" w:customStyle="1" w:styleId="Normln-OdstavecCharChar">
    <w:name w:val="Normální - Odstavec Char Char"/>
    <w:link w:val="Normln-Odstavec"/>
    <w:uiPriority w:val="99"/>
    <w:locked/>
    <w:rsid w:val="0025188D"/>
    <w:rPr>
      <w:rFonts w:ascii="Arial" w:eastAsia="MS ??" w:hAnsi="Arial" w:cs="Times New Roman"/>
      <w:kern w:val="0"/>
      <w:sz w:val="20"/>
      <w:szCs w:val="24"/>
      <w:lang w:eastAsia="cs-CZ"/>
      <w14:ligatures w14:val="none"/>
    </w:rPr>
  </w:style>
  <w:style w:type="character" w:styleId="Siln">
    <w:name w:val="Strong"/>
    <w:uiPriority w:val="22"/>
    <w:qFormat/>
    <w:rsid w:val="00FB6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199761">
      <w:bodyDiv w:val="1"/>
      <w:marLeft w:val="0"/>
      <w:marRight w:val="0"/>
      <w:marTop w:val="0"/>
      <w:marBottom w:val="0"/>
      <w:divBdr>
        <w:top w:val="none" w:sz="0" w:space="0" w:color="auto"/>
        <w:left w:val="none" w:sz="0" w:space="0" w:color="auto"/>
        <w:bottom w:val="none" w:sz="0" w:space="0" w:color="auto"/>
        <w:right w:val="none" w:sz="0" w:space="0" w:color="auto"/>
      </w:divBdr>
    </w:div>
    <w:div w:id="777482973">
      <w:bodyDiv w:val="1"/>
      <w:marLeft w:val="0"/>
      <w:marRight w:val="0"/>
      <w:marTop w:val="0"/>
      <w:marBottom w:val="0"/>
      <w:divBdr>
        <w:top w:val="none" w:sz="0" w:space="0" w:color="auto"/>
        <w:left w:val="none" w:sz="0" w:space="0" w:color="auto"/>
        <w:bottom w:val="none" w:sz="0" w:space="0" w:color="auto"/>
        <w:right w:val="none" w:sz="0" w:space="0" w:color="auto"/>
      </w:divBdr>
    </w:div>
    <w:div w:id="863708812">
      <w:bodyDiv w:val="1"/>
      <w:marLeft w:val="0"/>
      <w:marRight w:val="0"/>
      <w:marTop w:val="0"/>
      <w:marBottom w:val="0"/>
      <w:divBdr>
        <w:top w:val="none" w:sz="0" w:space="0" w:color="auto"/>
        <w:left w:val="none" w:sz="0" w:space="0" w:color="auto"/>
        <w:bottom w:val="none" w:sz="0" w:space="0" w:color="auto"/>
        <w:right w:val="none" w:sz="0" w:space="0" w:color="auto"/>
      </w:divBdr>
    </w:div>
    <w:div w:id="1418206497">
      <w:bodyDiv w:val="1"/>
      <w:marLeft w:val="0"/>
      <w:marRight w:val="0"/>
      <w:marTop w:val="0"/>
      <w:marBottom w:val="0"/>
      <w:divBdr>
        <w:top w:val="none" w:sz="0" w:space="0" w:color="auto"/>
        <w:left w:val="none" w:sz="0" w:space="0" w:color="auto"/>
        <w:bottom w:val="none" w:sz="0" w:space="0" w:color="auto"/>
        <w:right w:val="none" w:sz="0" w:space="0" w:color="auto"/>
      </w:divBdr>
    </w:div>
    <w:div w:id="1681590845">
      <w:bodyDiv w:val="1"/>
      <w:marLeft w:val="0"/>
      <w:marRight w:val="0"/>
      <w:marTop w:val="0"/>
      <w:marBottom w:val="0"/>
      <w:divBdr>
        <w:top w:val="none" w:sz="0" w:space="0" w:color="auto"/>
        <w:left w:val="none" w:sz="0" w:space="0" w:color="auto"/>
        <w:bottom w:val="none" w:sz="0" w:space="0" w:color="auto"/>
        <w:right w:val="none" w:sz="0" w:space="0" w:color="auto"/>
      </w:divBdr>
    </w:div>
    <w:div w:id="1962374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8925</Words>
  <Characters>52659</Characters>
  <Application>Microsoft Office Word</Application>
  <DocSecurity>0</DocSecurity>
  <Lines>438</Lines>
  <Paragraphs>122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Adminio s.r.o.</dc:creator>
  <dc:description/>
  <cp:lastModifiedBy>Adminio s.r.o.</cp:lastModifiedBy>
  <cp:revision>3</cp:revision>
  <dcterms:created xsi:type="dcterms:W3CDTF">2025-05-19T11:30:00Z</dcterms:created>
  <dcterms:modified xsi:type="dcterms:W3CDTF">2025-05-19T11:30:00Z</dcterms:modified>
  <dc:language>cs-CZ</dc:language>
</cp:coreProperties>
</file>