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2018" w14:textId="77777777" w:rsidR="00CA70EF" w:rsidRDefault="00CA70EF" w:rsidP="00963EA5">
      <w:pPr>
        <w:spacing w:after="60" w:line="276" w:lineRule="auto"/>
      </w:pPr>
      <w:bookmarkStart w:id="0" w:name="bmkFPTitle5e74daa7672b42a883075899bf7710"/>
    </w:p>
    <w:p w14:paraId="29D7CC33" w14:textId="68D4510D" w:rsidR="00CA70EF" w:rsidRPr="00CA70EF" w:rsidRDefault="001E191E" w:rsidP="001E191E">
      <w:pPr>
        <w:pStyle w:val="Nadpis1"/>
        <w:spacing w:after="60" w:line="276" w:lineRule="auto"/>
        <w:jc w:val="left"/>
        <w:rPr>
          <w:caps/>
          <w:szCs w:val="28"/>
          <w:lang w:val="cs-CZ"/>
        </w:rPr>
      </w:pPr>
      <w:r w:rsidRPr="0038788C">
        <w:rPr>
          <w:rFonts w:ascii="Times New Roman" w:hAnsi="Times New Roman"/>
          <w:color w:val="000000"/>
          <w:sz w:val="24"/>
          <w:szCs w:val="24"/>
          <w:shd w:val="clear" w:color="auto" w:fill="FFFFFF"/>
        </w:rPr>
        <w:t>P25V00000130</w:t>
      </w:r>
    </w:p>
    <w:p w14:paraId="6689BCFE" w14:textId="47BC9CCA" w:rsidR="003D7069" w:rsidRPr="00CA70EF" w:rsidRDefault="003D7069" w:rsidP="00963EA5">
      <w:pPr>
        <w:pStyle w:val="Nadpis1"/>
        <w:spacing w:after="60" w:line="276" w:lineRule="auto"/>
        <w:rPr>
          <w:rFonts w:ascii="Times New Roman" w:hAnsi="Times New Roman"/>
          <w:caps/>
          <w:sz w:val="28"/>
          <w:szCs w:val="28"/>
          <w:lang w:val="cs-CZ"/>
        </w:rPr>
      </w:pPr>
      <w:r w:rsidRPr="00CA70EF">
        <w:rPr>
          <w:rFonts w:ascii="Times New Roman" w:eastAsia="PMingLiU" w:hAnsi="Times New Roman"/>
          <w:caps/>
          <w:sz w:val="28"/>
          <w:szCs w:val="28"/>
          <w:lang w:eastAsia="zh-HK"/>
        </w:rPr>
        <w:t>SmLOUVA</w:t>
      </w:r>
      <w:bookmarkEnd w:id="0"/>
    </w:p>
    <w:p w14:paraId="4D243AC2" w14:textId="77777777" w:rsidR="00CE6A88" w:rsidRPr="00CA70EF" w:rsidRDefault="003D7069" w:rsidP="00963EA5">
      <w:pPr>
        <w:pStyle w:val="Nadpis1"/>
        <w:spacing w:before="120" w:after="60" w:line="276" w:lineRule="auto"/>
        <w:rPr>
          <w:rFonts w:ascii="Times New Roman" w:hAnsi="Times New Roman"/>
          <w:caps/>
          <w:sz w:val="28"/>
          <w:szCs w:val="28"/>
          <w:lang w:val="cs-CZ"/>
        </w:rPr>
      </w:pPr>
      <w:r w:rsidRPr="00CA70EF">
        <w:rPr>
          <w:rFonts w:ascii="Times New Roman" w:eastAsia="PMingLiU" w:hAnsi="Times New Roman"/>
          <w:caps/>
          <w:sz w:val="28"/>
          <w:szCs w:val="28"/>
          <w:lang w:eastAsia="zh-HK"/>
        </w:rPr>
        <w:t>o poskytování logistických služeb</w:t>
      </w:r>
      <w:r w:rsidR="00CE6A88" w:rsidRPr="00CA70EF">
        <w:rPr>
          <w:rFonts w:ascii="Times New Roman" w:eastAsia="PMingLiU" w:hAnsi="Times New Roman"/>
          <w:caps/>
          <w:sz w:val="28"/>
          <w:szCs w:val="28"/>
          <w:lang w:eastAsia="zh-HK"/>
        </w:rPr>
        <w:t xml:space="preserve"> </w:t>
      </w:r>
    </w:p>
    <w:p w14:paraId="648B5EBD" w14:textId="77777777" w:rsidR="003D7069" w:rsidRPr="000B6A1E" w:rsidRDefault="003D7069" w:rsidP="000B6A1E">
      <w:pPr>
        <w:spacing w:after="60" w:line="276" w:lineRule="auto"/>
        <w:rPr>
          <w:b/>
          <w:lang w:val="cs-CZ"/>
        </w:rPr>
      </w:pPr>
      <w:r w:rsidRPr="000B6A1E">
        <w:rPr>
          <w:b/>
          <w:lang w:val="cs-CZ"/>
        </w:rPr>
        <w:t> </w:t>
      </w:r>
    </w:p>
    <w:p w14:paraId="51BE6741" w14:textId="77777777" w:rsidR="003D7069" w:rsidRDefault="003D7069" w:rsidP="000B6A1E">
      <w:pPr>
        <w:spacing w:after="60" w:line="276" w:lineRule="auto"/>
        <w:jc w:val="left"/>
        <w:rPr>
          <w:b/>
          <w:lang w:val="cs-CZ"/>
        </w:rPr>
      </w:pPr>
    </w:p>
    <w:p w14:paraId="108C065A" w14:textId="77777777" w:rsidR="003D7069" w:rsidRPr="000B6A1E" w:rsidRDefault="003D7069" w:rsidP="000B6A1E">
      <w:pPr>
        <w:spacing w:after="60" w:line="276" w:lineRule="auto"/>
        <w:jc w:val="left"/>
        <w:rPr>
          <w:b/>
          <w:lang w:val="cs-CZ"/>
        </w:rPr>
      </w:pPr>
      <w:r w:rsidRPr="000B6A1E">
        <w:rPr>
          <w:b/>
          <w:lang w:val="cs-CZ"/>
        </w:rPr>
        <w:t>Objednatel:</w:t>
      </w:r>
    </w:p>
    <w:p w14:paraId="03CBF0C1" w14:textId="77777777" w:rsidR="007C4600" w:rsidRDefault="007C4600" w:rsidP="007C4600">
      <w:pPr>
        <w:autoSpaceDE w:val="0"/>
        <w:autoSpaceDN w:val="0"/>
        <w:adjustRightInd w:val="0"/>
        <w:rPr>
          <w:b/>
          <w:bCs/>
        </w:rPr>
      </w:pPr>
      <w:r>
        <w:rPr>
          <w:b/>
          <w:bCs/>
        </w:rPr>
        <w:t>Nemocnice Karviná - Ráj, příspěvková organizace</w:t>
      </w:r>
    </w:p>
    <w:p w14:paraId="41DFD80E" w14:textId="77777777" w:rsidR="007C4600" w:rsidRDefault="007C4600" w:rsidP="007C4600">
      <w:r>
        <w:t>se sídlem:</w:t>
      </w:r>
      <w:r>
        <w:tab/>
      </w:r>
      <w:hyperlink r:id="rId8" w:tgtFrame="_blank" w:history="1">
        <w:r w:rsidRPr="001E4D7C">
          <w:t xml:space="preserve"> </w:t>
        </w:r>
        <w:r w:rsidRPr="001E4D7C">
          <w:rPr>
            <w:rStyle w:val="Hypertextovodkaz"/>
            <w:color w:val="333333"/>
          </w:rPr>
          <w:t xml:space="preserve">Vydmuchov 399/5, Ráj, 734 01 Karviná </w:t>
        </w:r>
      </w:hyperlink>
    </w:p>
    <w:p w14:paraId="437076EA" w14:textId="77777777" w:rsidR="007C4600" w:rsidRDefault="007C4600" w:rsidP="007C4600">
      <w:r>
        <w:t xml:space="preserve">IČ: </w:t>
      </w:r>
      <w:r>
        <w:tab/>
      </w:r>
      <w:r>
        <w:tab/>
      </w:r>
      <w:r>
        <w:rPr>
          <w:rStyle w:val="nowrap"/>
        </w:rPr>
        <w:t>00844853</w:t>
      </w:r>
    </w:p>
    <w:p w14:paraId="4C8EC314" w14:textId="77777777" w:rsidR="007C4600" w:rsidRDefault="007C4600" w:rsidP="007C4600">
      <w:r>
        <w:t xml:space="preserve">DIČ: </w:t>
      </w:r>
      <w:r>
        <w:tab/>
      </w:r>
      <w:r>
        <w:tab/>
        <w:t>CZ</w:t>
      </w:r>
      <w:r>
        <w:rPr>
          <w:rStyle w:val="nowrap"/>
        </w:rPr>
        <w:t>00844853</w:t>
      </w:r>
    </w:p>
    <w:p w14:paraId="1BDEA877" w14:textId="77777777" w:rsidR="007C4600" w:rsidRDefault="007C4600" w:rsidP="007C4600">
      <w:r>
        <w:t xml:space="preserve">zapsán v obchodním rejstříku vedeném u Krajského soudu v Ostravě, Pr 880 </w:t>
      </w:r>
    </w:p>
    <w:p w14:paraId="47F19AAC" w14:textId="77777777" w:rsidR="007C4600" w:rsidRDefault="007C4600" w:rsidP="007C4600">
      <w:r>
        <w:t>bankovní spojení: 174-30331791/0100 – investiční</w:t>
      </w:r>
    </w:p>
    <w:p w14:paraId="1AC7903A" w14:textId="77777777" w:rsidR="007C4600" w:rsidRDefault="007C4600" w:rsidP="007C4600">
      <w:r>
        <w:tab/>
      </w:r>
      <w:r>
        <w:tab/>
        <w:t xml:space="preserve">      30331791/0100 – provozní</w:t>
      </w:r>
    </w:p>
    <w:p w14:paraId="74F4CF71" w14:textId="77777777" w:rsidR="007C4600" w:rsidRDefault="007C4600" w:rsidP="007C4600">
      <w:pPr>
        <w:rPr>
          <w:color w:val="000000"/>
        </w:rPr>
      </w:pPr>
      <w:r>
        <w:t xml:space="preserve">zastoupená: </w:t>
      </w:r>
      <w:r>
        <w:rPr>
          <w:color w:val="000000"/>
        </w:rPr>
        <w:t>Ing. Ivo Žolnerčíkem, ředitelem</w:t>
      </w:r>
    </w:p>
    <w:p w14:paraId="6EA44E14" w14:textId="77777777" w:rsidR="007C4600" w:rsidRDefault="007C4600" w:rsidP="00C04C1D">
      <w:pPr>
        <w:spacing w:after="60" w:line="276" w:lineRule="auto"/>
        <w:rPr>
          <w:lang w:val="cs-CZ"/>
        </w:rPr>
      </w:pPr>
    </w:p>
    <w:p w14:paraId="515CDCDD" w14:textId="54E66732" w:rsidR="003D7069" w:rsidRPr="007C4600" w:rsidRDefault="003D7069" w:rsidP="00EB72FB">
      <w:pPr>
        <w:pStyle w:val="Odstavecseseznamem"/>
        <w:numPr>
          <w:ilvl w:val="0"/>
          <w:numId w:val="30"/>
        </w:numPr>
        <w:spacing w:after="60" w:line="276" w:lineRule="auto"/>
        <w:jc w:val="left"/>
        <w:rPr>
          <w:lang w:val="de-DE"/>
        </w:rPr>
      </w:pPr>
      <w:r w:rsidRPr="007C4600">
        <w:rPr>
          <w:i/>
          <w:iCs/>
          <w:lang w:val="cs-CZ"/>
        </w:rPr>
        <w:t>dále jen „</w:t>
      </w:r>
      <w:r w:rsidR="00C15983">
        <w:rPr>
          <w:i/>
          <w:iCs/>
          <w:lang w:val="cs-CZ"/>
        </w:rPr>
        <w:t>O</w:t>
      </w:r>
      <w:r w:rsidRPr="007C4600">
        <w:rPr>
          <w:i/>
          <w:iCs/>
          <w:lang w:val="cs-CZ"/>
        </w:rPr>
        <w:t xml:space="preserve">bjednatel“ </w:t>
      </w:r>
    </w:p>
    <w:p w14:paraId="7291F01C" w14:textId="77777777" w:rsidR="003D7069" w:rsidRPr="000B6A1E" w:rsidRDefault="003D7069" w:rsidP="000B6A1E">
      <w:pPr>
        <w:spacing w:after="60" w:line="276" w:lineRule="auto"/>
        <w:rPr>
          <w:b/>
          <w:lang w:val="cs-CZ"/>
        </w:rPr>
      </w:pPr>
      <w:r w:rsidRPr="000B6A1E">
        <w:rPr>
          <w:b/>
          <w:lang w:val="cs-CZ"/>
        </w:rPr>
        <w:t>a</w:t>
      </w:r>
    </w:p>
    <w:p w14:paraId="63B55C9A" w14:textId="77777777" w:rsidR="003D7069" w:rsidRPr="000B6A1E" w:rsidRDefault="003D7069" w:rsidP="000B6A1E">
      <w:pPr>
        <w:spacing w:after="60" w:line="276" w:lineRule="auto"/>
        <w:rPr>
          <w:lang w:val="cs-CZ"/>
        </w:rPr>
      </w:pPr>
      <w:r w:rsidRPr="000B6A1E">
        <w:rPr>
          <w:lang w:val="cs-CZ"/>
        </w:rPr>
        <w:t> </w:t>
      </w:r>
    </w:p>
    <w:p w14:paraId="3FAE78A8" w14:textId="77777777" w:rsidR="003D7069" w:rsidRPr="008C1E6F" w:rsidRDefault="003D7069" w:rsidP="000B6A1E">
      <w:pPr>
        <w:spacing w:after="60" w:line="276" w:lineRule="auto"/>
        <w:rPr>
          <w:lang w:val="de-DE"/>
        </w:rPr>
      </w:pPr>
      <w:r w:rsidRPr="000B6A1E">
        <w:rPr>
          <w:b/>
          <w:lang w:val="cs-CZ"/>
        </w:rPr>
        <w:t>Poskytovatel:</w:t>
      </w:r>
      <w:r w:rsidRPr="000B6A1E">
        <w:rPr>
          <w:b/>
          <w:lang w:val="cs-CZ"/>
        </w:rPr>
        <w:tab/>
      </w:r>
      <w:r w:rsidRPr="000B6A1E">
        <w:rPr>
          <w:b/>
          <w:lang w:val="cs-CZ"/>
        </w:rPr>
        <w:tab/>
      </w:r>
    </w:p>
    <w:p w14:paraId="77231521" w14:textId="77777777" w:rsidR="007C4600" w:rsidRPr="0076570B" w:rsidRDefault="007C4600" w:rsidP="007C4600">
      <w:pPr>
        <w:tabs>
          <w:tab w:val="left" w:pos="426"/>
        </w:tabs>
        <w:spacing w:after="120"/>
        <w:rPr>
          <w:i/>
          <w:color w:val="FF0000"/>
        </w:rPr>
      </w:pPr>
      <w:r w:rsidRPr="0076570B">
        <w:rPr>
          <w:b/>
          <w:i/>
          <w:iCs/>
          <w:color w:val="FF0000"/>
        </w:rPr>
        <w:t>VARIANTA A</w:t>
      </w:r>
      <w:r w:rsidRPr="0076570B">
        <w:rPr>
          <w:b/>
          <w:color w:val="FF0000"/>
        </w:rPr>
        <w:t xml:space="preserve"> </w:t>
      </w:r>
      <w:r w:rsidRPr="0076570B">
        <w:rPr>
          <w:i/>
          <w:color w:val="FF0000"/>
        </w:rPr>
        <w:t>(pro právnickou osobu nebo fyzickou osobu zapsanou v obchodním rejstříku, údaje na řádcích 1-4 se vyplní dle výpisu z obchodního rejstříku):</w:t>
      </w:r>
    </w:p>
    <w:p w14:paraId="17EE9823" w14:textId="77777777" w:rsidR="007C4600" w:rsidRPr="0076570B" w:rsidRDefault="007C4600" w:rsidP="007C4600">
      <w:pPr>
        <w:pStyle w:val="Zkladntext"/>
        <w:numPr>
          <w:ilvl w:val="0"/>
          <w:numId w:val="28"/>
        </w:numPr>
        <w:tabs>
          <w:tab w:val="clear" w:pos="720"/>
          <w:tab w:val="clear" w:pos="1418"/>
        </w:tabs>
        <w:ind w:left="357" w:hanging="357"/>
        <w:rPr>
          <w:b/>
          <w:bCs/>
        </w:rPr>
      </w:pPr>
      <w:r w:rsidRPr="0076570B">
        <w:rPr>
          <w:b/>
          <w:bCs/>
        </w:rPr>
        <w:t>Obchodní firma</w:t>
      </w:r>
    </w:p>
    <w:p w14:paraId="374F4803" w14:textId="77777777" w:rsidR="007C4600" w:rsidRPr="0076570B" w:rsidRDefault="007C4600" w:rsidP="007C4600">
      <w:pPr>
        <w:numPr>
          <w:ilvl w:val="12"/>
          <w:numId w:val="0"/>
        </w:numPr>
        <w:tabs>
          <w:tab w:val="left" w:pos="3119"/>
        </w:tabs>
        <w:ind w:left="357"/>
      </w:pPr>
      <w:r w:rsidRPr="0076570B">
        <w:t>se sídlem:</w:t>
      </w:r>
      <w:r w:rsidRPr="0076570B">
        <w:tab/>
      </w:r>
    </w:p>
    <w:p w14:paraId="778A77FF" w14:textId="77777777" w:rsidR="007C4600" w:rsidRPr="0076570B" w:rsidRDefault="007C4600" w:rsidP="007C4600">
      <w:pPr>
        <w:numPr>
          <w:ilvl w:val="12"/>
          <w:numId w:val="0"/>
        </w:numPr>
        <w:tabs>
          <w:tab w:val="left" w:pos="3119"/>
        </w:tabs>
        <w:ind w:left="357"/>
      </w:pPr>
      <w:r w:rsidRPr="0076570B">
        <w:t>zastoupena:</w:t>
      </w:r>
      <w:r w:rsidRPr="0076570B">
        <w:tab/>
      </w:r>
    </w:p>
    <w:p w14:paraId="162A7AD5" w14:textId="77777777" w:rsidR="007C4600" w:rsidRPr="0076570B" w:rsidRDefault="007C4600" w:rsidP="007C4600">
      <w:pPr>
        <w:numPr>
          <w:ilvl w:val="12"/>
          <w:numId w:val="0"/>
        </w:numPr>
        <w:tabs>
          <w:tab w:val="left" w:pos="3119"/>
        </w:tabs>
        <w:ind w:left="357"/>
      </w:pPr>
      <w:r w:rsidRPr="0076570B">
        <w:t>IČO:</w:t>
      </w:r>
      <w:r w:rsidRPr="0076570B">
        <w:tab/>
      </w:r>
    </w:p>
    <w:p w14:paraId="76B70755" w14:textId="77777777" w:rsidR="007C4600" w:rsidRPr="0076570B" w:rsidRDefault="007C4600" w:rsidP="007C4600">
      <w:pPr>
        <w:numPr>
          <w:ilvl w:val="12"/>
          <w:numId w:val="0"/>
        </w:numPr>
        <w:tabs>
          <w:tab w:val="left" w:pos="3119"/>
        </w:tabs>
        <w:ind w:left="357"/>
      </w:pPr>
      <w:r w:rsidRPr="0076570B">
        <w:t>DIČ:</w:t>
      </w:r>
      <w:r w:rsidRPr="0076570B">
        <w:tab/>
      </w:r>
    </w:p>
    <w:p w14:paraId="66A12C6E" w14:textId="77777777" w:rsidR="007C4600" w:rsidRPr="0076570B" w:rsidRDefault="007C4600" w:rsidP="007C4600">
      <w:pPr>
        <w:numPr>
          <w:ilvl w:val="12"/>
          <w:numId w:val="0"/>
        </w:numPr>
        <w:tabs>
          <w:tab w:val="left" w:pos="3119"/>
        </w:tabs>
        <w:ind w:left="357"/>
      </w:pPr>
      <w:r w:rsidRPr="0076570B">
        <w:t>bankovní spojení:</w:t>
      </w:r>
      <w:r w:rsidRPr="0076570B">
        <w:tab/>
      </w:r>
    </w:p>
    <w:p w14:paraId="50326F2C" w14:textId="77777777" w:rsidR="007C4600" w:rsidRPr="0076570B" w:rsidRDefault="007C4600" w:rsidP="007C4600">
      <w:pPr>
        <w:numPr>
          <w:ilvl w:val="12"/>
          <w:numId w:val="0"/>
        </w:numPr>
        <w:tabs>
          <w:tab w:val="left" w:pos="3119"/>
        </w:tabs>
        <w:ind w:left="357"/>
      </w:pPr>
      <w:r w:rsidRPr="0076570B">
        <w:t>číslo účtu:</w:t>
      </w:r>
      <w:r w:rsidRPr="0076570B">
        <w:tab/>
      </w:r>
    </w:p>
    <w:p w14:paraId="39DFC473" w14:textId="77777777" w:rsidR="007C4600" w:rsidRDefault="007C4600" w:rsidP="007C4600">
      <w:pPr>
        <w:pStyle w:val="Zkladntext"/>
        <w:widowControl/>
        <w:numPr>
          <w:ilvl w:val="12"/>
          <w:numId w:val="0"/>
        </w:numPr>
        <w:tabs>
          <w:tab w:val="clear" w:pos="1418"/>
        </w:tabs>
        <w:autoSpaceDE/>
        <w:autoSpaceDN/>
        <w:ind w:left="357"/>
        <w:rPr>
          <w:iCs/>
        </w:rPr>
      </w:pPr>
      <w:r w:rsidRPr="0076570B">
        <w:rPr>
          <w:iCs/>
        </w:rPr>
        <w:t>Zapsána v obchodním rejstříku vedeném ……………… soudem v ……………, oddíl …, vložka …</w:t>
      </w:r>
    </w:p>
    <w:p w14:paraId="2818B131" w14:textId="77777777" w:rsidR="007C4600" w:rsidRPr="0076570B" w:rsidRDefault="007C4600" w:rsidP="007C4600">
      <w:pPr>
        <w:pStyle w:val="Zkladntext"/>
        <w:widowControl/>
        <w:numPr>
          <w:ilvl w:val="12"/>
          <w:numId w:val="0"/>
        </w:numPr>
        <w:tabs>
          <w:tab w:val="clear" w:pos="1418"/>
        </w:tabs>
        <w:autoSpaceDE/>
        <w:autoSpaceDN/>
        <w:ind w:left="357"/>
        <w:rPr>
          <w:iCs/>
        </w:rPr>
      </w:pPr>
    </w:p>
    <w:p w14:paraId="75CEF4DD" w14:textId="14D153C0" w:rsidR="007C4600" w:rsidRPr="007C4600" w:rsidRDefault="007C4600" w:rsidP="007C4600">
      <w:pPr>
        <w:pStyle w:val="Odstavecseseznamem"/>
        <w:numPr>
          <w:ilvl w:val="0"/>
          <w:numId w:val="30"/>
        </w:numPr>
        <w:spacing w:after="60" w:line="276" w:lineRule="auto"/>
        <w:jc w:val="left"/>
        <w:rPr>
          <w:lang w:val="de-DE"/>
        </w:rPr>
      </w:pPr>
      <w:r w:rsidRPr="007C4600">
        <w:rPr>
          <w:i/>
          <w:iCs/>
          <w:lang w:val="cs-CZ"/>
        </w:rPr>
        <w:t>dále jen „</w:t>
      </w:r>
      <w:r w:rsidR="00C15983">
        <w:rPr>
          <w:i/>
          <w:iCs/>
          <w:lang w:val="cs-CZ"/>
        </w:rPr>
        <w:t>P</w:t>
      </w:r>
      <w:r>
        <w:rPr>
          <w:i/>
          <w:iCs/>
          <w:lang w:val="cs-CZ"/>
        </w:rPr>
        <w:t>oskytovatel</w:t>
      </w:r>
      <w:r w:rsidRPr="007C4600">
        <w:rPr>
          <w:i/>
          <w:iCs/>
          <w:lang w:val="cs-CZ"/>
        </w:rPr>
        <w:t xml:space="preserve">“ </w:t>
      </w:r>
    </w:p>
    <w:p w14:paraId="4BE2CC17" w14:textId="77777777" w:rsidR="007C4600" w:rsidRPr="0076570B" w:rsidRDefault="007C4600" w:rsidP="007C4600">
      <w:pPr>
        <w:tabs>
          <w:tab w:val="left" w:pos="426"/>
        </w:tabs>
        <w:spacing w:before="240" w:after="120"/>
        <w:rPr>
          <w:i/>
          <w:color w:val="FF0000"/>
        </w:rPr>
      </w:pPr>
      <w:r w:rsidRPr="0076570B">
        <w:rPr>
          <w:b/>
          <w:i/>
          <w:iCs/>
          <w:color w:val="FF0000"/>
        </w:rPr>
        <w:t>VARIANTA B</w:t>
      </w:r>
      <w:r w:rsidRPr="0076570B">
        <w:rPr>
          <w:b/>
          <w:color w:val="FF0000"/>
        </w:rPr>
        <w:t xml:space="preserve"> </w:t>
      </w:r>
      <w:r w:rsidRPr="0076570B">
        <w:rPr>
          <w:i/>
          <w:color w:val="FF0000"/>
        </w:rPr>
        <w:t>(pro podnikatele - fyzickou osobu nezapsanou v obchodním rejstříku, údaje na řádcích 1-4 se vyplní podle živnostenského listu):</w:t>
      </w:r>
    </w:p>
    <w:p w14:paraId="56BC5AB5" w14:textId="77777777" w:rsidR="007C4600" w:rsidRPr="0076570B" w:rsidRDefault="007C4600" w:rsidP="007C4600">
      <w:pPr>
        <w:pStyle w:val="Zkladntext"/>
        <w:numPr>
          <w:ilvl w:val="0"/>
          <w:numId w:val="29"/>
        </w:numPr>
        <w:tabs>
          <w:tab w:val="clear" w:pos="720"/>
          <w:tab w:val="clear" w:pos="1418"/>
        </w:tabs>
        <w:ind w:left="357" w:hanging="357"/>
        <w:rPr>
          <w:b/>
          <w:bCs/>
        </w:rPr>
      </w:pPr>
      <w:r w:rsidRPr="0076570B">
        <w:rPr>
          <w:b/>
          <w:bCs/>
        </w:rPr>
        <w:t>Jméno a příjmení</w:t>
      </w:r>
    </w:p>
    <w:p w14:paraId="12F0AF1E" w14:textId="77777777" w:rsidR="007C4600" w:rsidRPr="0076570B" w:rsidRDefault="007C4600" w:rsidP="007C4600">
      <w:pPr>
        <w:numPr>
          <w:ilvl w:val="12"/>
          <w:numId w:val="0"/>
        </w:numPr>
        <w:tabs>
          <w:tab w:val="left" w:pos="3119"/>
        </w:tabs>
        <w:ind w:left="357"/>
      </w:pPr>
      <w:r w:rsidRPr="0076570B">
        <w:t>podnikající pod jménem:</w:t>
      </w:r>
      <w:r w:rsidRPr="0076570B">
        <w:tab/>
      </w:r>
    </w:p>
    <w:p w14:paraId="367AD1D0" w14:textId="77777777" w:rsidR="007C4600" w:rsidRPr="0076570B" w:rsidRDefault="007C4600" w:rsidP="007C4600">
      <w:pPr>
        <w:numPr>
          <w:ilvl w:val="12"/>
          <w:numId w:val="0"/>
        </w:numPr>
        <w:tabs>
          <w:tab w:val="left" w:pos="3119"/>
        </w:tabs>
        <w:ind w:left="357"/>
      </w:pPr>
      <w:r w:rsidRPr="0076570B">
        <w:t>sídlo:</w:t>
      </w:r>
      <w:r w:rsidRPr="0076570B">
        <w:tab/>
      </w:r>
    </w:p>
    <w:p w14:paraId="20CFF015" w14:textId="77777777" w:rsidR="007C4600" w:rsidRPr="0076570B" w:rsidRDefault="007C4600" w:rsidP="007C4600">
      <w:pPr>
        <w:numPr>
          <w:ilvl w:val="12"/>
          <w:numId w:val="0"/>
        </w:numPr>
        <w:tabs>
          <w:tab w:val="left" w:pos="3119"/>
        </w:tabs>
        <w:ind w:left="357"/>
      </w:pPr>
      <w:r w:rsidRPr="0076570B">
        <w:t>IČO:</w:t>
      </w:r>
      <w:r w:rsidRPr="0076570B">
        <w:tab/>
      </w:r>
    </w:p>
    <w:p w14:paraId="643A0F19" w14:textId="77777777" w:rsidR="007C4600" w:rsidRPr="0076570B" w:rsidRDefault="007C4600" w:rsidP="007C4600">
      <w:pPr>
        <w:numPr>
          <w:ilvl w:val="12"/>
          <w:numId w:val="0"/>
        </w:numPr>
        <w:tabs>
          <w:tab w:val="left" w:pos="3119"/>
        </w:tabs>
        <w:ind w:left="357"/>
      </w:pPr>
      <w:r w:rsidRPr="0076570B">
        <w:t>DIČ:</w:t>
      </w:r>
      <w:r w:rsidRPr="0076570B">
        <w:tab/>
      </w:r>
    </w:p>
    <w:p w14:paraId="22621823" w14:textId="77777777" w:rsidR="007C4600" w:rsidRPr="0076570B" w:rsidRDefault="007C4600" w:rsidP="007C4600">
      <w:pPr>
        <w:numPr>
          <w:ilvl w:val="12"/>
          <w:numId w:val="0"/>
        </w:numPr>
        <w:tabs>
          <w:tab w:val="left" w:pos="3119"/>
        </w:tabs>
        <w:ind w:left="357"/>
      </w:pPr>
      <w:r w:rsidRPr="0076570B">
        <w:t>bankovní spojení:</w:t>
      </w:r>
      <w:r w:rsidRPr="0076570B">
        <w:tab/>
      </w:r>
    </w:p>
    <w:p w14:paraId="2844B954" w14:textId="77777777" w:rsidR="007C4600" w:rsidRPr="0076570B" w:rsidRDefault="007C4600" w:rsidP="007C4600">
      <w:pPr>
        <w:numPr>
          <w:ilvl w:val="12"/>
          <w:numId w:val="0"/>
        </w:numPr>
        <w:tabs>
          <w:tab w:val="left" w:pos="3119"/>
        </w:tabs>
        <w:ind w:left="357"/>
      </w:pPr>
      <w:r w:rsidRPr="0076570B">
        <w:t>číslo účtu:</w:t>
      </w:r>
      <w:r w:rsidRPr="0076570B">
        <w:tab/>
      </w:r>
    </w:p>
    <w:p w14:paraId="6F869159" w14:textId="77777777" w:rsidR="007C4600" w:rsidRDefault="007C4600" w:rsidP="007C4600">
      <w:pPr>
        <w:pStyle w:val="Zkladntext"/>
        <w:widowControl/>
        <w:numPr>
          <w:ilvl w:val="12"/>
          <w:numId w:val="0"/>
        </w:numPr>
        <w:tabs>
          <w:tab w:val="clear" w:pos="1418"/>
        </w:tabs>
        <w:autoSpaceDE/>
        <w:autoSpaceDN/>
        <w:ind w:left="357"/>
        <w:rPr>
          <w:i/>
          <w:color w:val="FF0000"/>
        </w:rPr>
      </w:pPr>
      <w:r w:rsidRPr="0076570B">
        <w:lastRenderedPageBreak/>
        <w:t xml:space="preserve">Zapsána </w:t>
      </w:r>
      <w:r w:rsidRPr="0076570B">
        <w:rPr>
          <w:iCs/>
        </w:rPr>
        <w:t>v</w:t>
      </w:r>
      <w:r w:rsidRPr="0076570B">
        <w:t> …………………………</w:t>
      </w:r>
      <w:r w:rsidRPr="0076570B">
        <w:rPr>
          <w:iCs/>
        </w:rPr>
        <w:t xml:space="preserve"> vedené </w:t>
      </w:r>
      <w:r w:rsidRPr="0076570B">
        <w:t>………………</w:t>
      </w:r>
      <w:r w:rsidRPr="0076570B">
        <w:rPr>
          <w:color w:val="FF0000"/>
        </w:rPr>
        <w:t xml:space="preserve"> </w:t>
      </w:r>
      <w:r w:rsidRPr="0076570B">
        <w:rPr>
          <w:i/>
          <w:color w:val="FF0000"/>
        </w:rPr>
        <w:t>(doplňte údaj o evidenci, ve které je daná osoba zapsána)</w:t>
      </w:r>
    </w:p>
    <w:p w14:paraId="1A58AE97" w14:textId="77777777" w:rsidR="007C4600" w:rsidRPr="0076570B" w:rsidRDefault="007C4600" w:rsidP="007C4600">
      <w:pPr>
        <w:pStyle w:val="Zkladntext"/>
        <w:widowControl/>
        <w:numPr>
          <w:ilvl w:val="12"/>
          <w:numId w:val="0"/>
        </w:numPr>
        <w:tabs>
          <w:tab w:val="clear" w:pos="1418"/>
        </w:tabs>
        <w:autoSpaceDE/>
        <w:autoSpaceDN/>
        <w:ind w:left="357"/>
        <w:rPr>
          <w:i/>
          <w:color w:val="FF0000"/>
        </w:rPr>
      </w:pPr>
    </w:p>
    <w:p w14:paraId="5102E9B9" w14:textId="7297ED67" w:rsidR="007C4600" w:rsidRPr="007C4600" w:rsidRDefault="007C4600" w:rsidP="007C4600">
      <w:pPr>
        <w:pStyle w:val="Odstavecseseznamem"/>
        <w:numPr>
          <w:ilvl w:val="0"/>
          <w:numId w:val="30"/>
        </w:numPr>
        <w:spacing w:after="60" w:line="276" w:lineRule="auto"/>
        <w:jc w:val="left"/>
        <w:rPr>
          <w:lang w:val="de-DE"/>
        </w:rPr>
      </w:pPr>
      <w:r w:rsidRPr="007C4600">
        <w:rPr>
          <w:i/>
          <w:iCs/>
          <w:lang w:val="cs-CZ"/>
        </w:rPr>
        <w:t>dále jen „</w:t>
      </w:r>
      <w:r w:rsidR="00C15983">
        <w:rPr>
          <w:i/>
          <w:iCs/>
          <w:lang w:val="cs-CZ"/>
        </w:rPr>
        <w:t>P</w:t>
      </w:r>
      <w:r>
        <w:rPr>
          <w:i/>
          <w:iCs/>
          <w:lang w:val="cs-CZ"/>
        </w:rPr>
        <w:t>oskytovatel</w:t>
      </w:r>
      <w:r w:rsidRPr="007C4600">
        <w:rPr>
          <w:i/>
          <w:iCs/>
          <w:lang w:val="cs-CZ"/>
        </w:rPr>
        <w:t xml:space="preserve">“ </w:t>
      </w:r>
    </w:p>
    <w:p w14:paraId="739F5C82" w14:textId="77777777" w:rsidR="003D7069" w:rsidRPr="000B6A1E" w:rsidRDefault="003D7069" w:rsidP="000B6A1E">
      <w:pPr>
        <w:spacing w:after="60" w:line="276" w:lineRule="auto"/>
        <w:rPr>
          <w:lang w:val="cs-CZ"/>
        </w:rPr>
      </w:pPr>
    </w:p>
    <w:p w14:paraId="43ACDE4A" w14:textId="77777777" w:rsidR="003D7069" w:rsidRPr="000B6A1E" w:rsidRDefault="003D7069" w:rsidP="000B6A1E">
      <w:pPr>
        <w:spacing w:after="60" w:line="276" w:lineRule="auto"/>
        <w:rPr>
          <w:lang w:val="cs-CZ"/>
        </w:rPr>
      </w:pPr>
      <w:r w:rsidRPr="000B6A1E">
        <w:rPr>
          <w:lang w:val="cs-CZ"/>
        </w:rPr>
        <w:t>tímto uzavírají níže uvedeného dne, měsíce a roku v souladu s §</w:t>
      </w:r>
      <w:r w:rsidR="00AE0A56">
        <w:rPr>
          <w:lang w:val="cs-CZ"/>
        </w:rPr>
        <w:t xml:space="preserve"> </w:t>
      </w:r>
      <w:r w:rsidR="002A12E8">
        <w:rPr>
          <w:lang w:val="cs-CZ"/>
        </w:rPr>
        <w:t>1746</w:t>
      </w:r>
      <w:r w:rsidRPr="000B6A1E">
        <w:rPr>
          <w:lang w:val="cs-CZ"/>
        </w:rPr>
        <w:t xml:space="preserve"> odst. 2 zákona č. </w:t>
      </w:r>
      <w:r w:rsidR="002A12E8">
        <w:rPr>
          <w:lang w:val="cs-CZ"/>
        </w:rPr>
        <w:t>89/2012</w:t>
      </w:r>
      <w:r w:rsidRPr="000B6A1E">
        <w:rPr>
          <w:lang w:val="cs-CZ"/>
        </w:rPr>
        <w:t xml:space="preserve"> Sb., </w:t>
      </w:r>
      <w:r w:rsidR="002A12E8">
        <w:rPr>
          <w:lang w:val="cs-CZ"/>
        </w:rPr>
        <w:t>občanský zákoník</w:t>
      </w:r>
      <w:r w:rsidR="0062611F">
        <w:rPr>
          <w:lang w:val="cs-CZ"/>
        </w:rPr>
        <w:t>, ve znění pozdějších předpisů</w:t>
      </w:r>
      <w:r w:rsidRPr="000B6A1E">
        <w:rPr>
          <w:lang w:val="cs-CZ"/>
        </w:rPr>
        <w:t xml:space="preserve"> </w:t>
      </w:r>
      <w:r w:rsidR="00A93F9F">
        <w:rPr>
          <w:lang w:val="cs-CZ"/>
        </w:rPr>
        <w:t xml:space="preserve">(dále jen </w:t>
      </w:r>
      <w:r w:rsidR="00A93F9F" w:rsidRPr="00FF6DEC">
        <w:rPr>
          <w:lang w:val="cs-CZ"/>
        </w:rPr>
        <w:t>„</w:t>
      </w:r>
      <w:r w:rsidR="00FF6DEC" w:rsidRPr="00FF6DEC">
        <w:rPr>
          <w:lang w:val="cs-CZ"/>
        </w:rPr>
        <w:t>občanský zákoník</w:t>
      </w:r>
      <w:r w:rsidR="00A93F9F" w:rsidRPr="00FF6DEC">
        <w:rPr>
          <w:lang w:val="cs-CZ"/>
        </w:rPr>
        <w:t>“</w:t>
      </w:r>
      <w:r w:rsidR="00A93F9F">
        <w:rPr>
          <w:lang w:val="cs-CZ"/>
        </w:rPr>
        <w:t xml:space="preserve">) </w:t>
      </w:r>
      <w:r w:rsidRPr="000B6A1E">
        <w:rPr>
          <w:lang w:val="cs-CZ"/>
        </w:rPr>
        <w:t xml:space="preserve">tuto </w:t>
      </w:r>
    </w:p>
    <w:p w14:paraId="59D8887C" w14:textId="77777777" w:rsidR="003D7069" w:rsidRPr="00096676" w:rsidRDefault="003D7069" w:rsidP="000B6A1E">
      <w:pPr>
        <w:spacing w:after="60" w:line="276" w:lineRule="auto"/>
        <w:jc w:val="center"/>
        <w:rPr>
          <w:b/>
          <w:lang w:val="cs-CZ"/>
        </w:rPr>
      </w:pPr>
      <w:r w:rsidRPr="00096676">
        <w:rPr>
          <w:b/>
          <w:lang w:val="cs-CZ"/>
        </w:rPr>
        <w:t>smlouvu o poskytování logistických služeb</w:t>
      </w:r>
    </w:p>
    <w:p w14:paraId="62F8E173" w14:textId="77777777" w:rsidR="003D7069" w:rsidRPr="000B6A1E" w:rsidRDefault="003D7069" w:rsidP="000B6A1E">
      <w:pPr>
        <w:spacing w:after="60" w:line="276" w:lineRule="auto"/>
        <w:jc w:val="center"/>
        <w:rPr>
          <w:lang w:val="cs-CZ"/>
        </w:rPr>
      </w:pPr>
      <w:r w:rsidRPr="000B6A1E">
        <w:rPr>
          <w:lang w:val="cs-CZ"/>
        </w:rPr>
        <w:t>(dále jen „</w:t>
      </w:r>
      <w:r w:rsidRPr="00FF6DEC">
        <w:rPr>
          <w:lang w:val="cs-CZ"/>
        </w:rPr>
        <w:t>smlouva</w:t>
      </w:r>
      <w:r w:rsidRPr="000B6A1E">
        <w:rPr>
          <w:lang w:val="cs-CZ"/>
        </w:rPr>
        <w:t>“)</w:t>
      </w:r>
    </w:p>
    <w:p w14:paraId="00EDE1E8" w14:textId="77777777" w:rsidR="00A56C14" w:rsidRDefault="003D7069" w:rsidP="000B6A1E">
      <w:pPr>
        <w:spacing w:after="60" w:line="276" w:lineRule="auto"/>
        <w:rPr>
          <w:b/>
          <w:lang w:val="cs-CZ"/>
        </w:rPr>
      </w:pPr>
      <w:r w:rsidRPr="000B6A1E">
        <w:rPr>
          <w:lang w:val="cs-CZ"/>
        </w:rPr>
        <w:t> </w:t>
      </w:r>
      <w:r w:rsidRPr="000B6A1E">
        <w:rPr>
          <w:b/>
          <w:lang w:val="cs-CZ"/>
        </w:rPr>
        <w:t> </w:t>
      </w:r>
    </w:p>
    <w:p w14:paraId="41002EB0" w14:textId="77777777" w:rsidR="003D7069" w:rsidRPr="000B6A1E" w:rsidRDefault="00B37F3A" w:rsidP="000B6A1E">
      <w:pPr>
        <w:numPr>
          <w:ilvl w:val="0"/>
          <w:numId w:val="3"/>
        </w:numPr>
        <w:spacing w:after="60" w:line="276" w:lineRule="auto"/>
        <w:jc w:val="center"/>
        <w:rPr>
          <w:b/>
          <w:lang w:val="cs-CZ"/>
        </w:rPr>
      </w:pPr>
      <w:r>
        <w:rPr>
          <w:b/>
          <w:lang w:val="cs-CZ"/>
        </w:rPr>
        <w:t xml:space="preserve">Úvodní ustanovení </w:t>
      </w:r>
    </w:p>
    <w:p w14:paraId="3F0BF2A0" w14:textId="77777777" w:rsidR="003D7069" w:rsidRPr="000B6A1E" w:rsidRDefault="003D7069" w:rsidP="000B6A1E">
      <w:pPr>
        <w:spacing w:after="60" w:line="276" w:lineRule="auto"/>
        <w:rPr>
          <w:b/>
          <w:lang w:val="cs-CZ"/>
        </w:rPr>
      </w:pPr>
    </w:p>
    <w:p w14:paraId="6C4EE8FB" w14:textId="7E825372" w:rsidR="0008393F" w:rsidRPr="001B329C" w:rsidRDefault="0008393F" w:rsidP="0008393F">
      <w:pPr>
        <w:numPr>
          <w:ilvl w:val="1"/>
          <w:numId w:val="26"/>
        </w:numPr>
        <w:spacing w:after="120" w:line="276" w:lineRule="auto"/>
        <w:ind w:left="567" w:hanging="567"/>
        <w:rPr>
          <w:bCs/>
          <w:lang w:val="cs-CZ"/>
        </w:rPr>
      </w:pPr>
      <w:r w:rsidRPr="001B329C">
        <w:rPr>
          <w:bCs/>
          <w:lang w:val="cs-CZ"/>
        </w:rPr>
        <w:t>Tato smlouva je uzavřena na základě výsledku zadávacího řízení na nadlimitní veřejnou zakázku s názvem „</w:t>
      </w:r>
      <w:r w:rsidRPr="00473212">
        <w:rPr>
          <w:b/>
        </w:rPr>
        <w:t>Zajištění logistických služeb pro Nemocnici Karviná - Ráj</w:t>
      </w:r>
      <w:r w:rsidRPr="001B329C">
        <w:rPr>
          <w:bCs/>
          <w:lang w:val="cs-CZ"/>
        </w:rPr>
        <w:t>“, interní číslo</w:t>
      </w:r>
      <w:r>
        <w:rPr>
          <w:bCs/>
          <w:lang w:val="cs-CZ"/>
        </w:rPr>
        <w:t xml:space="preserve"> </w:t>
      </w:r>
      <w:r w:rsidR="001E191E" w:rsidRPr="0038788C">
        <w:rPr>
          <w:b/>
          <w:bCs/>
          <w:color w:val="000000"/>
          <w:shd w:val="clear" w:color="auto" w:fill="FFFFFF"/>
        </w:rPr>
        <w:t>P25V00000130</w:t>
      </w:r>
      <w:r w:rsidR="001E191E" w:rsidRPr="001B329C">
        <w:rPr>
          <w:bCs/>
          <w:lang w:val="cs-CZ"/>
        </w:rPr>
        <w:t xml:space="preserve"> </w:t>
      </w:r>
      <w:r w:rsidRPr="001B329C">
        <w:rPr>
          <w:bCs/>
          <w:lang w:val="cs-CZ"/>
        </w:rPr>
        <w:t>(dále jen “</w:t>
      </w:r>
      <w:r w:rsidRPr="001B329C">
        <w:rPr>
          <w:b/>
          <w:lang w:val="cs-CZ"/>
        </w:rPr>
        <w:t>veřejná zakázka</w:t>
      </w:r>
      <w:r w:rsidRPr="001B329C">
        <w:rPr>
          <w:bCs/>
          <w:lang w:val="cs-CZ"/>
        </w:rPr>
        <w:t>”), zadávané v souladu s § 56 zákona č. 134/2016 Sb., o zadávání veřejných zakázek, ve znění pozdějších předpisů (dále jen „</w:t>
      </w:r>
      <w:r w:rsidRPr="001B329C">
        <w:rPr>
          <w:b/>
          <w:lang w:val="cs-CZ"/>
        </w:rPr>
        <w:t>zákona</w:t>
      </w:r>
      <w:r w:rsidRPr="001B329C">
        <w:rPr>
          <w:bCs/>
          <w:lang w:val="cs-CZ"/>
        </w:rPr>
        <w:t>“). Jednotlivá ustanovení této smlouvy tak budou vykládána v souladu se zadávacími podmínkami v předchozí větě uvedeného zadávacího řízení.</w:t>
      </w:r>
    </w:p>
    <w:p w14:paraId="4EDE3F2D" w14:textId="77777777" w:rsidR="00C04C1D" w:rsidRDefault="00C04C1D" w:rsidP="00C04C1D">
      <w:pPr>
        <w:rPr>
          <w:bCs/>
          <w:lang w:val="cs-CZ"/>
        </w:rPr>
      </w:pPr>
    </w:p>
    <w:p w14:paraId="3F2A9377" w14:textId="77777777" w:rsidR="003D7069" w:rsidRPr="00C04C1D" w:rsidRDefault="00C04C1D" w:rsidP="00C04C1D">
      <w:pPr>
        <w:numPr>
          <w:ilvl w:val="1"/>
          <w:numId w:val="26"/>
        </w:numPr>
        <w:rPr>
          <w:bCs/>
          <w:lang w:val="cs-CZ"/>
        </w:rPr>
      </w:pPr>
      <w:r w:rsidRPr="00C04C1D">
        <w:rPr>
          <w:bCs/>
          <w:lang w:val="cs-CZ"/>
        </w:rPr>
        <w:t>Objednavatel má záměr zajistit</w:t>
      </w:r>
      <w:r w:rsidR="003D7069" w:rsidRPr="00C04C1D">
        <w:rPr>
          <w:bCs/>
          <w:lang w:val="cs-CZ"/>
        </w:rPr>
        <w:t xml:space="preserve"> logistick</w:t>
      </w:r>
      <w:r w:rsidRPr="00C04C1D">
        <w:rPr>
          <w:bCs/>
          <w:lang w:val="cs-CZ"/>
        </w:rPr>
        <w:t>é</w:t>
      </w:r>
      <w:r w:rsidR="003D7069" w:rsidRPr="00C04C1D">
        <w:rPr>
          <w:bCs/>
          <w:lang w:val="cs-CZ"/>
        </w:rPr>
        <w:t xml:space="preserve"> služb</w:t>
      </w:r>
      <w:r w:rsidRPr="00C04C1D">
        <w:rPr>
          <w:bCs/>
          <w:lang w:val="cs-CZ"/>
        </w:rPr>
        <w:t>y</w:t>
      </w:r>
      <w:r w:rsidR="003D7069" w:rsidRPr="00C04C1D">
        <w:rPr>
          <w:bCs/>
          <w:lang w:val="cs-CZ"/>
        </w:rPr>
        <w:t xml:space="preserve"> související s dodávkami spotřebního </w:t>
      </w:r>
      <w:r w:rsidR="003B42F0" w:rsidRPr="00C04C1D">
        <w:rPr>
          <w:bCs/>
          <w:lang w:val="cs-CZ"/>
        </w:rPr>
        <w:t xml:space="preserve">zdravotnického </w:t>
      </w:r>
      <w:r w:rsidR="003D7069" w:rsidRPr="00C04C1D">
        <w:rPr>
          <w:bCs/>
          <w:lang w:val="cs-CZ"/>
        </w:rPr>
        <w:t>materiálu nakupovaného objednatelem od jednotlivých dodavatelů</w:t>
      </w:r>
      <w:r w:rsidR="008C1E6F" w:rsidRPr="00C04C1D">
        <w:rPr>
          <w:bCs/>
          <w:lang w:val="cs-CZ"/>
        </w:rPr>
        <w:t>.</w:t>
      </w:r>
    </w:p>
    <w:p w14:paraId="5F680835" w14:textId="77777777" w:rsidR="00C04C1D" w:rsidRDefault="00C04C1D" w:rsidP="00C04C1D">
      <w:pPr>
        <w:pStyle w:val="Odstavecseseznamem"/>
        <w:rPr>
          <w:bCs/>
          <w:lang w:val="cs-CZ"/>
        </w:rPr>
      </w:pPr>
    </w:p>
    <w:p w14:paraId="350FBA23" w14:textId="77777777" w:rsidR="00C04C1D" w:rsidRDefault="00C04C1D" w:rsidP="00C04C1D">
      <w:pPr>
        <w:numPr>
          <w:ilvl w:val="1"/>
          <w:numId w:val="26"/>
        </w:numPr>
        <w:rPr>
          <w:bCs/>
          <w:lang w:val="cs-CZ"/>
        </w:rPr>
      </w:pPr>
      <w:r>
        <w:rPr>
          <w:bCs/>
          <w:lang w:val="cs-CZ"/>
        </w:rPr>
        <w:t>Poskytovatel prohlašuje, že je seznámen s požadovanými logistickými a ostatními službami, je připraven provést poptávané služby, a to po celou dobu trvání této smlouvy.</w:t>
      </w:r>
    </w:p>
    <w:p w14:paraId="3764A53C" w14:textId="77777777" w:rsidR="00C04C1D" w:rsidRDefault="00C04C1D" w:rsidP="00C04C1D">
      <w:pPr>
        <w:pStyle w:val="Odstavecseseznamem"/>
        <w:rPr>
          <w:bCs/>
          <w:lang w:val="cs-CZ"/>
        </w:rPr>
      </w:pPr>
    </w:p>
    <w:p w14:paraId="2B23C471" w14:textId="77777777" w:rsidR="00C04C1D" w:rsidRPr="00C04C1D" w:rsidRDefault="00C04C1D" w:rsidP="00C04C1D">
      <w:pPr>
        <w:rPr>
          <w:bCs/>
          <w:lang w:val="cs-CZ"/>
        </w:rPr>
      </w:pPr>
    </w:p>
    <w:p w14:paraId="1633EE22" w14:textId="77777777" w:rsidR="003D7069" w:rsidRPr="000B6A1E" w:rsidRDefault="003D7069" w:rsidP="000B6A1E">
      <w:pPr>
        <w:numPr>
          <w:ilvl w:val="0"/>
          <w:numId w:val="3"/>
        </w:numPr>
        <w:spacing w:after="60" w:line="276" w:lineRule="auto"/>
        <w:jc w:val="center"/>
        <w:rPr>
          <w:b/>
          <w:lang w:val="cs-CZ"/>
        </w:rPr>
      </w:pPr>
      <w:r w:rsidRPr="000B6A1E">
        <w:rPr>
          <w:b/>
          <w:lang w:val="cs-CZ"/>
        </w:rPr>
        <w:t>Předmět smlouvy</w:t>
      </w:r>
    </w:p>
    <w:p w14:paraId="614341FA" w14:textId="77777777" w:rsidR="003D7069" w:rsidRPr="000B6A1E" w:rsidRDefault="003D7069" w:rsidP="000B6A1E">
      <w:pPr>
        <w:spacing w:after="60" w:line="276" w:lineRule="auto"/>
        <w:rPr>
          <w:b/>
          <w:lang w:val="cs-CZ"/>
        </w:rPr>
      </w:pPr>
      <w:r w:rsidRPr="000B6A1E">
        <w:rPr>
          <w:b/>
          <w:lang w:val="cs-CZ"/>
        </w:rPr>
        <w:t> </w:t>
      </w:r>
      <w:r w:rsidRPr="000B6A1E">
        <w:rPr>
          <w:bCs/>
          <w:lang w:val="cs-CZ"/>
        </w:rPr>
        <w:t xml:space="preserve"> </w:t>
      </w:r>
    </w:p>
    <w:p w14:paraId="66D11505" w14:textId="77777777" w:rsidR="00822E92" w:rsidRDefault="00822E92" w:rsidP="00822E92">
      <w:pPr>
        <w:widowControl w:val="0"/>
        <w:spacing w:before="120" w:line="276" w:lineRule="auto"/>
        <w:ind w:left="142"/>
        <w:rPr>
          <w:bCs/>
          <w:iCs/>
        </w:rPr>
      </w:pPr>
      <w:r>
        <w:rPr>
          <w:bCs/>
          <w:lang w:val="cs-CZ"/>
        </w:rPr>
        <w:t xml:space="preserve">2.1. </w:t>
      </w:r>
      <w:r w:rsidR="003D7069" w:rsidRPr="00952FBA">
        <w:rPr>
          <w:bCs/>
          <w:lang w:val="cs-CZ"/>
        </w:rPr>
        <w:t xml:space="preserve">Poskytovatel se zavazuje </w:t>
      </w:r>
      <w:r w:rsidR="007F3867" w:rsidRPr="00952FBA">
        <w:rPr>
          <w:bCs/>
          <w:lang w:val="cs-CZ"/>
        </w:rPr>
        <w:t>k poskytování logistických služeb objednavateli spočívajících v převzetí spotřebního zdravotnického materiálu specifikovaného v příloze č. 1 této smlouvy – kategorie spotřebního zdravotnického materiálu (dále jako „</w:t>
      </w:r>
      <w:r w:rsidR="00357E0B" w:rsidRPr="00952FBA">
        <w:rPr>
          <w:bCs/>
          <w:lang w:val="cs-CZ"/>
        </w:rPr>
        <w:t>S</w:t>
      </w:r>
      <w:r w:rsidR="007F3867" w:rsidRPr="00952FBA">
        <w:rPr>
          <w:bCs/>
          <w:lang w:val="cs-CZ"/>
        </w:rPr>
        <w:t>potřební materiál“)</w:t>
      </w:r>
      <w:r w:rsidR="00096676" w:rsidRPr="00952FBA">
        <w:rPr>
          <w:bCs/>
          <w:lang w:val="cs-CZ"/>
        </w:rPr>
        <w:t>, která tvoří nedílnou součást této smlouvy,</w:t>
      </w:r>
      <w:r w:rsidR="007F3867" w:rsidRPr="00952FBA">
        <w:rPr>
          <w:bCs/>
          <w:lang w:val="cs-CZ"/>
        </w:rPr>
        <w:t xml:space="preserve"> od dodavatelů, následné konsolidaci a kompletaci spotřebního zdravotnického materiálu v centrálním (konsignačním) skladu a jeho následném dodání do stanic a v množství určeném </w:t>
      </w:r>
      <w:r w:rsidR="00B357F5" w:rsidRPr="00952FBA">
        <w:rPr>
          <w:bCs/>
          <w:lang w:val="cs-CZ"/>
        </w:rPr>
        <w:t>O</w:t>
      </w:r>
      <w:r w:rsidR="007F3867" w:rsidRPr="00952FBA">
        <w:rPr>
          <w:bCs/>
          <w:lang w:val="cs-CZ"/>
        </w:rPr>
        <w:t>bjednavatelem na základě dílčích objednávek.</w:t>
      </w:r>
      <w:r w:rsidR="00952FBA">
        <w:rPr>
          <w:bCs/>
          <w:lang w:val="cs-CZ"/>
        </w:rPr>
        <w:t xml:space="preserve"> </w:t>
      </w:r>
      <w:r w:rsidRPr="004E071B">
        <w:rPr>
          <w:bCs/>
          <w:iCs/>
        </w:rPr>
        <w:t>Předmětem plnění je rovněž</w:t>
      </w:r>
      <w:r>
        <w:rPr>
          <w:bCs/>
          <w:iCs/>
        </w:rPr>
        <w:t>:</w:t>
      </w:r>
    </w:p>
    <w:p w14:paraId="1395B8D0" w14:textId="00C220F8" w:rsidR="00FC7084" w:rsidRDefault="00822E92" w:rsidP="00FC7084">
      <w:pPr>
        <w:pStyle w:val="Odstavecseseznamem"/>
        <w:widowControl w:val="0"/>
        <w:numPr>
          <w:ilvl w:val="0"/>
          <w:numId w:val="37"/>
        </w:numPr>
        <w:spacing w:before="120" w:line="276" w:lineRule="auto"/>
        <w:rPr>
          <w:bCs/>
          <w:iCs/>
        </w:rPr>
      </w:pPr>
      <w:r w:rsidRPr="00822E92">
        <w:rPr>
          <w:bCs/>
          <w:iCs/>
        </w:rPr>
        <w:t>provoz elektronického skladového systému a elektronického objednávkového systému a dále zřízení integrační vazby mezi objednávkovým systémem dodavatele a informačními systémy Dynamics 365 Business Central Cloud (verze BC365) zadavatele</w:t>
      </w:r>
      <w:r w:rsidR="007A074E">
        <w:rPr>
          <w:bCs/>
          <w:iCs/>
        </w:rPr>
        <w:t>, vše specifikováno v příloze č. 4 této smlouvy.</w:t>
      </w:r>
    </w:p>
    <w:p w14:paraId="42CE1594" w14:textId="71DFB550" w:rsidR="00822E92" w:rsidRPr="00FC7084" w:rsidRDefault="00822E92" w:rsidP="00FC7084">
      <w:pPr>
        <w:pStyle w:val="Odstavecseseznamem"/>
        <w:widowControl w:val="0"/>
        <w:numPr>
          <w:ilvl w:val="0"/>
          <w:numId w:val="37"/>
        </w:numPr>
        <w:spacing w:before="120" w:line="276" w:lineRule="auto"/>
        <w:rPr>
          <w:bCs/>
          <w:iCs/>
        </w:rPr>
      </w:pPr>
      <w:r w:rsidRPr="00FC7084">
        <w:rPr>
          <w:bCs/>
          <w:iCs/>
        </w:rPr>
        <w:t xml:space="preserve">správa dat vkládaných zadavatelem do informačního systému dodavatele prostřednictvím integrační vazby, včetně vytvoření a správy katalogu spotřebního </w:t>
      </w:r>
      <w:r w:rsidRPr="00FC7084">
        <w:rPr>
          <w:bCs/>
          <w:iCs/>
        </w:rPr>
        <w:lastRenderedPageBreak/>
        <w:t xml:space="preserve">materiálu ve formátu pro datové zpracování. </w:t>
      </w:r>
    </w:p>
    <w:p w14:paraId="771EA455" w14:textId="2C12B225" w:rsidR="00822E92" w:rsidRPr="00F739D1" w:rsidRDefault="00F739D1" w:rsidP="00F739D1">
      <w:pPr>
        <w:pStyle w:val="Odstavecseseznamem"/>
        <w:widowControl w:val="0"/>
        <w:numPr>
          <w:ilvl w:val="0"/>
          <w:numId w:val="37"/>
        </w:numPr>
        <w:spacing w:before="120"/>
        <w:rPr>
          <w:bCs/>
          <w:iCs/>
        </w:rPr>
      </w:pPr>
      <w:r>
        <w:rPr>
          <w:bCs/>
          <w:iCs/>
        </w:rPr>
        <w:t>poskytovatel</w:t>
      </w:r>
      <w:r w:rsidR="00822E92" w:rsidRPr="00F739D1">
        <w:rPr>
          <w:bCs/>
          <w:iCs/>
        </w:rPr>
        <w:t xml:space="preserve"> rovněž vytvoří a zavede systém čárových či QR kódů pro evidenci spotřebního materiálu a přenos takto kódovaných dat do informačních systémů užívaných </w:t>
      </w:r>
      <w:r>
        <w:rPr>
          <w:bCs/>
          <w:iCs/>
        </w:rPr>
        <w:t>objednatelem</w:t>
      </w:r>
      <w:r w:rsidR="00822E92" w:rsidRPr="00F739D1">
        <w:rPr>
          <w:bCs/>
          <w:iCs/>
        </w:rPr>
        <w:t xml:space="preserve">. </w:t>
      </w:r>
    </w:p>
    <w:p w14:paraId="6D933B59" w14:textId="3AADC286" w:rsidR="00822E92" w:rsidRPr="00A23DE4" w:rsidRDefault="00A23DE4" w:rsidP="00A23DE4">
      <w:pPr>
        <w:pStyle w:val="Odstavecseseznamem"/>
        <w:widowControl w:val="0"/>
        <w:numPr>
          <w:ilvl w:val="0"/>
          <w:numId w:val="37"/>
        </w:numPr>
        <w:spacing w:before="120"/>
        <w:rPr>
          <w:bCs/>
          <w:iCs/>
        </w:rPr>
      </w:pPr>
      <w:r>
        <w:rPr>
          <w:bCs/>
          <w:iCs/>
        </w:rPr>
        <w:t>p</w:t>
      </w:r>
      <w:r w:rsidR="00822E92" w:rsidRPr="00A23DE4">
        <w:rPr>
          <w:bCs/>
          <w:iCs/>
        </w:rPr>
        <w:t xml:space="preserve">ro účely vytvoření oboustranné integrační vazby mezi skladovými a objednávkovými informačními systémy </w:t>
      </w:r>
      <w:r>
        <w:rPr>
          <w:bCs/>
          <w:iCs/>
        </w:rPr>
        <w:t>objednatele</w:t>
      </w:r>
      <w:r w:rsidR="00822E92" w:rsidRPr="00A23DE4">
        <w:rPr>
          <w:bCs/>
          <w:iCs/>
        </w:rPr>
        <w:t xml:space="preserve"> a informačním systémem </w:t>
      </w:r>
      <w:r>
        <w:rPr>
          <w:bCs/>
          <w:iCs/>
        </w:rPr>
        <w:t>poskytovatele</w:t>
      </w:r>
      <w:r w:rsidR="00822E92" w:rsidRPr="00A23DE4">
        <w:rPr>
          <w:bCs/>
          <w:iCs/>
        </w:rPr>
        <w:t xml:space="preserve">, jakož i k užívání integrační vazby mezi uvedenými informačními systémy </w:t>
      </w:r>
      <w:r>
        <w:rPr>
          <w:bCs/>
          <w:iCs/>
        </w:rPr>
        <w:t>objednatele</w:t>
      </w:r>
      <w:r w:rsidR="00822E92" w:rsidRPr="00A23DE4">
        <w:rPr>
          <w:bCs/>
          <w:iCs/>
        </w:rPr>
        <w:t xml:space="preserve"> a informačním systémem </w:t>
      </w:r>
      <w:r>
        <w:rPr>
          <w:bCs/>
          <w:iCs/>
        </w:rPr>
        <w:t>poskytovatele</w:t>
      </w:r>
      <w:r w:rsidR="00822E92" w:rsidRPr="00A23DE4">
        <w:rPr>
          <w:bCs/>
          <w:iCs/>
        </w:rPr>
        <w:t xml:space="preserve">, poskytne </w:t>
      </w:r>
      <w:r>
        <w:rPr>
          <w:bCs/>
          <w:iCs/>
        </w:rPr>
        <w:t xml:space="preserve">poskytovatel </w:t>
      </w:r>
      <w:r w:rsidR="00822E92" w:rsidRPr="00A23DE4">
        <w:rPr>
          <w:bCs/>
          <w:iCs/>
        </w:rPr>
        <w:t xml:space="preserve">veškerou potřebnou součinnost </w:t>
      </w:r>
      <w:r>
        <w:rPr>
          <w:bCs/>
          <w:iCs/>
        </w:rPr>
        <w:t>objednateli</w:t>
      </w:r>
      <w:r w:rsidR="00822E92" w:rsidRPr="00A23DE4">
        <w:rPr>
          <w:bCs/>
          <w:iCs/>
        </w:rPr>
        <w:t xml:space="preserve"> a , je-li toho třeba, i jednotlivým provozovatelům skladových a objednávkových informačních systémů </w:t>
      </w:r>
      <w:r>
        <w:rPr>
          <w:bCs/>
          <w:iCs/>
        </w:rPr>
        <w:t>objednatele</w:t>
      </w:r>
      <w:r w:rsidR="00822E92" w:rsidRPr="00A23DE4">
        <w:rPr>
          <w:bCs/>
          <w:iCs/>
        </w:rPr>
        <w:t xml:space="preserve"> dle výše uvedeného, popř. i dodavatelům spotřebního materiálu. </w:t>
      </w:r>
    </w:p>
    <w:p w14:paraId="4458C9E1" w14:textId="38421999" w:rsidR="00822E92" w:rsidRPr="00650149" w:rsidRDefault="00650149" w:rsidP="00650149">
      <w:pPr>
        <w:pStyle w:val="Odstavecseseznamem"/>
        <w:widowControl w:val="0"/>
        <w:numPr>
          <w:ilvl w:val="0"/>
          <w:numId w:val="37"/>
        </w:numPr>
        <w:spacing w:before="120"/>
        <w:rPr>
          <w:bCs/>
          <w:iCs/>
        </w:rPr>
      </w:pPr>
      <w:r>
        <w:rPr>
          <w:bCs/>
          <w:iCs/>
        </w:rPr>
        <w:t>p</w:t>
      </w:r>
      <w:r w:rsidR="00822E92" w:rsidRPr="00650149">
        <w:rPr>
          <w:bCs/>
          <w:iCs/>
        </w:rPr>
        <w:t>o</w:t>
      </w:r>
      <w:r>
        <w:rPr>
          <w:bCs/>
          <w:iCs/>
        </w:rPr>
        <w:t>skytovatel</w:t>
      </w:r>
      <w:r w:rsidR="00822E92" w:rsidRPr="00650149">
        <w:rPr>
          <w:bCs/>
          <w:iCs/>
        </w:rPr>
        <w:t xml:space="preserve"> bude povinen poskytovat logistické služby v souladu s požadavky správné distribuční praxe v rozsahu stanoveném zejména zákona </w:t>
      </w:r>
      <w:bookmarkStart w:id="1" w:name="_Hlk194826123"/>
      <w:r w:rsidR="00822E92" w:rsidRPr="00650149">
        <w:rPr>
          <w:bCs/>
          <w:iCs/>
        </w:rPr>
        <w:t xml:space="preserve">č. 375/2022 Sb., o zdravotnických prostředcích a diagnostických zdravotnických prostředcích in vitro </w:t>
      </w:r>
      <w:bookmarkEnd w:id="1"/>
      <w:r w:rsidR="00822E92" w:rsidRPr="00650149">
        <w:rPr>
          <w:bCs/>
          <w:iCs/>
        </w:rPr>
        <w:t>a povede informace o spotřebním materiálu ve struktuře a formě dle nařízení MDR (fotodokumentace, platné dokumenty dle legislativy, garance a sledování platnosti jednotlivých dokumentů)</w:t>
      </w:r>
    </w:p>
    <w:p w14:paraId="1D45A305" w14:textId="3D86AA7D" w:rsidR="00822E92" w:rsidRPr="00650149" w:rsidRDefault="006603D7" w:rsidP="00650149">
      <w:pPr>
        <w:pStyle w:val="Odstavecseseznamem"/>
        <w:widowControl w:val="0"/>
        <w:numPr>
          <w:ilvl w:val="0"/>
          <w:numId w:val="37"/>
        </w:numPr>
        <w:spacing w:before="120"/>
        <w:rPr>
          <w:bCs/>
          <w:iCs/>
        </w:rPr>
      </w:pPr>
      <w:r>
        <w:rPr>
          <w:bCs/>
          <w:iCs/>
        </w:rPr>
        <w:t>p</w:t>
      </w:r>
      <w:r w:rsidR="00822E92" w:rsidRPr="00650149">
        <w:rPr>
          <w:bCs/>
          <w:iCs/>
        </w:rPr>
        <w:t xml:space="preserve">očet stanic uvedených v Příloze č. </w:t>
      </w:r>
      <w:r>
        <w:rPr>
          <w:bCs/>
          <w:iCs/>
        </w:rPr>
        <w:t>3</w:t>
      </w:r>
      <w:r w:rsidR="00822E92" w:rsidRPr="00650149">
        <w:rPr>
          <w:bCs/>
          <w:iCs/>
        </w:rPr>
        <w:t xml:space="preserve"> této </w:t>
      </w:r>
      <w:r>
        <w:rPr>
          <w:bCs/>
          <w:iCs/>
        </w:rPr>
        <w:t>smlouvy</w:t>
      </w:r>
      <w:r w:rsidR="00822E92" w:rsidRPr="00650149">
        <w:rPr>
          <w:bCs/>
          <w:iCs/>
        </w:rPr>
        <w:t xml:space="preserve"> se může během trvání smlouvy měnit s ohledem na provozní potřeby </w:t>
      </w:r>
      <w:r>
        <w:rPr>
          <w:bCs/>
          <w:iCs/>
        </w:rPr>
        <w:t>objednatele</w:t>
      </w:r>
      <w:r w:rsidR="00822E92" w:rsidRPr="00650149">
        <w:rPr>
          <w:bCs/>
          <w:iCs/>
        </w:rPr>
        <w:t xml:space="preserve">. Pokud dojde ke zvýšení počtu stanic, </w:t>
      </w:r>
      <w:r>
        <w:rPr>
          <w:bCs/>
          <w:iCs/>
        </w:rPr>
        <w:t>smluvní cena</w:t>
      </w:r>
      <w:r w:rsidR="00822E92" w:rsidRPr="00650149">
        <w:rPr>
          <w:bCs/>
          <w:iCs/>
        </w:rPr>
        <w:t xml:space="preserve"> se nemění, není-li navýšení počtu stanic vyšší než 20 % k počtu stanic uvedeném v Příloze č. </w:t>
      </w:r>
      <w:r>
        <w:rPr>
          <w:bCs/>
          <w:iCs/>
        </w:rPr>
        <w:t>3</w:t>
      </w:r>
      <w:r w:rsidR="00822E92" w:rsidRPr="00650149">
        <w:rPr>
          <w:bCs/>
          <w:iCs/>
        </w:rPr>
        <w:t>.</w:t>
      </w:r>
    </w:p>
    <w:p w14:paraId="6C46F36D" w14:textId="138BA7F9" w:rsidR="003D7069" w:rsidRPr="00952FBA" w:rsidRDefault="003D7069" w:rsidP="00650149">
      <w:pPr>
        <w:spacing w:after="60" w:line="276" w:lineRule="auto"/>
        <w:ind w:left="567"/>
        <w:rPr>
          <w:bCs/>
          <w:lang w:val="cs-CZ"/>
        </w:rPr>
      </w:pPr>
    </w:p>
    <w:p w14:paraId="78F5941B" w14:textId="04A71CAF" w:rsidR="003D7069" w:rsidRPr="000B6A1E" w:rsidRDefault="00650149" w:rsidP="00650149">
      <w:pPr>
        <w:spacing w:after="60" w:line="276" w:lineRule="auto"/>
        <w:ind w:left="426" w:hanging="426"/>
        <w:rPr>
          <w:bCs/>
          <w:lang w:val="cs-CZ"/>
        </w:rPr>
      </w:pPr>
      <w:r>
        <w:rPr>
          <w:bCs/>
          <w:lang w:val="cs-CZ"/>
        </w:rPr>
        <w:t xml:space="preserve">2.2. </w:t>
      </w:r>
      <w:r w:rsidR="003D7069" w:rsidRPr="00952FBA">
        <w:rPr>
          <w:bCs/>
          <w:lang w:val="cs-CZ"/>
        </w:rPr>
        <w:t xml:space="preserve">Poskytovatel se zavazuje </w:t>
      </w:r>
      <w:r w:rsidR="00B357F5" w:rsidRPr="00952FBA">
        <w:rPr>
          <w:bCs/>
          <w:lang w:val="cs-CZ"/>
        </w:rPr>
        <w:t>s předchozím souhlasem O</w:t>
      </w:r>
      <w:r w:rsidR="005A73B0" w:rsidRPr="00952FBA">
        <w:rPr>
          <w:bCs/>
          <w:lang w:val="cs-CZ"/>
        </w:rPr>
        <w:t xml:space="preserve">bjednatele </w:t>
      </w:r>
      <w:r w:rsidR="003D7069" w:rsidRPr="00952FBA">
        <w:rPr>
          <w:bCs/>
          <w:lang w:val="cs-CZ"/>
        </w:rPr>
        <w:t>umožnit vstup do systému centrálních dodávek dodavatelům, kteří nejsou určeni</w:t>
      </w:r>
      <w:r w:rsidR="003D7069">
        <w:rPr>
          <w:bCs/>
          <w:lang w:val="cs-CZ"/>
        </w:rPr>
        <w:t xml:space="preserve"> </w:t>
      </w:r>
      <w:r w:rsidR="00B357F5">
        <w:rPr>
          <w:bCs/>
          <w:lang w:val="cs-CZ"/>
        </w:rPr>
        <w:t>o</w:t>
      </w:r>
      <w:r w:rsidR="003D7069">
        <w:rPr>
          <w:bCs/>
          <w:lang w:val="cs-CZ"/>
        </w:rPr>
        <w:t xml:space="preserve">bjednatelem a sami </w:t>
      </w:r>
      <w:r w:rsidR="00B357F5">
        <w:rPr>
          <w:bCs/>
          <w:lang w:val="cs-CZ"/>
        </w:rPr>
        <w:t>O</w:t>
      </w:r>
      <w:r w:rsidR="003D7069">
        <w:rPr>
          <w:bCs/>
          <w:lang w:val="cs-CZ"/>
        </w:rPr>
        <w:t>bjednatele o vstup požádají.</w:t>
      </w:r>
    </w:p>
    <w:p w14:paraId="003FC53A" w14:textId="447066C6" w:rsidR="003D7069" w:rsidRPr="000B6A1E" w:rsidRDefault="00650149" w:rsidP="00650149">
      <w:pPr>
        <w:spacing w:after="60" w:line="276" w:lineRule="auto"/>
        <w:ind w:left="426" w:hanging="426"/>
        <w:rPr>
          <w:bCs/>
          <w:lang w:val="cs-CZ"/>
        </w:rPr>
      </w:pPr>
      <w:r>
        <w:rPr>
          <w:bCs/>
          <w:lang w:val="cs-CZ"/>
        </w:rPr>
        <w:t>2.3.</w:t>
      </w:r>
      <w:r w:rsidR="003D7069" w:rsidRPr="000B6A1E">
        <w:rPr>
          <w:bCs/>
          <w:lang w:val="cs-CZ"/>
        </w:rPr>
        <w:t>Obj</w:t>
      </w:r>
      <w:r w:rsidR="00E23488">
        <w:rPr>
          <w:bCs/>
          <w:lang w:val="cs-CZ"/>
        </w:rPr>
        <w:t>ednatel se zavazuje poskytovat P</w:t>
      </w:r>
      <w:r w:rsidR="003D7069" w:rsidRPr="000B6A1E">
        <w:rPr>
          <w:bCs/>
          <w:lang w:val="cs-CZ"/>
        </w:rPr>
        <w:t>oskytovateli řádnou součinnost v rámci poskytovaných služeb, zejména vydávat řádné objednávky, zajistit řádnou součinnost vybraných dodavatelů, a dále zajistit součinnost zaměstnanců v rámci jednotlivých oddělení a místních skladů při přebírání zboží.</w:t>
      </w:r>
    </w:p>
    <w:p w14:paraId="297DE776" w14:textId="60C2CFA8" w:rsidR="003D7069" w:rsidRPr="00650149" w:rsidRDefault="003D7069" w:rsidP="00650149">
      <w:pPr>
        <w:pStyle w:val="Odstavecseseznamem"/>
        <w:numPr>
          <w:ilvl w:val="1"/>
          <w:numId w:val="29"/>
        </w:numPr>
        <w:spacing w:after="60" w:line="276" w:lineRule="auto"/>
        <w:ind w:left="426" w:hanging="426"/>
        <w:rPr>
          <w:bCs/>
          <w:lang w:val="cs-CZ"/>
        </w:rPr>
      </w:pPr>
      <w:r w:rsidRPr="00650149">
        <w:rPr>
          <w:bCs/>
          <w:lang w:val="cs-CZ"/>
        </w:rPr>
        <w:t xml:space="preserve">Objednatel se zavazuje hradit </w:t>
      </w:r>
      <w:r w:rsidR="001F1A55" w:rsidRPr="00650149">
        <w:rPr>
          <w:bCs/>
          <w:lang w:val="cs-CZ"/>
        </w:rPr>
        <w:t>za poskytované služby</w:t>
      </w:r>
      <w:r w:rsidRPr="00650149">
        <w:rPr>
          <w:bCs/>
          <w:lang w:val="cs-CZ"/>
        </w:rPr>
        <w:t xml:space="preserve"> řádnou odměnu, a to </w:t>
      </w:r>
      <w:r w:rsidR="003236F2" w:rsidRPr="00650149">
        <w:rPr>
          <w:bCs/>
          <w:lang w:val="cs-CZ"/>
        </w:rPr>
        <w:t>prostřednictvím jednotlivých dodavatelů, se kterým</w:t>
      </w:r>
      <w:r w:rsidR="00E23488" w:rsidRPr="00650149">
        <w:rPr>
          <w:bCs/>
          <w:lang w:val="cs-CZ"/>
        </w:rPr>
        <w:t>i má O</w:t>
      </w:r>
      <w:r w:rsidR="003236F2" w:rsidRPr="00650149">
        <w:rPr>
          <w:bCs/>
          <w:lang w:val="cs-CZ"/>
        </w:rPr>
        <w:t>bjednatel uzavřené smlouvy na dodávky Spotřebního materiálu</w:t>
      </w:r>
      <w:r w:rsidR="00974AD6" w:rsidRPr="00650149">
        <w:rPr>
          <w:bCs/>
          <w:lang w:val="cs-CZ"/>
        </w:rPr>
        <w:t xml:space="preserve"> </w:t>
      </w:r>
      <w:r w:rsidR="001F1A55" w:rsidRPr="00650149">
        <w:rPr>
          <w:bCs/>
          <w:lang w:val="cs-CZ"/>
        </w:rPr>
        <w:t xml:space="preserve">a </w:t>
      </w:r>
      <w:r w:rsidRPr="00650149">
        <w:rPr>
          <w:bCs/>
          <w:lang w:val="cs-CZ"/>
        </w:rPr>
        <w:t>ve výši dle této smlouvy.</w:t>
      </w:r>
    </w:p>
    <w:p w14:paraId="5E2565D8" w14:textId="77777777" w:rsidR="003D7069" w:rsidRPr="000B6A1E" w:rsidRDefault="003D7069" w:rsidP="000B6A1E">
      <w:pPr>
        <w:spacing w:after="60" w:line="276" w:lineRule="auto"/>
        <w:ind w:left="792"/>
        <w:rPr>
          <w:lang w:val="cs-CZ"/>
        </w:rPr>
      </w:pPr>
    </w:p>
    <w:p w14:paraId="5BC0FEBC" w14:textId="77777777" w:rsidR="003D7069" w:rsidRPr="00357E0B" w:rsidRDefault="003D7069" w:rsidP="000B6A1E">
      <w:pPr>
        <w:numPr>
          <w:ilvl w:val="0"/>
          <w:numId w:val="3"/>
        </w:numPr>
        <w:spacing w:after="60" w:line="276" w:lineRule="auto"/>
        <w:jc w:val="center"/>
        <w:rPr>
          <w:b/>
          <w:lang w:val="cs-CZ"/>
        </w:rPr>
      </w:pPr>
      <w:r w:rsidRPr="000B6A1E">
        <w:rPr>
          <w:b/>
          <w:lang w:val="cs-CZ"/>
        </w:rPr>
        <w:t xml:space="preserve"> </w:t>
      </w:r>
      <w:r w:rsidRPr="00357E0B">
        <w:rPr>
          <w:b/>
          <w:lang w:val="cs-CZ"/>
        </w:rPr>
        <w:t>Naskladnění Konsignačního skladu a spolupráce s dodavateli</w:t>
      </w:r>
    </w:p>
    <w:p w14:paraId="15F96863" w14:textId="77777777" w:rsidR="003D7069" w:rsidRPr="00357E0B" w:rsidRDefault="003D7069" w:rsidP="000B6A1E">
      <w:pPr>
        <w:spacing w:after="60" w:line="276" w:lineRule="auto"/>
        <w:ind w:left="567"/>
        <w:rPr>
          <w:bCs/>
          <w:lang w:val="cs-CZ"/>
        </w:rPr>
      </w:pPr>
    </w:p>
    <w:p w14:paraId="1C265BA2" w14:textId="3DC99A5A" w:rsidR="003D7069" w:rsidRPr="00357E0B" w:rsidRDefault="003D7069" w:rsidP="000B6A1E">
      <w:pPr>
        <w:numPr>
          <w:ilvl w:val="1"/>
          <w:numId w:val="3"/>
        </w:numPr>
        <w:tabs>
          <w:tab w:val="clear" w:pos="792"/>
          <w:tab w:val="num" w:pos="567"/>
        </w:tabs>
        <w:spacing w:after="60" w:line="276" w:lineRule="auto"/>
        <w:ind w:left="567" w:hanging="567"/>
        <w:rPr>
          <w:bCs/>
          <w:lang w:val="cs-CZ"/>
        </w:rPr>
      </w:pPr>
      <w:r w:rsidRPr="00357E0B">
        <w:rPr>
          <w:bCs/>
          <w:lang w:val="cs-CZ"/>
        </w:rPr>
        <w:t xml:space="preserve">Objednatel je povinen předat poskytovateli seznam sortimentu dodavatelů, kteří budou </w:t>
      </w:r>
      <w:r w:rsidR="001F2489" w:rsidRPr="00357E0B">
        <w:rPr>
          <w:bCs/>
          <w:lang w:val="cs-CZ"/>
        </w:rPr>
        <w:t>O</w:t>
      </w:r>
      <w:r w:rsidRPr="00357E0B">
        <w:rPr>
          <w:bCs/>
          <w:lang w:val="cs-CZ"/>
        </w:rPr>
        <w:t xml:space="preserve">bjednateli realizovat dodávky Spotřebního </w:t>
      </w:r>
      <w:r w:rsidR="003B42F0" w:rsidRPr="00357E0B">
        <w:rPr>
          <w:bCs/>
          <w:lang w:val="cs-CZ"/>
        </w:rPr>
        <w:t xml:space="preserve">materiálu </w:t>
      </w:r>
      <w:r w:rsidR="001F2489" w:rsidRPr="00357E0B">
        <w:rPr>
          <w:bCs/>
          <w:lang w:val="cs-CZ"/>
        </w:rPr>
        <w:t>prostřednictvím P</w:t>
      </w:r>
      <w:r w:rsidRPr="00357E0B">
        <w:rPr>
          <w:bCs/>
          <w:lang w:val="cs-CZ"/>
        </w:rPr>
        <w:t xml:space="preserve">oskytovatele (dále jen „Dodavatelé“), a to bez zbytečného odkladu po uzavření smlouvy. Poskytovatel na základě analýzy obratu pozitivního listu navrhne skladovou zásobu do </w:t>
      </w:r>
      <w:r w:rsidR="00357E0B">
        <w:rPr>
          <w:bCs/>
          <w:lang w:val="cs-CZ"/>
        </w:rPr>
        <w:t>K</w:t>
      </w:r>
      <w:r w:rsidRPr="00357E0B">
        <w:rPr>
          <w:bCs/>
          <w:lang w:val="cs-CZ"/>
        </w:rPr>
        <w:t xml:space="preserve">onsignačního skladu u jednotlivých kategorií </w:t>
      </w:r>
      <w:r w:rsidR="008C1E6F" w:rsidRPr="00357E0B">
        <w:rPr>
          <w:bCs/>
          <w:lang w:val="cs-CZ"/>
        </w:rPr>
        <w:t>Spotřebního materiálu</w:t>
      </w:r>
      <w:r w:rsidRPr="00357E0B">
        <w:rPr>
          <w:bCs/>
          <w:lang w:val="cs-CZ"/>
        </w:rPr>
        <w:t>.</w:t>
      </w:r>
    </w:p>
    <w:p w14:paraId="06961C23" w14:textId="1A3C3AEC" w:rsidR="003D7069" w:rsidRPr="000B6A1E" w:rsidRDefault="003D7069" w:rsidP="000B6A1E">
      <w:pPr>
        <w:numPr>
          <w:ilvl w:val="1"/>
          <w:numId w:val="3"/>
        </w:numPr>
        <w:tabs>
          <w:tab w:val="clear" w:pos="792"/>
          <w:tab w:val="num" w:pos="567"/>
        </w:tabs>
        <w:spacing w:after="60" w:line="276" w:lineRule="auto"/>
        <w:ind w:left="567" w:hanging="567"/>
        <w:rPr>
          <w:bCs/>
          <w:lang w:val="cs-CZ"/>
        </w:rPr>
      </w:pPr>
      <w:r w:rsidRPr="00357E0B">
        <w:rPr>
          <w:bCs/>
          <w:lang w:val="cs-CZ"/>
        </w:rPr>
        <w:t xml:space="preserve">Objednatel je povinen informovat </w:t>
      </w:r>
      <w:r w:rsidR="00357E0B">
        <w:rPr>
          <w:bCs/>
          <w:lang w:val="cs-CZ"/>
        </w:rPr>
        <w:t>D</w:t>
      </w:r>
      <w:r w:rsidRPr="00357E0B">
        <w:rPr>
          <w:bCs/>
          <w:lang w:val="cs-CZ"/>
        </w:rPr>
        <w:t xml:space="preserve">odavatele o změně místa dodání Spotřebního materiálu </w:t>
      </w:r>
      <w:r w:rsidR="001F2489" w:rsidRPr="00357E0B">
        <w:rPr>
          <w:bCs/>
          <w:lang w:val="cs-CZ"/>
        </w:rPr>
        <w:t xml:space="preserve">na adresu </w:t>
      </w:r>
      <w:r w:rsidR="00357E0B">
        <w:rPr>
          <w:bCs/>
          <w:lang w:val="cs-CZ"/>
        </w:rPr>
        <w:t>K</w:t>
      </w:r>
      <w:r w:rsidR="001F2489" w:rsidRPr="00357E0B">
        <w:rPr>
          <w:bCs/>
          <w:lang w:val="cs-CZ"/>
        </w:rPr>
        <w:t>onsignačního</w:t>
      </w:r>
      <w:r w:rsidR="001F2489">
        <w:rPr>
          <w:bCs/>
          <w:lang w:val="cs-CZ"/>
        </w:rPr>
        <w:t xml:space="preserve"> skladu P</w:t>
      </w:r>
      <w:r w:rsidRPr="000B6A1E">
        <w:rPr>
          <w:bCs/>
          <w:lang w:val="cs-CZ"/>
        </w:rPr>
        <w:t>oskytovatele a uzavřít s nimi příslušné dodatky rámcových smluv.</w:t>
      </w:r>
    </w:p>
    <w:p w14:paraId="47C22CBA" w14:textId="77777777" w:rsidR="003D7069" w:rsidRPr="000B6A1E" w:rsidRDefault="003D7069" w:rsidP="000B6A1E">
      <w:pPr>
        <w:numPr>
          <w:ilvl w:val="1"/>
          <w:numId w:val="3"/>
        </w:numPr>
        <w:tabs>
          <w:tab w:val="clear" w:pos="792"/>
          <w:tab w:val="num" w:pos="567"/>
        </w:tabs>
        <w:spacing w:after="60" w:line="276" w:lineRule="auto"/>
        <w:ind w:left="567" w:hanging="567"/>
        <w:rPr>
          <w:bCs/>
          <w:lang w:val="cs-CZ"/>
        </w:rPr>
      </w:pPr>
      <w:r w:rsidRPr="000B6A1E">
        <w:rPr>
          <w:bCs/>
          <w:lang w:val="cs-CZ"/>
        </w:rPr>
        <w:lastRenderedPageBreak/>
        <w:t xml:space="preserve">Poskytovatel je oprávněn uzavřít samostatné smlouvy s jednotlivými </w:t>
      </w:r>
      <w:r>
        <w:rPr>
          <w:bCs/>
          <w:lang w:val="cs-CZ"/>
        </w:rPr>
        <w:t>D</w:t>
      </w:r>
      <w:r w:rsidRPr="000B6A1E">
        <w:rPr>
          <w:bCs/>
          <w:lang w:val="cs-CZ"/>
        </w:rPr>
        <w:t>odavateli</w:t>
      </w:r>
      <w:r>
        <w:rPr>
          <w:bCs/>
          <w:lang w:val="cs-CZ"/>
        </w:rPr>
        <w:t xml:space="preserve"> dle článku 2.1 a</w:t>
      </w:r>
      <w:r w:rsidR="00860D92">
        <w:rPr>
          <w:bCs/>
          <w:lang w:val="cs-CZ"/>
        </w:rPr>
        <w:t xml:space="preserve"> 2.2</w:t>
      </w:r>
      <w:r w:rsidR="005A73B0">
        <w:rPr>
          <w:bCs/>
          <w:lang w:val="cs-CZ"/>
        </w:rPr>
        <w:t>,</w:t>
      </w:r>
      <w:r w:rsidRPr="000B6A1E">
        <w:rPr>
          <w:bCs/>
          <w:lang w:val="cs-CZ"/>
        </w:rPr>
        <w:t xml:space="preserve"> přičemž v uvedených smlouvách má právo upravit právní vztahy mezi </w:t>
      </w:r>
      <w:r>
        <w:rPr>
          <w:bCs/>
          <w:lang w:val="cs-CZ"/>
        </w:rPr>
        <w:t>D</w:t>
      </w:r>
      <w:r w:rsidRPr="000B6A1E">
        <w:rPr>
          <w:bCs/>
          <w:lang w:val="cs-CZ"/>
        </w:rPr>
        <w:t xml:space="preserve">odavateli a </w:t>
      </w:r>
      <w:r w:rsidR="001F2489">
        <w:rPr>
          <w:bCs/>
          <w:lang w:val="cs-CZ"/>
        </w:rPr>
        <w:t>P</w:t>
      </w:r>
      <w:r w:rsidRPr="000B6A1E">
        <w:rPr>
          <w:bCs/>
          <w:lang w:val="cs-CZ"/>
        </w:rPr>
        <w:t>oskytovatelem.</w:t>
      </w:r>
    </w:p>
    <w:p w14:paraId="7F3AB661" w14:textId="78FABF65" w:rsidR="003D7069" w:rsidRPr="000B6A1E" w:rsidRDefault="003D7069" w:rsidP="000B6A1E">
      <w:pPr>
        <w:numPr>
          <w:ilvl w:val="1"/>
          <w:numId w:val="3"/>
        </w:numPr>
        <w:tabs>
          <w:tab w:val="clear" w:pos="792"/>
          <w:tab w:val="num" w:pos="567"/>
        </w:tabs>
        <w:spacing w:after="60" w:line="276" w:lineRule="auto"/>
        <w:ind w:left="567" w:hanging="567"/>
        <w:rPr>
          <w:bCs/>
          <w:lang w:val="cs-CZ"/>
        </w:rPr>
      </w:pPr>
      <w:r w:rsidRPr="000B6A1E">
        <w:rPr>
          <w:bCs/>
          <w:lang w:val="cs-CZ"/>
        </w:rPr>
        <w:t>Poskytovatel ve smlouvách s </w:t>
      </w:r>
      <w:r>
        <w:rPr>
          <w:bCs/>
          <w:lang w:val="cs-CZ"/>
        </w:rPr>
        <w:t>D</w:t>
      </w:r>
      <w:r w:rsidRPr="000B6A1E">
        <w:rPr>
          <w:bCs/>
          <w:lang w:val="cs-CZ"/>
        </w:rPr>
        <w:t xml:space="preserve">odavateli zejména upraví otázky týkající se objednávek Spotřebního materiálu a naskladňování </w:t>
      </w:r>
      <w:r w:rsidR="00357E0B">
        <w:rPr>
          <w:bCs/>
          <w:lang w:val="cs-CZ"/>
        </w:rPr>
        <w:t>K</w:t>
      </w:r>
      <w:r w:rsidRPr="000B6A1E">
        <w:rPr>
          <w:bCs/>
          <w:lang w:val="cs-CZ"/>
        </w:rPr>
        <w:t xml:space="preserve">onsignačního skladu </w:t>
      </w:r>
      <w:r>
        <w:rPr>
          <w:bCs/>
          <w:lang w:val="cs-CZ"/>
        </w:rPr>
        <w:t>D</w:t>
      </w:r>
      <w:r w:rsidRPr="000B6A1E">
        <w:rPr>
          <w:bCs/>
          <w:lang w:val="cs-CZ"/>
        </w:rPr>
        <w:t xml:space="preserve">odavateli, a to takovým způsobem, aby zajišťování distribuce Spotřebního materiálu vůči </w:t>
      </w:r>
      <w:r w:rsidR="001F2489">
        <w:rPr>
          <w:bCs/>
          <w:lang w:val="cs-CZ"/>
        </w:rPr>
        <w:t>O</w:t>
      </w:r>
      <w:r w:rsidRPr="000B6A1E">
        <w:rPr>
          <w:bCs/>
          <w:lang w:val="cs-CZ"/>
        </w:rPr>
        <w:t>bjednateli byl</w:t>
      </w:r>
      <w:r w:rsidR="005A73B0">
        <w:rPr>
          <w:bCs/>
          <w:lang w:val="cs-CZ"/>
        </w:rPr>
        <w:t>o</w:t>
      </w:r>
      <w:r w:rsidRPr="000B6A1E">
        <w:rPr>
          <w:bCs/>
          <w:lang w:val="cs-CZ"/>
        </w:rPr>
        <w:t xml:space="preserve"> plynul</w:t>
      </w:r>
      <w:r w:rsidR="005A73B0">
        <w:rPr>
          <w:bCs/>
          <w:lang w:val="cs-CZ"/>
        </w:rPr>
        <w:t>é</w:t>
      </w:r>
      <w:r w:rsidRPr="000B6A1E">
        <w:rPr>
          <w:bCs/>
          <w:lang w:val="cs-CZ"/>
        </w:rPr>
        <w:t xml:space="preserve"> a bez výpadků dodávek.</w:t>
      </w:r>
    </w:p>
    <w:p w14:paraId="0A73AD24" w14:textId="77777777" w:rsidR="003D7069" w:rsidRPr="000B6A1E" w:rsidRDefault="003D7069" w:rsidP="000B6A1E">
      <w:pPr>
        <w:spacing w:after="60" w:line="276" w:lineRule="auto"/>
        <w:rPr>
          <w:bCs/>
          <w:lang w:val="cs-CZ"/>
        </w:rPr>
      </w:pPr>
    </w:p>
    <w:p w14:paraId="12C5E1F9" w14:textId="360E6594" w:rsidR="003D7069" w:rsidRPr="000B6A1E" w:rsidRDefault="003D7069" w:rsidP="000B6A1E">
      <w:pPr>
        <w:numPr>
          <w:ilvl w:val="0"/>
          <w:numId w:val="3"/>
        </w:numPr>
        <w:spacing w:after="60" w:line="276" w:lineRule="auto"/>
        <w:jc w:val="center"/>
        <w:rPr>
          <w:b/>
          <w:lang w:val="cs-CZ"/>
        </w:rPr>
      </w:pPr>
      <w:r w:rsidRPr="000B6A1E">
        <w:rPr>
          <w:b/>
          <w:lang w:val="cs-CZ"/>
        </w:rPr>
        <w:t xml:space="preserve"> Dílčí objednávky </w:t>
      </w:r>
      <w:r w:rsidR="00285AAC">
        <w:rPr>
          <w:b/>
          <w:lang w:val="cs-CZ"/>
        </w:rPr>
        <w:t>O</w:t>
      </w:r>
      <w:r w:rsidRPr="000B6A1E">
        <w:rPr>
          <w:b/>
          <w:lang w:val="cs-CZ"/>
        </w:rPr>
        <w:t>bjednatele</w:t>
      </w:r>
    </w:p>
    <w:p w14:paraId="4C7AC128" w14:textId="77777777" w:rsidR="003D7069" w:rsidRPr="000B6A1E" w:rsidRDefault="003D7069" w:rsidP="000B6A1E">
      <w:pPr>
        <w:spacing w:after="60" w:line="276" w:lineRule="auto"/>
        <w:rPr>
          <w:lang w:val="cs-CZ"/>
        </w:rPr>
      </w:pPr>
      <w:r w:rsidRPr="000B6A1E">
        <w:rPr>
          <w:lang w:val="cs-CZ"/>
        </w:rPr>
        <w:t> </w:t>
      </w:r>
    </w:p>
    <w:p w14:paraId="1C51021C" w14:textId="77777777" w:rsidR="003D7069" w:rsidRDefault="003D7069" w:rsidP="000B6A1E">
      <w:pPr>
        <w:numPr>
          <w:ilvl w:val="1"/>
          <w:numId w:val="3"/>
        </w:numPr>
        <w:tabs>
          <w:tab w:val="clear" w:pos="792"/>
          <w:tab w:val="num" w:pos="567"/>
        </w:tabs>
        <w:spacing w:after="60" w:line="276" w:lineRule="auto"/>
        <w:ind w:left="567" w:hanging="567"/>
        <w:rPr>
          <w:bCs/>
          <w:lang w:val="cs-CZ"/>
        </w:rPr>
      </w:pPr>
      <w:r w:rsidRPr="000B6A1E">
        <w:rPr>
          <w:bCs/>
          <w:lang w:val="cs-CZ"/>
        </w:rPr>
        <w:t>Sm</w:t>
      </w:r>
      <w:r w:rsidR="003B5F6A">
        <w:rPr>
          <w:bCs/>
          <w:lang w:val="cs-CZ"/>
        </w:rPr>
        <w:t>luvní strany si sjednávají, že O</w:t>
      </w:r>
      <w:r w:rsidRPr="000B6A1E">
        <w:rPr>
          <w:bCs/>
          <w:lang w:val="cs-CZ"/>
        </w:rPr>
        <w:t xml:space="preserve">bjednatel předá </w:t>
      </w:r>
      <w:r w:rsidR="003B5F6A">
        <w:rPr>
          <w:bCs/>
          <w:lang w:val="cs-CZ"/>
        </w:rPr>
        <w:t>P</w:t>
      </w:r>
      <w:r>
        <w:rPr>
          <w:bCs/>
          <w:lang w:val="cs-CZ"/>
        </w:rPr>
        <w:t>oskytovateli</w:t>
      </w:r>
      <w:r w:rsidRPr="000B6A1E">
        <w:rPr>
          <w:bCs/>
          <w:lang w:val="cs-CZ"/>
        </w:rPr>
        <w:t xml:space="preserve"> po podpisu této smlouvy seznam osob oprávněných k provedení jednotlivých objednávek za </w:t>
      </w:r>
      <w:r w:rsidR="003B5F6A">
        <w:rPr>
          <w:bCs/>
          <w:lang w:val="cs-CZ"/>
        </w:rPr>
        <w:t>O</w:t>
      </w:r>
      <w:r w:rsidRPr="000B6A1E">
        <w:rPr>
          <w:bCs/>
          <w:lang w:val="cs-CZ"/>
        </w:rPr>
        <w:t xml:space="preserve">bjednatele nebo jiným způsobem určí tyto osoby, přičemž </w:t>
      </w:r>
      <w:r w:rsidR="003B5F6A">
        <w:rPr>
          <w:bCs/>
          <w:lang w:val="cs-CZ"/>
        </w:rPr>
        <w:t>O</w:t>
      </w:r>
      <w:r w:rsidRPr="000B6A1E">
        <w:rPr>
          <w:bCs/>
          <w:lang w:val="cs-CZ"/>
        </w:rPr>
        <w:t>bjednatel bude seznam aktualizovat po celou dobu trvání smlouvy.</w:t>
      </w:r>
    </w:p>
    <w:p w14:paraId="6ACAB932" w14:textId="77777777" w:rsidR="003D7069" w:rsidRDefault="003D7069">
      <w:pPr>
        <w:numPr>
          <w:ilvl w:val="1"/>
          <w:numId w:val="3"/>
        </w:numPr>
        <w:tabs>
          <w:tab w:val="clear" w:pos="792"/>
          <w:tab w:val="num" w:pos="567"/>
        </w:tabs>
        <w:spacing w:after="60" w:line="276" w:lineRule="auto"/>
        <w:ind w:left="567" w:hanging="567"/>
        <w:rPr>
          <w:bCs/>
          <w:lang w:val="cs-CZ"/>
        </w:rPr>
      </w:pPr>
      <w:r w:rsidRPr="000B6A1E">
        <w:rPr>
          <w:bCs/>
          <w:lang w:val="cs-CZ"/>
        </w:rPr>
        <w:t>Jednotlivé objednávky se budou zadávat</w:t>
      </w:r>
      <w:r>
        <w:rPr>
          <w:bCs/>
          <w:lang w:val="cs-CZ"/>
        </w:rPr>
        <w:t xml:space="preserve"> výhradně z položek pozitivního listu kategorií sortimentu z přílohy č. 1 této smlouvy </w:t>
      </w:r>
      <w:r w:rsidRPr="000B6A1E">
        <w:rPr>
          <w:bCs/>
          <w:lang w:val="cs-CZ"/>
        </w:rPr>
        <w:t>prostřednictvím elektronického objedná</w:t>
      </w:r>
      <w:r w:rsidR="003B5F6A">
        <w:rPr>
          <w:bCs/>
          <w:lang w:val="cs-CZ"/>
        </w:rPr>
        <w:t>vkového systému, k němuž učiní Poskytovatel O</w:t>
      </w:r>
      <w:r w:rsidRPr="000B6A1E">
        <w:rPr>
          <w:bCs/>
          <w:lang w:val="cs-CZ"/>
        </w:rPr>
        <w:t>bjednateli, resp. jednotlivým o</w:t>
      </w:r>
      <w:r>
        <w:rPr>
          <w:bCs/>
          <w:lang w:val="cs-CZ"/>
        </w:rPr>
        <w:t xml:space="preserve">sobám určeným dle odstavce 4.1. </w:t>
      </w:r>
      <w:r w:rsidR="00974AD6">
        <w:rPr>
          <w:bCs/>
          <w:lang w:val="cs-CZ"/>
        </w:rPr>
        <w:t>smlouvy</w:t>
      </w:r>
      <w:r w:rsidR="003B5F6A">
        <w:rPr>
          <w:bCs/>
          <w:lang w:val="cs-CZ"/>
        </w:rPr>
        <w:t xml:space="preserve">, </w:t>
      </w:r>
      <w:r w:rsidRPr="000B6A1E">
        <w:rPr>
          <w:bCs/>
          <w:lang w:val="cs-CZ"/>
        </w:rPr>
        <w:t xml:space="preserve"> přístup. Objednávkový systém musí obsahovat veškeré údaje nutné k provedení řádné objednávky.</w:t>
      </w:r>
    </w:p>
    <w:p w14:paraId="7E2FA8DF" w14:textId="77777777" w:rsidR="003D7069" w:rsidRPr="000B6A1E" w:rsidRDefault="003D7069" w:rsidP="000B6A1E">
      <w:pPr>
        <w:numPr>
          <w:ilvl w:val="1"/>
          <w:numId w:val="3"/>
        </w:numPr>
        <w:tabs>
          <w:tab w:val="clear" w:pos="792"/>
          <w:tab w:val="num" w:pos="567"/>
        </w:tabs>
        <w:spacing w:after="60" w:line="276" w:lineRule="auto"/>
        <w:ind w:left="567" w:hanging="567"/>
        <w:rPr>
          <w:bCs/>
          <w:lang w:val="cs-CZ"/>
        </w:rPr>
      </w:pPr>
      <w:r w:rsidRPr="000B6A1E">
        <w:rPr>
          <w:bCs/>
          <w:lang w:val="cs-CZ"/>
        </w:rPr>
        <w:t>V případě, že objednávaný Spotřební materiál není nask</w:t>
      </w:r>
      <w:r w:rsidR="003B5F6A">
        <w:rPr>
          <w:bCs/>
          <w:lang w:val="cs-CZ"/>
        </w:rPr>
        <w:t>ladněn v Konsignačním skladu a P</w:t>
      </w:r>
      <w:r w:rsidRPr="000B6A1E">
        <w:rPr>
          <w:bCs/>
          <w:lang w:val="cs-CZ"/>
        </w:rPr>
        <w:t xml:space="preserve">oskytovatel nemá tedy možnost dodat jej </w:t>
      </w:r>
      <w:r w:rsidR="003B5F6A">
        <w:rPr>
          <w:bCs/>
          <w:lang w:val="cs-CZ"/>
        </w:rPr>
        <w:t>O</w:t>
      </w:r>
      <w:r w:rsidRPr="000B6A1E">
        <w:rPr>
          <w:bCs/>
          <w:lang w:val="cs-CZ"/>
        </w:rPr>
        <w:t>bjednateli v po</w:t>
      </w:r>
      <w:r w:rsidR="003B5F6A">
        <w:rPr>
          <w:bCs/>
          <w:lang w:val="cs-CZ"/>
        </w:rPr>
        <w:t>žadovaném termínu, zavazuje se P</w:t>
      </w:r>
      <w:r w:rsidRPr="000B6A1E">
        <w:rPr>
          <w:bCs/>
          <w:lang w:val="cs-CZ"/>
        </w:rPr>
        <w:t>oskytovatel neprodleně (nejdéle do 24 hodin od zadání objednávky) informovat danou osobu, jež objednávku učinila, o nemožnosti plnění a o náhradních možnostech řešení.</w:t>
      </w:r>
    </w:p>
    <w:p w14:paraId="056E8101" w14:textId="77777777" w:rsidR="003D7069" w:rsidRPr="000B6A1E" w:rsidRDefault="003D7069" w:rsidP="000B6A1E">
      <w:pPr>
        <w:numPr>
          <w:ilvl w:val="1"/>
          <w:numId w:val="3"/>
        </w:numPr>
        <w:tabs>
          <w:tab w:val="clear" w:pos="792"/>
          <w:tab w:val="num" w:pos="567"/>
        </w:tabs>
        <w:spacing w:after="60" w:line="276" w:lineRule="auto"/>
        <w:ind w:left="567" w:hanging="567"/>
        <w:rPr>
          <w:b/>
          <w:bCs/>
          <w:lang w:val="cs-CZ"/>
        </w:rPr>
      </w:pPr>
      <w:r w:rsidRPr="000B6A1E">
        <w:rPr>
          <w:bCs/>
          <w:lang w:val="cs-CZ"/>
        </w:rPr>
        <w:t xml:space="preserve">Poskytovatel je povinen sloučit jednotlivé dílčí objednávky do jednotné objednávky tak, aby dodávky byly provedeny jednotně v řádném termínu do určených skladů a oddělení </w:t>
      </w:r>
      <w:r w:rsidR="00EF0ED9">
        <w:rPr>
          <w:bCs/>
          <w:lang w:val="cs-CZ"/>
        </w:rPr>
        <w:t>O</w:t>
      </w:r>
      <w:r w:rsidRPr="000B6A1E">
        <w:rPr>
          <w:bCs/>
          <w:lang w:val="cs-CZ"/>
        </w:rPr>
        <w:t>bjednatele.</w:t>
      </w:r>
    </w:p>
    <w:p w14:paraId="7B57BEEE" w14:textId="77777777" w:rsidR="003D7069" w:rsidRPr="000B6A1E" w:rsidRDefault="003D7069" w:rsidP="000B6A1E">
      <w:pPr>
        <w:numPr>
          <w:ilvl w:val="1"/>
          <w:numId w:val="3"/>
        </w:numPr>
        <w:tabs>
          <w:tab w:val="clear" w:pos="792"/>
          <w:tab w:val="num" w:pos="567"/>
        </w:tabs>
        <w:spacing w:after="60" w:line="276" w:lineRule="auto"/>
        <w:ind w:left="567" w:hanging="567"/>
        <w:rPr>
          <w:bCs/>
          <w:lang w:val="cs-CZ"/>
        </w:rPr>
      </w:pPr>
      <w:r w:rsidRPr="000B6A1E">
        <w:rPr>
          <w:bCs/>
          <w:lang w:val="cs-CZ"/>
        </w:rPr>
        <w:t>Poskytovatel zajistí dodání objednaného Spotřebního materiál</w:t>
      </w:r>
      <w:r w:rsidR="00377BB6">
        <w:rPr>
          <w:bCs/>
          <w:lang w:val="cs-CZ"/>
        </w:rPr>
        <w:t>u</w:t>
      </w:r>
      <w:r w:rsidRPr="000B6A1E">
        <w:rPr>
          <w:bCs/>
          <w:lang w:val="cs-CZ"/>
        </w:rPr>
        <w:t xml:space="preserve"> do 48 hodin</w:t>
      </w:r>
      <w:r>
        <w:rPr>
          <w:bCs/>
          <w:lang w:val="cs-CZ"/>
        </w:rPr>
        <w:br/>
      </w:r>
      <w:r w:rsidRPr="000B6A1E">
        <w:rPr>
          <w:bCs/>
          <w:lang w:val="cs-CZ"/>
        </w:rPr>
        <w:t>od objednání</w:t>
      </w:r>
      <w:r w:rsidR="00377BB6">
        <w:rPr>
          <w:bCs/>
          <w:lang w:val="cs-CZ"/>
        </w:rPr>
        <w:t>, pokud nestanoví Provozní řád</w:t>
      </w:r>
      <w:r w:rsidR="00860D92">
        <w:rPr>
          <w:bCs/>
          <w:lang w:val="cs-CZ"/>
        </w:rPr>
        <w:t xml:space="preserve"> dle čl. 7.6 jinak</w:t>
      </w:r>
      <w:r w:rsidRPr="000B6A1E">
        <w:rPr>
          <w:bCs/>
          <w:lang w:val="cs-CZ"/>
        </w:rPr>
        <w:t xml:space="preserve">. </w:t>
      </w:r>
      <w:r w:rsidR="00F31BBE">
        <w:rPr>
          <w:bCs/>
          <w:lang w:val="cs-CZ"/>
        </w:rPr>
        <w:t>Spotřební materiál se zavazuje P</w:t>
      </w:r>
      <w:r w:rsidRPr="000B6A1E">
        <w:rPr>
          <w:bCs/>
          <w:lang w:val="cs-CZ"/>
        </w:rPr>
        <w:t>oskytovatel rozvést (distribuovat)</w:t>
      </w:r>
      <w:r w:rsidR="00F31BBE">
        <w:rPr>
          <w:bCs/>
          <w:lang w:val="cs-CZ"/>
        </w:rPr>
        <w:t xml:space="preserve"> </w:t>
      </w:r>
      <w:r w:rsidRPr="000B6A1E">
        <w:rPr>
          <w:bCs/>
          <w:lang w:val="cs-CZ"/>
        </w:rPr>
        <w:t xml:space="preserve">na jednotlivá skladová místa a oddělení v areálu </w:t>
      </w:r>
      <w:r w:rsidR="00F31BBE">
        <w:rPr>
          <w:bCs/>
          <w:lang w:val="cs-CZ"/>
        </w:rPr>
        <w:t>O</w:t>
      </w:r>
      <w:r w:rsidRPr="000B6A1E">
        <w:rPr>
          <w:bCs/>
          <w:lang w:val="cs-CZ"/>
        </w:rPr>
        <w:t xml:space="preserve">bjednatele, a to dle příslušné objednávky. Předání a převzetí objednaného Spotřebního materiálu potvrdí zaměstnanec </w:t>
      </w:r>
      <w:r w:rsidR="00F31BBE">
        <w:rPr>
          <w:bCs/>
          <w:lang w:val="cs-CZ"/>
        </w:rPr>
        <w:t>O</w:t>
      </w:r>
      <w:r w:rsidRPr="000B6A1E">
        <w:rPr>
          <w:bCs/>
          <w:lang w:val="cs-CZ"/>
        </w:rPr>
        <w:t xml:space="preserve">bjednatele nebo jiný pověřený pracovník </w:t>
      </w:r>
      <w:r w:rsidR="00F31BBE">
        <w:rPr>
          <w:bCs/>
          <w:lang w:val="cs-CZ"/>
        </w:rPr>
        <w:t>O</w:t>
      </w:r>
      <w:r w:rsidRPr="000B6A1E">
        <w:rPr>
          <w:bCs/>
          <w:lang w:val="cs-CZ"/>
        </w:rPr>
        <w:t>bjednatele podpisem odpovídajícího průvodníh</w:t>
      </w:r>
      <w:r w:rsidR="00860D92">
        <w:rPr>
          <w:bCs/>
          <w:lang w:val="cs-CZ"/>
        </w:rPr>
        <w:t>o dokladu</w:t>
      </w:r>
      <w:r w:rsidR="00244CF0">
        <w:rPr>
          <w:bCs/>
          <w:lang w:val="cs-CZ"/>
        </w:rPr>
        <w:t>.</w:t>
      </w:r>
    </w:p>
    <w:p w14:paraId="704499CF" w14:textId="77777777" w:rsidR="003D7069" w:rsidRDefault="003D7069" w:rsidP="000B6A1E">
      <w:pPr>
        <w:spacing w:after="60" w:line="276" w:lineRule="auto"/>
        <w:rPr>
          <w:bCs/>
          <w:lang w:val="cs-CZ"/>
        </w:rPr>
      </w:pPr>
      <w:r w:rsidRPr="000B6A1E">
        <w:rPr>
          <w:bCs/>
          <w:lang w:val="cs-CZ"/>
        </w:rPr>
        <w:t> </w:t>
      </w:r>
    </w:p>
    <w:p w14:paraId="1FDD745F" w14:textId="77777777" w:rsidR="00285AAC" w:rsidRPr="00285AAC" w:rsidRDefault="00285AAC" w:rsidP="00285AAC">
      <w:pPr>
        <w:numPr>
          <w:ilvl w:val="0"/>
          <w:numId w:val="3"/>
        </w:numPr>
        <w:tabs>
          <w:tab w:val="left" w:pos="8789"/>
        </w:tabs>
        <w:spacing w:after="60" w:line="276" w:lineRule="auto"/>
        <w:jc w:val="center"/>
        <w:rPr>
          <w:b/>
          <w:lang w:val="cs-CZ"/>
        </w:rPr>
      </w:pPr>
      <w:r w:rsidRPr="00285AAC">
        <w:rPr>
          <w:b/>
          <w:lang w:val="cs-CZ"/>
        </w:rPr>
        <w:t>Úhrada za poskytované služby</w:t>
      </w:r>
    </w:p>
    <w:p w14:paraId="799F4C90" w14:textId="77777777" w:rsidR="00285AAC" w:rsidRPr="00285AAC" w:rsidRDefault="00285AAC" w:rsidP="00285AAC">
      <w:pPr>
        <w:tabs>
          <w:tab w:val="left" w:pos="8789"/>
        </w:tabs>
        <w:spacing w:after="60" w:line="276" w:lineRule="auto"/>
        <w:rPr>
          <w:b/>
          <w:lang w:val="cs-CZ"/>
        </w:rPr>
      </w:pPr>
    </w:p>
    <w:p w14:paraId="628319F8" w14:textId="6986DD37" w:rsidR="00285AAC" w:rsidRPr="001B329C" w:rsidRDefault="00285AAC" w:rsidP="00285AAC">
      <w:pPr>
        <w:numPr>
          <w:ilvl w:val="1"/>
          <w:numId w:val="3"/>
        </w:numPr>
        <w:tabs>
          <w:tab w:val="clear" w:pos="792"/>
          <w:tab w:val="num" w:pos="567"/>
        </w:tabs>
        <w:spacing w:after="120" w:line="276" w:lineRule="auto"/>
        <w:ind w:left="567" w:hanging="567"/>
        <w:rPr>
          <w:bCs/>
          <w:lang w:val="cs-CZ"/>
        </w:rPr>
      </w:pPr>
      <w:r w:rsidRPr="00285AAC">
        <w:rPr>
          <w:bCs/>
          <w:lang w:val="cs-CZ"/>
        </w:rPr>
        <w:t xml:space="preserve">Poskytovateli bude za logistické služby </w:t>
      </w:r>
      <w:r w:rsidRPr="00285AAC">
        <w:rPr>
          <w:color w:val="000000"/>
          <w:lang w:val="cs-CZ" w:eastAsia="en-US"/>
        </w:rPr>
        <w:t xml:space="preserve">týkající se zdravotnického materiálu poptávaného Objednatelem u jednotlivých Dodavatelů </w:t>
      </w:r>
      <w:r w:rsidRPr="00285AAC">
        <w:rPr>
          <w:bCs/>
          <w:lang w:val="cs-CZ"/>
        </w:rPr>
        <w:t xml:space="preserve">náležet odměna v podobě </w:t>
      </w:r>
      <w:r w:rsidRPr="00285AAC">
        <w:rPr>
          <w:color w:val="000000"/>
          <w:lang w:val="cs-CZ" w:eastAsia="en-US"/>
        </w:rPr>
        <w:t xml:space="preserve">logistického poplatku, který bude Poskytovatel inkasovat přímo od jednotlivých Dodavatelů spotřebního materiálu na základě jejich samostatné smlouvy. </w:t>
      </w:r>
      <w:r w:rsidRPr="001B329C">
        <w:rPr>
          <w:bCs/>
          <w:lang w:val="cs-CZ"/>
        </w:rPr>
        <w:t>Strany si sjednávají, že logistický poplatek činí</w:t>
      </w:r>
      <w:r w:rsidRPr="00285AAC">
        <w:rPr>
          <w:bCs/>
          <w:highlight w:val="yellow"/>
          <w:lang w:val="cs-CZ"/>
        </w:rPr>
        <w:t>……………..</w:t>
      </w:r>
      <w:r w:rsidRPr="00DC4776">
        <w:rPr>
          <w:bCs/>
          <w:i/>
          <w:iCs/>
          <w:color w:val="C00000"/>
          <w:lang w:val="cs-CZ"/>
        </w:rPr>
        <w:t>(doplní účastník)</w:t>
      </w:r>
      <w:r w:rsidRPr="00DC4776">
        <w:rPr>
          <w:bCs/>
          <w:color w:val="C00000"/>
          <w:lang w:val="cs-CZ"/>
        </w:rPr>
        <w:t xml:space="preserve"> </w:t>
      </w:r>
      <w:r w:rsidRPr="001B329C">
        <w:rPr>
          <w:bCs/>
          <w:lang w:val="cs-CZ"/>
        </w:rPr>
        <w:t xml:space="preserve">% z ceny </w:t>
      </w:r>
      <w:r w:rsidR="00EE4DFF">
        <w:rPr>
          <w:bCs/>
          <w:lang w:val="cs-CZ"/>
        </w:rPr>
        <w:t>spotřebního materiálu</w:t>
      </w:r>
      <w:r w:rsidRPr="001B329C">
        <w:rPr>
          <w:bCs/>
          <w:lang w:val="cs-CZ"/>
        </w:rPr>
        <w:t>,</w:t>
      </w:r>
      <w:r w:rsidRPr="001B329C">
        <w:rPr>
          <w:lang w:val="cs-CZ"/>
        </w:rPr>
        <w:t xml:space="preserve"> </w:t>
      </w:r>
      <w:r w:rsidRPr="001B329C">
        <w:rPr>
          <w:bCs/>
          <w:lang w:val="cs-CZ"/>
        </w:rPr>
        <w:lastRenderedPageBreak/>
        <w:t>které bude postupem dle této smlouvy vyskladněn</w:t>
      </w:r>
      <w:r w:rsidR="00EE4DFF">
        <w:rPr>
          <w:bCs/>
          <w:lang w:val="cs-CZ"/>
        </w:rPr>
        <w:t>ý</w:t>
      </w:r>
      <w:r w:rsidRPr="001B329C">
        <w:rPr>
          <w:bCs/>
          <w:lang w:val="cs-CZ"/>
        </w:rPr>
        <w:t xml:space="preserve"> a dod</w:t>
      </w:r>
      <w:r w:rsidR="00EE4DFF">
        <w:rPr>
          <w:bCs/>
          <w:lang w:val="cs-CZ"/>
        </w:rPr>
        <w:t>aný</w:t>
      </w:r>
      <w:r w:rsidRPr="001B329C">
        <w:rPr>
          <w:bCs/>
          <w:lang w:val="cs-CZ"/>
        </w:rPr>
        <w:t xml:space="preserve"> na skladová místa a oddělení v areálu </w:t>
      </w:r>
      <w:r w:rsidR="00EE4DFF">
        <w:rPr>
          <w:bCs/>
          <w:lang w:val="cs-CZ"/>
        </w:rPr>
        <w:t>O</w:t>
      </w:r>
      <w:r w:rsidRPr="001B329C">
        <w:rPr>
          <w:bCs/>
          <w:lang w:val="cs-CZ"/>
        </w:rPr>
        <w:t xml:space="preserve">bjednatele dle pokynů </w:t>
      </w:r>
      <w:r w:rsidR="00EE4DFF">
        <w:rPr>
          <w:bCs/>
          <w:lang w:val="cs-CZ"/>
        </w:rPr>
        <w:t>O</w:t>
      </w:r>
      <w:r w:rsidRPr="001B329C">
        <w:rPr>
          <w:bCs/>
          <w:lang w:val="cs-CZ"/>
        </w:rPr>
        <w:t>bjednatele. Poskytovatel má právo připočíst k takto vypočítané odměně zákonnou výši DPH v případě, že je plátcem DPH.</w:t>
      </w:r>
      <w:r w:rsidRPr="001B329C">
        <w:rPr>
          <w:lang w:val="cs-CZ"/>
        </w:rPr>
        <w:t xml:space="preserve"> </w:t>
      </w:r>
    </w:p>
    <w:p w14:paraId="0712D362" w14:textId="400EA7BB" w:rsidR="00285AAC" w:rsidRPr="00285AAC" w:rsidRDefault="00285AAC" w:rsidP="007C22CA">
      <w:pPr>
        <w:numPr>
          <w:ilvl w:val="1"/>
          <w:numId w:val="3"/>
        </w:numPr>
        <w:tabs>
          <w:tab w:val="clear" w:pos="792"/>
        </w:tabs>
        <w:spacing w:after="60" w:line="276" w:lineRule="auto"/>
        <w:ind w:left="426" w:hanging="567"/>
        <w:rPr>
          <w:bCs/>
          <w:lang w:val="cs-CZ"/>
        </w:rPr>
      </w:pPr>
      <w:r w:rsidRPr="00285AAC">
        <w:rPr>
          <w:bCs/>
          <w:lang w:val="cs-CZ"/>
        </w:rPr>
        <w:t xml:space="preserve">Strany si dále sjednávají, že Objednatel bude Poskytovateli hradit za administraci logistického systému a vedení Konsignačního skladu dle této smlouvy smluvní odměnu stanovenou v paušální výši </w:t>
      </w:r>
      <w:r w:rsidR="00026F11">
        <w:rPr>
          <w:bCs/>
          <w:lang w:val="cs-CZ"/>
        </w:rPr>
        <w:t>60.</w:t>
      </w:r>
      <w:r w:rsidRPr="00285AAC">
        <w:rPr>
          <w:bCs/>
          <w:lang w:val="cs-CZ"/>
        </w:rPr>
        <w:t xml:space="preserve">000,- Kč (slovy: </w:t>
      </w:r>
      <w:r w:rsidR="00026F11">
        <w:rPr>
          <w:bCs/>
          <w:lang w:val="cs-CZ"/>
        </w:rPr>
        <w:t>šedesát</w:t>
      </w:r>
      <w:r w:rsidRPr="00285AAC">
        <w:rPr>
          <w:bCs/>
          <w:lang w:val="cs-CZ"/>
        </w:rPr>
        <w:t xml:space="preserve"> tisíc korun českých) bez DPH měsíčně. Takto sjednaná odměna je odměnou maximální a nepřekročitelnou. Poskytovatel má právo připočíst ke sjednané úhradě za služby zákonnou výši DPH v případě, že je plátcem DPH.</w:t>
      </w:r>
    </w:p>
    <w:p w14:paraId="7844019B" w14:textId="77777777" w:rsidR="00285AAC" w:rsidRPr="00285AAC" w:rsidRDefault="00285AAC" w:rsidP="00285AAC">
      <w:pPr>
        <w:numPr>
          <w:ilvl w:val="1"/>
          <w:numId w:val="3"/>
        </w:numPr>
        <w:tabs>
          <w:tab w:val="clear" w:pos="792"/>
        </w:tabs>
        <w:spacing w:after="60" w:line="276" w:lineRule="auto"/>
        <w:ind w:left="426" w:hanging="567"/>
        <w:rPr>
          <w:bCs/>
          <w:lang w:val="cs-CZ"/>
        </w:rPr>
      </w:pPr>
      <w:r w:rsidRPr="00285AAC">
        <w:rPr>
          <w:bCs/>
          <w:lang w:val="cs-CZ"/>
        </w:rPr>
        <w:t xml:space="preserve">Smluvní úhrada za služby již obsahuje veškeré náklady Poskytovatele za služby dle této smlouvy. </w:t>
      </w:r>
    </w:p>
    <w:p w14:paraId="63FEA18D" w14:textId="77777777" w:rsidR="00285AAC" w:rsidRPr="00285AAC" w:rsidRDefault="00285AAC" w:rsidP="00285AAC">
      <w:pPr>
        <w:numPr>
          <w:ilvl w:val="1"/>
          <w:numId w:val="3"/>
        </w:numPr>
        <w:tabs>
          <w:tab w:val="clear" w:pos="792"/>
        </w:tabs>
        <w:spacing w:after="60" w:line="276" w:lineRule="auto"/>
        <w:ind w:left="426" w:hanging="567"/>
        <w:rPr>
          <w:bCs/>
          <w:lang w:val="cs-CZ"/>
        </w:rPr>
      </w:pPr>
      <w:r w:rsidRPr="00285AAC">
        <w:rPr>
          <w:bCs/>
          <w:lang w:val="cs-CZ"/>
        </w:rPr>
        <w:t>V případě, že doba poskytování služeb začne nebo skončí jiný den než první či poslední den kalendářního měsíce, bude Objednatel povinen zaplatit pouze proporcionální část měsíční úhrady za služby.</w:t>
      </w:r>
    </w:p>
    <w:p w14:paraId="3A887D02" w14:textId="77777777" w:rsidR="00285AAC" w:rsidRPr="00285AAC" w:rsidRDefault="00285AAC" w:rsidP="00285AAC">
      <w:pPr>
        <w:numPr>
          <w:ilvl w:val="1"/>
          <w:numId w:val="3"/>
        </w:numPr>
        <w:tabs>
          <w:tab w:val="clear" w:pos="792"/>
        </w:tabs>
        <w:spacing w:after="60" w:line="276" w:lineRule="auto"/>
        <w:ind w:left="426" w:hanging="567"/>
        <w:rPr>
          <w:bCs/>
          <w:lang w:val="cs-CZ"/>
        </w:rPr>
      </w:pPr>
      <w:r w:rsidRPr="00285AAC">
        <w:rPr>
          <w:bCs/>
          <w:lang w:val="cs-CZ"/>
        </w:rPr>
        <w:t>Úhrada za služby bude provedena na základě řádného daňového dokladu (faktury) vystavené Poskytovatelem. Faktura bude vystavena za každý kalendářní měsíc, splatnost faktury je vždy 60 dnů ode dne vystavení daňového dokladu (faktury). Daňový doklad – faktura (dále jen „faktura“) musí kromě náležitostí stanovených obecně závaznými právními předpisy obsahovat tyto údaje:</w:t>
      </w:r>
    </w:p>
    <w:p w14:paraId="213086F3" w14:textId="77777777" w:rsidR="00285AAC" w:rsidRPr="00285AAC" w:rsidRDefault="00285AAC" w:rsidP="00285AAC">
      <w:pPr>
        <w:numPr>
          <w:ilvl w:val="0"/>
          <w:numId w:val="27"/>
        </w:numPr>
        <w:spacing w:after="60" w:line="276" w:lineRule="auto"/>
        <w:rPr>
          <w:bCs/>
          <w:lang w:val="cs-CZ"/>
        </w:rPr>
      </w:pPr>
      <w:r w:rsidRPr="00285AAC">
        <w:rPr>
          <w:bCs/>
          <w:lang w:val="cs-CZ"/>
        </w:rPr>
        <w:t>Označení faktury a její číslo</w:t>
      </w:r>
      <w:r w:rsidRPr="00285AAC">
        <w:rPr>
          <w:bCs/>
          <w:lang w:val="pl-PL"/>
        </w:rPr>
        <w:t>;</w:t>
      </w:r>
    </w:p>
    <w:p w14:paraId="5DB5EE38" w14:textId="77777777" w:rsidR="00285AAC" w:rsidRPr="00285AAC" w:rsidRDefault="00285AAC" w:rsidP="00285AAC">
      <w:pPr>
        <w:numPr>
          <w:ilvl w:val="0"/>
          <w:numId w:val="27"/>
        </w:numPr>
        <w:spacing w:after="60" w:line="276" w:lineRule="auto"/>
        <w:rPr>
          <w:bCs/>
          <w:lang w:val="cs-CZ"/>
        </w:rPr>
      </w:pPr>
      <w:r w:rsidRPr="00285AAC">
        <w:rPr>
          <w:bCs/>
          <w:lang w:val="cs-CZ"/>
        </w:rPr>
        <w:t>Označení smluvních stran, jejich sídla, IČO popřípadě DIČ;</w:t>
      </w:r>
    </w:p>
    <w:p w14:paraId="2780C14C" w14:textId="77777777" w:rsidR="00285AAC" w:rsidRPr="00285AAC" w:rsidRDefault="00285AAC" w:rsidP="00285AAC">
      <w:pPr>
        <w:numPr>
          <w:ilvl w:val="0"/>
          <w:numId w:val="27"/>
        </w:numPr>
        <w:spacing w:after="60" w:line="276" w:lineRule="auto"/>
        <w:rPr>
          <w:bCs/>
          <w:lang w:val="cs-CZ"/>
        </w:rPr>
      </w:pPr>
      <w:r w:rsidRPr="00285AAC">
        <w:rPr>
          <w:bCs/>
          <w:lang w:val="cs-CZ"/>
        </w:rPr>
        <w:t>Obsah služeb – odkaz na tuto smlouvu;</w:t>
      </w:r>
    </w:p>
    <w:p w14:paraId="11844A1E" w14:textId="77777777" w:rsidR="00285AAC" w:rsidRPr="00285AAC" w:rsidRDefault="00285AAC" w:rsidP="00285AAC">
      <w:pPr>
        <w:numPr>
          <w:ilvl w:val="0"/>
          <w:numId w:val="27"/>
        </w:numPr>
        <w:spacing w:after="60" w:line="276" w:lineRule="auto"/>
        <w:rPr>
          <w:bCs/>
          <w:lang w:val="cs-CZ"/>
        </w:rPr>
      </w:pPr>
      <w:r w:rsidRPr="00285AAC">
        <w:rPr>
          <w:bCs/>
          <w:lang w:val="cs-CZ"/>
        </w:rPr>
        <w:t>Celkovou fakturovanou částku a náležitosti pro účely daně z přidané hodnoty;</w:t>
      </w:r>
    </w:p>
    <w:p w14:paraId="1B1C1BA5" w14:textId="77777777" w:rsidR="00285AAC" w:rsidRPr="00285AAC" w:rsidRDefault="00285AAC" w:rsidP="00285AAC">
      <w:pPr>
        <w:numPr>
          <w:ilvl w:val="0"/>
          <w:numId w:val="27"/>
        </w:numPr>
        <w:spacing w:after="60" w:line="276" w:lineRule="auto"/>
        <w:rPr>
          <w:bCs/>
          <w:lang w:val="cs-CZ"/>
        </w:rPr>
      </w:pPr>
      <w:r w:rsidRPr="00285AAC">
        <w:rPr>
          <w:bCs/>
          <w:lang w:val="cs-CZ"/>
        </w:rPr>
        <w:t>Okamžik vyhotovení účetního dokladu</w:t>
      </w:r>
      <w:r w:rsidRPr="00285AAC">
        <w:rPr>
          <w:bCs/>
        </w:rPr>
        <w:t>;</w:t>
      </w:r>
    </w:p>
    <w:p w14:paraId="205D4C01" w14:textId="77777777" w:rsidR="00285AAC" w:rsidRPr="00285AAC" w:rsidRDefault="00285AAC" w:rsidP="00285AAC">
      <w:pPr>
        <w:numPr>
          <w:ilvl w:val="0"/>
          <w:numId w:val="27"/>
        </w:numPr>
        <w:spacing w:after="60" w:line="276" w:lineRule="auto"/>
        <w:rPr>
          <w:bCs/>
          <w:lang w:val="cs-CZ"/>
        </w:rPr>
      </w:pPr>
      <w:r w:rsidRPr="00285AAC">
        <w:rPr>
          <w:bCs/>
          <w:lang w:val="cs-CZ"/>
        </w:rPr>
        <w:t xml:space="preserve">   Okamžik uskutečnění daňového plnění</w:t>
      </w:r>
      <w:r w:rsidRPr="00285AAC">
        <w:rPr>
          <w:bCs/>
        </w:rPr>
        <w:t>;</w:t>
      </w:r>
    </w:p>
    <w:p w14:paraId="36398BA5" w14:textId="6DA05144" w:rsidR="00285AAC" w:rsidRPr="00285AAC" w:rsidRDefault="003D4AB0" w:rsidP="00285AAC">
      <w:pPr>
        <w:numPr>
          <w:ilvl w:val="0"/>
          <w:numId w:val="27"/>
        </w:numPr>
        <w:spacing w:after="60" w:line="276" w:lineRule="auto"/>
        <w:rPr>
          <w:bCs/>
          <w:lang w:val="cs-CZ"/>
        </w:rPr>
      </w:pPr>
      <w:r>
        <w:rPr>
          <w:bCs/>
          <w:lang w:val="cs-CZ"/>
        </w:rPr>
        <w:t xml:space="preserve">  </w:t>
      </w:r>
      <w:r w:rsidR="00DF7949">
        <w:rPr>
          <w:bCs/>
          <w:lang w:val="cs-CZ"/>
        </w:rPr>
        <w:t xml:space="preserve"> </w:t>
      </w:r>
      <w:r w:rsidR="00285AAC" w:rsidRPr="00285AAC">
        <w:rPr>
          <w:bCs/>
          <w:lang w:val="cs-CZ"/>
        </w:rPr>
        <w:t>Den odeslání faktury a lhůta splatnosti</w:t>
      </w:r>
      <w:r w:rsidR="00285AAC" w:rsidRPr="00285AAC">
        <w:rPr>
          <w:bCs/>
          <w:lang w:val="pl-PL"/>
        </w:rPr>
        <w:t>;</w:t>
      </w:r>
    </w:p>
    <w:p w14:paraId="58AF0524" w14:textId="2AC09E49" w:rsidR="00285AAC" w:rsidRPr="00285AAC" w:rsidRDefault="003D4AB0" w:rsidP="00285AAC">
      <w:pPr>
        <w:numPr>
          <w:ilvl w:val="0"/>
          <w:numId w:val="27"/>
        </w:numPr>
        <w:spacing w:after="60" w:line="276" w:lineRule="auto"/>
        <w:rPr>
          <w:bCs/>
          <w:lang w:val="cs-CZ"/>
        </w:rPr>
      </w:pPr>
      <w:r>
        <w:rPr>
          <w:bCs/>
          <w:lang w:val="cs-CZ"/>
        </w:rPr>
        <w:t xml:space="preserve">   </w:t>
      </w:r>
      <w:r w:rsidR="00285AAC" w:rsidRPr="00285AAC">
        <w:rPr>
          <w:bCs/>
          <w:lang w:val="cs-CZ"/>
        </w:rPr>
        <w:t>Označení banky a číslo účtu, na který má být zaplaceno;</w:t>
      </w:r>
    </w:p>
    <w:p w14:paraId="4D652BDD" w14:textId="3A851C6E" w:rsidR="00285AAC" w:rsidRPr="00285AAC" w:rsidRDefault="00285AAC" w:rsidP="00285AAC">
      <w:pPr>
        <w:numPr>
          <w:ilvl w:val="0"/>
          <w:numId w:val="27"/>
        </w:numPr>
        <w:spacing w:after="60" w:line="276" w:lineRule="auto"/>
        <w:rPr>
          <w:bCs/>
          <w:lang w:val="cs-CZ"/>
        </w:rPr>
      </w:pPr>
      <w:r w:rsidRPr="00285AAC">
        <w:rPr>
          <w:bCs/>
          <w:lang w:val="cs-CZ"/>
        </w:rPr>
        <w:t xml:space="preserve">   </w:t>
      </w:r>
      <w:r w:rsidRPr="00285AAC">
        <w:rPr>
          <w:bCs/>
          <w:lang w:val="pl-PL"/>
        </w:rPr>
        <w:t>Otisk razítka</w:t>
      </w:r>
      <w:r w:rsidRPr="00285AAC">
        <w:rPr>
          <w:bCs/>
          <w:lang w:val="cs-CZ"/>
        </w:rPr>
        <w:t xml:space="preserve"> a podpis oprávněné osoby</w:t>
      </w:r>
    </w:p>
    <w:p w14:paraId="3D50ABCE" w14:textId="0F5CC5D0" w:rsidR="00285AAC" w:rsidRPr="003D4AB0" w:rsidRDefault="00285AAC" w:rsidP="00285AAC">
      <w:pPr>
        <w:numPr>
          <w:ilvl w:val="0"/>
          <w:numId w:val="27"/>
        </w:numPr>
        <w:spacing w:after="60" w:line="276" w:lineRule="auto"/>
        <w:rPr>
          <w:bCs/>
          <w:lang w:val="cs-CZ"/>
        </w:rPr>
      </w:pPr>
      <w:r w:rsidRPr="00285AAC">
        <w:rPr>
          <w:bCs/>
          <w:lang w:val="cs-CZ"/>
        </w:rPr>
        <w:t xml:space="preserve">   </w:t>
      </w:r>
      <w:r w:rsidRPr="003D4AB0">
        <w:rPr>
          <w:bCs/>
          <w:lang w:val="cs-CZ"/>
        </w:rPr>
        <w:t xml:space="preserve">Číslo související VZ: </w:t>
      </w:r>
      <w:r w:rsidR="001E191E" w:rsidRPr="0038788C">
        <w:rPr>
          <w:b/>
          <w:bCs/>
          <w:color w:val="000000"/>
          <w:shd w:val="clear" w:color="auto" w:fill="FFFFFF"/>
        </w:rPr>
        <w:t>P25V00000130</w:t>
      </w:r>
    </w:p>
    <w:p w14:paraId="5ADBD49A" w14:textId="351B267D" w:rsidR="00285AAC" w:rsidRPr="00285AAC" w:rsidRDefault="00285AAC" w:rsidP="00285AAC">
      <w:pPr>
        <w:numPr>
          <w:ilvl w:val="1"/>
          <w:numId w:val="3"/>
        </w:numPr>
        <w:tabs>
          <w:tab w:val="clear" w:pos="792"/>
        </w:tabs>
        <w:spacing w:after="60" w:line="276" w:lineRule="auto"/>
        <w:ind w:left="426" w:hanging="567"/>
        <w:rPr>
          <w:bCs/>
          <w:lang w:val="cs-CZ"/>
        </w:rPr>
      </w:pPr>
      <w:r w:rsidRPr="00285AAC">
        <w:rPr>
          <w:bCs/>
          <w:lang w:val="cs-CZ"/>
        </w:rPr>
        <w:t xml:space="preserve">V případě, že Poskytovatelem vystavená faktura bude obsahovat nesprávné či neúplné údaje, je právem Objednatele takovou fakturu vrátit. Poskytovatel podle charakteru nedostatků fakturu opraví nebo vystaví novou. U opravené nebo nové faktury běží nová lhůta splatnosti. </w:t>
      </w:r>
    </w:p>
    <w:p w14:paraId="147DC80E" w14:textId="77777777" w:rsidR="003D7069" w:rsidRPr="000B6A1E" w:rsidRDefault="003D7069" w:rsidP="00E62462">
      <w:pPr>
        <w:spacing w:after="60" w:line="276" w:lineRule="auto"/>
        <w:rPr>
          <w:rStyle w:val="FontStyle16"/>
          <w:bCs/>
          <w:sz w:val="24"/>
          <w:szCs w:val="24"/>
          <w:lang w:val="cs-CZ"/>
        </w:rPr>
      </w:pPr>
    </w:p>
    <w:p w14:paraId="18885ABC" w14:textId="1156B3A9" w:rsidR="00BC4383" w:rsidRPr="00BC4383" w:rsidRDefault="00BC4383" w:rsidP="00BC4383">
      <w:pPr>
        <w:pStyle w:val="Odstavecseseznamem"/>
        <w:numPr>
          <w:ilvl w:val="0"/>
          <w:numId w:val="3"/>
        </w:numPr>
        <w:spacing w:after="120" w:line="276" w:lineRule="auto"/>
        <w:jc w:val="center"/>
        <w:rPr>
          <w:b/>
          <w:lang w:val="cs-CZ"/>
        </w:rPr>
      </w:pPr>
      <w:r w:rsidRPr="00BC4383">
        <w:rPr>
          <w:b/>
          <w:lang w:val="cs-CZ"/>
        </w:rPr>
        <w:t>Odborné nakládání se zbožím</w:t>
      </w:r>
    </w:p>
    <w:p w14:paraId="420D99F1" w14:textId="734B095F" w:rsidR="00BC4383" w:rsidRPr="008F6622" w:rsidRDefault="00BC4383" w:rsidP="00BC4383">
      <w:pPr>
        <w:numPr>
          <w:ilvl w:val="1"/>
          <w:numId w:val="3"/>
        </w:numPr>
        <w:spacing w:after="120" w:line="276" w:lineRule="auto"/>
        <w:ind w:left="567" w:hanging="567"/>
        <w:rPr>
          <w:bCs/>
          <w:lang w:val="cs-CZ"/>
        </w:rPr>
      </w:pPr>
      <w:r w:rsidRPr="008F6622">
        <w:rPr>
          <w:bCs/>
          <w:lang w:val="cs-CZ"/>
        </w:rPr>
        <w:t>Poskytovatel se zavazuje při plnění této smlouvy postupovat v souladu se zásadami správné distribuční praxe v rozsahu stanoveném zejména zákonem č. 378/2007 Sb., o</w:t>
      </w:r>
      <w:r>
        <w:rPr>
          <w:bCs/>
          <w:lang w:val="cs-CZ"/>
        </w:rPr>
        <w:t> </w:t>
      </w:r>
      <w:r w:rsidRPr="008F6622">
        <w:rPr>
          <w:bCs/>
          <w:lang w:val="cs-CZ"/>
        </w:rPr>
        <w:t xml:space="preserve">léčivech a o změnách některých souvisejících zákonů (zákon o léčivech), ve znění pozdějších předpisů, a ve vyhlášce č. 229/2008 Sb., o výrobě a distribuci léčiv, ve znění pozdějších předpisů. Při plnění </w:t>
      </w:r>
      <w:r>
        <w:rPr>
          <w:bCs/>
          <w:lang w:val="cs-CZ"/>
        </w:rPr>
        <w:t>této smlouvy</w:t>
      </w:r>
      <w:r w:rsidRPr="008F6622">
        <w:rPr>
          <w:bCs/>
          <w:lang w:val="cs-CZ"/>
        </w:rPr>
        <w:t xml:space="preserve"> je </w:t>
      </w:r>
      <w:r>
        <w:rPr>
          <w:bCs/>
          <w:lang w:val="cs-CZ"/>
        </w:rPr>
        <w:t>poskytovatel</w:t>
      </w:r>
      <w:r w:rsidRPr="008F6622">
        <w:rPr>
          <w:bCs/>
          <w:lang w:val="cs-CZ"/>
        </w:rPr>
        <w:t xml:space="preserve"> povinen dále postupovat v </w:t>
      </w:r>
      <w:r w:rsidRPr="008F6622">
        <w:rPr>
          <w:bCs/>
          <w:lang w:val="cs-CZ"/>
        </w:rPr>
        <w:lastRenderedPageBreak/>
        <w:t xml:space="preserve">souladu s Pokyny Evropské komise pro správnou distribuční praxi humánních léčivých přípravků, které Evropská komise vydala na základě čl. 84 směrnice Evropského parlamentu a Rady č. 2001/83/ES, dále v souladu se zákonem č. </w:t>
      </w:r>
      <w:r w:rsidR="006253E4" w:rsidRPr="00704486">
        <w:rPr>
          <w:bCs/>
          <w:iCs/>
        </w:rPr>
        <w:t xml:space="preserve">č. 375/2022 Sb., o zdravotnických prostředcích a diagnostických </w:t>
      </w:r>
      <w:r w:rsidR="006253E4">
        <w:rPr>
          <w:bCs/>
          <w:iCs/>
        </w:rPr>
        <w:t>zdravotnických prostředcích</w:t>
      </w:r>
      <w:r w:rsidR="006253E4" w:rsidRPr="00704486">
        <w:rPr>
          <w:bCs/>
          <w:iCs/>
        </w:rPr>
        <w:t xml:space="preserve"> in vitro </w:t>
      </w:r>
      <w:r w:rsidRPr="008F6622">
        <w:rPr>
          <w:bCs/>
          <w:lang w:val="cs-CZ"/>
        </w:rPr>
        <w:t>a požadavky správné distribuční</w:t>
      </w:r>
      <w:r w:rsidR="006253E4">
        <w:rPr>
          <w:bCs/>
          <w:lang w:val="cs-CZ"/>
        </w:rPr>
        <w:t xml:space="preserve"> a skladovací praxe</w:t>
      </w:r>
      <w:r w:rsidRPr="008F6622">
        <w:rPr>
          <w:bCs/>
          <w:lang w:val="cs-CZ"/>
        </w:rPr>
        <w:t xml:space="preserve"> dle tohoto zákona a v souladu s nařízením Evropského parlamentu a Rady (EU) č. 2017/745 o zdravotnických prostředcích (MDR).</w:t>
      </w:r>
    </w:p>
    <w:p w14:paraId="1ED77C82" w14:textId="77777777" w:rsidR="00BC4383" w:rsidRPr="008F6622" w:rsidRDefault="00BC4383" w:rsidP="00BC4383">
      <w:pPr>
        <w:numPr>
          <w:ilvl w:val="1"/>
          <w:numId w:val="3"/>
        </w:numPr>
        <w:spacing w:after="120" w:line="276" w:lineRule="auto"/>
        <w:ind w:left="567" w:hanging="567"/>
        <w:rPr>
          <w:bCs/>
          <w:lang w:val="cs-CZ"/>
        </w:rPr>
      </w:pPr>
      <w:r w:rsidRPr="008F6622">
        <w:rPr>
          <w:bCs/>
          <w:lang w:val="cs-CZ"/>
        </w:rPr>
        <w:t xml:space="preserve">Data, která budou </w:t>
      </w:r>
      <w:r>
        <w:rPr>
          <w:bCs/>
          <w:lang w:val="cs-CZ"/>
        </w:rPr>
        <w:t>poskytovateli</w:t>
      </w:r>
      <w:r w:rsidRPr="008F6622">
        <w:rPr>
          <w:bCs/>
          <w:lang w:val="cs-CZ"/>
        </w:rPr>
        <w:t xml:space="preserve"> poskytována, musí na základě článku 27 nařízení Evropského parlamentu a Rady (EU) č. 2017/745 obsahovat jedinečnou identifikaci prostředků (kódy UDI-DI a UDI-PI).</w:t>
      </w:r>
    </w:p>
    <w:p w14:paraId="56535110" w14:textId="77777777" w:rsidR="007C7EC0" w:rsidRDefault="007C7EC0" w:rsidP="003B42F0">
      <w:pPr>
        <w:spacing w:after="60" w:line="276" w:lineRule="auto"/>
        <w:jc w:val="center"/>
        <w:rPr>
          <w:b/>
          <w:lang w:val="cs-CZ"/>
        </w:rPr>
      </w:pPr>
    </w:p>
    <w:p w14:paraId="5559B963" w14:textId="77777777" w:rsidR="003D7069" w:rsidRPr="000B6A1E" w:rsidRDefault="003D7069" w:rsidP="00BC4383">
      <w:pPr>
        <w:numPr>
          <w:ilvl w:val="0"/>
          <w:numId w:val="3"/>
        </w:numPr>
        <w:spacing w:after="60" w:line="276" w:lineRule="auto"/>
        <w:jc w:val="center"/>
        <w:rPr>
          <w:b/>
          <w:lang w:val="cs-CZ"/>
        </w:rPr>
      </w:pPr>
      <w:r w:rsidRPr="000B6A1E">
        <w:rPr>
          <w:b/>
          <w:lang w:val="cs-CZ"/>
        </w:rPr>
        <w:t>Práva a povinnosti smluvních stran</w:t>
      </w:r>
    </w:p>
    <w:p w14:paraId="6E29FE5A" w14:textId="77777777" w:rsidR="003D7069" w:rsidRPr="000B6A1E" w:rsidRDefault="003D7069" w:rsidP="00C84D83">
      <w:pPr>
        <w:spacing w:after="60" w:line="276" w:lineRule="auto"/>
        <w:rPr>
          <w:lang w:val="cs-CZ"/>
        </w:rPr>
      </w:pPr>
      <w:r w:rsidRPr="000B6A1E">
        <w:rPr>
          <w:b/>
          <w:lang w:val="cs-CZ"/>
        </w:rPr>
        <w:t> </w:t>
      </w:r>
    </w:p>
    <w:p w14:paraId="5C0FB868" w14:textId="77777777" w:rsidR="003D7069" w:rsidRDefault="003D7069" w:rsidP="00BC4383">
      <w:pPr>
        <w:numPr>
          <w:ilvl w:val="1"/>
          <w:numId w:val="3"/>
        </w:numPr>
        <w:spacing w:after="60" w:line="276" w:lineRule="auto"/>
        <w:ind w:left="567" w:hanging="567"/>
        <w:rPr>
          <w:bCs/>
          <w:lang w:val="cs-CZ"/>
        </w:rPr>
      </w:pPr>
      <w:r w:rsidRPr="000B6A1E">
        <w:rPr>
          <w:bCs/>
          <w:lang w:val="cs-CZ"/>
        </w:rPr>
        <w:t>Poskytovatel odpovídá objednateli za škody</w:t>
      </w:r>
      <w:r w:rsidR="00244CF0">
        <w:rPr>
          <w:bCs/>
          <w:lang w:val="cs-CZ"/>
        </w:rPr>
        <w:t xml:space="preserve">, </w:t>
      </w:r>
      <w:r w:rsidR="00EB09BE">
        <w:rPr>
          <w:bCs/>
          <w:lang w:val="cs-CZ"/>
        </w:rPr>
        <w:t xml:space="preserve">způsobené při činnosti </w:t>
      </w:r>
      <w:r w:rsidR="0012112C">
        <w:rPr>
          <w:bCs/>
          <w:lang w:val="cs-CZ"/>
        </w:rPr>
        <w:t>P</w:t>
      </w:r>
      <w:r w:rsidR="00EB09BE">
        <w:rPr>
          <w:bCs/>
          <w:lang w:val="cs-CZ"/>
        </w:rPr>
        <w:t>oskytovatele a zaviněním svých zaměstnanců. O</w:t>
      </w:r>
      <w:r w:rsidR="0012112C">
        <w:rPr>
          <w:bCs/>
          <w:lang w:val="cs-CZ"/>
        </w:rPr>
        <w:t>bjednavatel je povinen ohlásit P</w:t>
      </w:r>
      <w:r w:rsidR="00EB09BE">
        <w:rPr>
          <w:bCs/>
          <w:lang w:val="cs-CZ"/>
        </w:rPr>
        <w:t>oskytovateli veškeré škody bez zbytečného odkladu.</w:t>
      </w:r>
    </w:p>
    <w:p w14:paraId="62225568" w14:textId="77777777" w:rsidR="003D7069" w:rsidRPr="000B6A1E" w:rsidRDefault="003D7069" w:rsidP="00BC4383">
      <w:pPr>
        <w:numPr>
          <w:ilvl w:val="1"/>
          <w:numId w:val="3"/>
        </w:numPr>
        <w:spacing w:after="60" w:line="276" w:lineRule="auto"/>
        <w:ind w:left="567" w:hanging="567"/>
        <w:rPr>
          <w:bCs/>
          <w:lang w:val="cs-CZ"/>
        </w:rPr>
      </w:pPr>
      <w:r w:rsidRPr="000B6A1E">
        <w:rPr>
          <w:lang w:val="cs-CZ"/>
        </w:rPr>
        <w:t xml:space="preserve">Poskytovatel se zavazuje vést </w:t>
      </w:r>
      <w:r>
        <w:rPr>
          <w:lang w:val="cs-CZ"/>
        </w:rPr>
        <w:t>K</w:t>
      </w:r>
      <w:r w:rsidRPr="000B6A1E">
        <w:rPr>
          <w:lang w:val="cs-CZ"/>
        </w:rPr>
        <w:t xml:space="preserve">onsignační sklad s odbornou péčí. Poskytovatel se zavazuje chránit </w:t>
      </w:r>
      <w:r w:rsidR="009802C9" w:rsidRPr="00A33829">
        <w:rPr>
          <w:lang w:val="cs-CZ"/>
        </w:rPr>
        <w:t>s</w:t>
      </w:r>
      <w:r w:rsidRPr="00A33829">
        <w:rPr>
          <w:lang w:val="cs-CZ"/>
        </w:rPr>
        <w:t xml:space="preserve">potřební </w:t>
      </w:r>
      <w:r w:rsidR="009802C9" w:rsidRPr="00A33829">
        <w:rPr>
          <w:lang w:val="cs-CZ"/>
        </w:rPr>
        <w:t xml:space="preserve">zdravotnický </w:t>
      </w:r>
      <w:r w:rsidRPr="00A33829">
        <w:rPr>
          <w:lang w:val="cs-CZ"/>
        </w:rPr>
        <w:t xml:space="preserve">materiál nacházející se v </w:t>
      </w:r>
      <w:r w:rsidRPr="00A33829">
        <w:rPr>
          <w:bCs/>
          <w:lang w:val="cs-CZ"/>
        </w:rPr>
        <w:t>K</w:t>
      </w:r>
      <w:r w:rsidRPr="00A33829">
        <w:rPr>
          <w:lang w:val="cs-CZ"/>
        </w:rPr>
        <w:t xml:space="preserve">onsignačním skladu před poškozením a zničením. </w:t>
      </w:r>
      <w:r w:rsidRPr="00A33829">
        <w:rPr>
          <w:bCs/>
          <w:lang w:val="cs-CZ"/>
        </w:rPr>
        <w:t>Poskytovatel je zodpovědný za pojištění skladovaného</w:t>
      </w:r>
      <w:r w:rsidRPr="00A33829">
        <w:rPr>
          <w:bCs/>
          <w:lang w:val="cs-CZ"/>
        </w:rPr>
        <w:br/>
      </w:r>
      <w:r w:rsidR="009802C9" w:rsidRPr="00A33829">
        <w:rPr>
          <w:bCs/>
          <w:lang w:val="cs-CZ"/>
        </w:rPr>
        <w:t>a distribuovaného s</w:t>
      </w:r>
      <w:r w:rsidRPr="00A33829">
        <w:rPr>
          <w:bCs/>
          <w:lang w:val="cs-CZ"/>
        </w:rPr>
        <w:t>potřebního</w:t>
      </w:r>
      <w:r w:rsidR="009802C9" w:rsidRPr="00A33829">
        <w:rPr>
          <w:bCs/>
          <w:lang w:val="cs-CZ"/>
        </w:rPr>
        <w:t xml:space="preserve"> zdravotnického</w:t>
      </w:r>
      <w:r w:rsidRPr="00A33829">
        <w:rPr>
          <w:bCs/>
          <w:lang w:val="cs-CZ"/>
        </w:rPr>
        <w:t xml:space="preserve"> materiálu, a to v případě, kdy </w:t>
      </w:r>
      <w:r w:rsidR="009802C9" w:rsidRPr="00A33829">
        <w:rPr>
          <w:bCs/>
          <w:lang w:val="cs-CZ"/>
        </w:rPr>
        <w:t>P</w:t>
      </w:r>
      <w:r w:rsidRPr="00A33829">
        <w:rPr>
          <w:bCs/>
          <w:lang w:val="cs-CZ"/>
        </w:rPr>
        <w:t xml:space="preserve">oskytovatel nemá sjednáno ve smlouvě s Dodavatelem, že </w:t>
      </w:r>
      <w:r w:rsidR="009802C9" w:rsidRPr="00A33829">
        <w:rPr>
          <w:bCs/>
          <w:lang w:val="cs-CZ"/>
        </w:rPr>
        <w:t>s</w:t>
      </w:r>
      <w:r w:rsidRPr="00A33829">
        <w:rPr>
          <w:bCs/>
          <w:lang w:val="cs-CZ"/>
        </w:rPr>
        <w:t>potřební</w:t>
      </w:r>
      <w:r w:rsidR="009802C9" w:rsidRPr="00A33829">
        <w:rPr>
          <w:bCs/>
          <w:lang w:val="cs-CZ"/>
        </w:rPr>
        <w:t xml:space="preserve"> zdravotnický</w:t>
      </w:r>
      <w:r w:rsidRPr="00A33829">
        <w:rPr>
          <w:bCs/>
          <w:lang w:val="cs-CZ"/>
        </w:rPr>
        <w:t xml:space="preserve"> materiál je pojištěn Dodavatelem. Poskytovatel se v takovém případě zavazuje pojistit </w:t>
      </w:r>
      <w:r w:rsidR="009802C9" w:rsidRPr="00A33829">
        <w:rPr>
          <w:bCs/>
          <w:lang w:val="cs-CZ"/>
        </w:rPr>
        <w:t>s</w:t>
      </w:r>
      <w:r w:rsidRPr="00A33829">
        <w:rPr>
          <w:bCs/>
          <w:lang w:val="cs-CZ"/>
        </w:rPr>
        <w:t>potřební</w:t>
      </w:r>
      <w:r w:rsidR="009802C9" w:rsidRPr="00A33829">
        <w:rPr>
          <w:bCs/>
          <w:lang w:val="cs-CZ"/>
        </w:rPr>
        <w:t xml:space="preserve"> zdravotnický</w:t>
      </w:r>
      <w:r w:rsidRPr="00A33829">
        <w:rPr>
          <w:bCs/>
          <w:lang w:val="cs-CZ"/>
        </w:rPr>
        <w:t xml:space="preserve"> materiál minimálně proti ohni, povodni, nepředvídaným nehodám a jiným živelným pohromám a vandalismu a to po dobu </w:t>
      </w:r>
      <w:r w:rsidR="009802C9" w:rsidRPr="00A33829">
        <w:rPr>
          <w:bCs/>
          <w:lang w:val="cs-CZ"/>
        </w:rPr>
        <w:t>účinnosti</w:t>
      </w:r>
      <w:r w:rsidR="009802C9">
        <w:rPr>
          <w:bCs/>
          <w:lang w:val="cs-CZ"/>
        </w:rPr>
        <w:t xml:space="preserve"> </w:t>
      </w:r>
      <w:r w:rsidRPr="000B6A1E">
        <w:rPr>
          <w:bCs/>
          <w:lang w:val="cs-CZ"/>
        </w:rPr>
        <w:t xml:space="preserve">této smlouvy. </w:t>
      </w:r>
    </w:p>
    <w:p w14:paraId="163F7BA1" w14:textId="5F4FF45E" w:rsidR="00A94FA8" w:rsidRPr="00933B22" w:rsidRDefault="00A94FA8" w:rsidP="00A94FA8">
      <w:pPr>
        <w:numPr>
          <w:ilvl w:val="1"/>
          <w:numId w:val="3"/>
        </w:numPr>
        <w:spacing w:after="60" w:line="276" w:lineRule="auto"/>
        <w:ind w:left="567" w:hanging="567"/>
        <w:rPr>
          <w:bCs/>
          <w:lang w:val="cs-CZ"/>
        </w:rPr>
      </w:pPr>
      <w:r w:rsidRPr="000B6A1E">
        <w:rPr>
          <w:lang w:val="cs-CZ"/>
        </w:rPr>
        <w:t xml:space="preserve">Poskytovatel zajistí licence a odpovídající </w:t>
      </w:r>
      <w:r>
        <w:rPr>
          <w:lang w:val="cs-CZ"/>
        </w:rPr>
        <w:t>software</w:t>
      </w:r>
      <w:r w:rsidRPr="000B6A1E">
        <w:rPr>
          <w:lang w:val="cs-CZ"/>
        </w:rPr>
        <w:t xml:space="preserve"> k používání centrálního objednávkového a skladového </w:t>
      </w:r>
      <w:r>
        <w:rPr>
          <w:lang w:val="cs-CZ"/>
        </w:rPr>
        <w:t xml:space="preserve">informačního </w:t>
      </w:r>
      <w:r w:rsidRPr="000B6A1E">
        <w:rPr>
          <w:lang w:val="cs-CZ"/>
        </w:rPr>
        <w:t xml:space="preserve">systému, včetně údržby. Poskytovatel zajistí hardware pro provoz centrálního skladového </w:t>
      </w:r>
      <w:r>
        <w:rPr>
          <w:lang w:val="cs-CZ"/>
        </w:rPr>
        <w:t xml:space="preserve">informačního </w:t>
      </w:r>
      <w:r w:rsidRPr="000B6A1E">
        <w:rPr>
          <w:lang w:val="cs-CZ"/>
        </w:rPr>
        <w:t xml:space="preserve">systému, včetně údržby. </w:t>
      </w:r>
      <w:r>
        <w:rPr>
          <w:lang w:val="cs-CZ"/>
        </w:rPr>
        <w:t xml:space="preserve">Poskytovatel zajistí rovněž integrační vazby mezi objednávkovým systémem Poskytovatele a informačními systémy </w:t>
      </w:r>
      <w:bookmarkStart w:id="2" w:name="_Hlk195016098"/>
      <w:r w:rsidRPr="00B018A4">
        <w:rPr>
          <w:bCs/>
          <w:iCs/>
          <w:lang w:val="cs-CZ"/>
        </w:rPr>
        <w:t>Objednatele</w:t>
      </w:r>
      <w:r>
        <w:rPr>
          <w:bCs/>
          <w:iCs/>
          <w:lang w:val="cs-CZ"/>
        </w:rPr>
        <w:t xml:space="preserve"> </w:t>
      </w:r>
      <w:r w:rsidRPr="00A94FA8">
        <w:rPr>
          <w:bCs/>
          <w:iCs/>
          <w:lang w:val="cs-CZ"/>
        </w:rPr>
        <w:t>uvedené v příloze č. 4 této smlouvy.</w:t>
      </w:r>
      <w:r>
        <w:rPr>
          <w:lang w:val="cs-CZ"/>
        </w:rPr>
        <w:t xml:space="preserve"> </w:t>
      </w:r>
      <w:r w:rsidRPr="00933B22">
        <w:rPr>
          <w:lang w:val="cs-CZ"/>
        </w:rPr>
        <w:t xml:space="preserve">Tyto náklady jsou zahrnuty v odměně poskytovatele dle čl. 5. 1. této smlouvy. </w:t>
      </w:r>
    </w:p>
    <w:bookmarkEnd w:id="2"/>
    <w:p w14:paraId="50EA0FF7" w14:textId="77777777" w:rsidR="00933B22" w:rsidRPr="00933B22" w:rsidRDefault="00D83810" w:rsidP="00933B22">
      <w:pPr>
        <w:numPr>
          <w:ilvl w:val="1"/>
          <w:numId w:val="3"/>
        </w:numPr>
        <w:spacing w:after="60" w:line="276" w:lineRule="auto"/>
        <w:ind w:left="567" w:hanging="567"/>
        <w:rPr>
          <w:bCs/>
          <w:lang w:val="cs-CZ"/>
        </w:rPr>
      </w:pPr>
      <w:r w:rsidRPr="00933B22">
        <w:rPr>
          <w:lang w:val="cs-CZ"/>
        </w:rPr>
        <w:t>P</w:t>
      </w:r>
      <w:r w:rsidR="003D7069" w:rsidRPr="00933B22">
        <w:rPr>
          <w:lang w:val="cs-CZ"/>
        </w:rPr>
        <w:t xml:space="preserve">oskytovatel se zároveň zavazuje zajistit pro </w:t>
      </w:r>
      <w:r w:rsidR="005819D1" w:rsidRPr="00933B22">
        <w:rPr>
          <w:lang w:val="cs-CZ"/>
        </w:rPr>
        <w:t>O</w:t>
      </w:r>
      <w:r w:rsidR="003D7069" w:rsidRPr="00933B22">
        <w:rPr>
          <w:lang w:val="cs-CZ"/>
        </w:rPr>
        <w:t>bjednatele bezplatně případnou licenci po</w:t>
      </w:r>
      <w:r w:rsidR="005819D1" w:rsidRPr="00933B22">
        <w:rPr>
          <w:lang w:val="cs-CZ"/>
        </w:rPr>
        <w:t>třebnou pro přístup do systému O</w:t>
      </w:r>
      <w:r w:rsidR="003D7069" w:rsidRPr="00933B22">
        <w:rPr>
          <w:lang w:val="cs-CZ"/>
        </w:rPr>
        <w:t>bjednatelem.</w:t>
      </w:r>
      <w:r w:rsidR="00933B22" w:rsidRPr="00933B22">
        <w:rPr>
          <w:lang w:val="cs-CZ"/>
        </w:rPr>
        <w:t xml:space="preserve"> Objednatel dále požaduje autentizaci jednotlivých uživatelů objednávkového a skladového informačního systému poskytovatele vůči AD Objednatele.</w:t>
      </w:r>
    </w:p>
    <w:p w14:paraId="7EDC4798" w14:textId="77777777" w:rsidR="003D7069" w:rsidRPr="00A33829" w:rsidRDefault="003D7069" w:rsidP="00BC4383">
      <w:pPr>
        <w:numPr>
          <w:ilvl w:val="1"/>
          <w:numId w:val="3"/>
        </w:numPr>
        <w:spacing w:after="60" w:line="276" w:lineRule="auto"/>
        <w:ind w:left="567" w:hanging="567"/>
        <w:rPr>
          <w:bCs/>
          <w:lang w:val="cs-CZ"/>
        </w:rPr>
      </w:pPr>
      <w:r w:rsidRPr="00A33829">
        <w:rPr>
          <w:lang w:val="cs-CZ"/>
        </w:rPr>
        <w:t xml:space="preserve">Objednatel se zavazuje aktualizovat své požadavky na obsah katalogu </w:t>
      </w:r>
      <w:r w:rsidR="00C96AF5" w:rsidRPr="00A33829">
        <w:rPr>
          <w:lang w:val="cs-CZ"/>
        </w:rPr>
        <w:t>s</w:t>
      </w:r>
      <w:r w:rsidRPr="00A33829">
        <w:rPr>
          <w:lang w:val="cs-CZ"/>
        </w:rPr>
        <w:t>potřebního</w:t>
      </w:r>
      <w:r w:rsidR="005819D1" w:rsidRPr="00A33829">
        <w:rPr>
          <w:lang w:val="cs-CZ"/>
        </w:rPr>
        <w:t xml:space="preserve"> zdravotnického materiálu vedeného P</w:t>
      </w:r>
      <w:r w:rsidRPr="00A33829">
        <w:rPr>
          <w:lang w:val="cs-CZ"/>
        </w:rPr>
        <w:t xml:space="preserve">oskytovatelem, a to dle seznamu </w:t>
      </w:r>
      <w:r w:rsidR="00C96AF5" w:rsidRPr="00A33829">
        <w:rPr>
          <w:lang w:val="cs-CZ"/>
        </w:rPr>
        <w:t>s</w:t>
      </w:r>
      <w:r w:rsidRPr="00A33829">
        <w:rPr>
          <w:lang w:val="cs-CZ"/>
        </w:rPr>
        <w:t xml:space="preserve">potřebního </w:t>
      </w:r>
      <w:r w:rsidR="005819D1" w:rsidRPr="00A33829">
        <w:rPr>
          <w:lang w:val="cs-CZ"/>
        </w:rPr>
        <w:t xml:space="preserve">zdravotnického </w:t>
      </w:r>
      <w:r w:rsidRPr="00A33829">
        <w:rPr>
          <w:lang w:val="cs-CZ"/>
        </w:rPr>
        <w:t xml:space="preserve">materiálu </w:t>
      </w:r>
      <w:r w:rsidR="00D83810" w:rsidRPr="00A33829">
        <w:rPr>
          <w:lang w:val="cs-CZ"/>
        </w:rPr>
        <w:t xml:space="preserve">dodávaného </w:t>
      </w:r>
      <w:r w:rsidRPr="00A33829">
        <w:rPr>
          <w:lang w:val="cs-CZ"/>
        </w:rPr>
        <w:t>jednotlivými Dodavateli. Poskytovatel zajistí ve spolupráci s  konkrétním Dodavatelem název výrobku, výrobní kód, množstevní jednotky, aktuální nákupní cenu jednotky, název Dodavatele.</w:t>
      </w:r>
    </w:p>
    <w:p w14:paraId="63B37F03" w14:textId="77777777" w:rsidR="003D7069" w:rsidRPr="00A33829" w:rsidRDefault="003D7069" w:rsidP="00BC4383">
      <w:pPr>
        <w:numPr>
          <w:ilvl w:val="1"/>
          <w:numId w:val="3"/>
        </w:numPr>
        <w:spacing w:after="60" w:line="276" w:lineRule="auto"/>
        <w:ind w:left="567" w:hanging="567"/>
        <w:rPr>
          <w:b/>
          <w:bCs/>
          <w:lang w:val="cs-CZ"/>
        </w:rPr>
      </w:pPr>
      <w:r w:rsidRPr="00A33829">
        <w:rPr>
          <w:lang w:val="cs-CZ"/>
        </w:rPr>
        <w:lastRenderedPageBreak/>
        <w:t>V rámci přípravy pod</w:t>
      </w:r>
      <w:r w:rsidR="00C96AF5" w:rsidRPr="00A33829">
        <w:rPr>
          <w:lang w:val="cs-CZ"/>
        </w:rPr>
        <w:t>kladů pro fakturaci za dodávky s</w:t>
      </w:r>
      <w:r w:rsidRPr="00A33829">
        <w:rPr>
          <w:lang w:val="cs-CZ"/>
        </w:rPr>
        <w:t xml:space="preserve">potřebního </w:t>
      </w:r>
      <w:r w:rsidR="00C96AF5" w:rsidRPr="00A33829">
        <w:rPr>
          <w:lang w:val="cs-CZ"/>
        </w:rPr>
        <w:t xml:space="preserve"> zdravotnického </w:t>
      </w:r>
      <w:r w:rsidRPr="00A33829">
        <w:rPr>
          <w:lang w:val="cs-CZ"/>
        </w:rPr>
        <w:t xml:space="preserve">materiálu jednotlivých Dodavatelů vůči </w:t>
      </w:r>
      <w:r w:rsidR="00C96AF5" w:rsidRPr="00A33829">
        <w:rPr>
          <w:lang w:val="cs-CZ"/>
        </w:rPr>
        <w:t>Objednateli se P</w:t>
      </w:r>
      <w:r w:rsidRPr="00A33829">
        <w:rPr>
          <w:lang w:val="cs-CZ"/>
        </w:rPr>
        <w:t>oskytovatel zavazuje k předání přehledu o pohybu zboží jednotlivým D</w:t>
      </w:r>
      <w:r w:rsidR="00C96AF5" w:rsidRPr="00A33829">
        <w:rPr>
          <w:lang w:val="cs-CZ"/>
        </w:rPr>
        <w:t>odavatelům a zároveň O</w:t>
      </w:r>
      <w:r w:rsidRPr="00A33829">
        <w:rPr>
          <w:lang w:val="cs-CZ"/>
        </w:rPr>
        <w:t>bjednateli.</w:t>
      </w:r>
    </w:p>
    <w:p w14:paraId="781C8C66" w14:textId="460744F3" w:rsidR="003D7069" w:rsidRPr="000B6A1E" w:rsidRDefault="00C96AF5" w:rsidP="00BC4383">
      <w:pPr>
        <w:numPr>
          <w:ilvl w:val="1"/>
          <w:numId w:val="3"/>
        </w:numPr>
        <w:spacing w:after="60" w:line="276" w:lineRule="auto"/>
        <w:ind w:left="567" w:hanging="567"/>
        <w:rPr>
          <w:rStyle w:val="st"/>
          <w:b/>
          <w:bCs/>
          <w:lang w:val="cs-CZ"/>
        </w:rPr>
      </w:pPr>
      <w:r w:rsidRPr="00A33829">
        <w:rPr>
          <w:lang w:val="cs-CZ"/>
        </w:rPr>
        <w:t>Objednatel a P</w:t>
      </w:r>
      <w:r w:rsidR="003D7069" w:rsidRPr="00A33829">
        <w:rPr>
          <w:lang w:val="cs-CZ"/>
        </w:rPr>
        <w:t xml:space="preserve">oskytovatel vytvořili a </w:t>
      </w:r>
      <w:r w:rsidR="008C1E6F" w:rsidRPr="00A33829">
        <w:rPr>
          <w:lang w:val="cs-CZ"/>
        </w:rPr>
        <w:t xml:space="preserve">po dobu platnosti této smlouvy </w:t>
      </w:r>
      <w:r w:rsidR="003D7069" w:rsidRPr="00A33829">
        <w:rPr>
          <w:lang w:val="cs-CZ"/>
        </w:rPr>
        <w:t xml:space="preserve">budou </w:t>
      </w:r>
      <w:r w:rsidR="008C1E6F" w:rsidRPr="00A33829">
        <w:rPr>
          <w:lang w:val="cs-CZ"/>
        </w:rPr>
        <w:t xml:space="preserve">ve vzájemné součinnosti </w:t>
      </w:r>
      <w:r w:rsidR="003D7069" w:rsidRPr="00A33829">
        <w:rPr>
          <w:lang w:val="cs-CZ"/>
        </w:rPr>
        <w:t xml:space="preserve">pravidelně aktualizovat </w:t>
      </w:r>
      <w:r w:rsidR="00D83810" w:rsidRPr="00A33829">
        <w:rPr>
          <w:lang w:val="cs-CZ"/>
        </w:rPr>
        <w:t>P</w:t>
      </w:r>
      <w:r w:rsidR="003D7069" w:rsidRPr="00A33829">
        <w:rPr>
          <w:lang w:val="cs-CZ"/>
        </w:rPr>
        <w:t>rovozní řád</w:t>
      </w:r>
      <w:r w:rsidR="00D83810" w:rsidRPr="00A33829">
        <w:rPr>
          <w:lang w:val="cs-CZ"/>
        </w:rPr>
        <w:t xml:space="preserve"> zásobování </w:t>
      </w:r>
      <w:r w:rsidR="00D10ED9">
        <w:rPr>
          <w:lang w:val="cs-CZ"/>
        </w:rPr>
        <w:t xml:space="preserve">Nemocnice Karviná – Ráj, p.o. </w:t>
      </w:r>
      <w:r w:rsidR="00D83810" w:rsidRPr="00A33829">
        <w:rPr>
          <w:lang w:val="cs-CZ"/>
        </w:rPr>
        <w:t xml:space="preserve"> prostřednictvím centrálního konsignačního skladu (dále jen „Provozní řád“)</w:t>
      </w:r>
      <w:r w:rsidR="003B42F0" w:rsidRPr="00A33829">
        <w:rPr>
          <w:lang w:val="cs-CZ"/>
        </w:rPr>
        <w:t>, který tvoří přílohu č. 2 této smlouvy</w:t>
      </w:r>
      <w:r w:rsidRPr="00A33829">
        <w:rPr>
          <w:lang w:val="cs-CZ"/>
        </w:rPr>
        <w:t xml:space="preserve"> a která je nedílnou součástí této smlouvy</w:t>
      </w:r>
      <w:r w:rsidR="003D7069" w:rsidRPr="00A33829">
        <w:rPr>
          <w:lang w:val="cs-CZ"/>
        </w:rPr>
        <w:t>.</w:t>
      </w:r>
      <w:r w:rsidR="003D7069">
        <w:rPr>
          <w:lang w:val="cs-CZ"/>
        </w:rPr>
        <w:t xml:space="preserve"> </w:t>
      </w:r>
      <w:r w:rsidR="003B42F0">
        <w:rPr>
          <w:lang w:val="cs-CZ"/>
        </w:rPr>
        <w:t>Tento provozní řád</w:t>
      </w:r>
      <w:r w:rsidR="00D83810">
        <w:rPr>
          <w:lang w:val="cs-CZ"/>
        </w:rPr>
        <w:t xml:space="preserve"> podrobně stanoví </w:t>
      </w:r>
      <w:r w:rsidR="00D877A4">
        <w:rPr>
          <w:lang w:val="cs-CZ"/>
        </w:rPr>
        <w:t xml:space="preserve">povinnosti smluvních stran při </w:t>
      </w:r>
      <w:r w:rsidR="00D83810">
        <w:rPr>
          <w:lang w:val="cs-CZ"/>
        </w:rPr>
        <w:t>plnění této smlouvy</w:t>
      </w:r>
      <w:r w:rsidR="00D877A4">
        <w:rPr>
          <w:lang w:val="cs-CZ"/>
        </w:rPr>
        <w:t xml:space="preserve">. </w:t>
      </w:r>
      <w:r w:rsidR="00D83810">
        <w:rPr>
          <w:lang w:val="cs-CZ"/>
        </w:rPr>
        <w:t>Smluvní strany s</w:t>
      </w:r>
      <w:r w:rsidR="003B42F0">
        <w:rPr>
          <w:lang w:val="cs-CZ"/>
        </w:rPr>
        <w:t>e</w:t>
      </w:r>
      <w:r w:rsidR="00D83810">
        <w:rPr>
          <w:lang w:val="cs-CZ"/>
        </w:rPr>
        <w:t xml:space="preserve"> tímto</w:t>
      </w:r>
      <w:r w:rsidR="003B42F0">
        <w:rPr>
          <w:lang w:val="cs-CZ"/>
        </w:rPr>
        <w:t xml:space="preserve"> </w:t>
      </w:r>
      <w:r w:rsidR="00D83810">
        <w:rPr>
          <w:lang w:val="cs-CZ"/>
        </w:rPr>
        <w:t>zavazují Provozní řád dodržovat, přičemž jeho porušení bude považováno za podstatné porušení této smlouvy</w:t>
      </w:r>
      <w:r w:rsidR="003B42F0">
        <w:rPr>
          <w:lang w:val="cs-CZ"/>
        </w:rPr>
        <w:t xml:space="preserve">. </w:t>
      </w:r>
      <w:r w:rsidR="00D877A4">
        <w:rPr>
          <w:lang w:val="cs-CZ"/>
        </w:rPr>
        <w:t xml:space="preserve">Pokud bude Provozní řád aktualizován, stává se součástí této smlouvy přijetím ve formě dodatku k této smlouvě. </w:t>
      </w:r>
    </w:p>
    <w:p w14:paraId="7A431DFC" w14:textId="77777777" w:rsidR="003D7069" w:rsidRDefault="003D7069" w:rsidP="000B6A1E">
      <w:pPr>
        <w:spacing w:after="60" w:line="276" w:lineRule="auto"/>
        <w:ind w:left="567"/>
        <w:rPr>
          <w:bCs/>
          <w:lang w:val="cs-CZ"/>
        </w:rPr>
      </w:pPr>
    </w:p>
    <w:p w14:paraId="7BE25357" w14:textId="77777777" w:rsidR="003D7069" w:rsidRPr="000B6A1E" w:rsidRDefault="003D7069" w:rsidP="00BC4383">
      <w:pPr>
        <w:numPr>
          <w:ilvl w:val="0"/>
          <w:numId w:val="3"/>
        </w:numPr>
        <w:spacing w:after="60" w:line="276" w:lineRule="auto"/>
        <w:jc w:val="center"/>
        <w:rPr>
          <w:b/>
          <w:lang w:val="cs-CZ"/>
        </w:rPr>
      </w:pPr>
      <w:r w:rsidRPr="000B6A1E">
        <w:rPr>
          <w:b/>
          <w:lang w:val="cs-CZ"/>
        </w:rPr>
        <w:t>Doba trvání smlouvy</w:t>
      </w:r>
    </w:p>
    <w:p w14:paraId="34A4281E" w14:textId="77777777" w:rsidR="003D7069" w:rsidRPr="000B6A1E" w:rsidRDefault="003D7069" w:rsidP="000B6A1E">
      <w:pPr>
        <w:spacing w:after="60" w:line="276" w:lineRule="auto"/>
        <w:rPr>
          <w:b/>
          <w:lang w:val="cs-CZ"/>
        </w:rPr>
      </w:pPr>
    </w:p>
    <w:p w14:paraId="18A3D5F3" w14:textId="1038D251" w:rsidR="003D7069" w:rsidRPr="000B6A1E" w:rsidRDefault="003D7069" w:rsidP="00BC4383">
      <w:pPr>
        <w:numPr>
          <w:ilvl w:val="1"/>
          <w:numId w:val="3"/>
        </w:numPr>
        <w:spacing w:after="60" w:line="276" w:lineRule="auto"/>
        <w:ind w:left="567" w:hanging="567"/>
        <w:rPr>
          <w:bCs/>
          <w:lang w:val="cs-CZ"/>
        </w:rPr>
      </w:pPr>
      <w:r w:rsidRPr="000B6A1E">
        <w:rPr>
          <w:bCs/>
          <w:lang w:val="cs-CZ"/>
        </w:rPr>
        <w:t xml:space="preserve">Doba trvání smlouvy sjednává na dobu </w:t>
      </w:r>
      <w:r w:rsidRPr="0051444B">
        <w:rPr>
          <w:bCs/>
          <w:lang w:val="cs-CZ"/>
        </w:rPr>
        <w:t>určitou</w:t>
      </w:r>
      <w:r w:rsidR="00D83810">
        <w:rPr>
          <w:bCs/>
          <w:lang w:val="cs-CZ"/>
        </w:rPr>
        <w:t>, a to</w:t>
      </w:r>
      <w:r w:rsidRPr="0051444B">
        <w:rPr>
          <w:bCs/>
          <w:lang w:val="cs-CZ"/>
        </w:rPr>
        <w:t xml:space="preserve"> </w:t>
      </w:r>
      <w:r w:rsidR="00C815D8">
        <w:rPr>
          <w:bCs/>
          <w:lang w:val="cs-CZ"/>
        </w:rPr>
        <w:t xml:space="preserve">na dobu 4 (čtyři) roky od účinnosti této smlouvy. </w:t>
      </w:r>
    </w:p>
    <w:p w14:paraId="605396F4" w14:textId="77777777" w:rsidR="003D7069" w:rsidRPr="000B6A1E" w:rsidRDefault="003D7069" w:rsidP="00BC4383">
      <w:pPr>
        <w:numPr>
          <w:ilvl w:val="1"/>
          <w:numId w:val="3"/>
        </w:numPr>
        <w:spacing w:after="60" w:line="276" w:lineRule="auto"/>
        <w:ind w:left="567" w:hanging="567"/>
        <w:rPr>
          <w:bCs/>
          <w:lang w:val="cs-CZ"/>
        </w:rPr>
      </w:pPr>
      <w:r w:rsidRPr="000B6A1E">
        <w:rPr>
          <w:bCs/>
          <w:lang w:val="cs-CZ"/>
        </w:rPr>
        <w:t xml:space="preserve">Smlouva </w:t>
      </w:r>
      <w:r w:rsidR="00933242">
        <w:rPr>
          <w:bCs/>
          <w:lang w:val="cs-CZ"/>
        </w:rPr>
        <w:t>zaniká písemnou dohodou obou smluvních stran kdykoli v průběhu trvání smlouvy</w:t>
      </w:r>
      <w:r w:rsidRPr="000B6A1E">
        <w:rPr>
          <w:bCs/>
          <w:lang w:val="cs-CZ"/>
        </w:rPr>
        <w:t>.</w:t>
      </w:r>
    </w:p>
    <w:p w14:paraId="01D2FA04" w14:textId="77777777" w:rsidR="003D7069" w:rsidRPr="00A33829" w:rsidRDefault="003D7069" w:rsidP="00BC4383">
      <w:pPr>
        <w:numPr>
          <w:ilvl w:val="1"/>
          <w:numId w:val="3"/>
        </w:numPr>
        <w:spacing w:after="60" w:line="276" w:lineRule="auto"/>
        <w:ind w:left="567" w:hanging="567"/>
        <w:rPr>
          <w:bCs/>
          <w:lang w:val="cs-CZ"/>
        </w:rPr>
      </w:pPr>
      <w:r w:rsidRPr="000B6A1E">
        <w:rPr>
          <w:lang w:val="cs-CZ"/>
        </w:rPr>
        <w:t xml:space="preserve">Strany jsou oprávněny tuto smlouvu vypovědět písemnou výpovědí v případě, že druhá strana </w:t>
      </w:r>
      <w:r w:rsidR="00D83810">
        <w:rPr>
          <w:lang w:val="cs-CZ"/>
        </w:rPr>
        <w:t>podstatným</w:t>
      </w:r>
      <w:r w:rsidR="00D83810" w:rsidRPr="000B6A1E">
        <w:rPr>
          <w:lang w:val="cs-CZ"/>
        </w:rPr>
        <w:t xml:space="preserve"> </w:t>
      </w:r>
      <w:r w:rsidRPr="000B6A1E">
        <w:rPr>
          <w:lang w:val="cs-CZ"/>
        </w:rPr>
        <w:t>způsobem</w:t>
      </w:r>
      <w:r w:rsidR="00BF4881">
        <w:rPr>
          <w:lang w:val="cs-CZ"/>
        </w:rPr>
        <w:t xml:space="preserve"> </w:t>
      </w:r>
      <w:r w:rsidR="00933242">
        <w:rPr>
          <w:lang w:val="cs-CZ"/>
        </w:rPr>
        <w:t xml:space="preserve">nebo trvale </w:t>
      </w:r>
      <w:r w:rsidRPr="000B6A1E">
        <w:rPr>
          <w:lang w:val="cs-CZ"/>
        </w:rPr>
        <w:t>poruš</w:t>
      </w:r>
      <w:r w:rsidR="00933242">
        <w:rPr>
          <w:lang w:val="cs-CZ"/>
        </w:rPr>
        <w:t>uje</w:t>
      </w:r>
      <w:r w:rsidR="00BF4881">
        <w:rPr>
          <w:lang w:val="cs-CZ"/>
        </w:rPr>
        <w:t xml:space="preserve"> </w:t>
      </w:r>
      <w:r w:rsidR="00D83810">
        <w:rPr>
          <w:lang w:val="cs-CZ"/>
        </w:rPr>
        <w:t>své povinnosti</w:t>
      </w:r>
      <w:r w:rsidRPr="000B6A1E">
        <w:rPr>
          <w:lang w:val="cs-CZ"/>
        </w:rPr>
        <w:t xml:space="preserve"> </w:t>
      </w:r>
      <w:r w:rsidR="00D83810">
        <w:rPr>
          <w:lang w:val="cs-CZ"/>
        </w:rPr>
        <w:t xml:space="preserve">dle této smlouvy </w:t>
      </w:r>
      <w:r w:rsidRPr="000B6A1E">
        <w:rPr>
          <w:lang w:val="cs-CZ"/>
        </w:rPr>
        <w:t xml:space="preserve">a toto porušení je buď nenapravitelné, nebo jej druhá strana nenapravila do </w:t>
      </w:r>
      <w:r w:rsidR="00D877A4">
        <w:rPr>
          <w:lang w:val="cs-CZ"/>
        </w:rPr>
        <w:t>15</w:t>
      </w:r>
      <w:r w:rsidR="00D877A4" w:rsidRPr="000B6A1E">
        <w:rPr>
          <w:lang w:val="cs-CZ"/>
        </w:rPr>
        <w:t xml:space="preserve"> </w:t>
      </w:r>
      <w:r w:rsidRPr="000B6A1E">
        <w:rPr>
          <w:lang w:val="cs-CZ"/>
        </w:rPr>
        <w:t xml:space="preserve">dnů od doručení písemného oznámení se žádostí o nápravu tohoto porušení. V takovém případě činí výpovědní lhůta 1 měsíc a začíná běžet první den následujícího měsíce po doručení výpovědi druhé </w:t>
      </w:r>
      <w:r w:rsidR="008959E5" w:rsidRPr="00A33829">
        <w:rPr>
          <w:lang w:val="cs-CZ"/>
        </w:rPr>
        <w:t xml:space="preserve">smluvní </w:t>
      </w:r>
      <w:r w:rsidRPr="00A33829">
        <w:rPr>
          <w:lang w:val="cs-CZ"/>
        </w:rPr>
        <w:t>straně.</w:t>
      </w:r>
    </w:p>
    <w:p w14:paraId="15CE2A19" w14:textId="77777777" w:rsidR="003D7069" w:rsidRDefault="003D7069" w:rsidP="000B6A1E">
      <w:pPr>
        <w:spacing w:after="60" w:line="276" w:lineRule="auto"/>
        <w:jc w:val="center"/>
        <w:rPr>
          <w:b/>
          <w:lang w:val="cs-CZ"/>
        </w:rPr>
      </w:pPr>
    </w:p>
    <w:p w14:paraId="2131AEDE" w14:textId="77777777" w:rsidR="003D7069" w:rsidRDefault="003D7069" w:rsidP="00BC4383">
      <w:pPr>
        <w:numPr>
          <w:ilvl w:val="0"/>
          <w:numId w:val="3"/>
        </w:numPr>
        <w:spacing w:after="60" w:line="276" w:lineRule="auto"/>
        <w:jc w:val="center"/>
        <w:rPr>
          <w:b/>
          <w:lang w:val="cs-CZ"/>
        </w:rPr>
      </w:pPr>
      <w:r w:rsidRPr="00A33829">
        <w:rPr>
          <w:b/>
          <w:lang w:val="cs-CZ"/>
        </w:rPr>
        <w:t>Ostatní ustanovení</w:t>
      </w:r>
    </w:p>
    <w:p w14:paraId="0A0E4475" w14:textId="77777777" w:rsidR="003A1291" w:rsidRPr="00A33829" w:rsidRDefault="003A1291" w:rsidP="003A1291">
      <w:pPr>
        <w:spacing w:after="60" w:line="276" w:lineRule="auto"/>
        <w:rPr>
          <w:b/>
          <w:lang w:val="cs-CZ"/>
        </w:rPr>
      </w:pPr>
    </w:p>
    <w:p w14:paraId="6064ECC2" w14:textId="77777777" w:rsidR="003D7069" w:rsidRPr="00A33829" w:rsidRDefault="003D7069" w:rsidP="00125070">
      <w:pPr>
        <w:pStyle w:val="Odstavecseseznamem"/>
        <w:spacing w:after="60" w:line="276" w:lineRule="auto"/>
        <w:ind w:left="567"/>
        <w:rPr>
          <w:vanish/>
          <w:lang w:val="cs-CZ"/>
        </w:rPr>
      </w:pPr>
    </w:p>
    <w:p w14:paraId="1ADBA76B" w14:textId="77777777" w:rsidR="003D7069" w:rsidRPr="00A33829" w:rsidRDefault="001230CB" w:rsidP="00125070">
      <w:pPr>
        <w:numPr>
          <w:ilvl w:val="1"/>
          <w:numId w:val="25"/>
        </w:numPr>
        <w:spacing w:after="60" w:line="276" w:lineRule="auto"/>
        <w:ind w:left="567" w:hanging="567"/>
        <w:rPr>
          <w:lang w:val="cs-CZ"/>
        </w:rPr>
      </w:pPr>
      <w:r w:rsidRPr="00A33829">
        <w:rPr>
          <w:lang w:val="cs-CZ"/>
        </w:rPr>
        <w:t>Na P</w:t>
      </w:r>
      <w:r w:rsidR="003D7069" w:rsidRPr="00A33829">
        <w:rPr>
          <w:lang w:val="cs-CZ"/>
        </w:rPr>
        <w:t xml:space="preserve">oskytovatele nepřechází vlastnické právo ke </w:t>
      </w:r>
      <w:r w:rsidRPr="00A33829">
        <w:rPr>
          <w:lang w:val="cs-CZ"/>
        </w:rPr>
        <w:t>s</w:t>
      </w:r>
      <w:r w:rsidR="003D7069" w:rsidRPr="00A33829">
        <w:rPr>
          <w:lang w:val="cs-CZ"/>
        </w:rPr>
        <w:t>potřebnímu</w:t>
      </w:r>
      <w:r w:rsidRPr="00A33829">
        <w:rPr>
          <w:lang w:val="cs-CZ"/>
        </w:rPr>
        <w:t xml:space="preserve"> zdravotnickému</w:t>
      </w:r>
      <w:r w:rsidR="003D7069" w:rsidRPr="00A33829">
        <w:rPr>
          <w:lang w:val="cs-CZ"/>
        </w:rPr>
        <w:t xml:space="preserve"> materiálu v žádném okamžiku držby a manipulace se </w:t>
      </w:r>
      <w:r w:rsidRPr="00A33829">
        <w:rPr>
          <w:lang w:val="cs-CZ"/>
        </w:rPr>
        <w:t>s</w:t>
      </w:r>
      <w:r w:rsidR="003D7069" w:rsidRPr="00A33829">
        <w:rPr>
          <w:lang w:val="cs-CZ"/>
        </w:rPr>
        <w:t>potřebním</w:t>
      </w:r>
      <w:r w:rsidRPr="00A33829">
        <w:rPr>
          <w:lang w:val="cs-CZ"/>
        </w:rPr>
        <w:t xml:space="preserve"> zdravotnickým</w:t>
      </w:r>
      <w:r w:rsidR="003D7069" w:rsidRPr="00A33829">
        <w:rPr>
          <w:lang w:val="cs-CZ"/>
        </w:rPr>
        <w:t xml:space="preserve"> materiálem. Vlastnické právo přechází přímo z Dodavatelů na </w:t>
      </w:r>
      <w:r w:rsidR="00F56150" w:rsidRPr="00A33829">
        <w:rPr>
          <w:lang w:val="cs-CZ"/>
        </w:rPr>
        <w:t>O</w:t>
      </w:r>
      <w:r w:rsidR="003D7069" w:rsidRPr="00A33829">
        <w:rPr>
          <w:lang w:val="cs-CZ"/>
        </w:rPr>
        <w:t xml:space="preserve">bjednatele okamžikem převzetí </w:t>
      </w:r>
      <w:r w:rsidR="00F56150" w:rsidRPr="00A33829">
        <w:rPr>
          <w:lang w:val="cs-CZ"/>
        </w:rPr>
        <w:t xml:space="preserve">pověřeným </w:t>
      </w:r>
      <w:r w:rsidR="003D7069" w:rsidRPr="00A33829">
        <w:rPr>
          <w:lang w:val="cs-CZ"/>
        </w:rPr>
        <w:t xml:space="preserve">zaměstnancem </w:t>
      </w:r>
      <w:r w:rsidR="00F56150" w:rsidRPr="00A33829">
        <w:rPr>
          <w:lang w:val="cs-CZ"/>
        </w:rPr>
        <w:t>O</w:t>
      </w:r>
      <w:r w:rsidR="003D7069" w:rsidRPr="00A33829">
        <w:rPr>
          <w:lang w:val="cs-CZ"/>
        </w:rPr>
        <w:t xml:space="preserve">bjednatele v rámci distribuce </w:t>
      </w:r>
      <w:r w:rsidR="00F56150" w:rsidRPr="00A33829">
        <w:rPr>
          <w:lang w:val="cs-CZ"/>
        </w:rPr>
        <w:t>s</w:t>
      </w:r>
      <w:r w:rsidR="003D7069" w:rsidRPr="00A33829">
        <w:rPr>
          <w:lang w:val="cs-CZ"/>
        </w:rPr>
        <w:t xml:space="preserve">potřebního </w:t>
      </w:r>
      <w:r w:rsidR="00614339" w:rsidRPr="00A33829">
        <w:rPr>
          <w:lang w:val="cs-CZ"/>
        </w:rPr>
        <w:t xml:space="preserve">zdravotnického </w:t>
      </w:r>
      <w:r w:rsidR="003D7069" w:rsidRPr="00A33829">
        <w:rPr>
          <w:lang w:val="cs-CZ"/>
        </w:rPr>
        <w:t>materiálu na jednotlivé sklady a oddělení objednatele.</w:t>
      </w:r>
    </w:p>
    <w:p w14:paraId="77B27EA5" w14:textId="77777777" w:rsidR="003D7069" w:rsidRDefault="003D7069" w:rsidP="00125070">
      <w:pPr>
        <w:numPr>
          <w:ilvl w:val="1"/>
          <w:numId w:val="25"/>
        </w:numPr>
        <w:spacing w:after="60" w:line="276" w:lineRule="auto"/>
        <w:ind w:left="567" w:hanging="567"/>
        <w:rPr>
          <w:lang w:val="cs-CZ"/>
        </w:rPr>
      </w:pPr>
      <w:r w:rsidRPr="00A33829">
        <w:rPr>
          <w:bCs/>
          <w:lang w:val="cs-CZ"/>
        </w:rPr>
        <w:t>Žádná strana není oprávněna postoupit žádná práva, pohledávky ani závazky z této smlouvy bez předchozího písemného souhlasu druhé</w:t>
      </w:r>
      <w:r w:rsidR="00614339" w:rsidRPr="00A33829">
        <w:rPr>
          <w:bCs/>
          <w:lang w:val="cs-CZ"/>
        </w:rPr>
        <w:t xml:space="preserve"> smluvní</w:t>
      </w:r>
      <w:r w:rsidRPr="00A33829">
        <w:rPr>
          <w:bCs/>
          <w:lang w:val="cs-CZ"/>
        </w:rPr>
        <w:t xml:space="preserve"> strany</w:t>
      </w:r>
      <w:r w:rsidRPr="005A5619">
        <w:rPr>
          <w:bCs/>
          <w:lang w:val="cs-CZ"/>
        </w:rPr>
        <w:t>.</w:t>
      </w:r>
    </w:p>
    <w:p w14:paraId="15B18AC9" w14:textId="77777777" w:rsidR="003D7069" w:rsidRDefault="003D7069" w:rsidP="00D83810">
      <w:pPr>
        <w:numPr>
          <w:ilvl w:val="1"/>
          <w:numId w:val="25"/>
        </w:numPr>
        <w:spacing w:after="60" w:line="276" w:lineRule="auto"/>
        <w:ind w:left="567" w:hanging="567"/>
        <w:rPr>
          <w:lang w:val="cs-CZ"/>
        </w:rPr>
      </w:pPr>
      <w:r w:rsidRPr="005A5619">
        <w:rPr>
          <w:bCs/>
          <w:lang w:val="cs-CZ"/>
        </w:rPr>
        <w:t>Pohledávky stran podle této smlouvy je možno započíst pouze písemnou dohodou.</w:t>
      </w:r>
    </w:p>
    <w:p w14:paraId="57260AD3" w14:textId="77777777" w:rsidR="003D7069" w:rsidRDefault="003D7069" w:rsidP="00D83810">
      <w:pPr>
        <w:numPr>
          <w:ilvl w:val="1"/>
          <w:numId w:val="25"/>
        </w:numPr>
        <w:spacing w:after="60" w:line="276" w:lineRule="auto"/>
        <w:ind w:left="567" w:hanging="567"/>
        <w:rPr>
          <w:lang w:val="cs-CZ"/>
        </w:rPr>
      </w:pPr>
      <w:r w:rsidRPr="005A5619">
        <w:rPr>
          <w:bCs/>
          <w:lang w:val="cs-CZ"/>
        </w:rPr>
        <w:t>Pokud se kterékoli ustanovení této smlouvy (což zahrnuje kterýkoli článek, odstavec, jednotlivou větu nebo i jednotlivé slovo) stane nebo bude shledáno neplatným nebo nevymahatelným, nebude tím dotčena platnost a vymahatelnost ostatních ustanovení této smlouvy.</w:t>
      </w:r>
    </w:p>
    <w:p w14:paraId="697A1744" w14:textId="77777777" w:rsidR="003D7069" w:rsidRDefault="003D7069" w:rsidP="00D83810">
      <w:pPr>
        <w:numPr>
          <w:ilvl w:val="1"/>
          <w:numId w:val="25"/>
        </w:numPr>
        <w:spacing w:after="60" w:line="276" w:lineRule="auto"/>
        <w:ind w:left="567" w:hanging="567"/>
        <w:rPr>
          <w:lang w:val="cs-CZ"/>
        </w:rPr>
      </w:pPr>
      <w:r w:rsidRPr="005A5619">
        <w:rPr>
          <w:bCs/>
          <w:lang w:val="cs-CZ"/>
        </w:rPr>
        <w:t xml:space="preserve">Obsah této smlouvy a veškerá data a informace, které si strany v souvislosti s touto smlouvu sdělí, jsou důvěrné a žádná strana je nesdělí ani nezpřístupní žádné třetí osobě </w:t>
      </w:r>
      <w:r w:rsidRPr="005A5619">
        <w:rPr>
          <w:bCs/>
          <w:lang w:val="cs-CZ"/>
        </w:rPr>
        <w:lastRenderedPageBreak/>
        <w:t>bez předchozího písemného souhlasu druhé strany. To neplatí pro případy, kdy strana je povinna obsah smlouvy, data nebo informace sdělit nebo zpřístupnit ze zákona, na základě rozhodnutí státního orgánu, a dále ve vztahu k odborným poradcům stran, pokud jsou vázáni povinností důvěrnosti nejméně v rozsahu tohoto odstavce.</w:t>
      </w:r>
    </w:p>
    <w:p w14:paraId="0BDB8B03" w14:textId="77777777" w:rsidR="003D7069" w:rsidRPr="00CC47F3" w:rsidRDefault="003D7069" w:rsidP="00D83810">
      <w:pPr>
        <w:numPr>
          <w:ilvl w:val="1"/>
          <w:numId w:val="25"/>
        </w:numPr>
        <w:spacing w:after="60" w:line="276" w:lineRule="auto"/>
        <w:ind w:left="567" w:hanging="567"/>
        <w:rPr>
          <w:lang w:val="cs-CZ"/>
        </w:rPr>
      </w:pPr>
      <w:r w:rsidRPr="005A5619">
        <w:rPr>
          <w:bCs/>
          <w:lang w:val="cs-CZ"/>
        </w:rPr>
        <w:t>Všechna vzájemná oznámení mezi smluvními stranami se budou zasílat na adresy stran, uvedené v záhlaví této smlouvy. Všechna vzájemná oznámení mezi smluvními stranami musí být písemná a musí se zasílat doporučeným dopisem, kurýrní službou nebo předávat osobně s písemným potvrzením předání. Pokud by některý z účastníků změnil svou adresu pro doručování, vyrozumí druhého účastníka do deseti dnů po takové změně.</w:t>
      </w:r>
    </w:p>
    <w:p w14:paraId="335C353F" w14:textId="77777777" w:rsidR="00CC47F3" w:rsidRPr="00546C23" w:rsidRDefault="00CC47F3" w:rsidP="00CC47F3">
      <w:pPr>
        <w:numPr>
          <w:ilvl w:val="1"/>
          <w:numId w:val="25"/>
        </w:numPr>
        <w:spacing w:after="120" w:line="276" w:lineRule="auto"/>
        <w:ind w:left="567" w:hanging="567"/>
        <w:rPr>
          <w:lang w:val="cs-CZ"/>
        </w:rPr>
      </w:pPr>
      <w:r>
        <w:rPr>
          <w:lang w:val="cs-CZ"/>
        </w:rPr>
        <w:t>Poskytovatel je povinen viditelně označit veškerá vozidla, která budou při plnění smlouvy vjíždět do areálu objednatele. Konkrétní označení vozidel sdělí poskytovatel objednateli písemně předem do 30 dnů ode dne účinnosti této smlouvy. V případě změny označení je poskytovatel povinen objednatele vyrozumět předem.</w:t>
      </w:r>
    </w:p>
    <w:p w14:paraId="2666C351" w14:textId="716E78E6" w:rsidR="00CC47F3" w:rsidRDefault="00CC47F3" w:rsidP="00CC47F3">
      <w:pPr>
        <w:numPr>
          <w:ilvl w:val="1"/>
          <w:numId w:val="25"/>
        </w:numPr>
        <w:spacing w:after="120" w:line="276" w:lineRule="auto"/>
        <w:ind w:left="567" w:hanging="567"/>
        <w:rPr>
          <w:bCs/>
          <w:lang w:val="cs-CZ"/>
        </w:rPr>
      </w:pPr>
      <w:r w:rsidRPr="00546C23">
        <w:rPr>
          <w:bCs/>
          <w:lang w:val="cs-CZ"/>
        </w:rPr>
        <w:t xml:space="preserve">Poskytovatel se zavazuje předložit </w:t>
      </w:r>
      <w:r>
        <w:rPr>
          <w:bCs/>
          <w:lang w:val="cs-CZ"/>
        </w:rPr>
        <w:t>O</w:t>
      </w:r>
      <w:r w:rsidRPr="00546C23">
        <w:rPr>
          <w:bCs/>
          <w:lang w:val="cs-CZ"/>
        </w:rPr>
        <w:t>bjednatel</w:t>
      </w:r>
      <w:r>
        <w:rPr>
          <w:bCs/>
          <w:lang w:val="cs-CZ"/>
        </w:rPr>
        <w:t>i</w:t>
      </w:r>
      <w:r w:rsidRPr="00546C23">
        <w:rPr>
          <w:bCs/>
          <w:lang w:val="cs-CZ"/>
        </w:rPr>
        <w:t xml:space="preserve"> seznam </w:t>
      </w:r>
      <w:r w:rsidR="00155342">
        <w:rPr>
          <w:bCs/>
          <w:lang w:val="cs-CZ"/>
        </w:rPr>
        <w:t>pod</w:t>
      </w:r>
      <w:r w:rsidRPr="00546C23">
        <w:rPr>
          <w:bCs/>
          <w:lang w:val="cs-CZ"/>
        </w:rPr>
        <w:t xml:space="preserve">dodavatelů, v němž uvede subdodavatele, </w:t>
      </w:r>
      <w:r>
        <w:rPr>
          <w:bCs/>
          <w:lang w:val="cs-CZ"/>
        </w:rPr>
        <w:t>které zamýšlí použít k plnění svých smluvních závazků. V tomto seznamu uvede Poskytovatel všechny poddodavatele:</w:t>
      </w:r>
    </w:p>
    <w:p w14:paraId="4F5FC9D9" w14:textId="083BC12D" w:rsidR="00CC47F3" w:rsidRDefault="00CC47F3" w:rsidP="00CC47F3">
      <w:pPr>
        <w:pStyle w:val="Odstavecseseznamem"/>
        <w:numPr>
          <w:ilvl w:val="0"/>
          <w:numId w:val="33"/>
        </w:numPr>
        <w:spacing w:after="120" w:line="276" w:lineRule="auto"/>
        <w:rPr>
          <w:bCs/>
          <w:lang w:val="cs-CZ"/>
        </w:rPr>
      </w:pPr>
      <w:r>
        <w:rPr>
          <w:bCs/>
          <w:lang w:val="cs-CZ"/>
        </w:rPr>
        <w:t>kteří budou při plnění smlouvy vstupovat či vjíždět do areálu Objednatele,</w:t>
      </w:r>
    </w:p>
    <w:p w14:paraId="28CF785A" w14:textId="183CB42D" w:rsidR="00CC47F3" w:rsidRDefault="00CC47F3" w:rsidP="00CC47F3">
      <w:pPr>
        <w:pStyle w:val="Odstavecseseznamem"/>
        <w:numPr>
          <w:ilvl w:val="0"/>
          <w:numId w:val="33"/>
        </w:numPr>
        <w:spacing w:after="120" w:line="276" w:lineRule="auto"/>
        <w:rPr>
          <w:bCs/>
          <w:lang w:val="cs-CZ"/>
        </w:rPr>
      </w:pPr>
      <w:r>
        <w:rPr>
          <w:bCs/>
          <w:lang w:val="cs-CZ"/>
        </w:rPr>
        <w:t>kteří budou komunikovat s Objednatelem či s Dodavateli,</w:t>
      </w:r>
    </w:p>
    <w:p w14:paraId="00709682" w14:textId="77777777" w:rsidR="003D7069" w:rsidRDefault="003D7069" w:rsidP="000B6A1E">
      <w:pPr>
        <w:spacing w:after="60" w:line="276" w:lineRule="auto"/>
        <w:ind w:left="567"/>
        <w:rPr>
          <w:bCs/>
          <w:lang w:val="cs-CZ"/>
        </w:rPr>
      </w:pPr>
    </w:p>
    <w:p w14:paraId="66F4B173" w14:textId="77777777" w:rsidR="00BD1728" w:rsidRPr="008D4C1A" w:rsidRDefault="00BD1728" w:rsidP="00BD1728">
      <w:pPr>
        <w:numPr>
          <w:ilvl w:val="0"/>
          <w:numId w:val="25"/>
        </w:numPr>
        <w:spacing w:after="120" w:line="276" w:lineRule="auto"/>
        <w:ind w:left="709" w:hanging="709"/>
        <w:jc w:val="center"/>
        <w:rPr>
          <w:b/>
          <w:lang w:val="cs-CZ"/>
        </w:rPr>
      </w:pPr>
      <w:r w:rsidRPr="008D4C1A">
        <w:rPr>
          <w:b/>
          <w:lang w:val="cs-CZ"/>
        </w:rPr>
        <w:t>Sankční ujednání</w:t>
      </w:r>
    </w:p>
    <w:p w14:paraId="79F6024E" w14:textId="202AD186" w:rsidR="00BD1728" w:rsidRPr="00291472" w:rsidRDefault="00BD1728" w:rsidP="00BD1728">
      <w:pPr>
        <w:numPr>
          <w:ilvl w:val="1"/>
          <w:numId w:val="25"/>
        </w:numPr>
        <w:spacing w:after="120" w:line="276" w:lineRule="auto"/>
        <w:ind w:left="567" w:hanging="567"/>
        <w:rPr>
          <w:bCs/>
          <w:lang w:val="cs-CZ"/>
        </w:rPr>
      </w:pPr>
      <w:r w:rsidRPr="00291472">
        <w:rPr>
          <w:bCs/>
          <w:lang w:val="cs-CZ"/>
        </w:rPr>
        <w:t xml:space="preserve">Pro případ, že dojde vinou </w:t>
      </w:r>
      <w:r w:rsidR="00155342">
        <w:rPr>
          <w:bCs/>
          <w:lang w:val="cs-CZ"/>
        </w:rPr>
        <w:t>P</w:t>
      </w:r>
      <w:r w:rsidRPr="00291472">
        <w:rPr>
          <w:bCs/>
          <w:lang w:val="cs-CZ"/>
        </w:rPr>
        <w:t xml:space="preserve">oskytovatele k poklesu skladové zásoby pro některou z položek </w:t>
      </w:r>
      <w:r>
        <w:rPr>
          <w:bCs/>
          <w:lang w:val="cs-CZ"/>
        </w:rPr>
        <w:t>zboží</w:t>
      </w:r>
      <w:r w:rsidRPr="00291472">
        <w:rPr>
          <w:bCs/>
          <w:lang w:val="cs-CZ"/>
        </w:rPr>
        <w:t xml:space="preserve"> pod skladový limit, </w:t>
      </w:r>
      <w:r>
        <w:rPr>
          <w:bCs/>
          <w:lang w:val="cs-CZ"/>
        </w:rPr>
        <w:t xml:space="preserve">je </w:t>
      </w:r>
      <w:r w:rsidR="00155342">
        <w:rPr>
          <w:bCs/>
          <w:lang w:val="cs-CZ"/>
        </w:rPr>
        <w:t>P</w:t>
      </w:r>
      <w:r>
        <w:rPr>
          <w:bCs/>
          <w:lang w:val="cs-CZ"/>
        </w:rPr>
        <w:t xml:space="preserve">oskytovatel povinen uhradit </w:t>
      </w:r>
      <w:r w:rsidR="00155342">
        <w:rPr>
          <w:bCs/>
          <w:lang w:val="cs-CZ"/>
        </w:rPr>
        <w:t>O</w:t>
      </w:r>
      <w:r>
        <w:rPr>
          <w:bCs/>
          <w:lang w:val="cs-CZ"/>
        </w:rPr>
        <w:t>bjednateli</w:t>
      </w:r>
      <w:r w:rsidRPr="00291472">
        <w:rPr>
          <w:bCs/>
          <w:lang w:val="cs-CZ"/>
        </w:rPr>
        <w:t xml:space="preserve"> smluvní pokutu ve výši </w:t>
      </w:r>
      <w:r w:rsidR="00EB4335">
        <w:rPr>
          <w:bCs/>
          <w:lang w:val="cs-CZ"/>
        </w:rPr>
        <w:t>5</w:t>
      </w:r>
      <w:r w:rsidRPr="00291472">
        <w:rPr>
          <w:bCs/>
          <w:lang w:val="cs-CZ"/>
        </w:rPr>
        <w:t>00,- Kč za každou jednotlivý druh zboží.</w:t>
      </w:r>
    </w:p>
    <w:p w14:paraId="6DC36DAF" w14:textId="31887B54" w:rsidR="00BD1728" w:rsidRPr="00291472" w:rsidRDefault="00BD1728" w:rsidP="00BD1728">
      <w:pPr>
        <w:numPr>
          <w:ilvl w:val="1"/>
          <w:numId w:val="25"/>
        </w:numPr>
        <w:spacing w:after="120" w:line="276" w:lineRule="auto"/>
        <w:ind w:left="567" w:hanging="567"/>
        <w:rPr>
          <w:bCs/>
          <w:lang w:val="cs-CZ"/>
        </w:rPr>
      </w:pPr>
      <w:r w:rsidRPr="00291472">
        <w:rPr>
          <w:bCs/>
          <w:lang w:val="cs-CZ"/>
        </w:rPr>
        <w:t xml:space="preserve">Pro případ, že </w:t>
      </w:r>
      <w:r w:rsidR="00155342">
        <w:rPr>
          <w:bCs/>
          <w:lang w:val="cs-CZ"/>
        </w:rPr>
        <w:t>P</w:t>
      </w:r>
      <w:r w:rsidRPr="00291472">
        <w:rPr>
          <w:bCs/>
          <w:lang w:val="cs-CZ"/>
        </w:rPr>
        <w:t xml:space="preserve">oskytovatel použije jiného </w:t>
      </w:r>
      <w:r w:rsidR="00155342">
        <w:rPr>
          <w:bCs/>
          <w:lang w:val="cs-CZ"/>
        </w:rPr>
        <w:t>P</w:t>
      </w:r>
      <w:r w:rsidRPr="00291472">
        <w:rPr>
          <w:bCs/>
          <w:lang w:val="cs-CZ"/>
        </w:rPr>
        <w:t xml:space="preserve">oddodavatele, než kterého oznámil </w:t>
      </w:r>
      <w:r w:rsidR="00155342">
        <w:rPr>
          <w:bCs/>
          <w:lang w:val="cs-CZ"/>
        </w:rPr>
        <w:t>O</w:t>
      </w:r>
      <w:r w:rsidRPr="00291472">
        <w:rPr>
          <w:bCs/>
          <w:lang w:val="cs-CZ"/>
        </w:rPr>
        <w:t>bjednateli dle odst. 9.</w:t>
      </w:r>
      <w:r w:rsidR="00155342">
        <w:rPr>
          <w:bCs/>
          <w:lang w:val="cs-CZ"/>
        </w:rPr>
        <w:t>8</w:t>
      </w:r>
      <w:r w:rsidRPr="00291472">
        <w:rPr>
          <w:bCs/>
          <w:lang w:val="cs-CZ"/>
        </w:rPr>
        <w:t xml:space="preserve"> této smlouvy </w:t>
      </w:r>
      <w:r>
        <w:rPr>
          <w:bCs/>
          <w:lang w:val="cs-CZ"/>
        </w:rPr>
        <w:t xml:space="preserve">je </w:t>
      </w:r>
      <w:r w:rsidR="00155342">
        <w:rPr>
          <w:bCs/>
          <w:lang w:val="cs-CZ"/>
        </w:rPr>
        <w:t>P</w:t>
      </w:r>
      <w:r>
        <w:rPr>
          <w:bCs/>
          <w:lang w:val="cs-CZ"/>
        </w:rPr>
        <w:t xml:space="preserve">oskytovatel povinen uhradit </w:t>
      </w:r>
      <w:r w:rsidR="00155342">
        <w:rPr>
          <w:bCs/>
          <w:lang w:val="cs-CZ"/>
        </w:rPr>
        <w:t>O</w:t>
      </w:r>
      <w:r>
        <w:rPr>
          <w:bCs/>
          <w:lang w:val="cs-CZ"/>
        </w:rPr>
        <w:t>bjednateli</w:t>
      </w:r>
      <w:r w:rsidRPr="00291472">
        <w:rPr>
          <w:bCs/>
          <w:lang w:val="cs-CZ"/>
        </w:rPr>
        <w:t xml:space="preserve"> smluvní pokutu ve výši </w:t>
      </w:r>
      <w:r w:rsidR="00A44C6D">
        <w:rPr>
          <w:bCs/>
          <w:lang w:val="cs-CZ"/>
        </w:rPr>
        <w:t>3</w:t>
      </w:r>
      <w:r w:rsidRPr="00291472">
        <w:rPr>
          <w:bCs/>
          <w:lang w:val="cs-CZ"/>
        </w:rPr>
        <w:t xml:space="preserve">.000,- Kč za každý případ. </w:t>
      </w:r>
    </w:p>
    <w:p w14:paraId="7D53BC72" w14:textId="65302512" w:rsidR="00BD1728" w:rsidRPr="00291472" w:rsidRDefault="00BD1728" w:rsidP="00BD1728">
      <w:pPr>
        <w:numPr>
          <w:ilvl w:val="1"/>
          <w:numId w:val="25"/>
        </w:numPr>
        <w:spacing w:after="120" w:line="276" w:lineRule="auto"/>
        <w:ind w:left="567" w:hanging="567"/>
        <w:rPr>
          <w:bCs/>
          <w:lang w:val="cs-CZ"/>
        </w:rPr>
      </w:pPr>
      <w:r w:rsidRPr="00291472">
        <w:rPr>
          <w:bCs/>
          <w:lang w:val="cs-CZ"/>
        </w:rPr>
        <w:t xml:space="preserve">Pro případ překročení závazných termínů dodání zboží </w:t>
      </w:r>
      <w:r>
        <w:rPr>
          <w:bCs/>
          <w:lang w:val="cs-CZ"/>
        </w:rPr>
        <w:t xml:space="preserve">je </w:t>
      </w:r>
      <w:r w:rsidR="005C610A">
        <w:rPr>
          <w:bCs/>
          <w:lang w:val="cs-CZ"/>
        </w:rPr>
        <w:t>P</w:t>
      </w:r>
      <w:r>
        <w:rPr>
          <w:bCs/>
          <w:lang w:val="cs-CZ"/>
        </w:rPr>
        <w:t xml:space="preserve">oskytovatel povinen uhradit </w:t>
      </w:r>
      <w:r w:rsidR="005C610A">
        <w:rPr>
          <w:bCs/>
          <w:lang w:val="cs-CZ"/>
        </w:rPr>
        <w:t>O</w:t>
      </w:r>
      <w:r>
        <w:rPr>
          <w:bCs/>
          <w:lang w:val="cs-CZ"/>
        </w:rPr>
        <w:t>bjednateli</w:t>
      </w:r>
      <w:r w:rsidRPr="00291472">
        <w:rPr>
          <w:bCs/>
          <w:lang w:val="cs-CZ"/>
        </w:rPr>
        <w:t xml:space="preserve"> smluvní pokutu ve výši 500,- Kč za každou započatou hodinu prodlení s</w:t>
      </w:r>
      <w:r>
        <w:rPr>
          <w:bCs/>
          <w:lang w:val="cs-CZ"/>
        </w:rPr>
        <w:t> </w:t>
      </w:r>
      <w:r w:rsidRPr="00291472">
        <w:rPr>
          <w:bCs/>
          <w:lang w:val="cs-CZ"/>
        </w:rPr>
        <w:t>dodávkou</w:t>
      </w:r>
      <w:r>
        <w:rPr>
          <w:bCs/>
          <w:lang w:val="cs-CZ"/>
        </w:rPr>
        <w:t xml:space="preserve">, a to počínaje uplynutím </w:t>
      </w:r>
      <w:r w:rsidR="00FB46AE">
        <w:rPr>
          <w:bCs/>
          <w:lang w:val="cs-CZ"/>
        </w:rPr>
        <w:t>3</w:t>
      </w:r>
      <w:r>
        <w:rPr>
          <w:bCs/>
          <w:lang w:val="cs-CZ"/>
        </w:rPr>
        <w:t>. hodiny prodlení</w:t>
      </w:r>
      <w:r w:rsidRPr="00291472">
        <w:rPr>
          <w:bCs/>
          <w:lang w:val="cs-CZ"/>
        </w:rPr>
        <w:t>.</w:t>
      </w:r>
    </w:p>
    <w:p w14:paraId="10715495" w14:textId="2D55399C" w:rsidR="00BD1728" w:rsidRDefault="00BD1728" w:rsidP="00BD1728">
      <w:pPr>
        <w:numPr>
          <w:ilvl w:val="1"/>
          <w:numId w:val="25"/>
        </w:numPr>
        <w:spacing w:after="120" w:line="276" w:lineRule="auto"/>
        <w:ind w:left="567" w:hanging="567"/>
        <w:rPr>
          <w:bCs/>
          <w:lang w:val="cs-CZ"/>
        </w:rPr>
      </w:pPr>
      <w:r>
        <w:rPr>
          <w:bCs/>
          <w:lang w:val="cs-CZ"/>
        </w:rPr>
        <w:t>S výjimkou smluvní pokuty dle odst. 10.</w:t>
      </w:r>
      <w:r w:rsidR="0017678C">
        <w:rPr>
          <w:bCs/>
          <w:lang w:val="cs-CZ"/>
        </w:rPr>
        <w:t>3</w:t>
      </w:r>
      <w:r>
        <w:rPr>
          <w:bCs/>
          <w:lang w:val="cs-CZ"/>
        </w:rPr>
        <w:t xml:space="preserve"> vzniká právo </w:t>
      </w:r>
      <w:r w:rsidR="0017678C">
        <w:rPr>
          <w:bCs/>
          <w:lang w:val="cs-CZ"/>
        </w:rPr>
        <w:t>O</w:t>
      </w:r>
      <w:r>
        <w:rPr>
          <w:bCs/>
          <w:lang w:val="cs-CZ"/>
        </w:rPr>
        <w:t xml:space="preserve">bjednatele na smluvní pokutu pouze v případě, že </w:t>
      </w:r>
      <w:r w:rsidR="0017678C">
        <w:rPr>
          <w:bCs/>
          <w:lang w:val="cs-CZ"/>
        </w:rPr>
        <w:t>P</w:t>
      </w:r>
      <w:r>
        <w:rPr>
          <w:bCs/>
          <w:lang w:val="cs-CZ"/>
        </w:rPr>
        <w:t xml:space="preserve">oskytovatel porušení povinnosti nenahradí ani na písemnou výzvu </w:t>
      </w:r>
      <w:r w:rsidR="0017678C">
        <w:rPr>
          <w:bCs/>
          <w:lang w:val="cs-CZ"/>
        </w:rPr>
        <w:t>O</w:t>
      </w:r>
      <w:r>
        <w:rPr>
          <w:bCs/>
          <w:lang w:val="cs-CZ"/>
        </w:rPr>
        <w:t>bjednatele ve lhůtě 3 pracovních dnů.</w:t>
      </w:r>
    </w:p>
    <w:p w14:paraId="66C692A5" w14:textId="5FA56020" w:rsidR="00BD1728" w:rsidRPr="00291472" w:rsidRDefault="00BD1728" w:rsidP="00BD1728">
      <w:pPr>
        <w:numPr>
          <w:ilvl w:val="1"/>
          <w:numId w:val="25"/>
        </w:numPr>
        <w:spacing w:after="120" w:line="276" w:lineRule="auto"/>
        <w:ind w:left="567" w:hanging="567"/>
        <w:rPr>
          <w:bCs/>
          <w:lang w:val="cs-CZ"/>
        </w:rPr>
      </w:pPr>
      <w:r w:rsidRPr="00291472">
        <w:rPr>
          <w:bCs/>
          <w:lang w:val="cs-CZ"/>
        </w:rPr>
        <w:t xml:space="preserve">Uhrazení smluvní pokuty nemá vliv na nárok </w:t>
      </w:r>
      <w:r w:rsidR="0017678C">
        <w:rPr>
          <w:bCs/>
          <w:lang w:val="cs-CZ"/>
        </w:rPr>
        <w:t>O</w:t>
      </w:r>
      <w:r w:rsidRPr="00291472">
        <w:rPr>
          <w:bCs/>
          <w:lang w:val="cs-CZ"/>
        </w:rPr>
        <w:t xml:space="preserve">bjednatele na náhradu škody ve výši, v jakém škoda tuto smluvní pokutu převyšuje. </w:t>
      </w:r>
    </w:p>
    <w:p w14:paraId="6AF4BED2" w14:textId="6275989B" w:rsidR="00BD1728" w:rsidRPr="00291472" w:rsidRDefault="00BD1728" w:rsidP="00BD1728">
      <w:pPr>
        <w:numPr>
          <w:ilvl w:val="1"/>
          <w:numId w:val="25"/>
        </w:numPr>
        <w:spacing w:after="120" w:line="276" w:lineRule="auto"/>
        <w:ind w:left="567" w:hanging="567"/>
        <w:rPr>
          <w:bCs/>
          <w:lang w:val="cs-CZ"/>
        </w:rPr>
      </w:pPr>
      <w:r w:rsidRPr="00291472">
        <w:rPr>
          <w:bCs/>
          <w:lang w:val="cs-CZ"/>
        </w:rPr>
        <w:t xml:space="preserve">Smluvní pokuty sjednané dle této smlouvy jsou splatné na výzvu </w:t>
      </w:r>
      <w:r w:rsidR="0017678C">
        <w:rPr>
          <w:bCs/>
          <w:lang w:val="cs-CZ"/>
        </w:rPr>
        <w:t>O</w:t>
      </w:r>
      <w:r w:rsidRPr="00291472">
        <w:rPr>
          <w:bCs/>
          <w:lang w:val="cs-CZ"/>
        </w:rPr>
        <w:t>bjednatele. Výzva bude vyhotovena v podobě faktury s náležitostmi účetního a daňového dokladu.</w:t>
      </w:r>
    </w:p>
    <w:p w14:paraId="751EBFB4" w14:textId="577EC5CB" w:rsidR="00E448FC" w:rsidRPr="00E448FC" w:rsidRDefault="00E448FC" w:rsidP="00E448FC">
      <w:pPr>
        <w:keepNext/>
        <w:spacing w:before="360"/>
        <w:jc w:val="center"/>
        <w:rPr>
          <w:b/>
          <w:bCs/>
          <w:iCs/>
          <w:snapToGrid w:val="0"/>
        </w:rPr>
      </w:pPr>
      <w:r w:rsidRPr="00C02C3C">
        <w:rPr>
          <w:rFonts w:ascii="Tahoma" w:hAnsi="Tahoma" w:cs="Tahoma"/>
          <w:b/>
          <w:bCs/>
          <w:iCs/>
          <w:snapToGrid w:val="0"/>
          <w:sz w:val="22"/>
          <w:szCs w:val="22"/>
        </w:rPr>
        <w:lastRenderedPageBreak/>
        <w:br/>
      </w:r>
      <w:r w:rsidRPr="00E448FC">
        <w:rPr>
          <w:b/>
          <w:bCs/>
          <w:iCs/>
          <w:snapToGrid w:val="0"/>
        </w:rPr>
        <w:t>11. Sankce vůči Rusku a Bělorusku</w:t>
      </w:r>
    </w:p>
    <w:p w14:paraId="37AD43CB" w14:textId="4221F799" w:rsidR="00E448FC" w:rsidRPr="00E448FC" w:rsidRDefault="00E448FC" w:rsidP="00E448FC">
      <w:pPr>
        <w:suppressAutoHyphens w:val="0"/>
        <w:spacing w:before="120" w:line="259" w:lineRule="auto"/>
        <w:ind w:left="567" w:hanging="567"/>
        <w:rPr>
          <w:iCs/>
        </w:rPr>
      </w:pPr>
      <w:r>
        <w:rPr>
          <w:iCs/>
        </w:rPr>
        <w:t>11.1. Poskytovatel</w:t>
      </w:r>
      <w:r w:rsidRPr="00E448FC">
        <w:rPr>
          <w:iCs/>
        </w:rPr>
        <w:t xml:space="preserve"> odpovídá za to, že platby poskytované </w:t>
      </w:r>
      <w:r>
        <w:rPr>
          <w:iCs/>
        </w:rPr>
        <w:t>O</w:t>
      </w:r>
      <w:r w:rsidRPr="00E448FC">
        <w:rPr>
          <w:iCs/>
        </w:rPr>
        <w:t>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0D0E8FB3" w14:textId="0EF44330" w:rsidR="00E448FC" w:rsidRPr="00E448FC" w:rsidRDefault="00E448FC" w:rsidP="0017693D">
      <w:pPr>
        <w:pStyle w:val="Odstavecseseznamem"/>
        <w:numPr>
          <w:ilvl w:val="1"/>
          <w:numId w:val="36"/>
        </w:numPr>
        <w:suppressAutoHyphens w:val="0"/>
        <w:spacing w:before="120" w:line="259" w:lineRule="auto"/>
        <w:ind w:left="567" w:hanging="567"/>
        <w:rPr>
          <w:iCs/>
        </w:rPr>
      </w:pPr>
      <w:r>
        <w:rPr>
          <w:iCs/>
        </w:rPr>
        <w:t>Poskytovatel</w:t>
      </w:r>
      <w:r w:rsidRPr="00E448FC">
        <w:rPr>
          <w:iCs/>
        </w:rPr>
        <w:t xml:space="preserve">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p>
    <w:p w14:paraId="02AB8E6A" w14:textId="77777777" w:rsidR="00E448FC" w:rsidRPr="00E448FC" w:rsidRDefault="00E448FC" w:rsidP="00E448FC">
      <w:pPr>
        <w:numPr>
          <w:ilvl w:val="0"/>
          <w:numId w:val="35"/>
        </w:numPr>
        <w:suppressAutoHyphens w:val="0"/>
        <w:spacing w:before="120" w:line="280" w:lineRule="exact"/>
        <w:ind w:left="1077" w:hanging="357"/>
        <w:rPr>
          <w:iCs/>
        </w:rPr>
      </w:pPr>
      <w:r w:rsidRPr="00E448FC">
        <w:rPr>
          <w:iCs/>
        </w:rPr>
        <w:t>ruským státním příslušníkem, fyzickou nebo právnickou osobou se sídlem v Rusku,</w:t>
      </w:r>
    </w:p>
    <w:p w14:paraId="0A831775" w14:textId="77777777" w:rsidR="00E448FC" w:rsidRPr="00E448FC" w:rsidRDefault="00E448FC" w:rsidP="00E448FC">
      <w:pPr>
        <w:numPr>
          <w:ilvl w:val="0"/>
          <w:numId w:val="35"/>
        </w:numPr>
        <w:suppressAutoHyphens w:val="0"/>
        <w:spacing w:before="120" w:line="280" w:lineRule="exact"/>
        <w:ind w:left="1077" w:hanging="357"/>
        <w:rPr>
          <w:iCs/>
        </w:rPr>
      </w:pPr>
      <w:r w:rsidRPr="00E448FC">
        <w:rPr>
          <w:iCs/>
        </w:rPr>
        <w:t>právnickou osobou, která je z více než 50 % přímo či nepřímo vlastněna některou z osob dle předešlé odrážky, nebo</w:t>
      </w:r>
    </w:p>
    <w:p w14:paraId="622797A8" w14:textId="77777777" w:rsidR="00E448FC" w:rsidRPr="00E448FC" w:rsidRDefault="00E448FC" w:rsidP="00E448FC">
      <w:pPr>
        <w:numPr>
          <w:ilvl w:val="0"/>
          <w:numId w:val="35"/>
        </w:numPr>
        <w:suppressAutoHyphens w:val="0"/>
        <w:spacing w:before="120" w:line="280" w:lineRule="exact"/>
        <w:ind w:left="1077" w:hanging="357"/>
        <w:rPr>
          <w:iCs/>
        </w:rPr>
      </w:pPr>
      <w:r w:rsidRPr="00E448FC">
        <w:rPr>
          <w:iCs/>
        </w:rPr>
        <w:t>fyzickou nebo právnickou osobou, která jedná jménem nebo na pokyn některé z osob uvedených v předešlých odrážkách.</w:t>
      </w:r>
    </w:p>
    <w:p w14:paraId="23F1E2B0" w14:textId="631CCCCD" w:rsidR="00E448FC" w:rsidRPr="00E448FC" w:rsidRDefault="00E448FC" w:rsidP="0017693D">
      <w:pPr>
        <w:spacing w:before="120" w:line="259" w:lineRule="auto"/>
        <w:ind w:left="709"/>
        <w:rPr>
          <w:iCs/>
        </w:rPr>
      </w:pPr>
      <w:r>
        <w:rPr>
          <w:iCs/>
        </w:rPr>
        <w:t>Poskytovatel</w:t>
      </w:r>
      <w:r w:rsidRPr="00E448FC">
        <w:rPr>
          <w:iCs/>
        </w:rPr>
        <w:t xml:space="preserve"> odpovídá za to, že po dobu trvání smlouvy žádná z výše uvedených podmínek není naplněna ani u jeho poddodavatele (nebo jiné osoby prokazující za </w:t>
      </w:r>
      <w:r>
        <w:rPr>
          <w:iCs/>
        </w:rPr>
        <w:t>Poskytovatele</w:t>
      </w:r>
      <w:r w:rsidRPr="00E448FC">
        <w:rPr>
          <w:iCs/>
        </w:rPr>
        <w:t xml:space="preserve"> kvalifikaci), který se bude na plnění této smlouvy podílet z více jak 10 % hodnoty plnění.</w:t>
      </w:r>
    </w:p>
    <w:p w14:paraId="11923C41" w14:textId="3D958B22" w:rsidR="00E448FC" w:rsidRPr="00E448FC" w:rsidRDefault="00E448FC" w:rsidP="0017693D">
      <w:pPr>
        <w:pStyle w:val="Odstavecseseznamem"/>
        <w:numPr>
          <w:ilvl w:val="1"/>
          <w:numId w:val="36"/>
        </w:numPr>
        <w:suppressAutoHyphens w:val="0"/>
        <w:spacing w:before="120" w:line="259" w:lineRule="auto"/>
        <w:ind w:left="709" w:hanging="709"/>
        <w:rPr>
          <w:iCs/>
        </w:rPr>
      </w:pPr>
      <w:r w:rsidRPr="00E448FC">
        <w:rPr>
          <w:iCs/>
        </w:rPr>
        <w:t>Bude-li kterékoliv z nařízení v budoucnu doplněno či nahrazeno jinou legislativou obdobného významu, uvedená povinnost se uplatní obdobně.</w:t>
      </w:r>
    </w:p>
    <w:p w14:paraId="321E3393" w14:textId="4BD9EA00" w:rsidR="00E448FC" w:rsidRPr="0017693D" w:rsidRDefault="0017693D" w:rsidP="0017693D">
      <w:pPr>
        <w:pStyle w:val="Odstavecseseznamem"/>
        <w:numPr>
          <w:ilvl w:val="1"/>
          <w:numId w:val="36"/>
        </w:numPr>
        <w:suppressAutoHyphens w:val="0"/>
        <w:spacing w:before="120" w:line="259" w:lineRule="auto"/>
        <w:ind w:left="709" w:hanging="709"/>
        <w:rPr>
          <w:iCs/>
        </w:rPr>
      </w:pPr>
      <w:r>
        <w:rPr>
          <w:iCs/>
        </w:rPr>
        <w:t>Poskytovatel</w:t>
      </w:r>
      <w:r w:rsidR="00E448FC" w:rsidRPr="0017693D">
        <w:rPr>
          <w:iCs/>
        </w:rPr>
        <w:t xml:space="preserve"> je povinen </w:t>
      </w:r>
      <w:r>
        <w:rPr>
          <w:iCs/>
        </w:rPr>
        <w:t>O</w:t>
      </w:r>
      <w:r w:rsidR="00E448FC" w:rsidRPr="0017693D">
        <w:rPr>
          <w:iCs/>
        </w:rPr>
        <w:t xml:space="preserve">bjednatele bezodkladně informovat o jakýchkoliv skutečnostech, které mají vliv na odpovědnost </w:t>
      </w:r>
      <w:r>
        <w:rPr>
          <w:iCs/>
        </w:rPr>
        <w:t>poskytovatele</w:t>
      </w:r>
      <w:r w:rsidR="00E448FC" w:rsidRPr="0017693D">
        <w:rPr>
          <w:iCs/>
        </w:rPr>
        <w:t xml:space="preserve"> dle odst. 1 nebo 2 tohoto článku smlouvy. </w:t>
      </w:r>
      <w:r>
        <w:rPr>
          <w:iCs/>
        </w:rPr>
        <w:t>Poskytovatel</w:t>
      </w:r>
      <w:r w:rsidR="00E448FC" w:rsidRPr="0017693D">
        <w:rPr>
          <w:iCs/>
        </w:rPr>
        <w:t xml:space="preserve"> je současně povinen kdykoliv poskytnout </w:t>
      </w:r>
      <w:r>
        <w:rPr>
          <w:iCs/>
        </w:rPr>
        <w:t>O</w:t>
      </w:r>
      <w:r w:rsidR="00E448FC" w:rsidRPr="0017693D">
        <w:rPr>
          <w:iCs/>
        </w:rPr>
        <w:t>bjednateli bezodkladnou součinnost pro případné ověření pravdivosti těchto informací.</w:t>
      </w:r>
    </w:p>
    <w:p w14:paraId="4BAD5D74" w14:textId="3ACCAC79" w:rsidR="00E448FC" w:rsidRPr="0017693D" w:rsidRDefault="00E448FC" w:rsidP="0017693D">
      <w:pPr>
        <w:pStyle w:val="Odstavecseseznamem"/>
        <w:numPr>
          <w:ilvl w:val="1"/>
          <w:numId w:val="36"/>
        </w:numPr>
        <w:suppressAutoHyphens w:val="0"/>
        <w:spacing w:before="120" w:line="259" w:lineRule="auto"/>
        <w:ind w:left="709" w:hanging="709"/>
        <w:rPr>
          <w:iCs/>
        </w:rPr>
      </w:pPr>
      <w:r w:rsidRPr="0017693D">
        <w:rPr>
          <w:iCs/>
        </w:rPr>
        <w:t xml:space="preserve">Dojde-li k porušení pravidel dle odst. 1 a/nebo 2 tohoto článku smlouvy, je </w:t>
      </w:r>
      <w:r w:rsidR="0017693D">
        <w:rPr>
          <w:iCs/>
        </w:rPr>
        <w:t>O</w:t>
      </w:r>
      <w:r w:rsidRPr="0017693D">
        <w:rPr>
          <w:iCs/>
        </w:rPr>
        <w:t xml:space="preserve">bjednatel oprávněn odstoupit od této smlouvy; odstoupení se však nedotýká povinností </w:t>
      </w:r>
      <w:r w:rsidR="0017693D">
        <w:rPr>
          <w:iCs/>
        </w:rPr>
        <w:t>poskytovatele</w:t>
      </w:r>
      <w:r w:rsidRPr="0017693D">
        <w:rPr>
          <w:iCs/>
        </w:rPr>
        <w:t xml:space="preserve"> vyplývajících ze záruky za jakost, odpovědnosti za vady, povinnosti zaplatit smluvní pokutu, povinnosti nahradit škodu a povinnosti zachovat důvěrnost informací souvisejících s plněním dle této smlouvy.</w:t>
      </w:r>
    </w:p>
    <w:p w14:paraId="54E6F6D1" w14:textId="0F51EE26" w:rsidR="00E448FC" w:rsidRPr="00E448FC" w:rsidRDefault="00E448FC" w:rsidP="0017693D">
      <w:pPr>
        <w:pStyle w:val="Odstavecseseznamem"/>
        <w:numPr>
          <w:ilvl w:val="1"/>
          <w:numId w:val="36"/>
        </w:numPr>
        <w:suppressAutoHyphens w:val="0"/>
        <w:spacing w:before="120" w:line="259" w:lineRule="auto"/>
        <w:ind w:left="709" w:hanging="709"/>
      </w:pPr>
      <w:r w:rsidRPr="0017693D">
        <w:rPr>
          <w:iCs/>
        </w:rPr>
        <w:t>Dojde-li k porušení pravidel dle odst. 1 a/nebo 2 této smlouvy, je zhotovitel povinen zaplatit objednateli smluvní pokutu ve výši 250.000 Kč, a to za každý jednotlivý případ porušení.</w:t>
      </w:r>
    </w:p>
    <w:p w14:paraId="2A50B439" w14:textId="3B0B0B3F" w:rsidR="00E448FC" w:rsidRDefault="00E448FC" w:rsidP="000B6A1E">
      <w:pPr>
        <w:spacing w:after="60" w:line="276" w:lineRule="auto"/>
        <w:ind w:left="567"/>
        <w:rPr>
          <w:bCs/>
          <w:lang w:val="cs-CZ"/>
        </w:rPr>
      </w:pPr>
      <w:r w:rsidRPr="00E448FC">
        <w:br/>
      </w:r>
    </w:p>
    <w:p w14:paraId="3333ED37" w14:textId="77777777" w:rsidR="001E191E" w:rsidRDefault="001E191E" w:rsidP="000B6A1E">
      <w:pPr>
        <w:spacing w:after="60" w:line="276" w:lineRule="auto"/>
        <w:ind w:left="567"/>
        <w:rPr>
          <w:bCs/>
          <w:lang w:val="cs-CZ"/>
        </w:rPr>
      </w:pPr>
    </w:p>
    <w:p w14:paraId="6E880AC5" w14:textId="77777777" w:rsidR="001E191E" w:rsidRDefault="001E191E" w:rsidP="000B6A1E">
      <w:pPr>
        <w:spacing w:after="60" w:line="276" w:lineRule="auto"/>
        <w:ind w:left="567"/>
        <w:rPr>
          <w:bCs/>
          <w:lang w:val="cs-CZ"/>
        </w:rPr>
      </w:pPr>
    </w:p>
    <w:p w14:paraId="7747856A" w14:textId="77777777" w:rsidR="001E191E" w:rsidRDefault="001E191E" w:rsidP="000B6A1E">
      <w:pPr>
        <w:spacing w:after="60" w:line="276" w:lineRule="auto"/>
        <w:ind w:left="567"/>
        <w:rPr>
          <w:bCs/>
          <w:lang w:val="cs-CZ"/>
        </w:rPr>
      </w:pPr>
    </w:p>
    <w:p w14:paraId="7A4AB757" w14:textId="77777777" w:rsidR="003D7069" w:rsidRPr="000B6A1E" w:rsidRDefault="003D7069" w:rsidP="00E448FC">
      <w:pPr>
        <w:numPr>
          <w:ilvl w:val="0"/>
          <w:numId w:val="36"/>
        </w:numPr>
        <w:spacing w:after="60" w:line="276" w:lineRule="auto"/>
        <w:ind w:left="709" w:hanging="709"/>
        <w:jc w:val="center"/>
        <w:rPr>
          <w:b/>
          <w:lang w:val="cs-CZ"/>
        </w:rPr>
      </w:pPr>
      <w:r w:rsidRPr="000B6A1E">
        <w:rPr>
          <w:b/>
          <w:lang w:val="cs-CZ"/>
        </w:rPr>
        <w:lastRenderedPageBreak/>
        <w:t>Závěrečná ustanovení</w:t>
      </w:r>
    </w:p>
    <w:p w14:paraId="1F6874B4" w14:textId="77777777" w:rsidR="003D7069" w:rsidRPr="000B6A1E" w:rsidRDefault="003D7069" w:rsidP="000B6A1E">
      <w:pPr>
        <w:spacing w:after="60" w:line="276" w:lineRule="auto"/>
        <w:rPr>
          <w:b/>
          <w:lang w:val="cs-CZ"/>
        </w:rPr>
      </w:pPr>
      <w:r w:rsidRPr="000B6A1E">
        <w:rPr>
          <w:b/>
          <w:lang w:val="cs-CZ"/>
        </w:rPr>
        <w:t> </w:t>
      </w:r>
    </w:p>
    <w:p w14:paraId="0551D238" w14:textId="1543D915" w:rsidR="00A40363" w:rsidRPr="0017693D" w:rsidRDefault="003D7069" w:rsidP="0017693D">
      <w:pPr>
        <w:pStyle w:val="Odstavecseseznamem"/>
        <w:numPr>
          <w:ilvl w:val="1"/>
          <w:numId w:val="36"/>
        </w:numPr>
        <w:spacing w:after="60" w:line="276" w:lineRule="auto"/>
        <w:ind w:left="567" w:hanging="567"/>
        <w:rPr>
          <w:bCs/>
          <w:lang w:val="cs-CZ"/>
        </w:rPr>
      </w:pPr>
      <w:r w:rsidRPr="0017693D">
        <w:rPr>
          <w:bCs/>
          <w:lang w:val="cs-CZ"/>
        </w:rPr>
        <w:t xml:space="preserve">Tato smlouva byla vyhotovena ve třech stejnopisech v českém jazyce, z nichž dva výtisky obdrží </w:t>
      </w:r>
      <w:r w:rsidR="00614339" w:rsidRPr="0017693D">
        <w:rPr>
          <w:bCs/>
          <w:lang w:val="cs-CZ"/>
        </w:rPr>
        <w:t xml:space="preserve"> O</w:t>
      </w:r>
      <w:r w:rsidR="00CC47F3" w:rsidRPr="0017693D">
        <w:rPr>
          <w:bCs/>
          <w:lang w:val="cs-CZ"/>
        </w:rPr>
        <w:t>b</w:t>
      </w:r>
      <w:r w:rsidRPr="0017693D">
        <w:rPr>
          <w:bCs/>
          <w:lang w:val="cs-CZ"/>
        </w:rPr>
        <w:t xml:space="preserve">jednatel a jeden výtisk </w:t>
      </w:r>
      <w:r w:rsidR="00614339" w:rsidRPr="0017693D">
        <w:rPr>
          <w:bCs/>
          <w:lang w:val="cs-CZ"/>
        </w:rPr>
        <w:t>P</w:t>
      </w:r>
      <w:r w:rsidRPr="0017693D">
        <w:rPr>
          <w:bCs/>
          <w:lang w:val="cs-CZ"/>
        </w:rPr>
        <w:t>oskytovatel.</w:t>
      </w:r>
      <w:r w:rsidR="003B42F0" w:rsidRPr="0017693D">
        <w:rPr>
          <w:bCs/>
          <w:lang w:val="cs-CZ"/>
        </w:rPr>
        <w:t xml:space="preserve"> Součást této smlouvy tvoří příloha č. 1 - </w:t>
      </w:r>
      <w:r w:rsidR="003B42F0" w:rsidRPr="0017693D">
        <w:rPr>
          <w:lang w:val="cs-CZ"/>
        </w:rPr>
        <w:t>Kategorie spotřebního zdravotnického materiálu</w:t>
      </w:r>
      <w:r w:rsidR="00BF4881" w:rsidRPr="0017693D">
        <w:rPr>
          <w:lang w:val="cs-CZ"/>
        </w:rPr>
        <w:t>,</w:t>
      </w:r>
      <w:r w:rsidR="00125070" w:rsidRPr="0017693D">
        <w:rPr>
          <w:lang w:val="cs-CZ"/>
        </w:rPr>
        <w:t xml:space="preserve"> </w:t>
      </w:r>
      <w:r w:rsidR="003B42F0" w:rsidRPr="0017693D">
        <w:rPr>
          <w:lang w:val="cs-CZ"/>
        </w:rPr>
        <w:t>příloha č. 2 – provozní řád</w:t>
      </w:r>
      <w:r w:rsidR="00D877A4" w:rsidRPr="0017693D">
        <w:rPr>
          <w:lang w:val="cs-CZ"/>
        </w:rPr>
        <w:t xml:space="preserve"> zásobování </w:t>
      </w:r>
      <w:r w:rsidR="00D10ED9" w:rsidRPr="0017693D">
        <w:rPr>
          <w:lang w:val="cs-CZ"/>
        </w:rPr>
        <w:t xml:space="preserve">Nemocnice Karviná – Ráj, p.o. </w:t>
      </w:r>
      <w:r w:rsidR="00D877A4" w:rsidRPr="0017693D">
        <w:rPr>
          <w:lang w:val="cs-CZ"/>
        </w:rPr>
        <w:t xml:space="preserve"> prostřednictvím centrálního konsignačního skladu</w:t>
      </w:r>
      <w:r w:rsidR="00A40363" w:rsidRPr="0017693D">
        <w:rPr>
          <w:lang w:val="cs-CZ"/>
        </w:rPr>
        <w:t>.</w:t>
      </w:r>
      <w:r w:rsidR="00BF4881" w:rsidRPr="0017693D">
        <w:rPr>
          <w:lang w:val="cs-CZ"/>
        </w:rPr>
        <w:t xml:space="preserve"> </w:t>
      </w:r>
    </w:p>
    <w:p w14:paraId="2EFA63FE" w14:textId="77777777" w:rsidR="003D7069" w:rsidRDefault="003D7069" w:rsidP="0017693D">
      <w:pPr>
        <w:numPr>
          <w:ilvl w:val="1"/>
          <w:numId w:val="36"/>
        </w:numPr>
        <w:spacing w:after="60" w:line="276" w:lineRule="auto"/>
        <w:ind w:left="567" w:hanging="567"/>
        <w:rPr>
          <w:bCs/>
          <w:lang w:val="cs-CZ"/>
        </w:rPr>
      </w:pPr>
      <w:r w:rsidRPr="00A40363">
        <w:rPr>
          <w:bCs/>
          <w:lang w:val="cs-CZ"/>
        </w:rPr>
        <w:t xml:space="preserve">Jakékoliv změny </w:t>
      </w:r>
      <w:r w:rsidR="00D877A4" w:rsidRPr="00A40363">
        <w:rPr>
          <w:bCs/>
          <w:lang w:val="cs-CZ"/>
        </w:rPr>
        <w:t>této smlouvy mohou b</w:t>
      </w:r>
      <w:r w:rsidR="00974AD6" w:rsidRPr="00A40363">
        <w:rPr>
          <w:bCs/>
          <w:lang w:val="cs-CZ"/>
        </w:rPr>
        <w:t xml:space="preserve">ýt činěny pouze prostřednictvím </w:t>
      </w:r>
      <w:r w:rsidR="00D877A4" w:rsidRPr="00A40363">
        <w:rPr>
          <w:bCs/>
          <w:lang w:val="cs-CZ"/>
        </w:rPr>
        <w:t xml:space="preserve">písemných vzestupně číslovaných </w:t>
      </w:r>
      <w:r w:rsidRPr="00A40363">
        <w:rPr>
          <w:bCs/>
          <w:lang w:val="cs-CZ"/>
        </w:rPr>
        <w:t>dodatk</w:t>
      </w:r>
      <w:r w:rsidR="00D877A4" w:rsidRPr="00A40363">
        <w:rPr>
          <w:bCs/>
          <w:lang w:val="cs-CZ"/>
        </w:rPr>
        <w:t>ů</w:t>
      </w:r>
      <w:r w:rsidR="00125070" w:rsidRPr="00A40363">
        <w:rPr>
          <w:bCs/>
          <w:lang w:val="cs-CZ"/>
        </w:rPr>
        <w:t xml:space="preserve"> </w:t>
      </w:r>
      <w:r w:rsidRPr="00A40363">
        <w:rPr>
          <w:bCs/>
          <w:lang w:val="cs-CZ"/>
        </w:rPr>
        <w:t>podepsan</w:t>
      </w:r>
      <w:r w:rsidR="00D877A4" w:rsidRPr="00A40363">
        <w:rPr>
          <w:bCs/>
          <w:lang w:val="cs-CZ"/>
        </w:rPr>
        <w:t>ých</w:t>
      </w:r>
      <w:r w:rsidRPr="00A40363">
        <w:rPr>
          <w:bCs/>
          <w:lang w:val="cs-CZ"/>
        </w:rPr>
        <w:t xml:space="preserve"> oběma smluvními stranami.</w:t>
      </w:r>
    </w:p>
    <w:p w14:paraId="56DAE336" w14:textId="77777777" w:rsidR="009E05B8" w:rsidRDefault="009E05B8" w:rsidP="0017693D">
      <w:pPr>
        <w:numPr>
          <w:ilvl w:val="1"/>
          <w:numId w:val="36"/>
        </w:numPr>
        <w:spacing w:after="60" w:line="276" w:lineRule="auto"/>
        <w:ind w:left="567" w:hanging="567"/>
        <w:rPr>
          <w:bCs/>
          <w:lang w:val="cs-CZ"/>
        </w:rPr>
      </w:pPr>
      <w:r w:rsidRPr="00FD137A">
        <w:t xml:space="preserve">Smluvní strany na sebe přebírají nebezpečí změny okolností v souvislosti a právy a </w:t>
      </w:r>
      <w:r>
        <w:t>povinnostmi smluvních stran vzniklými na základě této Smlouvy. Smluvní strany vylučují uplatnění ustanovení § 1740, § 1757 odst. 2, odst. 3, § 1765 odst. 1, § 1766 občanského zákoníku.</w:t>
      </w:r>
    </w:p>
    <w:p w14:paraId="264B6396" w14:textId="77777777" w:rsidR="009E05B8" w:rsidRPr="009E05B8" w:rsidRDefault="009E05B8" w:rsidP="00E448FC">
      <w:pPr>
        <w:numPr>
          <w:ilvl w:val="1"/>
          <w:numId w:val="36"/>
        </w:numPr>
        <w:spacing w:after="60" w:line="276" w:lineRule="auto"/>
        <w:ind w:left="567" w:hanging="567"/>
        <w:rPr>
          <w:bCs/>
          <w:lang w:val="cs-CZ"/>
        </w:rPr>
      </w:pPr>
      <w:r w:rsidRPr="009E05B8">
        <w:t>Práva a pohledávky z této smlouvy nelze postoupit na třetí osobu bez předchozího písemného souhlasu druhé smluvní strany; to samé platí i při převodu Smlouvy jako celku</w:t>
      </w:r>
      <w:r>
        <w:t>.</w:t>
      </w:r>
    </w:p>
    <w:p w14:paraId="35384A95" w14:textId="77777777" w:rsidR="009E05B8" w:rsidRPr="009E05B8" w:rsidRDefault="009E05B8" w:rsidP="00E448FC">
      <w:pPr>
        <w:numPr>
          <w:ilvl w:val="1"/>
          <w:numId w:val="36"/>
        </w:numPr>
        <w:spacing w:after="60" w:line="276" w:lineRule="auto"/>
        <w:ind w:left="567" w:hanging="567"/>
        <w:rPr>
          <w:bCs/>
          <w:lang w:val="cs-CZ"/>
        </w:rPr>
      </w:pPr>
      <w:r w:rsidRPr="00C24B72">
        <w:t>Sm</w:t>
      </w:r>
      <w:r>
        <w:t>luvní strany se dohodly, že případné spory spojené s plněním této smlouvy budou řešeny v první řadě smírnou cestou a v případě, že nedojde k dohodě, budou řešeny příslušnými soudy České republiky. Právní vztahy touto smlouvou neupravené se řídí obecně platnými právními předpisy, zejména příslušnými ustanoveními občanského zákoníku.</w:t>
      </w:r>
    </w:p>
    <w:p w14:paraId="4B920ED8" w14:textId="77777777" w:rsidR="009E05B8" w:rsidRPr="00421155" w:rsidRDefault="009E05B8" w:rsidP="00E448FC">
      <w:pPr>
        <w:numPr>
          <w:ilvl w:val="1"/>
          <w:numId w:val="36"/>
        </w:numPr>
        <w:spacing w:after="60" w:line="276" w:lineRule="auto"/>
        <w:ind w:left="567" w:hanging="567"/>
        <w:rPr>
          <w:bCs/>
          <w:lang w:val="cs-CZ"/>
        </w:rPr>
      </w:pPr>
      <w:r w:rsidRPr="00421155">
        <w:t>Smluvní strany tímto dávají souhlas se zpracováním osobních údajů ve smyslu zákona</w:t>
      </w:r>
      <w:r w:rsidR="003A1291" w:rsidRPr="00421155">
        <w:t xml:space="preserve">               </w:t>
      </w:r>
      <w:r w:rsidRPr="00421155">
        <w:t xml:space="preserve"> č. 11</w:t>
      </w:r>
      <w:r w:rsidR="00421155">
        <w:t>0</w:t>
      </w:r>
      <w:r w:rsidRPr="00421155">
        <w:t>/20</w:t>
      </w:r>
      <w:r w:rsidR="00421155">
        <w:t>19</w:t>
      </w:r>
      <w:r w:rsidRPr="00421155">
        <w:t xml:space="preserve"> Sb., o </w:t>
      </w:r>
      <w:r w:rsidR="00154BC0">
        <w:t>zpracování osobních údajů.</w:t>
      </w:r>
    </w:p>
    <w:p w14:paraId="3D5050B5" w14:textId="77777777" w:rsidR="009E05B8" w:rsidRPr="009E05B8" w:rsidRDefault="009E05B8" w:rsidP="00E448FC">
      <w:pPr>
        <w:numPr>
          <w:ilvl w:val="1"/>
          <w:numId w:val="36"/>
        </w:numPr>
        <w:spacing w:after="60" w:line="276" w:lineRule="auto"/>
        <w:ind w:left="567" w:hanging="567"/>
        <w:rPr>
          <w:bCs/>
          <w:lang w:val="cs-CZ"/>
        </w:rPr>
      </w:pPr>
      <w:r>
        <w:t>Tato smlouva nabývá platnosti dnem jejího podpisu oběma smluvními stranami. Účinnosti tato Smlouva nabývá dnem jejího uveřejnění v registru smluv podle                       § 6 odst. 1 zákona č. 340/2015 Sb., o zvláštních podmínkách účinnosti některých smluv, uveřejňování těchto smluv a o registru smluv (zákon o registru smluv), ve znění pozdějších předpisů.</w:t>
      </w:r>
      <w:r w:rsidR="003A5111">
        <w:t xml:space="preserve"> Tuto Smlouvu uveřejnění v registru smluv </w:t>
      </w:r>
      <w:r w:rsidR="00614339">
        <w:t>O</w:t>
      </w:r>
      <w:r w:rsidR="003A5111">
        <w:t>bjednatel</w:t>
      </w:r>
      <w:r>
        <w:t>.</w:t>
      </w:r>
    </w:p>
    <w:p w14:paraId="4D34FA3B" w14:textId="77777777" w:rsidR="003D7069" w:rsidRPr="000B6A1E" w:rsidRDefault="003D7069" w:rsidP="00E448FC">
      <w:pPr>
        <w:numPr>
          <w:ilvl w:val="1"/>
          <w:numId w:val="36"/>
        </w:numPr>
        <w:spacing w:after="60" w:line="276" w:lineRule="auto"/>
        <w:ind w:left="567" w:hanging="567"/>
        <w:rPr>
          <w:bCs/>
          <w:lang w:val="cs-CZ"/>
        </w:rPr>
      </w:pPr>
      <w:r w:rsidRPr="000B6A1E">
        <w:rPr>
          <w:bCs/>
          <w:lang w:val="cs-CZ"/>
        </w:rPr>
        <w:t xml:space="preserve">Smluvní strany prohlašují, že si tuto smlouvu řádně přečetly, seznámily se s jejím obsahem, a že smlouva vyjadřuje jejich pravou a svobodnou vůli, je uzavírána určitě a vážně a za nikoliv nápadně nevýhodných podmínek, na důkaz čehož připojují své podpisy. </w:t>
      </w:r>
    </w:p>
    <w:p w14:paraId="04709868" w14:textId="77777777" w:rsidR="003D7069" w:rsidRPr="000B6A1E" w:rsidRDefault="00A33829" w:rsidP="000B6A1E">
      <w:pPr>
        <w:spacing w:after="60" w:line="276" w:lineRule="auto"/>
        <w:rPr>
          <w:lang w:val="cs-CZ"/>
        </w:rPr>
      </w:pPr>
      <w:r>
        <w:rPr>
          <w:lang w:val="cs-CZ"/>
        </w:rPr>
        <w:br/>
      </w:r>
      <w:r w:rsidR="003D7069" w:rsidRPr="000B6A1E">
        <w:rPr>
          <w:lang w:val="cs-CZ"/>
        </w:rPr>
        <w:t>Objednatel:</w:t>
      </w:r>
      <w:r w:rsidR="003D7069" w:rsidRPr="000B6A1E">
        <w:rPr>
          <w:lang w:val="cs-CZ"/>
        </w:rPr>
        <w:tab/>
      </w:r>
      <w:r w:rsidR="003D7069" w:rsidRPr="000B6A1E">
        <w:rPr>
          <w:lang w:val="cs-CZ"/>
        </w:rPr>
        <w:tab/>
      </w:r>
      <w:r w:rsidR="003D7069" w:rsidRPr="000B6A1E">
        <w:rPr>
          <w:lang w:val="cs-CZ"/>
        </w:rPr>
        <w:tab/>
      </w:r>
      <w:r w:rsidR="003D7069" w:rsidRPr="000B6A1E">
        <w:rPr>
          <w:lang w:val="cs-CZ"/>
        </w:rPr>
        <w:tab/>
      </w:r>
      <w:r w:rsidR="003D7069" w:rsidRPr="000B6A1E">
        <w:rPr>
          <w:lang w:val="cs-CZ"/>
        </w:rPr>
        <w:tab/>
      </w:r>
      <w:r w:rsidR="003D7069" w:rsidRPr="000B6A1E">
        <w:rPr>
          <w:lang w:val="cs-CZ"/>
        </w:rPr>
        <w:tab/>
        <w:t>Poskytovatel:</w:t>
      </w:r>
    </w:p>
    <w:p w14:paraId="6E9381A1" w14:textId="77FC4421" w:rsidR="003D7069" w:rsidRPr="000B6A1E" w:rsidRDefault="003D7069" w:rsidP="000B6A1E">
      <w:pPr>
        <w:spacing w:after="60" w:line="276" w:lineRule="auto"/>
        <w:rPr>
          <w:lang w:val="cs-CZ"/>
        </w:rPr>
      </w:pPr>
      <w:r w:rsidRPr="000B6A1E">
        <w:rPr>
          <w:lang w:val="cs-CZ"/>
        </w:rPr>
        <w:t xml:space="preserve">V </w:t>
      </w:r>
      <w:r w:rsidR="003C1F5D">
        <w:rPr>
          <w:lang w:val="cs-CZ"/>
        </w:rPr>
        <w:t>Karviné</w:t>
      </w:r>
      <w:r w:rsidRPr="000B6A1E">
        <w:rPr>
          <w:lang w:val="cs-CZ"/>
        </w:rPr>
        <w:t xml:space="preserve"> dne _______________</w:t>
      </w:r>
      <w:r w:rsidRPr="000B6A1E">
        <w:rPr>
          <w:lang w:val="cs-CZ"/>
        </w:rPr>
        <w:tab/>
      </w:r>
      <w:r w:rsidRPr="000B6A1E">
        <w:rPr>
          <w:lang w:val="cs-CZ"/>
        </w:rPr>
        <w:tab/>
      </w:r>
      <w:r w:rsidRPr="000B6A1E">
        <w:rPr>
          <w:lang w:val="cs-CZ"/>
        </w:rPr>
        <w:tab/>
        <w:t xml:space="preserve">V </w:t>
      </w:r>
      <w:r w:rsidR="00614339">
        <w:rPr>
          <w:lang w:val="cs-CZ"/>
        </w:rPr>
        <w:t>______</w:t>
      </w:r>
      <w:r w:rsidR="00596FB3">
        <w:rPr>
          <w:lang w:val="cs-CZ"/>
        </w:rPr>
        <w:t>__</w:t>
      </w:r>
      <w:r w:rsidR="00614339">
        <w:rPr>
          <w:lang w:val="cs-CZ"/>
        </w:rPr>
        <w:t>__</w:t>
      </w:r>
      <w:r w:rsidRPr="000B6A1E">
        <w:rPr>
          <w:lang w:val="cs-CZ"/>
        </w:rPr>
        <w:t xml:space="preserve"> dne _______________</w:t>
      </w:r>
    </w:p>
    <w:p w14:paraId="2BE0F201" w14:textId="77777777" w:rsidR="003D7069" w:rsidRPr="000B6A1E" w:rsidRDefault="00A33829" w:rsidP="000B6A1E">
      <w:pPr>
        <w:spacing w:after="60" w:line="276" w:lineRule="auto"/>
        <w:rPr>
          <w:lang w:val="cs-CZ"/>
        </w:rPr>
      </w:pPr>
      <w:r>
        <w:rPr>
          <w:lang w:val="cs-CZ"/>
        </w:rPr>
        <w:br/>
      </w:r>
    </w:p>
    <w:p w14:paraId="6FB0D538" w14:textId="77777777" w:rsidR="003D7069" w:rsidRPr="000B6A1E" w:rsidRDefault="003D7069" w:rsidP="000B6A1E">
      <w:pPr>
        <w:spacing w:after="60" w:line="276" w:lineRule="auto"/>
        <w:rPr>
          <w:lang w:val="cs-CZ"/>
        </w:rPr>
      </w:pPr>
      <w:r w:rsidRPr="000B6A1E">
        <w:rPr>
          <w:lang w:val="cs-CZ"/>
        </w:rPr>
        <w:t>…………………………………………..</w:t>
      </w:r>
      <w:r w:rsidRPr="000B6A1E">
        <w:rPr>
          <w:lang w:val="cs-CZ"/>
        </w:rPr>
        <w:tab/>
      </w:r>
      <w:r w:rsidRPr="000B6A1E">
        <w:rPr>
          <w:lang w:val="cs-CZ"/>
        </w:rPr>
        <w:tab/>
        <w:t>……………………………………..</w:t>
      </w:r>
    </w:p>
    <w:p w14:paraId="473AD85B" w14:textId="77777777" w:rsidR="00DC4776" w:rsidRDefault="00D10ED9" w:rsidP="00DC4776">
      <w:pPr>
        <w:spacing w:after="60" w:line="276" w:lineRule="auto"/>
        <w:jc w:val="left"/>
        <w:rPr>
          <w:bCs/>
          <w:color w:val="C00000"/>
          <w:lang w:val="cs-CZ"/>
        </w:rPr>
      </w:pPr>
      <w:r>
        <w:rPr>
          <w:b/>
          <w:bCs/>
          <w:lang w:val="cs-CZ"/>
        </w:rPr>
        <w:t>Nemocnice Karviná – Ráj, příspěvková organizace</w:t>
      </w:r>
      <w:r w:rsidR="003D7069" w:rsidRPr="000B6A1E">
        <w:rPr>
          <w:b/>
          <w:bCs/>
          <w:lang w:val="cs-CZ"/>
        </w:rPr>
        <w:tab/>
      </w:r>
      <w:r w:rsidR="00DC4776" w:rsidRPr="00DC4776">
        <w:rPr>
          <w:bCs/>
          <w:i/>
          <w:iCs/>
          <w:color w:val="C00000"/>
          <w:lang w:val="cs-CZ"/>
        </w:rPr>
        <w:t>(doplní účastník)</w:t>
      </w:r>
      <w:r w:rsidR="00DC4776" w:rsidRPr="00DC4776">
        <w:rPr>
          <w:bCs/>
          <w:color w:val="C00000"/>
          <w:lang w:val="cs-CZ"/>
        </w:rPr>
        <w:t xml:space="preserve"> </w:t>
      </w:r>
    </w:p>
    <w:p w14:paraId="486D0277" w14:textId="69083F67" w:rsidR="00596FB3" w:rsidRPr="00596FB3" w:rsidRDefault="00D10ED9" w:rsidP="00DC4776">
      <w:pPr>
        <w:spacing w:after="60" w:line="276" w:lineRule="auto"/>
        <w:jc w:val="left"/>
        <w:rPr>
          <w:lang w:val="cs-CZ"/>
        </w:rPr>
      </w:pPr>
      <w:r>
        <w:rPr>
          <w:lang w:val="cs-CZ"/>
        </w:rPr>
        <w:t>Ing. Ivo Žolnerčí</w:t>
      </w:r>
      <w:r w:rsidR="00DC4776">
        <w:rPr>
          <w:lang w:val="cs-CZ"/>
        </w:rPr>
        <w:t xml:space="preserve">k, </w:t>
      </w:r>
      <w:r w:rsidR="00596FB3">
        <w:rPr>
          <w:lang w:val="cs-CZ"/>
        </w:rPr>
        <w:t>ředitel nemocnice</w:t>
      </w:r>
    </w:p>
    <w:p w14:paraId="190475A9" w14:textId="77777777" w:rsidR="00596FB3" w:rsidRDefault="00596FB3" w:rsidP="000B6A1E">
      <w:pPr>
        <w:spacing w:after="60" w:line="276" w:lineRule="auto"/>
        <w:rPr>
          <w:u w:val="single"/>
          <w:lang w:val="cs-CZ"/>
        </w:rPr>
      </w:pPr>
    </w:p>
    <w:p w14:paraId="5B22937C" w14:textId="77777777" w:rsidR="00596FB3" w:rsidRDefault="00596FB3" w:rsidP="000B6A1E">
      <w:pPr>
        <w:spacing w:after="60" w:line="276" w:lineRule="auto"/>
        <w:rPr>
          <w:u w:val="single"/>
          <w:lang w:val="cs-CZ"/>
        </w:rPr>
      </w:pPr>
    </w:p>
    <w:p w14:paraId="5880D3A3" w14:textId="77777777" w:rsidR="003D7069" w:rsidRPr="009D4204" w:rsidRDefault="00186E9C" w:rsidP="000B6A1E">
      <w:pPr>
        <w:spacing w:after="60" w:line="276" w:lineRule="auto"/>
        <w:rPr>
          <w:u w:val="single"/>
          <w:lang w:val="cs-CZ"/>
        </w:rPr>
      </w:pPr>
      <w:r w:rsidRPr="009D4204">
        <w:rPr>
          <w:u w:val="single"/>
          <w:lang w:val="cs-CZ"/>
        </w:rPr>
        <w:lastRenderedPageBreak/>
        <w:t>Přílohy</w:t>
      </w:r>
      <w:r w:rsidRPr="009D4204">
        <w:rPr>
          <w:lang w:val="cs-CZ"/>
        </w:rPr>
        <w:t>:</w:t>
      </w:r>
    </w:p>
    <w:p w14:paraId="6143FB04" w14:textId="77777777" w:rsidR="00A33829" w:rsidRDefault="00A40363" w:rsidP="00A33829">
      <w:pPr>
        <w:spacing w:after="60" w:line="276" w:lineRule="auto"/>
        <w:jc w:val="left"/>
        <w:rPr>
          <w:lang w:val="cs-CZ"/>
        </w:rPr>
      </w:pPr>
      <w:r>
        <w:rPr>
          <w:lang w:val="cs-CZ"/>
        </w:rPr>
        <w:t xml:space="preserve">Příloha č. 1 - </w:t>
      </w:r>
      <w:r w:rsidR="001F1B56">
        <w:rPr>
          <w:lang w:val="cs-CZ"/>
        </w:rPr>
        <w:t>S</w:t>
      </w:r>
      <w:r w:rsidR="003D7069" w:rsidRPr="000B6A1E">
        <w:rPr>
          <w:lang w:val="cs-CZ"/>
        </w:rPr>
        <w:t>potřební zdravotnick</w:t>
      </w:r>
      <w:r w:rsidR="001F1B56">
        <w:rPr>
          <w:lang w:val="cs-CZ"/>
        </w:rPr>
        <w:t>ý</w:t>
      </w:r>
      <w:r w:rsidR="003D7069" w:rsidRPr="000B6A1E">
        <w:rPr>
          <w:lang w:val="cs-CZ"/>
        </w:rPr>
        <w:t xml:space="preserve"> materiál</w:t>
      </w:r>
      <w:r w:rsidR="0007624B">
        <w:rPr>
          <w:lang w:val="cs-CZ"/>
        </w:rPr>
        <w:t xml:space="preserve"> </w:t>
      </w:r>
      <w:r w:rsidR="001F1B56">
        <w:rPr>
          <w:lang w:val="cs-CZ"/>
        </w:rPr>
        <w:t>(elektronická příloha)</w:t>
      </w:r>
      <w:r w:rsidR="003D7069" w:rsidRPr="000B6A1E">
        <w:rPr>
          <w:lang w:val="cs-CZ"/>
        </w:rPr>
        <w:t xml:space="preserve">   </w:t>
      </w:r>
    </w:p>
    <w:p w14:paraId="69D02D78" w14:textId="77777777" w:rsidR="00DC4776" w:rsidRDefault="00A40363" w:rsidP="00A33829">
      <w:pPr>
        <w:spacing w:after="60" w:line="276" w:lineRule="auto"/>
        <w:jc w:val="left"/>
        <w:rPr>
          <w:lang w:val="cs-CZ"/>
        </w:rPr>
      </w:pPr>
      <w:r>
        <w:rPr>
          <w:rFonts w:cs="Calibri"/>
          <w:lang w:val="cs-CZ"/>
        </w:rPr>
        <w:t xml:space="preserve">Příloha č. 2 - </w:t>
      </w:r>
      <w:r w:rsidR="00D83810" w:rsidRPr="008C1E6F">
        <w:rPr>
          <w:rFonts w:cs="Calibri"/>
          <w:lang w:val="cs-CZ"/>
        </w:rPr>
        <w:t xml:space="preserve">Provozní řád zásobování </w:t>
      </w:r>
      <w:r w:rsidR="00D10ED9">
        <w:rPr>
          <w:rFonts w:cs="Calibri"/>
          <w:lang w:val="cs-CZ"/>
        </w:rPr>
        <w:t>Nemocnice Karviná – Ráj, p.o.</w:t>
      </w:r>
      <w:r w:rsidR="00D83810" w:rsidRPr="008C1E6F">
        <w:rPr>
          <w:rFonts w:cs="Calibri"/>
          <w:lang w:val="cs-CZ"/>
        </w:rPr>
        <w:t xml:space="preserve"> prostřednictvím centrálního konsignačního skladu</w:t>
      </w:r>
      <w:r w:rsidR="003D7069" w:rsidRPr="000B6A1E">
        <w:rPr>
          <w:lang w:val="cs-CZ"/>
        </w:rPr>
        <w:t xml:space="preserve"> </w:t>
      </w:r>
    </w:p>
    <w:p w14:paraId="787A4588" w14:textId="77777777" w:rsidR="00A946AB" w:rsidRDefault="00DC4776" w:rsidP="00A33829">
      <w:pPr>
        <w:spacing w:after="60" w:line="276" w:lineRule="auto"/>
        <w:jc w:val="left"/>
        <w:rPr>
          <w:lang w:val="cs-CZ"/>
        </w:rPr>
      </w:pPr>
      <w:r>
        <w:rPr>
          <w:lang w:val="cs-CZ"/>
        </w:rPr>
        <w:t>Příloha č. 3 – Seznam stanic</w:t>
      </w:r>
      <w:r w:rsidR="003D7069" w:rsidRPr="000B6A1E">
        <w:rPr>
          <w:lang w:val="cs-CZ"/>
        </w:rPr>
        <w:t xml:space="preserve">  </w:t>
      </w:r>
    </w:p>
    <w:p w14:paraId="0801AA63" w14:textId="723E3C49" w:rsidR="003D7069" w:rsidRPr="000B6A1E" w:rsidRDefault="00A946AB" w:rsidP="00A33829">
      <w:pPr>
        <w:spacing w:after="60" w:line="276" w:lineRule="auto"/>
        <w:jc w:val="left"/>
        <w:rPr>
          <w:lang w:val="cs-CZ"/>
        </w:rPr>
      </w:pPr>
      <w:r>
        <w:rPr>
          <w:lang w:val="cs-CZ"/>
        </w:rPr>
        <w:t>Příloha č. 4 – Integrační vazby na systémy objednatele</w:t>
      </w:r>
      <w:r w:rsidR="007A074E">
        <w:rPr>
          <w:lang w:val="cs-CZ"/>
        </w:rPr>
        <w:t xml:space="preserve"> </w:t>
      </w:r>
      <w:r w:rsidR="003D7069" w:rsidRPr="000B6A1E">
        <w:rPr>
          <w:lang w:val="cs-CZ"/>
        </w:rPr>
        <w:t xml:space="preserve">   </w:t>
      </w:r>
    </w:p>
    <w:sectPr w:rsidR="003D7069" w:rsidRPr="000B6A1E" w:rsidSect="00F82C00">
      <w:headerReference w:type="default" r:id="rId9"/>
      <w:footerReference w:type="default" r:id="rId10"/>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365B" w14:textId="77777777" w:rsidR="00686F8F" w:rsidRDefault="00686F8F" w:rsidP="00E32557">
      <w:r>
        <w:separator/>
      </w:r>
    </w:p>
  </w:endnote>
  <w:endnote w:type="continuationSeparator" w:id="0">
    <w:p w14:paraId="4BD8B642" w14:textId="77777777" w:rsidR="00686F8F" w:rsidRDefault="00686F8F" w:rsidP="00E3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3B5B" w14:textId="77777777" w:rsidR="00C84D83" w:rsidRDefault="00C31247">
    <w:pPr>
      <w:pStyle w:val="Zpat"/>
      <w:jc w:val="right"/>
    </w:pPr>
    <w:r>
      <w:fldChar w:fldCharType="begin"/>
    </w:r>
    <w:r>
      <w:instrText>PAGE   \* MERGEFORMAT</w:instrText>
    </w:r>
    <w:r>
      <w:fldChar w:fldCharType="separate"/>
    </w:r>
    <w:r w:rsidR="00015CB5" w:rsidRPr="00015CB5">
      <w:rPr>
        <w:noProof/>
        <w:lang w:val="cs-CZ"/>
      </w:rPr>
      <w:t>1</w:t>
    </w:r>
    <w:r>
      <w:rPr>
        <w:noProof/>
        <w:lang w:val="cs-CZ"/>
      </w:rPr>
      <w:fldChar w:fldCharType="end"/>
    </w:r>
  </w:p>
  <w:p w14:paraId="1BEDEA2D" w14:textId="77777777" w:rsidR="00C84D83" w:rsidRDefault="00C84D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E5233" w14:textId="77777777" w:rsidR="00686F8F" w:rsidRDefault="00686F8F" w:rsidP="00E32557">
      <w:r>
        <w:separator/>
      </w:r>
    </w:p>
  </w:footnote>
  <w:footnote w:type="continuationSeparator" w:id="0">
    <w:p w14:paraId="72A7CC58" w14:textId="77777777" w:rsidR="00686F8F" w:rsidRDefault="00686F8F" w:rsidP="00E3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DC2A" w14:textId="09EE81E4" w:rsidR="00C84D83" w:rsidRPr="00357E0B" w:rsidRDefault="00B63C3D" w:rsidP="00B63C3D">
    <w:pPr>
      <w:pStyle w:val="Zhlav"/>
      <w:rPr>
        <w:b/>
        <w:szCs w:val="24"/>
        <w:lang w:val="cs-CZ"/>
      </w:rPr>
    </w:pPr>
    <w:r w:rsidRPr="00357E0B">
      <w:rPr>
        <w:b/>
        <w:szCs w:val="24"/>
        <w:lang w:val="cs-CZ"/>
      </w:rPr>
      <w:t>Příloha č.  4</w:t>
    </w:r>
    <w:r w:rsidR="005F0435" w:rsidRPr="00357E0B">
      <w:rPr>
        <w:b/>
        <w:szCs w:val="24"/>
        <w:lang w:val="cs-CZ"/>
      </w:rPr>
      <w:t xml:space="preserve"> Zadávací dokumentace – Obchodní podmínky</w:t>
    </w:r>
  </w:p>
  <w:p w14:paraId="12E6763E" w14:textId="4DF789FD" w:rsidR="005F0435" w:rsidRPr="00357E0B" w:rsidRDefault="005F0435" w:rsidP="00B63C3D">
    <w:pPr>
      <w:pStyle w:val="Zhlav"/>
      <w:rPr>
        <w:b/>
        <w:szCs w:val="24"/>
        <w:lang w:val="cs-CZ"/>
      </w:rPr>
    </w:pPr>
    <w:r w:rsidRPr="00357E0B">
      <w:rPr>
        <w:b/>
        <w:szCs w:val="24"/>
        <w:lang w:val="cs-CZ"/>
      </w:rPr>
      <w:t xml:space="preserve">VZ „ </w:t>
    </w:r>
    <w:r w:rsidRPr="00357E0B">
      <w:rPr>
        <w:b/>
        <w:szCs w:val="24"/>
      </w:rPr>
      <w:t>Zajištění logistických služeb pro Nemocnici Karviná - Ráj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3"/>
    <w:lvl w:ilvl="0">
      <w:start w:val="6"/>
      <w:numFmt w:val="decimal"/>
      <w:lvlText w:val="%1."/>
      <w:lvlJc w:val="left"/>
      <w:pPr>
        <w:tabs>
          <w:tab w:val="num" w:pos="360"/>
        </w:tabs>
      </w:pPr>
      <w:rPr>
        <w:rFonts w:ascii="Times New Roman" w:hAnsi="Times New Roman" w:cs="Times New Roman"/>
      </w:rPr>
    </w:lvl>
    <w:lvl w:ilvl="1">
      <w:start w:val="1"/>
      <w:numFmt w:val="decimal"/>
      <w:lvlText w:val="%1.%2."/>
      <w:lvlJc w:val="left"/>
      <w:pPr>
        <w:tabs>
          <w:tab w:val="num" w:pos="720"/>
        </w:tabs>
      </w:pPr>
      <w:rPr>
        <w:rFonts w:ascii="Times New Roman" w:hAnsi="Times New Roman" w:cs="Times New Roman"/>
        <w:b w:val="0"/>
      </w:rPr>
    </w:lvl>
    <w:lvl w:ilvl="2">
      <w:start w:val="1"/>
      <w:numFmt w:val="decimal"/>
      <w:lvlText w:val="%1.%2.%3."/>
      <w:lvlJc w:val="left"/>
      <w:pPr>
        <w:tabs>
          <w:tab w:val="num" w:pos="720"/>
        </w:tabs>
      </w:pPr>
      <w:rPr>
        <w:rFonts w:ascii="Times New Roman" w:hAnsi="Times New Roman" w:cs="Times New Roman"/>
      </w:rPr>
    </w:lvl>
    <w:lvl w:ilvl="3">
      <w:start w:val="1"/>
      <w:numFmt w:val="decimal"/>
      <w:lvlText w:val="%1.%2.%3.%4."/>
      <w:lvlJc w:val="left"/>
      <w:pPr>
        <w:tabs>
          <w:tab w:val="num" w:pos="1080"/>
        </w:tabs>
      </w:pPr>
      <w:rPr>
        <w:rFonts w:ascii="Times New Roman" w:hAnsi="Times New Roman" w:cs="Times New Roman"/>
      </w:rPr>
    </w:lvl>
    <w:lvl w:ilvl="4">
      <w:start w:val="1"/>
      <w:numFmt w:val="decimal"/>
      <w:lvlText w:val="%1.%2.%3.%4.%5."/>
      <w:lvlJc w:val="left"/>
      <w:pPr>
        <w:tabs>
          <w:tab w:val="num" w:pos="1080"/>
        </w:tabs>
      </w:pPr>
      <w:rPr>
        <w:rFonts w:ascii="Times New Roman" w:hAnsi="Times New Roman" w:cs="Times New Roman"/>
      </w:rPr>
    </w:lvl>
    <w:lvl w:ilvl="5">
      <w:start w:val="1"/>
      <w:numFmt w:val="decimal"/>
      <w:lvlText w:val="%1.%2.%3.%4.%5.%6."/>
      <w:lvlJc w:val="left"/>
      <w:pPr>
        <w:tabs>
          <w:tab w:val="num" w:pos="1440"/>
        </w:tabs>
      </w:pPr>
      <w:rPr>
        <w:rFonts w:ascii="Times New Roman" w:hAnsi="Times New Roman" w:cs="Times New Roman"/>
      </w:rPr>
    </w:lvl>
    <w:lvl w:ilvl="6">
      <w:start w:val="1"/>
      <w:numFmt w:val="decimal"/>
      <w:lvlText w:val="%1.%2.%3.%4.%5.%6.%7."/>
      <w:lvlJc w:val="left"/>
      <w:pPr>
        <w:tabs>
          <w:tab w:val="num" w:pos="1440"/>
        </w:tabs>
      </w:pPr>
      <w:rPr>
        <w:rFonts w:ascii="Times New Roman" w:hAnsi="Times New Roman" w:cs="Times New Roman"/>
      </w:rPr>
    </w:lvl>
    <w:lvl w:ilvl="7">
      <w:start w:val="1"/>
      <w:numFmt w:val="decimal"/>
      <w:lvlText w:val="%1.%2.%3.%4.%5.%6.%7.%8."/>
      <w:lvlJc w:val="left"/>
      <w:pPr>
        <w:tabs>
          <w:tab w:val="num" w:pos="1800"/>
        </w:tabs>
      </w:pPr>
      <w:rPr>
        <w:rFonts w:ascii="Times New Roman" w:hAnsi="Times New Roman" w:cs="Times New Roman"/>
      </w:rPr>
    </w:lvl>
    <w:lvl w:ilvl="8">
      <w:start w:val="1"/>
      <w:numFmt w:val="decimal"/>
      <w:lvlText w:val="%1.%2.%3.%4.%5.%6.%7.%8.%9."/>
      <w:lvlJc w:val="left"/>
      <w:pPr>
        <w:tabs>
          <w:tab w:val="num" w:pos="2160"/>
        </w:tabs>
      </w:pPr>
      <w:rPr>
        <w:rFonts w:ascii="Times New Roman" w:hAnsi="Times New Roman" w:cs="Times New Roman"/>
      </w:rPr>
    </w:lvl>
  </w:abstractNum>
  <w:abstractNum w:abstractNumId="2" w15:restartNumberingAfterBreak="0">
    <w:nsid w:val="00000003"/>
    <w:multiLevelType w:val="multilevel"/>
    <w:tmpl w:val="11F2E6AC"/>
    <w:name w:val="WW8Num5"/>
    <w:lvl w:ilvl="0">
      <w:start w:val="1"/>
      <w:numFmt w:val="decimal"/>
      <w:lvlText w:val="%1."/>
      <w:lvlJc w:val="left"/>
      <w:pPr>
        <w:tabs>
          <w:tab w:val="num" w:pos="567"/>
        </w:tabs>
      </w:pPr>
      <w:rPr>
        <w:rFonts w:ascii="Times New Roman" w:hAnsi="Times New Roman" w:cs="Times New Roman" w:hint="default"/>
      </w:rPr>
    </w:lvl>
    <w:lvl w:ilvl="1">
      <w:start w:val="1"/>
      <w:numFmt w:val="decimal"/>
      <w:lvlText w:val="%1.%2."/>
      <w:lvlJc w:val="left"/>
      <w:pPr>
        <w:tabs>
          <w:tab w:val="num" w:pos="792"/>
        </w:tabs>
      </w:pPr>
      <w:rPr>
        <w:rFonts w:ascii="Times New Roman" w:hAnsi="Times New Roman" w:cs="Times New Roman" w:hint="default"/>
        <w:b w:val="0"/>
      </w:rPr>
    </w:lvl>
    <w:lvl w:ilvl="2">
      <w:start w:val="1"/>
      <w:numFmt w:val="lowerLetter"/>
      <w:lvlText w:val="%3."/>
      <w:lvlJc w:val="left"/>
      <w:pPr>
        <w:tabs>
          <w:tab w:val="num" w:pos="1800"/>
        </w:tabs>
      </w:pPr>
      <w:rPr>
        <w:rFonts w:ascii="Times New Roman" w:hAnsi="Times New Roman" w:cs="Times New Roman" w:hint="default"/>
        <w:b w:val="0"/>
      </w:rPr>
    </w:lvl>
    <w:lvl w:ilvl="3">
      <w:start w:val="1"/>
      <w:numFmt w:val="decimal"/>
      <w:lvlText w:val="%4."/>
      <w:lvlJc w:val="left"/>
      <w:pPr>
        <w:tabs>
          <w:tab w:val="num" w:pos="2808"/>
        </w:tabs>
      </w:pPr>
      <w:rPr>
        <w:rFonts w:ascii="Times New Roman" w:hAnsi="Times New Roman" w:cs="Times New Roman" w:hint="default"/>
        <w:b w:val="0"/>
        <w:i/>
        <w:sz w:val="20"/>
      </w:rPr>
    </w:lvl>
    <w:lvl w:ilvl="4">
      <w:start w:val="1"/>
      <w:numFmt w:val="decimal"/>
      <w:lvlText w:val="%1.%2.%3.%4.%5."/>
      <w:lvlJc w:val="left"/>
      <w:pPr>
        <w:tabs>
          <w:tab w:val="num" w:pos="2520"/>
        </w:tabs>
      </w:pPr>
      <w:rPr>
        <w:rFonts w:cs="Times New Roman" w:hint="default"/>
      </w:rPr>
    </w:lvl>
    <w:lvl w:ilvl="5">
      <w:start w:val="1"/>
      <w:numFmt w:val="decimal"/>
      <w:lvlText w:val="%1.%2.%3.%4.%5.%6."/>
      <w:lvlJc w:val="left"/>
      <w:pPr>
        <w:tabs>
          <w:tab w:val="num" w:pos="3240"/>
        </w:tabs>
      </w:pPr>
      <w:rPr>
        <w:rFonts w:cs="Times New Roman" w:hint="default"/>
      </w:rPr>
    </w:lvl>
    <w:lvl w:ilvl="6">
      <w:start w:val="1"/>
      <w:numFmt w:val="decimal"/>
      <w:lvlText w:val="%1.%2.%3.%4.%5.%6.%7."/>
      <w:lvlJc w:val="left"/>
      <w:pPr>
        <w:tabs>
          <w:tab w:val="num" w:pos="3600"/>
        </w:tabs>
      </w:pPr>
      <w:rPr>
        <w:rFonts w:cs="Times New Roman" w:hint="default"/>
      </w:rPr>
    </w:lvl>
    <w:lvl w:ilvl="7">
      <w:start w:val="1"/>
      <w:numFmt w:val="decimal"/>
      <w:lvlText w:val="%1.%2.%3.%4.%5.%6.%7.%8."/>
      <w:lvlJc w:val="left"/>
      <w:pPr>
        <w:tabs>
          <w:tab w:val="num" w:pos="4320"/>
        </w:tabs>
      </w:pPr>
      <w:rPr>
        <w:rFonts w:cs="Times New Roman" w:hint="default"/>
      </w:rPr>
    </w:lvl>
    <w:lvl w:ilvl="8">
      <w:start w:val="1"/>
      <w:numFmt w:val="decimal"/>
      <w:lvlText w:val="%1.%2.%3.%4.%5.%6.%7.%8.%9."/>
      <w:lvlJc w:val="left"/>
      <w:pPr>
        <w:tabs>
          <w:tab w:val="num" w:pos="4680"/>
        </w:tabs>
      </w:pPr>
      <w:rPr>
        <w:rFonts w:cs="Times New Roman" w:hint="default"/>
      </w:rPr>
    </w:lvl>
  </w:abstractNum>
  <w:abstractNum w:abstractNumId="3" w15:restartNumberingAfterBreak="0">
    <w:nsid w:val="00000004"/>
    <w:multiLevelType w:val="singleLevel"/>
    <w:tmpl w:val="00000004"/>
    <w:name w:val="WW8Num7"/>
    <w:lvl w:ilvl="0">
      <w:start w:val="1"/>
      <w:numFmt w:val="lowerLetter"/>
      <w:suff w:val="space"/>
      <w:lvlText w:val="%1)"/>
      <w:lvlJc w:val="left"/>
      <w:pPr>
        <w:tabs>
          <w:tab w:val="num" w:pos="0"/>
        </w:tabs>
      </w:pPr>
      <w:rPr>
        <w:rFonts w:cs="Times New Roman"/>
      </w:rPr>
    </w:lvl>
  </w:abstractNum>
  <w:abstractNum w:abstractNumId="4" w15:restartNumberingAfterBreak="0">
    <w:nsid w:val="00000005"/>
    <w:multiLevelType w:val="singleLevel"/>
    <w:tmpl w:val="00000005"/>
    <w:name w:val="WW8Num8"/>
    <w:lvl w:ilvl="0">
      <w:start w:val="1"/>
      <w:numFmt w:val="lowerLetter"/>
      <w:suff w:val="space"/>
      <w:lvlText w:val="%1)"/>
      <w:lvlJc w:val="left"/>
      <w:pPr>
        <w:tabs>
          <w:tab w:val="num" w:pos="0"/>
        </w:tabs>
      </w:pPr>
      <w:rPr>
        <w:rFonts w:cs="Times New Roman"/>
      </w:rPr>
    </w:lvl>
  </w:abstractNum>
  <w:abstractNum w:abstractNumId="5" w15:restartNumberingAfterBreak="0">
    <w:nsid w:val="00EC1149"/>
    <w:multiLevelType w:val="multilevel"/>
    <w:tmpl w:val="3B720F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23689A"/>
    <w:multiLevelType w:val="hybridMultilevel"/>
    <w:tmpl w:val="3ECA5E1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AD963C4"/>
    <w:multiLevelType w:val="hybridMultilevel"/>
    <w:tmpl w:val="3B92C40E"/>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0DC455AA"/>
    <w:multiLevelType w:val="hybridMultilevel"/>
    <w:tmpl w:val="409AE730"/>
    <w:lvl w:ilvl="0" w:tplc="ACE418DE">
      <w:start w:val="1"/>
      <w:numFmt w:val="decimal"/>
      <w:lvlText w:val="%1."/>
      <w:lvlJc w:val="left"/>
      <w:pPr>
        <w:tabs>
          <w:tab w:val="num" w:pos="1065"/>
        </w:tabs>
        <w:ind w:left="1065" w:hanging="705"/>
      </w:pPr>
      <w:rPr>
        <w:rFonts w:cs="Times New Roman"/>
      </w:rPr>
    </w:lvl>
    <w:lvl w:ilvl="1" w:tplc="BED8161A">
      <w:start w:val="1"/>
      <w:numFmt w:val="lowerLetter"/>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15:restartNumberingAfterBreak="0">
    <w:nsid w:val="106B0359"/>
    <w:multiLevelType w:val="hybridMultilevel"/>
    <w:tmpl w:val="712CFEF2"/>
    <w:lvl w:ilvl="0" w:tplc="63A64624">
      <w:start w:val="1"/>
      <w:numFmt w:val="decimal"/>
      <w:lvlText w:val="(%1)"/>
      <w:lvlJc w:val="left"/>
      <w:pPr>
        <w:tabs>
          <w:tab w:val="num" w:pos="720"/>
        </w:tabs>
        <w:ind w:left="720" w:hanging="720"/>
      </w:pPr>
      <w:rPr>
        <w:rFonts w:cs="Times New Roman" w:hint="default"/>
        <w:b/>
      </w:rPr>
    </w:lvl>
    <w:lvl w:ilvl="1" w:tplc="AFDAED2E">
      <w:start w:val="1"/>
      <w:numFmt w:val="decimal"/>
      <w:lvlText w:val="%2."/>
      <w:lvlJc w:val="left"/>
      <w:pPr>
        <w:tabs>
          <w:tab w:val="num" w:pos="720"/>
        </w:tabs>
        <w:ind w:left="720" w:hanging="720"/>
      </w:pPr>
      <w:rPr>
        <w:rFonts w:ascii="Arial" w:hAnsi="Arial" w:cs="Times New Roman" w:hint="default"/>
        <w:b w:val="0"/>
        <w:i w:val="0"/>
        <w:sz w:val="22"/>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ED7224"/>
    <w:multiLevelType w:val="multilevel"/>
    <w:tmpl w:val="11F2E6AC"/>
    <w:lvl w:ilvl="0">
      <w:start w:val="1"/>
      <w:numFmt w:val="decimal"/>
      <w:lvlText w:val="%1."/>
      <w:lvlJc w:val="left"/>
      <w:pPr>
        <w:tabs>
          <w:tab w:val="num" w:pos="567"/>
        </w:tabs>
      </w:pPr>
      <w:rPr>
        <w:rFonts w:ascii="Times New Roman" w:hAnsi="Times New Roman" w:cs="Times New Roman" w:hint="default"/>
      </w:rPr>
    </w:lvl>
    <w:lvl w:ilvl="1">
      <w:start w:val="1"/>
      <w:numFmt w:val="decimal"/>
      <w:lvlText w:val="%1.%2."/>
      <w:lvlJc w:val="left"/>
      <w:pPr>
        <w:tabs>
          <w:tab w:val="num" w:pos="792"/>
        </w:tabs>
      </w:pPr>
      <w:rPr>
        <w:rFonts w:ascii="Times New Roman" w:hAnsi="Times New Roman" w:cs="Times New Roman" w:hint="default"/>
        <w:b w:val="0"/>
      </w:rPr>
    </w:lvl>
    <w:lvl w:ilvl="2">
      <w:start w:val="1"/>
      <w:numFmt w:val="lowerLetter"/>
      <w:lvlText w:val="%3."/>
      <w:lvlJc w:val="left"/>
      <w:pPr>
        <w:tabs>
          <w:tab w:val="num" w:pos="1800"/>
        </w:tabs>
      </w:pPr>
      <w:rPr>
        <w:rFonts w:ascii="Times New Roman" w:hAnsi="Times New Roman" w:cs="Times New Roman" w:hint="default"/>
        <w:b w:val="0"/>
      </w:rPr>
    </w:lvl>
    <w:lvl w:ilvl="3">
      <w:start w:val="1"/>
      <w:numFmt w:val="decimal"/>
      <w:lvlText w:val="%4."/>
      <w:lvlJc w:val="left"/>
      <w:pPr>
        <w:tabs>
          <w:tab w:val="num" w:pos="2808"/>
        </w:tabs>
      </w:pPr>
      <w:rPr>
        <w:rFonts w:ascii="Times New Roman" w:hAnsi="Times New Roman" w:cs="Times New Roman" w:hint="default"/>
        <w:b w:val="0"/>
        <w:i/>
        <w:sz w:val="20"/>
      </w:rPr>
    </w:lvl>
    <w:lvl w:ilvl="4">
      <w:start w:val="1"/>
      <w:numFmt w:val="decimal"/>
      <w:lvlText w:val="%1.%2.%3.%4.%5."/>
      <w:lvlJc w:val="left"/>
      <w:pPr>
        <w:tabs>
          <w:tab w:val="num" w:pos="2520"/>
        </w:tabs>
      </w:pPr>
      <w:rPr>
        <w:rFonts w:cs="Times New Roman" w:hint="default"/>
      </w:rPr>
    </w:lvl>
    <w:lvl w:ilvl="5">
      <w:start w:val="1"/>
      <w:numFmt w:val="decimal"/>
      <w:lvlText w:val="%1.%2.%3.%4.%5.%6."/>
      <w:lvlJc w:val="left"/>
      <w:pPr>
        <w:tabs>
          <w:tab w:val="num" w:pos="3240"/>
        </w:tabs>
      </w:pPr>
      <w:rPr>
        <w:rFonts w:cs="Times New Roman" w:hint="default"/>
      </w:rPr>
    </w:lvl>
    <w:lvl w:ilvl="6">
      <w:start w:val="1"/>
      <w:numFmt w:val="decimal"/>
      <w:lvlText w:val="%1.%2.%3.%4.%5.%6.%7."/>
      <w:lvlJc w:val="left"/>
      <w:pPr>
        <w:tabs>
          <w:tab w:val="num" w:pos="3600"/>
        </w:tabs>
      </w:pPr>
      <w:rPr>
        <w:rFonts w:cs="Times New Roman" w:hint="default"/>
      </w:rPr>
    </w:lvl>
    <w:lvl w:ilvl="7">
      <w:start w:val="1"/>
      <w:numFmt w:val="decimal"/>
      <w:lvlText w:val="%1.%2.%3.%4.%5.%6.%7.%8."/>
      <w:lvlJc w:val="left"/>
      <w:pPr>
        <w:tabs>
          <w:tab w:val="num" w:pos="4320"/>
        </w:tabs>
      </w:pPr>
      <w:rPr>
        <w:rFonts w:cs="Times New Roman" w:hint="default"/>
      </w:rPr>
    </w:lvl>
    <w:lvl w:ilvl="8">
      <w:start w:val="1"/>
      <w:numFmt w:val="decimal"/>
      <w:lvlText w:val="%1.%2.%3.%4.%5.%6.%7.%8.%9."/>
      <w:lvlJc w:val="left"/>
      <w:pPr>
        <w:tabs>
          <w:tab w:val="num" w:pos="4680"/>
        </w:tabs>
      </w:pPr>
      <w:rPr>
        <w:rFonts w:cs="Times New Roman" w:hint="default"/>
      </w:rPr>
    </w:lvl>
  </w:abstractNum>
  <w:abstractNum w:abstractNumId="11"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CB920A3"/>
    <w:multiLevelType w:val="hybridMultilevel"/>
    <w:tmpl w:val="BEAA304C"/>
    <w:lvl w:ilvl="0" w:tplc="8B0CD5E8">
      <w:numFmt w:val="bullet"/>
      <w:lvlText w:val="-"/>
      <w:lvlJc w:val="left"/>
      <w:pPr>
        <w:tabs>
          <w:tab w:val="num" w:pos="720"/>
        </w:tabs>
        <w:ind w:left="720" w:hanging="360"/>
      </w:pPr>
      <w:rPr>
        <w:rFonts w:ascii="Tahoma" w:eastAsia="Times New Roman" w:hAnsi="Tahoma"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E1F19"/>
    <w:multiLevelType w:val="multilevel"/>
    <w:tmpl w:val="8654D5C6"/>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866178F"/>
    <w:multiLevelType w:val="multilevel"/>
    <w:tmpl w:val="F6AA74BE"/>
    <w:lvl w:ilvl="0">
      <w:start w:val="10"/>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2ECC79F5"/>
    <w:multiLevelType w:val="multilevel"/>
    <w:tmpl w:val="13BA0C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315B3C"/>
    <w:multiLevelType w:val="hybridMultilevel"/>
    <w:tmpl w:val="3FC61B38"/>
    <w:lvl w:ilvl="0" w:tplc="04050001">
      <w:start w:val="1"/>
      <w:numFmt w:val="bullet"/>
      <w:lvlText w:val=""/>
      <w:lvlJc w:val="left"/>
      <w:pPr>
        <w:ind w:left="920" w:hanging="360"/>
      </w:pPr>
      <w:rPr>
        <w:rFonts w:ascii="Symbol" w:hAnsi="Symbol" w:cs="Symbol" w:hint="default"/>
      </w:rPr>
    </w:lvl>
    <w:lvl w:ilvl="1" w:tplc="04050003" w:tentative="1">
      <w:start w:val="1"/>
      <w:numFmt w:val="bullet"/>
      <w:lvlText w:val="o"/>
      <w:lvlJc w:val="left"/>
      <w:pPr>
        <w:ind w:left="1640" w:hanging="360"/>
      </w:pPr>
      <w:rPr>
        <w:rFonts w:ascii="Courier New" w:hAnsi="Courier New" w:cs="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cs="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cs="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17" w15:restartNumberingAfterBreak="0">
    <w:nsid w:val="354B35D9"/>
    <w:multiLevelType w:val="hybridMultilevel"/>
    <w:tmpl w:val="EAAE9440"/>
    <w:lvl w:ilvl="0" w:tplc="5010E37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976EBD"/>
    <w:multiLevelType w:val="multilevel"/>
    <w:tmpl w:val="FCB43B1E"/>
    <w:lvl w:ilvl="0">
      <w:start w:val="2"/>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2F3300"/>
    <w:multiLevelType w:val="multilevel"/>
    <w:tmpl w:val="3730BAA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D0E7D39"/>
    <w:multiLevelType w:val="multilevel"/>
    <w:tmpl w:val="7F9AA7C8"/>
    <w:name w:val="AOSch"/>
    <w:lvl w:ilvl="0">
      <w:start w:val="1"/>
      <w:numFmt w:val="decimal"/>
      <w:pStyle w:val="AOSchHead"/>
      <w:suff w:val="nothing"/>
      <w:lvlText w:val="Příloha %1"/>
      <w:lvlJc w:val="left"/>
      <w:rPr>
        <w:rFonts w:cs="Times New Roman"/>
        <w:b/>
        <w:i w:val="0"/>
      </w:rPr>
    </w:lvl>
    <w:lvl w:ilvl="1">
      <w:start w:val="1"/>
      <w:numFmt w:val="decimal"/>
      <w:pStyle w:val="AOSchPartHead"/>
      <w:suff w:val="nothing"/>
      <w:lvlText w:val="Část %2"/>
      <w:lvlJc w:val="left"/>
      <w:rPr>
        <w:rFonts w:cs="Times New Roman"/>
        <w:b/>
        <w:i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1" w15:restartNumberingAfterBreak="0">
    <w:nsid w:val="3F067CA8"/>
    <w:multiLevelType w:val="hybridMultilevel"/>
    <w:tmpl w:val="0E542F2A"/>
    <w:lvl w:ilvl="0" w:tplc="95A8C6B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44D01D5F"/>
    <w:multiLevelType w:val="multilevel"/>
    <w:tmpl w:val="F072F220"/>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475B3203"/>
    <w:multiLevelType w:val="multilevel"/>
    <w:tmpl w:val="6096DEFC"/>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4" w15:restartNumberingAfterBreak="0">
    <w:nsid w:val="49B01C56"/>
    <w:multiLevelType w:val="multilevel"/>
    <w:tmpl w:val="AEF2F2E8"/>
    <w:lvl w:ilvl="0">
      <w:start w:val="9"/>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4E4B4E3E"/>
    <w:multiLevelType w:val="multilevel"/>
    <w:tmpl w:val="28769E26"/>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6" w15:restartNumberingAfterBreak="0">
    <w:nsid w:val="57DA1A46"/>
    <w:multiLevelType w:val="multilevel"/>
    <w:tmpl w:val="7598D606"/>
    <w:lvl w:ilvl="0">
      <w:start w:val="1"/>
      <w:numFmt w:val="decimal"/>
      <w:pStyle w:val="PFI-odstavec"/>
      <w:lvlText w:val="%1."/>
      <w:lvlJc w:val="left"/>
      <w:pPr>
        <w:tabs>
          <w:tab w:val="num" w:pos="1040"/>
        </w:tabs>
        <w:ind w:left="1247" w:hanging="567"/>
      </w:pPr>
      <w:rPr>
        <w:rFonts w:cs="Times New Roman" w:hint="default"/>
      </w:rPr>
    </w:lvl>
    <w:lvl w:ilvl="1">
      <w:start w:val="1"/>
      <w:numFmt w:val="decimal"/>
      <w:lvlText w:val="%1.%2."/>
      <w:lvlJc w:val="left"/>
      <w:pPr>
        <w:tabs>
          <w:tab w:val="num" w:pos="1760"/>
        </w:tabs>
        <w:ind w:left="1472" w:hanging="432"/>
      </w:pPr>
      <w:rPr>
        <w:rFonts w:cs="Times New Roman" w:hint="default"/>
      </w:rPr>
    </w:lvl>
    <w:lvl w:ilvl="2">
      <w:start w:val="1"/>
      <w:numFmt w:val="decimal"/>
      <w:lvlText w:val="%1.%2.%3."/>
      <w:lvlJc w:val="left"/>
      <w:pPr>
        <w:tabs>
          <w:tab w:val="num" w:pos="2120"/>
        </w:tabs>
        <w:ind w:left="1904" w:hanging="504"/>
      </w:pPr>
      <w:rPr>
        <w:rFonts w:cs="Times New Roman" w:hint="default"/>
      </w:rPr>
    </w:lvl>
    <w:lvl w:ilvl="3">
      <w:start w:val="1"/>
      <w:numFmt w:val="decimal"/>
      <w:lvlText w:val="%1.%2.%3.%4."/>
      <w:lvlJc w:val="left"/>
      <w:pPr>
        <w:tabs>
          <w:tab w:val="num" w:pos="2840"/>
        </w:tabs>
        <w:ind w:left="2408" w:hanging="648"/>
      </w:pPr>
      <w:rPr>
        <w:rFonts w:cs="Times New Roman" w:hint="default"/>
      </w:rPr>
    </w:lvl>
    <w:lvl w:ilvl="4">
      <w:start w:val="1"/>
      <w:numFmt w:val="decimal"/>
      <w:lvlRestart w:val="0"/>
      <w:pStyle w:val="PFI-odstavec"/>
      <w:lvlText w:val="(%5)"/>
      <w:lvlJc w:val="left"/>
      <w:pPr>
        <w:tabs>
          <w:tab w:val="num" w:pos="680"/>
        </w:tabs>
      </w:pPr>
      <w:rPr>
        <w:rFonts w:cs="Times New Roman" w:hint="default"/>
      </w:rPr>
    </w:lvl>
    <w:lvl w:ilvl="5">
      <w:start w:val="1"/>
      <w:numFmt w:val="lowerLetter"/>
      <w:pStyle w:val="PFI-pismeno"/>
      <w:lvlText w:val="%6)"/>
      <w:lvlJc w:val="left"/>
      <w:pPr>
        <w:tabs>
          <w:tab w:val="num" w:pos="341"/>
        </w:tabs>
        <w:ind w:left="341" w:hanging="341"/>
      </w:pPr>
      <w:rPr>
        <w:rFonts w:ascii="Tahoma" w:hAnsi="Tahoma" w:cs="Tahoma" w:hint="default"/>
      </w:rPr>
    </w:lvl>
    <w:lvl w:ilvl="6">
      <w:start w:val="1"/>
      <w:numFmt w:val="lowerRoman"/>
      <w:pStyle w:val="PFI-msk"/>
      <w:lvlText w:val="%7."/>
      <w:lvlJc w:val="left"/>
      <w:pPr>
        <w:tabs>
          <w:tab w:val="num" w:pos="29"/>
        </w:tabs>
        <w:ind w:left="1050" w:hanging="340"/>
      </w:pPr>
      <w:rPr>
        <w:rFonts w:cs="Times New Roman" w:hint="default"/>
      </w:rPr>
    </w:lvl>
    <w:lvl w:ilvl="7">
      <w:start w:val="1"/>
      <w:numFmt w:val="decimal"/>
      <w:lvlText w:val="%1.%2.%3.%4.%5.%6.%7.%8."/>
      <w:lvlJc w:val="left"/>
      <w:pPr>
        <w:tabs>
          <w:tab w:val="num" w:pos="5360"/>
        </w:tabs>
        <w:ind w:left="4424" w:hanging="1224"/>
      </w:pPr>
      <w:rPr>
        <w:rFonts w:cs="Times New Roman" w:hint="default"/>
      </w:rPr>
    </w:lvl>
    <w:lvl w:ilvl="8">
      <w:start w:val="1"/>
      <w:numFmt w:val="decimal"/>
      <w:lvlText w:val="%1.%2.%3.%4.%5.%6.%7.%8.%9."/>
      <w:lvlJc w:val="left"/>
      <w:pPr>
        <w:tabs>
          <w:tab w:val="num" w:pos="5720"/>
        </w:tabs>
        <w:ind w:left="5000" w:hanging="1440"/>
      </w:pPr>
      <w:rPr>
        <w:rFonts w:cs="Times New Roman" w:hint="default"/>
      </w:rPr>
    </w:lvl>
  </w:abstractNum>
  <w:abstractNum w:abstractNumId="27" w15:restartNumberingAfterBreak="0">
    <w:nsid w:val="5C766D49"/>
    <w:multiLevelType w:val="hybridMultilevel"/>
    <w:tmpl w:val="9CFE5978"/>
    <w:lvl w:ilvl="0" w:tplc="9E386F78">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7F1998"/>
    <w:multiLevelType w:val="multilevel"/>
    <w:tmpl w:val="45FA1794"/>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6E480421"/>
    <w:multiLevelType w:val="multilevel"/>
    <w:tmpl w:val="44AE4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DD0834"/>
    <w:multiLevelType w:val="multilevel"/>
    <w:tmpl w:val="54EC557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FE19A6"/>
    <w:multiLevelType w:val="multilevel"/>
    <w:tmpl w:val="E0B87CE6"/>
    <w:name w:val="WW8Num52"/>
    <w:lvl w:ilvl="0">
      <w:start w:val="4"/>
      <w:numFmt w:val="decimal"/>
      <w:lvlText w:val="%1."/>
      <w:lvlJc w:val="left"/>
      <w:pPr>
        <w:tabs>
          <w:tab w:val="num" w:pos="567"/>
        </w:tabs>
      </w:pPr>
      <w:rPr>
        <w:rFonts w:ascii="Times New Roman" w:hAnsi="Times New Roman" w:cs="Times New Roman" w:hint="default"/>
      </w:rPr>
    </w:lvl>
    <w:lvl w:ilvl="1">
      <w:start w:val="5"/>
      <w:numFmt w:val="decimal"/>
      <w:lvlText w:val="%1.%2."/>
      <w:lvlJc w:val="left"/>
      <w:pPr>
        <w:tabs>
          <w:tab w:val="num" w:pos="792"/>
        </w:tabs>
      </w:pPr>
      <w:rPr>
        <w:rFonts w:ascii="Times New Roman" w:hAnsi="Times New Roman" w:cs="Times New Roman" w:hint="default"/>
        <w:b w:val="0"/>
      </w:rPr>
    </w:lvl>
    <w:lvl w:ilvl="2">
      <w:start w:val="1"/>
      <w:numFmt w:val="lowerLetter"/>
      <w:lvlText w:val="%3."/>
      <w:lvlJc w:val="left"/>
      <w:pPr>
        <w:tabs>
          <w:tab w:val="num" w:pos="1800"/>
        </w:tabs>
      </w:pPr>
      <w:rPr>
        <w:rFonts w:ascii="Times New Roman" w:hAnsi="Times New Roman" w:cs="Times New Roman" w:hint="default"/>
        <w:b w:val="0"/>
      </w:rPr>
    </w:lvl>
    <w:lvl w:ilvl="3">
      <w:start w:val="1"/>
      <w:numFmt w:val="decimal"/>
      <w:lvlText w:val="%4."/>
      <w:lvlJc w:val="left"/>
      <w:pPr>
        <w:tabs>
          <w:tab w:val="num" w:pos="2808"/>
        </w:tabs>
      </w:pPr>
      <w:rPr>
        <w:rFonts w:ascii="Times New Roman" w:hAnsi="Times New Roman" w:cs="Times New Roman" w:hint="default"/>
        <w:b w:val="0"/>
        <w:i/>
        <w:sz w:val="20"/>
      </w:rPr>
    </w:lvl>
    <w:lvl w:ilvl="4">
      <w:start w:val="1"/>
      <w:numFmt w:val="decimal"/>
      <w:lvlText w:val="%1.%2.%3.%4.%5."/>
      <w:lvlJc w:val="left"/>
      <w:pPr>
        <w:tabs>
          <w:tab w:val="num" w:pos="2520"/>
        </w:tabs>
      </w:pPr>
      <w:rPr>
        <w:rFonts w:cs="Times New Roman" w:hint="default"/>
      </w:rPr>
    </w:lvl>
    <w:lvl w:ilvl="5">
      <w:start w:val="1"/>
      <w:numFmt w:val="decimal"/>
      <w:lvlText w:val="%1.%2.%3.%4.%5.%6."/>
      <w:lvlJc w:val="left"/>
      <w:pPr>
        <w:tabs>
          <w:tab w:val="num" w:pos="3240"/>
        </w:tabs>
      </w:pPr>
      <w:rPr>
        <w:rFonts w:cs="Times New Roman" w:hint="default"/>
      </w:rPr>
    </w:lvl>
    <w:lvl w:ilvl="6">
      <w:start w:val="1"/>
      <w:numFmt w:val="decimal"/>
      <w:lvlText w:val="%1.%2.%3.%4.%5.%6.%7."/>
      <w:lvlJc w:val="left"/>
      <w:pPr>
        <w:tabs>
          <w:tab w:val="num" w:pos="3600"/>
        </w:tabs>
      </w:pPr>
      <w:rPr>
        <w:rFonts w:cs="Times New Roman" w:hint="default"/>
      </w:rPr>
    </w:lvl>
    <w:lvl w:ilvl="7">
      <w:start w:val="1"/>
      <w:numFmt w:val="decimal"/>
      <w:lvlText w:val="%1.%2.%3.%4.%5.%6.%7.%8."/>
      <w:lvlJc w:val="left"/>
      <w:pPr>
        <w:tabs>
          <w:tab w:val="num" w:pos="4320"/>
        </w:tabs>
      </w:pPr>
      <w:rPr>
        <w:rFonts w:cs="Times New Roman" w:hint="default"/>
      </w:rPr>
    </w:lvl>
    <w:lvl w:ilvl="8">
      <w:start w:val="1"/>
      <w:numFmt w:val="decimal"/>
      <w:lvlText w:val="%1.%2.%3.%4.%5.%6.%7.%8.%9."/>
      <w:lvlJc w:val="left"/>
      <w:pPr>
        <w:tabs>
          <w:tab w:val="num" w:pos="4680"/>
        </w:tabs>
      </w:pPr>
      <w:rPr>
        <w:rFonts w:cs="Times New Roman" w:hint="default"/>
      </w:rPr>
    </w:lvl>
  </w:abstractNum>
  <w:abstractNum w:abstractNumId="32" w15:restartNumberingAfterBreak="0">
    <w:nsid w:val="752857ED"/>
    <w:multiLevelType w:val="hybridMultilevel"/>
    <w:tmpl w:val="BC489FC4"/>
    <w:lvl w:ilvl="0" w:tplc="2C82F9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780388E"/>
    <w:multiLevelType w:val="multilevel"/>
    <w:tmpl w:val="DEBA2092"/>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7F621AD7"/>
    <w:multiLevelType w:val="singleLevel"/>
    <w:tmpl w:val="00000004"/>
    <w:lvl w:ilvl="0">
      <w:start w:val="1"/>
      <w:numFmt w:val="lowerLetter"/>
      <w:suff w:val="space"/>
      <w:lvlText w:val="%1)"/>
      <w:lvlJc w:val="left"/>
      <w:pPr>
        <w:tabs>
          <w:tab w:val="num" w:pos="0"/>
        </w:tabs>
      </w:pPr>
      <w:rPr>
        <w:rFonts w:cs="Times New Roman"/>
      </w:rPr>
    </w:lvl>
  </w:abstractNum>
  <w:num w:numId="1" w16cid:durableId="224923675">
    <w:abstractNumId w:val="0"/>
  </w:num>
  <w:num w:numId="2" w16cid:durableId="1483235314">
    <w:abstractNumId w:val="1"/>
  </w:num>
  <w:num w:numId="3" w16cid:durableId="2082169572">
    <w:abstractNumId w:val="2"/>
  </w:num>
  <w:num w:numId="4" w16cid:durableId="150756568">
    <w:abstractNumId w:val="3"/>
  </w:num>
  <w:num w:numId="5" w16cid:durableId="436213780">
    <w:abstractNumId w:val="4"/>
  </w:num>
  <w:num w:numId="6" w16cid:durableId="1229268390">
    <w:abstractNumId w:val="13"/>
  </w:num>
  <w:num w:numId="7" w16cid:durableId="647168627">
    <w:abstractNumId w:val="27"/>
  </w:num>
  <w:num w:numId="8" w16cid:durableId="971597539">
    <w:abstractNumId w:val="31"/>
  </w:num>
  <w:num w:numId="9" w16cid:durableId="1600600157">
    <w:abstractNumId w:val="19"/>
  </w:num>
  <w:num w:numId="10" w16cid:durableId="545603683">
    <w:abstractNumId w:val="24"/>
  </w:num>
  <w:num w:numId="11" w16cid:durableId="903105696">
    <w:abstractNumId w:val="28"/>
  </w:num>
  <w:num w:numId="12" w16cid:durableId="1752851533">
    <w:abstractNumId w:val="34"/>
  </w:num>
  <w:num w:numId="13" w16cid:durableId="1902654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7430012">
    <w:abstractNumId w:val="26"/>
  </w:num>
  <w:num w:numId="15" w16cid:durableId="172259295">
    <w:abstractNumId w:val="12"/>
  </w:num>
  <w:num w:numId="16" w16cid:durableId="84810">
    <w:abstractNumId w:val="23"/>
  </w:num>
  <w:num w:numId="17" w16cid:durableId="406921656">
    <w:abstractNumId w:val="14"/>
  </w:num>
  <w:num w:numId="18" w16cid:durableId="17978742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8491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7585140">
    <w:abstractNumId w:val="25"/>
  </w:num>
  <w:num w:numId="21" w16cid:durableId="1282608011">
    <w:abstractNumId w:val="20"/>
  </w:num>
  <w:num w:numId="22" w16cid:durableId="604463538">
    <w:abstractNumId w:val="22"/>
  </w:num>
  <w:num w:numId="23" w16cid:durableId="665012110">
    <w:abstractNumId w:val="33"/>
  </w:num>
  <w:num w:numId="24" w16cid:durableId="1477643695">
    <w:abstractNumId w:val="9"/>
  </w:num>
  <w:num w:numId="25" w16cid:durableId="2077629727">
    <w:abstractNumId w:val="5"/>
  </w:num>
  <w:num w:numId="26" w16cid:durableId="2013947159">
    <w:abstractNumId w:val="29"/>
  </w:num>
  <w:num w:numId="27" w16cid:durableId="902637329">
    <w:abstractNumId w:val="21"/>
  </w:num>
  <w:num w:numId="28" w16cid:durableId="38172126">
    <w:abstractNumId w:val="32"/>
  </w:num>
  <w:num w:numId="29" w16cid:durableId="828516723">
    <w:abstractNumId w:val="18"/>
  </w:num>
  <w:num w:numId="30" w16cid:durableId="2053335064">
    <w:abstractNumId w:val="17"/>
  </w:num>
  <w:num w:numId="31" w16cid:durableId="1842815382">
    <w:abstractNumId w:val="7"/>
  </w:num>
  <w:num w:numId="32" w16cid:durableId="330647490">
    <w:abstractNumId w:val="10"/>
  </w:num>
  <w:num w:numId="33" w16cid:durableId="1241476918">
    <w:abstractNumId w:val="6"/>
  </w:num>
  <w:num w:numId="34" w16cid:durableId="881089691">
    <w:abstractNumId w:val="15"/>
  </w:num>
  <w:num w:numId="35" w16cid:durableId="1599407737">
    <w:abstractNumId w:val="11"/>
  </w:num>
  <w:num w:numId="36" w16cid:durableId="2012949293">
    <w:abstractNumId w:val="30"/>
  </w:num>
  <w:num w:numId="37" w16cid:durableId="15931980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DB"/>
    <w:rsid w:val="000034B5"/>
    <w:rsid w:val="00003965"/>
    <w:rsid w:val="00006C04"/>
    <w:rsid w:val="000105CA"/>
    <w:rsid w:val="000123DE"/>
    <w:rsid w:val="00014C50"/>
    <w:rsid w:val="00015CB5"/>
    <w:rsid w:val="00017FE9"/>
    <w:rsid w:val="00023294"/>
    <w:rsid w:val="0002643E"/>
    <w:rsid w:val="00026F11"/>
    <w:rsid w:val="0003483F"/>
    <w:rsid w:val="00046B88"/>
    <w:rsid w:val="00053E1A"/>
    <w:rsid w:val="000555F1"/>
    <w:rsid w:val="00055D53"/>
    <w:rsid w:val="00060CB1"/>
    <w:rsid w:val="000660E3"/>
    <w:rsid w:val="0007428F"/>
    <w:rsid w:val="0007624B"/>
    <w:rsid w:val="0008117D"/>
    <w:rsid w:val="0008393F"/>
    <w:rsid w:val="00092539"/>
    <w:rsid w:val="00096676"/>
    <w:rsid w:val="000A014F"/>
    <w:rsid w:val="000A2BE6"/>
    <w:rsid w:val="000B32AB"/>
    <w:rsid w:val="000B6A1E"/>
    <w:rsid w:val="000B76C5"/>
    <w:rsid w:val="000C3489"/>
    <w:rsid w:val="000C4057"/>
    <w:rsid w:val="000C4D9F"/>
    <w:rsid w:val="000D00E5"/>
    <w:rsid w:val="000D538A"/>
    <w:rsid w:val="000D7A1A"/>
    <w:rsid w:val="000E0A4C"/>
    <w:rsid w:val="000E322B"/>
    <w:rsid w:val="000F044A"/>
    <w:rsid w:val="000F14D6"/>
    <w:rsid w:val="000F182F"/>
    <w:rsid w:val="000F2209"/>
    <w:rsid w:val="001007BB"/>
    <w:rsid w:val="001015CA"/>
    <w:rsid w:val="00101CF0"/>
    <w:rsid w:val="001027D0"/>
    <w:rsid w:val="0010396D"/>
    <w:rsid w:val="00114500"/>
    <w:rsid w:val="00116B47"/>
    <w:rsid w:val="0012112C"/>
    <w:rsid w:val="001230CB"/>
    <w:rsid w:val="00124727"/>
    <w:rsid w:val="00125070"/>
    <w:rsid w:val="00135212"/>
    <w:rsid w:val="00144BBA"/>
    <w:rsid w:val="00154BC0"/>
    <w:rsid w:val="00155342"/>
    <w:rsid w:val="00156902"/>
    <w:rsid w:val="00160712"/>
    <w:rsid w:val="00163782"/>
    <w:rsid w:val="00165C09"/>
    <w:rsid w:val="001669D8"/>
    <w:rsid w:val="00167DBC"/>
    <w:rsid w:val="00170803"/>
    <w:rsid w:val="00172BFB"/>
    <w:rsid w:val="00174FFB"/>
    <w:rsid w:val="0017678C"/>
    <w:rsid w:val="0017693D"/>
    <w:rsid w:val="001776CC"/>
    <w:rsid w:val="00181E5E"/>
    <w:rsid w:val="00186E9C"/>
    <w:rsid w:val="0018780A"/>
    <w:rsid w:val="001917F8"/>
    <w:rsid w:val="001A394A"/>
    <w:rsid w:val="001A41C3"/>
    <w:rsid w:val="001B52DC"/>
    <w:rsid w:val="001C0063"/>
    <w:rsid w:val="001C36E1"/>
    <w:rsid w:val="001C4121"/>
    <w:rsid w:val="001C4EBA"/>
    <w:rsid w:val="001D4591"/>
    <w:rsid w:val="001E191E"/>
    <w:rsid w:val="001E3A5E"/>
    <w:rsid w:val="001E3C33"/>
    <w:rsid w:val="001F1A55"/>
    <w:rsid w:val="001F1B56"/>
    <w:rsid w:val="001F2489"/>
    <w:rsid w:val="001F5027"/>
    <w:rsid w:val="001F58F5"/>
    <w:rsid w:val="001F7C62"/>
    <w:rsid w:val="001F7C63"/>
    <w:rsid w:val="0020116B"/>
    <w:rsid w:val="00201BEB"/>
    <w:rsid w:val="00204BF2"/>
    <w:rsid w:val="00212656"/>
    <w:rsid w:val="00214544"/>
    <w:rsid w:val="00223B30"/>
    <w:rsid w:val="00225BFB"/>
    <w:rsid w:val="0022678B"/>
    <w:rsid w:val="00227D5A"/>
    <w:rsid w:val="00230EB4"/>
    <w:rsid w:val="00231B45"/>
    <w:rsid w:val="00232E43"/>
    <w:rsid w:val="002342A0"/>
    <w:rsid w:val="00234867"/>
    <w:rsid w:val="00235A41"/>
    <w:rsid w:val="002374A1"/>
    <w:rsid w:val="00237D5E"/>
    <w:rsid w:val="00244CF0"/>
    <w:rsid w:val="00251789"/>
    <w:rsid w:val="00255486"/>
    <w:rsid w:val="00261D1C"/>
    <w:rsid w:val="00264B69"/>
    <w:rsid w:val="00265436"/>
    <w:rsid w:val="00266315"/>
    <w:rsid w:val="00266C9B"/>
    <w:rsid w:val="002678C1"/>
    <w:rsid w:val="0027051D"/>
    <w:rsid w:val="00270B6E"/>
    <w:rsid w:val="002717A1"/>
    <w:rsid w:val="00280CF5"/>
    <w:rsid w:val="0028180C"/>
    <w:rsid w:val="00285A0C"/>
    <w:rsid w:val="00285AAC"/>
    <w:rsid w:val="00291A4A"/>
    <w:rsid w:val="002926FE"/>
    <w:rsid w:val="00292903"/>
    <w:rsid w:val="00292F2E"/>
    <w:rsid w:val="00293E8F"/>
    <w:rsid w:val="002944E5"/>
    <w:rsid w:val="00296131"/>
    <w:rsid w:val="00296DE0"/>
    <w:rsid w:val="002A04C1"/>
    <w:rsid w:val="002A0958"/>
    <w:rsid w:val="002A12E8"/>
    <w:rsid w:val="002C3EDC"/>
    <w:rsid w:val="002C6E49"/>
    <w:rsid w:val="002D1BB8"/>
    <w:rsid w:val="002D54FD"/>
    <w:rsid w:val="002E0B67"/>
    <w:rsid w:val="002E6486"/>
    <w:rsid w:val="002E688D"/>
    <w:rsid w:val="002F364F"/>
    <w:rsid w:val="002F7C8C"/>
    <w:rsid w:val="002F7EB5"/>
    <w:rsid w:val="00307F0D"/>
    <w:rsid w:val="0031279C"/>
    <w:rsid w:val="00316085"/>
    <w:rsid w:val="00320832"/>
    <w:rsid w:val="0032268C"/>
    <w:rsid w:val="003236F2"/>
    <w:rsid w:val="003271EB"/>
    <w:rsid w:val="00327ECF"/>
    <w:rsid w:val="00333D6D"/>
    <w:rsid w:val="00336A55"/>
    <w:rsid w:val="00341802"/>
    <w:rsid w:val="00342291"/>
    <w:rsid w:val="003500A5"/>
    <w:rsid w:val="0035035E"/>
    <w:rsid w:val="0035081E"/>
    <w:rsid w:val="0035375A"/>
    <w:rsid w:val="00356DF2"/>
    <w:rsid w:val="00357E0B"/>
    <w:rsid w:val="0036037A"/>
    <w:rsid w:val="00365057"/>
    <w:rsid w:val="00370C35"/>
    <w:rsid w:val="00371249"/>
    <w:rsid w:val="00372DF3"/>
    <w:rsid w:val="0037412B"/>
    <w:rsid w:val="00377BB6"/>
    <w:rsid w:val="003906B2"/>
    <w:rsid w:val="00390FC0"/>
    <w:rsid w:val="00393E51"/>
    <w:rsid w:val="00396931"/>
    <w:rsid w:val="003A1291"/>
    <w:rsid w:val="003A1F79"/>
    <w:rsid w:val="003A4AF1"/>
    <w:rsid w:val="003A5111"/>
    <w:rsid w:val="003A78B0"/>
    <w:rsid w:val="003B42F0"/>
    <w:rsid w:val="003B5F6A"/>
    <w:rsid w:val="003B6FC9"/>
    <w:rsid w:val="003B7C06"/>
    <w:rsid w:val="003C1F5D"/>
    <w:rsid w:val="003C5C9C"/>
    <w:rsid w:val="003C65FB"/>
    <w:rsid w:val="003D4793"/>
    <w:rsid w:val="003D4AB0"/>
    <w:rsid w:val="003D7069"/>
    <w:rsid w:val="003E2C32"/>
    <w:rsid w:val="003F0B3E"/>
    <w:rsid w:val="003F2F8E"/>
    <w:rsid w:val="003F7BDE"/>
    <w:rsid w:val="00416FC7"/>
    <w:rsid w:val="00421155"/>
    <w:rsid w:val="004246AC"/>
    <w:rsid w:val="00427E48"/>
    <w:rsid w:val="0043021A"/>
    <w:rsid w:val="00440BDE"/>
    <w:rsid w:val="00440C73"/>
    <w:rsid w:val="00462703"/>
    <w:rsid w:val="00462EC2"/>
    <w:rsid w:val="00466B36"/>
    <w:rsid w:val="00473DDC"/>
    <w:rsid w:val="004812A1"/>
    <w:rsid w:val="00483870"/>
    <w:rsid w:val="00484DFA"/>
    <w:rsid w:val="00485C90"/>
    <w:rsid w:val="00490CAD"/>
    <w:rsid w:val="004949E8"/>
    <w:rsid w:val="00496A55"/>
    <w:rsid w:val="00496F8D"/>
    <w:rsid w:val="004A26CA"/>
    <w:rsid w:val="004A3CF5"/>
    <w:rsid w:val="004A6675"/>
    <w:rsid w:val="004B10E9"/>
    <w:rsid w:val="004B2A06"/>
    <w:rsid w:val="004C032F"/>
    <w:rsid w:val="004D2415"/>
    <w:rsid w:val="004E1FC8"/>
    <w:rsid w:val="004E32B4"/>
    <w:rsid w:val="004E33BF"/>
    <w:rsid w:val="004E4E4E"/>
    <w:rsid w:val="004F4815"/>
    <w:rsid w:val="004F6D65"/>
    <w:rsid w:val="004F6DD9"/>
    <w:rsid w:val="00501C07"/>
    <w:rsid w:val="005061C8"/>
    <w:rsid w:val="00506C88"/>
    <w:rsid w:val="0051085D"/>
    <w:rsid w:val="0051444B"/>
    <w:rsid w:val="005155DD"/>
    <w:rsid w:val="00523BC2"/>
    <w:rsid w:val="00524294"/>
    <w:rsid w:val="00530C7F"/>
    <w:rsid w:val="00544DC7"/>
    <w:rsid w:val="005461A8"/>
    <w:rsid w:val="00546B0D"/>
    <w:rsid w:val="00546B55"/>
    <w:rsid w:val="00555E82"/>
    <w:rsid w:val="005612B7"/>
    <w:rsid w:val="005625AB"/>
    <w:rsid w:val="00566542"/>
    <w:rsid w:val="0056732F"/>
    <w:rsid w:val="0057575D"/>
    <w:rsid w:val="00576D6F"/>
    <w:rsid w:val="0057738C"/>
    <w:rsid w:val="005819D1"/>
    <w:rsid w:val="00583193"/>
    <w:rsid w:val="00583CEC"/>
    <w:rsid w:val="00586B9F"/>
    <w:rsid w:val="00590B29"/>
    <w:rsid w:val="00593D16"/>
    <w:rsid w:val="00596FB3"/>
    <w:rsid w:val="005A5619"/>
    <w:rsid w:val="005A73B0"/>
    <w:rsid w:val="005B536F"/>
    <w:rsid w:val="005B60DE"/>
    <w:rsid w:val="005B68CD"/>
    <w:rsid w:val="005C1774"/>
    <w:rsid w:val="005C2D44"/>
    <w:rsid w:val="005C610A"/>
    <w:rsid w:val="005C6DA2"/>
    <w:rsid w:val="005D312B"/>
    <w:rsid w:val="005D6A8F"/>
    <w:rsid w:val="005D7E47"/>
    <w:rsid w:val="005E3564"/>
    <w:rsid w:val="005E520F"/>
    <w:rsid w:val="005E569A"/>
    <w:rsid w:val="005F0435"/>
    <w:rsid w:val="005F49D1"/>
    <w:rsid w:val="005F514F"/>
    <w:rsid w:val="005F7238"/>
    <w:rsid w:val="006049E4"/>
    <w:rsid w:val="006119A1"/>
    <w:rsid w:val="00611E3A"/>
    <w:rsid w:val="00614339"/>
    <w:rsid w:val="006178F3"/>
    <w:rsid w:val="006253E4"/>
    <w:rsid w:val="0062611F"/>
    <w:rsid w:val="006410D8"/>
    <w:rsid w:val="006428D5"/>
    <w:rsid w:val="006439BC"/>
    <w:rsid w:val="006440E8"/>
    <w:rsid w:val="0064697D"/>
    <w:rsid w:val="00647703"/>
    <w:rsid w:val="00650149"/>
    <w:rsid w:val="00650D67"/>
    <w:rsid w:val="00651098"/>
    <w:rsid w:val="0065159B"/>
    <w:rsid w:val="006526E6"/>
    <w:rsid w:val="00654CFC"/>
    <w:rsid w:val="00655ACF"/>
    <w:rsid w:val="006603D7"/>
    <w:rsid w:val="006635DC"/>
    <w:rsid w:val="00665C4C"/>
    <w:rsid w:val="006668A1"/>
    <w:rsid w:val="00670B1B"/>
    <w:rsid w:val="00671AB3"/>
    <w:rsid w:val="00686BA7"/>
    <w:rsid w:val="00686F8F"/>
    <w:rsid w:val="006A3136"/>
    <w:rsid w:val="006A42A4"/>
    <w:rsid w:val="006B4946"/>
    <w:rsid w:val="006B4C56"/>
    <w:rsid w:val="006B70E8"/>
    <w:rsid w:val="006B7F4B"/>
    <w:rsid w:val="006C17C8"/>
    <w:rsid w:val="006C1D96"/>
    <w:rsid w:val="006C5DC6"/>
    <w:rsid w:val="006D1907"/>
    <w:rsid w:val="006D22B6"/>
    <w:rsid w:val="006D230B"/>
    <w:rsid w:val="006D35A7"/>
    <w:rsid w:val="006D5CB5"/>
    <w:rsid w:val="006E1114"/>
    <w:rsid w:val="006E7B94"/>
    <w:rsid w:val="006F3D1F"/>
    <w:rsid w:val="006F60AA"/>
    <w:rsid w:val="006F6A79"/>
    <w:rsid w:val="006F7C11"/>
    <w:rsid w:val="0070676F"/>
    <w:rsid w:val="007071E2"/>
    <w:rsid w:val="00710B50"/>
    <w:rsid w:val="00711039"/>
    <w:rsid w:val="00713EF0"/>
    <w:rsid w:val="00714E6A"/>
    <w:rsid w:val="00717CC7"/>
    <w:rsid w:val="00724D34"/>
    <w:rsid w:val="00727B85"/>
    <w:rsid w:val="00730828"/>
    <w:rsid w:val="00732169"/>
    <w:rsid w:val="00732966"/>
    <w:rsid w:val="00732B00"/>
    <w:rsid w:val="00732F37"/>
    <w:rsid w:val="0073663E"/>
    <w:rsid w:val="00741F92"/>
    <w:rsid w:val="007421F8"/>
    <w:rsid w:val="00745444"/>
    <w:rsid w:val="0075430D"/>
    <w:rsid w:val="007567F3"/>
    <w:rsid w:val="00770F85"/>
    <w:rsid w:val="00772E8E"/>
    <w:rsid w:val="00774A08"/>
    <w:rsid w:val="00775F66"/>
    <w:rsid w:val="00785AD8"/>
    <w:rsid w:val="007943B5"/>
    <w:rsid w:val="007945C3"/>
    <w:rsid w:val="00794928"/>
    <w:rsid w:val="00794B6B"/>
    <w:rsid w:val="00797601"/>
    <w:rsid w:val="00797B74"/>
    <w:rsid w:val="007A074E"/>
    <w:rsid w:val="007C2EBD"/>
    <w:rsid w:val="007C4600"/>
    <w:rsid w:val="007C556C"/>
    <w:rsid w:val="007C7EC0"/>
    <w:rsid w:val="007D4F97"/>
    <w:rsid w:val="007D5F9D"/>
    <w:rsid w:val="007E1E05"/>
    <w:rsid w:val="007E2022"/>
    <w:rsid w:val="007E3306"/>
    <w:rsid w:val="007F0893"/>
    <w:rsid w:val="007F0D7C"/>
    <w:rsid w:val="007F3867"/>
    <w:rsid w:val="007F44B7"/>
    <w:rsid w:val="007F7490"/>
    <w:rsid w:val="007F7A0D"/>
    <w:rsid w:val="00801C40"/>
    <w:rsid w:val="00803488"/>
    <w:rsid w:val="00813CD5"/>
    <w:rsid w:val="008144E1"/>
    <w:rsid w:val="00814EC3"/>
    <w:rsid w:val="00822E92"/>
    <w:rsid w:val="0082402D"/>
    <w:rsid w:val="00824D60"/>
    <w:rsid w:val="00826C1D"/>
    <w:rsid w:val="008318EE"/>
    <w:rsid w:val="008324F8"/>
    <w:rsid w:val="00834C76"/>
    <w:rsid w:val="00836060"/>
    <w:rsid w:val="008403B2"/>
    <w:rsid w:val="008471BE"/>
    <w:rsid w:val="00847790"/>
    <w:rsid w:val="00851238"/>
    <w:rsid w:val="00852C39"/>
    <w:rsid w:val="00853E4F"/>
    <w:rsid w:val="00854ACF"/>
    <w:rsid w:val="008559CF"/>
    <w:rsid w:val="00860D92"/>
    <w:rsid w:val="00870723"/>
    <w:rsid w:val="0087153E"/>
    <w:rsid w:val="008754EE"/>
    <w:rsid w:val="00877934"/>
    <w:rsid w:val="00880612"/>
    <w:rsid w:val="008818B8"/>
    <w:rsid w:val="008818FD"/>
    <w:rsid w:val="00884708"/>
    <w:rsid w:val="00885AF6"/>
    <w:rsid w:val="00886D86"/>
    <w:rsid w:val="00887FBF"/>
    <w:rsid w:val="008959E5"/>
    <w:rsid w:val="00896DAE"/>
    <w:rsid w:val="008A3E73"/>
    <w:rsid w:val="008A44C2"/>
    <w:rsid w:val="008A5EAB"/>
    <w:rsid w:val="008B7654"/>
    <w:rsid w:val="008C1E6F"/>
    <w:rsid w:val="008C41DD"/>
    <w:rsid w:val="008D1390"/>
    <w:rsid w:val="008D3DC9"/>
    <w:rsid w:val="008E1A0F"/>
    <w:rsid w:val="008E6F52"/>
    <w:rsid w:val="008E74C6"/>
    <w:rsid w:val="008F4140"/>
    <w:rsid w:val="00901A77"/>
    <w:rsid w:val="00901C44"/>
    <w:rsid w:val="00903604"/>
    <w:rsid w:val="0091079A"/>
    <w:rsid w:val="009134FA"/>
    <w:rsid w:val="009168FB"/>
    <w:rsid w:val="0091796C"/>
    <w:rsid w:val="00921640"/>
    <w:rsid w:val="00922B62"/>
    <w:rsid w:val="00930978"/>
    <w:rsid w:val="00932BBD"/>
    <w:rsid w:val="00933242"/>
    <w:rsid w:val="00933B22"/>
    <w:rsid w:val="009348A4"/>
    <w:rsid w:val="00936E05"/>
    <w:rsid w:val="00937881"/>
    <w:rsid w:val="00940563"/>
    <w:rsid w:val="0095249D"/>
    <w:rsid w:val="00952FBA"/>
    <w:rsid w:val="00953147"/>
    <w:rsid w:val="00955109"/>
    <w:rsid w:val="00955158"/>
    <w:rsid w:val="0095630E"/>
    <w:rsid w:val="0095769D"/>
    <w:rsid w:val="009611F7"/>
    <w:rsid w:val="00963EA5"/>
    <w:rsid w:val="00974AD6"/>
    <w:rsid w:val="00976D3D"/>
    <w:rsid w:val="0098000A"/>
    <w:rsid w:val="009802C9"/>
    <w:rsid w:val="009821E8"/>
    <w:rsid w:val="00985EE8"/>
    <w:rsid w:val="0098783C"/>
    <w:rsid w:val="00994864"/>
    <w:rsid w:val="00996479"/>
    <w:rsid w:val="0099680B"/>
    <w:rsid w:val="009A04F6"/>
    <w:rsid w:val="009A11DF"/>
    <w:rsid w:val="009A148C"/>
    <w:rsid w:val="009B3104"/>
    <w:rsid w:val="009B54DB"/>
    <w:rsid w:val="009C3783"/>
    <w:rsid w:val="009C4565"/>
    <w:rsid w:val="009D4204"/>
    <w:rsid w:val="009D5BD5"/>
    <w:rsid w:val="009D6D32"/>
    <w:rsid w:val="009E05B8"/>
    <w:rsid w:val="009F06DE"/>
    <w:rsid w:val="009F738F"/>
    <w:rsid w:val="00A0079B"/>
    <w:rsid w:val="00A01DDE"/>
    <w:rsid w:val="00A033DE"/>
    <w:rsid w:val="00A0420B"/>
    <w:rsid w:val="00A064B0"/>
    <w:rsid w:val="00A10E2A"/>
    <w:rsid w:val="00A1728B"/>
    <w:rsid w:val="00A23DE4"/>
    <w:rsid w:val="00A254A5"/>
    <w:rsid w:val="00A27DA5"/>
    <w:rsid w:val="00A30181"/>
    <w:rsid w:val="00A32D3A"/>
    <w:rsid w:val="00A33829"/>
    <w:rsid w:val="00A357F8"/>
    <w:rsid w:val="00A40363"/>
    <w:rsid w:val="00A40AAF"/>
    <w:rsid w:val="00A423DF"/>
    <w:rsid w:val="00A44C6D"/>
    <w:rsid w:val="00A47ECC"/>
    <w:rsid w:val="00A50755"/>
    <w:rsid w:val="00A56C14"/>
    <w:rsid w:val="00A62909"/>
    <w:rsid w:val="00A636A9"/>
    <w:rsid w:val="00A65A93"/>
    <w:rsid w:val="00A65BB4"/>
    <w:rsid w:val="00A77FE2"/>
    <w:rsid w:val="00A8037A"/>
    <w:rsid w:val="00A8211B"/>
    <w:rsid w:val="00A86095"/>
    <w:rsid w:val="00A907B7"/>
    <w:rsid w:val="00A9313C"/>
    <w:rsid w:val="00A93F9F"/>
    <w:rsid w:val="00A946AB"/>
    <w:rsid w:val="00A94FA8"/>
    <w:rsid w:val="00AA2150"/>
    <w:rsid w:val="00AA5542"/>
    <w:rsid w:val="00AA798D"/>
    <w:rsid w:val="00AB0425"/>
    <w:rsid w:val="00AB200F"/>
    <w:rsid w:val="00AB3980"/>
    <w:rsid w:val="00AB59F6"/>
    <w:rsid w:val="00AB63D4"/>
    <w:rsid w:val="00AC5226"/>
    <w:rsid w:val="00AC7186"/>
    <w:rsid w:val="00AD6C9D"/>
    <w:rsid w:val="00AD77BF"/>
    <w:rsid w:val="00AE0A56"/>
    <w:rsid w:val="00AE22F9"/>
    <w:rsid w:val="00AE421E"/>
    <w:rsid w:val="00AE52FE"/>
    <w:rsid w:val="00AF49C7"/>
    <w:rsid w:val="00AF68A8"/>
    <w:rsid w:val="00AF6FAE"/>
    <w:rsid w:val="00AF7AD9"/>
    <w:rsid w:val="00B029F2"/>
    <w:rsid w:val="00B06825"/>
    <w:rsid w:val="00B267DF"/>
    <w:rsid w:val="00B26F79"/>
    <w:rsid w:val="00B27ABC"/>
    <w:rsid w:val="00B27ABE"/>
    <w:rsid w:val="00B30873"/>
    <w:rsid w:val="00B33E66"/>
    <w:rsid w:val="00B357F5"/>
    <w:rsid w:val="00B35F00"/>
    <w:rsid w:val="00B37F3A"/>
    <w:rsid w:val="00B466E7"/>
    <w:rsid w:val="00B46853"/>
    <w:rsid w:val="00B46E80"/>
    <w:rsid w:val="00B537F5"/>
    <w:rsid w:val="00B5497E"/>
    <w:rsid w:val="00B552DB"/>
    <w:rsid w:val="00B63C3D"/>
    <w:rsid w:val="00B66DA0"/>
    <w:rsid w:val="00B712E1"/>
    <w:rsid w:val="00B841F9"/>
    <w:rsid w:val="00B84D34"/>
    <w:rsid w:val="00B87F42"/>
    <w:rsid w:val="00B91779"/>
    <w:rsid w:val="00B92995"/>
    <w:rsid w:val="00B97CDF"/>
    <w:rsid w:val="00BA1CAE"/>
    <w:rsid w:val="00BA2F3F"/>
    <w:rsid w:val="00BB369E"/>
    <w:rsid w:val="00BC1A55"/>
    <w:rsid w:val="00BC24A9"/>
    <w:rsid w:val="00BC3188"/>
    <w:rsid w:val="00BC396E"/>
    <w:rsid w:val="00BC4383"/>
    <w:rsid w:val="00BC6BBD"/>
    <w:rsid w:val="00BD0610"/>
    <w:rsid w:val="00BD1728"/>
    <w:rsid w:val="00BD26D1"/>
    <w:rsid w:val="00BD352F"/>
    <w:rsid w:val="00BD5316"/>
    <w:rsid w:val="00BE172C"/>
    <w:rsid w:val="00BE42E3"/>
    <w:rsid w:val="00BE6DBD"/>
    <w:rsid w:val="00BE6EA2"/>
    <w:rsid w:val="00BF40B6"/>
    <w:rsid w:val="00BF4881"/>
    <w:rsid w:val="00BF5E87"/>
    <w:rsid w:val="00BF7ACB"/>
    <w:rsid w:val="00C04C1D"/>
    <w:rsid w:val="00C07139"/>
    <w:rsid w:val="00C1075E"/>
    <w:rsid w:val="00C108D6"/>
    <w:rsid w:val="00C10F7B"/>
    <w:rsid w:val="00C14BBA"/>
    <w:rsid w:val="00C15503"/>
    <w:rsid w:val="00C158EB"/>
    <w:rsid w:val="00C15983"/>
    <w:rsid w:val="00C23C6F"/>
    <w:rsid w:val="00C2755C"/>
    <w:rsid w:val="00C3020C"/>
    <w:rsid w:val="00C31247"/>
    <w:rsid w:val="00C34A6B"/>
    <w:rsid w:val="00C3649F"/>
    <w:rsid w:val="00C469C7"/>
    <w:rsid w:val="00C478D0"/>
    <w:rsid w:val="00C503EE"/>
    <w:rsid w:val="00C50BA8"/>
    <w:rsid w:val="00C5110E"/>
    <w:rsid w:val="00C57DA4"/>
    <w:rsid w:val="00C638A5"/>
    <w:rsid w:val="00C649D6"/>
    <w:rsid w:val="00C72481"/>
    <w:rsid w:val="00C73E1F"/>
    <w:rsid w:val="00C77E2B"/>
    <w:rsid w:val="00C815D8"/>
    <w:rsid w:val="00C84D83"/>
    <w:rsid w:val="00C8558F"/>
    <w:rsid w:val="00C86854"/>
    <w:rsid w:val="00C93367"/>
    <w:rsid w:val="00C93D5C"/>
    <w:rsid w:val="00C953B2"/>
    <w:rsid w:val="00C96AF5"/>
    <w:rsid w:val="00C9727F"/>
    <w:rsid w:val="00CA70EF"/>
    <w:rsid w:val="00CB4CC5"/>
    <w:rsid w:val="00CB5CC3"/>
    <w:rsid w:val="00CB6073"/>
    <w:rsid w:val="00CB6BD6"/>
    <w:rsid w:val="00CC04EA"/>
    <w:rsid w:val="00CC18FC"/>
    <w:rsid w:val="00CC47F3"/>
    <w:rsid w:val="00CC6B39"/>
    <w:rsid w:val="00CD3FEE"/>
    <w:rsid w:val="00CD403E"/>
    <w:rsid w:val="00CE1289"/>
    <w:rsid w:val="00CE6A88"/>
    <w:rsid w:val="00CF0A55"/>
    <w:rsid w:val="00CF1689"/>
    <w:rsid w:val="00CF4ADA"/>
    <w:rsid w:val="00CF660B"/>
    <w:rsid w:val="00CF6F57"/>
    <w:rsid w:val="00CF79D7"/>
    <w:rsid w:val="00D0375C"/>
    <w:rsid w:val="00D05460"/>
    <w:rsid w:val="00D069F6"/>
    <w:rsid w:val="00D07F80"/>
    <w:rsid w:val="00D10ED9"/>
    <w:rsid w:val="00D1638D"/>
    <w:rsid w:val="00D164EA"/>
    <w:rsid w:val="00D16A4D"/>
    <w:rsid w:val="00D2097D"/>
    <w:rsid w:val="00D20FCE"/>
    <w:rsid w:val="00D23359"/>
    <w:rsid w:val="00D23C82"/>
    <w:rsid w:val="00D253A4"/>
    <w:rsid w:val="00D25637"/>
    <w:rsid w:val="00D319C4"/>
    <w:rsid w:val="00D41612"/>
    <w:rsid w:val="00D433EF"/>
    <w:rsid w:val="00D45061"/>
    <w:rsid w:val="00D526AF"/>
    <w:rsid w:val="00D53FEC"/>
    <w:rsid w:val="00D569CE"/>
    <w:rsid w:val="00D56D99"/>
    <w:rsid w:val="00D73327"/>
    <w:rsid w:val="00D77076"/>
    <w:rsid w:val="00D8105B"/>
    <w:rsid w:val="00D8211A"/>
    <w:rsid w:val="00D831B3"/>
    <w:rsid w:val="00D83810"/>
    <w:rsid w:val="00D850B9"/>
    <w:rsid w:val="00D875C9"/>
    <w:rsid w:val="00D877A4"/>
    <w:rsid w:val="00D91C6E"/>
    <w:rsid w:val="00D95205"/>
    <w:rsid w:val="00DA0A7D"/>
    <w:rsid w:val="00DA1336"/>
    <w:rsid w:val="00DA59F5"/>
    <w:rsid w:val="00DA620B"/>
    <w:rsid w:val="00DA6F87"/>
    <w:rsid w:val="00DA71BA"/>
    <w:rsid w:val="00DB0099"/>
    <w:rsid w:val="00DB0A08"/>
    <w:rsid w:val="00DB11A6"/>
    <w:rsid w:val="00DB2995"/>
    <w:rsid w:val="00DB3198"/>
    <w:rsid w:val="00DB33CD"/>
    <w:rsid w:val="00DB79C4"/>
    <w:rsid w:val="00DC2B9B"/>
    <w:rsid w:val="00DC4776"/>
    <w:rsid w:val="00DC6AFC"/>
    <w:rsid w:val="00DC72F7"/>
    <w:rsid w:val="00DC7AD1"/>
    <w:rsid w:val="00DE3E36"/>
    <w:rsid w:val="00DE4444"/>
    <w:rsid w:val="00DE6078"/>
    <w:rsid w:val="00DE7C4A"/>
    <w:rsid w:val="00DE7EF0"/>
    <w:rsid w:val="00DF30F4"/>
    <w:rsid w:val="00DF3634"/>
    <w:rsid w:val="00DF4C7F"/>
    <w:rsid w:val="00DF7949"/>
    <w:rsid w:val="00E002D8"/>
    <w:rsid w:val="00E048EE"/>
    <w:rsid w:val="00E1093C"/>
    <w:rsid w:val="00E14AB5"/>
    <w:rsid w:val="00E1576C"/>
    <w:rsid w:val="00E17390"/>
    <w:rsid w:val="00E23488"/>
    <w:rsid w:val="00E23671"/>
    <w:rsid w:val="00E32557"/>
    <w:rsid w:val="00E364EC"/>
    <w:rsid w:val="00E4152E"/>
    <w:rsid w:val="00E448FC"/>
    <w:rsid w:val="00E45E66"/>
    <w:rsid w:val="00E47BD9"/>
    <w:rsid w:val="00E51A56"/>
    <w:rsid w:val="00E528C5"/>
    <w:rsid w:val="00E530F7"/>
    <w:rsid w:val="00E62462"/>
    <w:rsid w:val="00E640F2"/>
    <w:rsid w:val="00E64BD1"/>
    <w:rsid w:val="00E64BE2"/>
    <w:rsid w:val="00E657E3"/>
    <w:rsid w:val="00E723A2"/>
    <w:rsid w:val="00E73183"/>
    <w:rsid w:val="00E80AEF"/>
    <w:rsid w:val="00E83D0F"/>
    <w:rsid w:val="00E87B75"/>
    <w:rsid w:val="00E90878"/>
    <w:rsid w:val="00E92F22"/>
    <w:rsid w:val="00E971F7"/>
    <w:rsid w:val="00EB09BE"/>
    <w:rsid w:val="00EB18C0"/>
    <w:rsid w:val="00EB36EA"/>
    <w:rsid w:val="00EB4335"/>
    <w:rsid w:val="00EB4EC1"/>
    <w:rsid w:val="00EC52B3"/>
    <w:rsid w:val="00EC64C0"/>
    <w:rsid w:val="00EC7897"/>
    <w:rsid w:val="00EC7C6D"/>
    <w:rsid w:val="00ED21A6"/>
    <w:rsid w:val="00ED27E1"/>
    <w:rsid w:val="00EE05E3"/>
    <w:rsid w:val="00EE1E14"/>
    <w:rsid w:val="00EE49F8"/>
    <w:rsid w:val="00EE4DFF"/>
    <w:rsid w:val="00EE4F28"/>
    <w:rsid w:val="00EE7A9A"/>
    <w:rsid w:val="00EF0ED9"/>
    <w:rsid w:val="00EF5468"/>
    <w:rsid w:val="00F0691C"/>
    <w:rsid w:val="00F126D3"/>
    <w:rsid w:val="00F1274B"/>
    <w:rsid w:val="00F16E4D"/>
    <w:rsid w:val="00F24775"/>
    <w:rsid w:val="00F25C05"/>
    <w:rsid w:val="00F26250"/>
    <w:rsid w:val="00F275BB"/>
    <w:rsid w:val="00F31BBE"/>
    <w:rsid w:val="00F31FCC"/>
    <w:rsid w:val="00F32F47"/>
    <w:rsid w:val="00F350EF"/>
    <w:rsid w:val="00F40762"/>
    <w:rsid w:val="00F43D3D"/>
    <w:rsid w:val="00F54604"/>
    <w:rsid w:val="00F56150"/>
    <w:rsid w:val="00F7059A"/>
    <w:rsid w:val="00F739D1"/>
    <w:rsid w:val="00F73DCC"/>
    <w:rsid w:val="00F82C00"/>
    <w:rsid w:val="00F85A74"/>
    <w:rsid w:val="00F9001F"/>
    <w:rsid w:val="00F91F48"/>
    <w:rsid w:val="00F95465"/>
    <w:rsid w:val="00F955C2"/>
    <w:rsid w:val="00F966D5"/>
    <w:rsid w:val="00F97D56"/>
    <w:rsid w:val="00F97EA2"/>
    <w:rsid w:val="00FA5A6C"/>
    <w:rsid w:val="00FB2961"/>
    <w:rsid w:val="00FB300C"/>
    <w:rsid w:val="00FB46AE"/>
    <w:rsid w:val="00FC3CF6"/>
    <w:rsid w:val="00FC53AB"/>
    <w:rsid w:val="00FC7084"/>
    <w:rsid w:val="00FD3EBB"/>
    <w:rsid w:val="00FD5471"/>
    <w:rsid w:val="00FE01E1"/>
    <w:rsid w:val="00FE0D54"/>
    <w:rsid w:val="00FE21C4"/>
    <w:rsid w:val="00FF6954"/>
    <w:rsid w:val="00FF6DEC"/>
    <w:rsid w:val="00FF7C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815FD"/>
  <w15:docId w15:val="{C9BCAA4B-F652-462E-8F89-DD34EBBF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54DB"/>
    <w:pPr>
      <w:suppressAutoHyphens/>
      <w:jc w:val="both"/>
    </w:pPr>
    <w:rPr>
      <w:sz w:val="24"/>
      <w:szCs w:val="24"/>
      <w:lang w:val="en-US" w:eastAsia="ar-SA"/>
    </w:rPr>
  </w:style>
  <w:style w:type="paragraph" w:styleId="Nadpis1">
    <w:name w:val="heading 1"/>
    <w:basedOn w:val="Normln"/>
    <w:next w:val="Normln"/>
    <w:link w:val="Nadpis1Char"/>
    <w:uiPriority w:val="99"/>
    <w:qFormat/>
    <w:rsid w:val="009B54DB"/>
    <w:pPr>
      <w:keepNext/>
      <w:numPr>
        <w:numId w:val="1"/>
      </w:numPr>
      <w:jc w:val="center"/>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F40B6"/>
    <w:rPr>
      <w:rFonts w:ascii="Cambria" w:hAnsi="Cambria" w:cs="Times New Roman"/>
      <w:b/>
      <w:bCs/>
      <w:kern w:val="32"/>
      <w:sz w:val="32"/>
      <w:szCs w:val="32"/>
      <w:lang w:val="en-US" w:eastAsia="ar-SA" w:bidi="ar-SA"/>
    </w:rPr>
  </w:style>
  <w:style w:type="paragraph" w:customStyle="1" w:styleId="Zkladntextodsazen21">
    <w:name w:val="Základní text odsazený 21"/>
    <w:basedOn w:val="Normln"/>
    <w:uiPriority w:val="99"/>
    <w:rsid w:val="009B54DB"/>
    <w:pPr>
      <w:spacing w:after="120" w:line="480" w:lineRule="auto"/>
      <w:ind w:left="283"/>
    </w:pPr>
  </w:style>
  <w:style w:type="paragraph" w:styleId="Textbubliny">
    <w:name w:val="Balloon Text"/>
    <w:basedOn w:val="Normln"/>
    <w:link w:val="TextbublinyChar"/>
    <w:uiPriority w:val="99"/>
    <w:semiHidden/>
    <w:rsid w:val="00996479"/>
    <w:rPr>
      <w:rFonts w:ascii="Tahoma" w:hAnsi="Tahoma"/>
      <w:sz w:val="16"/>
      <w:szCs w:val="20"/>
    </w:rPr>
  </w:style>
  <w:style w:type="character" w:customStyle="1" w:styleId="TextbublinyChar">
    <w:name w:val="Text bubliny Char"/>
    <w:link w:val="Textbubliny"/>
    <w:uiPriority w:val="99"/>
    <w:semiHidden/>
    <w:locked/>
    <w:rsid w:val="00996479"/>
    <w:rPr>
      <w:rFonts w:ascii="Tahoma" w:hAnsi="Tahoma" w:cs="Times New Roman"/>
      <w:sz w:val="16"/>
      <w:lang w:val="en-US" w:eastAsia="ar-SA" w:bidi="ar-SA"/>
    </w:rPr>
  </w:style>
  <w:style w:type="character" w:customStyle="1" w:styleId="FontStyle22">
    <w:name w:val="Font Style22"/>
    <w:uiPriority w:val="99"/>
    <w:rsid w:val="00730828"/>
    <w:rPr>
      <w:rFonts w:ascii="Times New Roman" w:hAnsi="Times New Roman"/>
      <w:color w:val="000000"/>
      <w:spacing w:val="-10"/>
      <w:sz w:val="24"/>
    </w:rPr>
  </w:style>
  <w:style w:type="paragraph" w:styleId="Odstavecseseznamem">
    <w:name w:val="List Paragraph"/>
    <w:basedOn w:val="Normln"/>
    <w:uiPriority w:val="34"/>
    <w:qFormat/>
    <w:rsid w:val="00261D1C"/>
    <w:pPr>
      <w:ind w:left="708"/>
    </w:pPr>
  </w:style>
  <w:style w:type="character" w:customStyle="1" w:styleId="FontStyle25">
    <w:name w:val="Font Style25"/>
    <w:uiPriority w:val="99"/>
    <w:rsid w:val="00212656"/>
    <w:rPr>
      <w:rFonts w:ascii="Arial" w:hAnsi="Arial"/>
      <w:color w:val="000000"/>
      <w:sz w:val="20"/>
    </w:rPr>
  </w:style>
  <w:style w:type="character" w:customStyle="1" w:styleId="FontStyle27">
    <w:name w:val="Font Style27"/>
    <w:uiPriority w:val="99"/>
    <w:rsid w:val="00156902"/>
    <w:rPr>
      <w:rFonts w:ascii="Arial" w:hAnsi="Arial"/>
      <w:color w:val="000000"/>
      <w:sz w:val="22"/>
    </w:rPr>
  </w:style>
  <w:style w:type="character" w:styleId="Zdraznn">
    <w:name w:val="Emphasis"/>
    <w:uiPriority w:val="99"/>
    <w:qFormat/>
    <w:rsid w:val="002678C1"/>
    <w:rPr>
      <w:rFonts w:cs="Times New Roman"/>
      <w:b/>
    </w:rPr>
  </w:style>
  <w:style w:type="character" w:customStyle="1" w:styleId="st">
    <w:name w:val="st"/>
    <w:uiPriority w:val="99"/>
    <w:rsid w:val="002678C1"/>
  </w:style>
  <w:style w:type="paragraph" w:styleId="Zhlav">
    <w:name w:val="header"/>
    <w:basedOn w:val="Normln"/>
    <w:link w:val="ZhlavChar"/>
    <w:uiPriority w:val="99"/>
    <w:rsid w:val="00E32557"/>
    <w:pPr>
      <w:tabs>
        <w:tab w:val="center" w:pos="4536"/>
        <w:tab w:val="right" w:pos="9072"/>
      </w:tabs>
    </w:pPr>
    <w:rPr>
      <w:szCs w:val="20"/>
    </w:rPr>
  </w:style>
  <w:style w:type="character" w:customStyle="1" w:styleId="ZhlavChar">
    <w:name w:val="Záhlaví Char"/>
    <w:link w:val="Zhlav"/>
    <w:uiPriority w:val="99"/>
    <w:locked/>
    <w:rsid w:val="00E32557"/>
    <w:rPr>
      <w:rFonts w:cs="Times New Roman"/>
      <w:sz w:val="24"/>
      <w:lang w:val="en-US" w:eastAsia="ar-SA" w:bidi="ar-SA"/>
    </w:rPr>
  </w:style>
  <w:style w:type="paragraph" w:styleId="Zpat">
    <w:name w:val="footer"/>
    <w:basedOn w:val="Normln"/>
    <w:link w:val="ZpatChar"/>
    <w:uiPriority w:val="99"/>
    <w:rsid w:val="00E32557"/>
    <w:pPr>
      <w:tabs>
        <w:tab w:val="center" w:pos="4536"/>
        <w:tab w:val="right" w:pos="9072"/>
      </w:tabs>
    </w:pPr>
    <w:rPr>
      <w:szCs w:val="20"/>
    </w:rPr>
  </w:style>
  <w:style w:type="character" w:customStyle="1" w:styleId="ZpatChar">
    <w:name w:val="Zápatí Char"/>
    <w:link w:val="Zpat"/>
    <w:uiPriority w:val="99"/>
    <w:locked/>
    <w:rsid w:val="00E32557"/>
    <w:rPr>
      <w:rFonts w:cs="Times New Roman"/>
      <w:sz w:val="24"/>
      <w:lang w:val="en-US" w:eastAsia="ar-SA" w:bidi="ar-SA"/>
    </w:rPr>
  </w:style>
  <w:style w:type="table" w:styleId="Mkatabulky">
    <w:name w:val="Table Grid"/>
    <w:basedOn w:val="Normlntabulka"/>
    <w:uiPriority w:val="99"/>
    <w:rsid w:val="00642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98783C"/>
    <w:rPr>
      <w:rFonts w:cs="Times New Roman"/>
      <w:sz w:val="16"/>
    </w:rPr>
  </w:style>
  <w:style w:type="paragraph" w:styleId="Textkomente">
    <w:name w:val="annotation text"/>
    <w:basedOn w:val="Normln"/>
    <w:link w:val="TextkomenteChar"/>
    <w:uiPriority w:val="99"/>
    <w:semiHidden/>
    <w:rsid w:val="0098783C"/>
    <w:pPr>
      <w:spacing w:after="120"/>
    </w:pPr>
    <w:rPr>
      <w:rFonts w:ascii="Palatino Linotype" w:hAnsi="Palatino Linotype"/>
      <w:sz w:val="20"/>
      <w:szCs w:val="20"/>
    </w:rPr>
  </w:style>
  <w:style w:type="character" w:customStyle="1" w:styleId="TextkomenteChar">
    <w:name w:val="Text komentáře Char"/>
    <w:link w:val="Textkomente"/>
    <w:uiPriority w:val="99"/>
    <w:semiHidden/>
    <w:locked/>
    <w:rsid w:val="0098783C"/>
    <w:rPr>
      <w:rFonts w:ascii="Palatino Linotype" w:hAnsi="Palatino Linotype" w:cs="Times New Roman"/>
      <w:lang w:eastAsia="ar-SA" w:bidi="ar-SA"/>
    </w:rPr>
  </w:style>
  <w:style w:type="paragraph" w:customStyle="1" w:styleId="PFI-odstavec">
    <w:name w:val="PFI-odstavec"/>
    <w:basedOn w:val="Normln"/>
    <w:next w:val="Normln"/>
    <w:uiPriority w:val="99"/>
    <w:rsid w:val="0098783C"/>
    <w:pPr>
      <w:numPr>
        <w:ilvl w:val="4"/>
        <w:numId w:val="13"/>
      </w:numPr>
      <w:spacing w:after="120"/>
    </w:pPr>
    <w:rPr>
      <w:rFonts w:ascii="Palatino Linotype" w:hAnsi="Palatino Linotype"/>
      <w:sz w:val="22"/>
      <w:lang w:val="cs-CZ"/>
    </w:rPr>
  </w:style>
  <w:style w:type="paragraph" w:customStyle="1" w:styleId="PFI-pismeno">
    <w:name w:val="PFI-pismeno"/>
    <w:basedOn w:val="PFI-odstavec"/>
    <w:uiPriority w:val="99"/>
    <w:rsid w:val="0098783C"/>
    <w:pPr>
      <w:numPr>
        <w:ilvl w:val="5"/>
      </w:numPr>
    </w:pPr>
  </w:style>
  <w:style w:type="paragraph" w:customStyle="1" w:styleId="PFI-msk">
    <w:name w:val="PFI-římské"/>
    <w:basedOn w:val="PFI-pismeno"/>
    <w:uiPriority w:val="99"/>
    <w:rsid w:val="0098783C"/>
    <w:pPr>
      <w:numPr>
        <w:ilvl w:val="6"/>
      </w:numPr>
    </w:pPr>
  </w:style>
  <w:style w:type="paragraph" w:customStyle="1" w:styleId="AODocTxt">
    <w:name w:val="AODocTxt"/>
    <w:basedOn w:val="Normln"/>
    <w:uiPriority w:val="99"/>
    <w:rsid w:val="004D2415"/>
    <w:pPr>
      <w:numPr>
        <w:numId w:val="16"/>
      </w:numPr>
      <w:suppressAutoHyphens w:val="0"/>
      <w:spacing w:before="240" w:line="260" w:lineRule="atLeast"/>
    </w:pPr>
    <w:rPr>
      <w:rFonts w:eastAsia="SimSun"/>
      <w:sz w:val="22"/>
      <w:szCs w:val="22"/>
      <w:lang w:val="cs-CZ" w:eastAsia="en-US"/>
    </w:rPr>
  </w:style>
  <w:style w:type="paragraph" w:customStyle="1" w:styleId="AODocTxtL1">
    <w:name w:val="AODocTxtL1"/>
    <w:basedOn w:val="AODocTxt"/>
    <w:uiPriority w:val="99"/>
    <w:rsid w:val="004D2415"/>
    <w:pPr>
      <w:numPr>
        <w:ilvl w:val="1"/>
      </w:numPr>
    </w:pPr>
  </w:style>
  <w:style w:type="paragraph" w:customStyle="1" w:styleId="AODocTxtL2">
    <w:name w:val="AODocTxtL2"/>
    <w:basedOn w:val="AODocTxt"/>
    <w:uiPriority w:val="99"/>
    <w:rsid w:val="004D2415"/>
    <w:pPr>
      <w:numPr>
        <w:ilvl w:val="2"/>
      </w:numPr>
    </w:pPr>
  </w:style>
  <w:style w:type="paragraph" w:customStyle="1" w:styleId="AODocTxtL3">
    <w:name w:val="AODocTxtL3"/>
    <w:basedOn w:val="AODocTxt"/>
    <w:uiPriority w:val="99"/>
    <w:rsid w:val="004D2415"/>
    <w:pPr>
      <w:numPr>
        <w:ilvl w:val="3"/>
      </w:numPr>
    </w:pPr>
  </w:style>
  <w:style w:type="paragraph" w:customStyle="1" w:styleId="AODocTxtL4">
    <w:name w:val="AODocTxtL4"/>
    <w:basedOn w:val="AODocTxt"/>
    <w:uiPriority w:val="99"/>
    <w:rsid w:val="004D2415"/>
    <w:pPr>
      <w:numPr>
        <w:ilvl w:val="4"/>
      </w:numPr>
    </w:pPr>
  </w:style>
  <w:style w:type="paragraph" w:customStyle="1" w:styleId="AODocTxtL5">
    <w:name w:val="AODocTxtL5"/>
    <w:basedOn w:val="AODocTxt"/>
    <w:uiPriority w:val="99"/>
    <w:rsid w:val="004D2415"/>
    <w:pPr>
      <w:numPr>
        <w:ilvl w:val="5"/>
      </w:numPr>
    </w:pPr>
  </w:style>
  <w:style w:type="paragraph" w:customStyle="1" w:styleId="AODocTxtL6">
    <w:name w:val="AODocTxtL6"/>
    <w:basedOn w:val="AODocTxt"/>
    <w:uiPriority w:val="99"/>
    <w:rsid w:val="004D2415"/>
    <w:pPr>
      <w:numPr>
        <w:ilvl w:val="6"/>
      </w:numPr>
    </w:pPr>
  </w:style>
  <w:style w:type="paragraph" w:customStyle="1" w:styleId="AODocTxtL7">
    <w:name w:val="AODocTxtL7"/>
    <w:basedOn w:val="AODocTxt"/>
    <w:uiPriority w:val="99"/>
    <w:rsid w:val="004D2415"/>
    <w:pPr>
      <w:numPr>
        <w:ilvl w:val="7"/>
      </w:numPr>
    </w:pPr>
  </w:style>
  <w:style w:type="paragraph" w:customStyle="1" w:styleId="AODocTxtL8">
    <w:name w:val="AODocTxtL8"/>
    <w:basedOn w:val="AODocTxt"/>
    <w:uiPriority w:val="99"/>
    <w:rsid w:val="004D2415"/>
    <w:pPr>
      <w:numPr>
        <w:ilvl w:val="8"/>
      </w:numPr>
    </w:pPr>
  </w:style>
  <w:style w:type="paragraph" w:customStyle="1" w:styleId="Style9">
    <w:name w:val="Style9"/>
    <w:basedOn w:val="Normln"/>
    <w:uiPriority w:val="99"/>
    <w:rsid w:val="009611F7"/>
    <w:pPr>
      <w:widowControl w:val="0"/>
      <w:suppressAutoHyphens w:val="0"/>
      <w:autoSpaceDE w:val="0"/>
      <w:autoSpaceDN w:val="0"/>
      <w:adjustRightInd w:val="0"/>
    </w:pPr>
    <w:rPr>
      <w:lang w:val="cs-CZ" w:eastAsia="cs-CZ"/>
    </w:rPr>
  </w:style>
  <w:style w:type="character" w:customStyle="1" w:styleId="FontStyle16">
    <w:name w:val="Font Style16"/>
    <w:uiPriority w:val="99"/>
    <w:rsid w:val="009611F7"/>
    <w:rPr>
      <w:rFonts w:ascii="Times New Roman" w:hAnsi="Times New Roman" w:cs="Times New Roman"/>
      <w:sz w:val="22"/>
      <w:szCs w:val="22"/>
    </w:rPr>
  </w:style>
  <w:style w:type="paragraph" w:customStyle="1" w:styleId="AOHead1">
    <w:name w:val="AOHead1"/>
    <w:basedOn w:val="Normln"/>
    <w:next w:val="AODocTxtL1"/>
    <w:uiPriority w:val="99"/>
    <w:rsid w:val="00D069F6"/>
    <w:pPr>
      <w:keepNext/>
      <w:numPr>
        <w:numId w:val="20"/>
      </w:numPr>
      <w:suppressAutoHyphens w:val="0"/>
      <w:spacing w:before="240" w:line="260" w:lineRule="atLeast"/>
      <w:outlineLvl w:val="0"/>
    </w:pPr>
    <w:rPr>
      <w:rFonts w:eastAsia="SimSun"/>
      <w:b/>
      <w:caps/>
      <w:kern w:val="28"/>
      <w:sz w:val="22"/>
      <w:szCs w:val="22"/>
      <w:lang w:val="cs-CZ" w:eastAsia="en-US"/>
    </w:rPr>
  </w:style>
  <w:style w:type="paragraph" w:customStyle="1" w:styleId="AOHead2">
    <w:name w:val="AOHead2"/>
    <w:basedOn w:val="Normln"/>
    <w:next w:val="AODocTxtL1"/>
    <w:uiPriority w:val="99"/>
    <w:rsid w:val="00D069F6"/>
    <w:pPr>
      <w:keepNext/>
      <w:numPr>
        <w:ilvl w:val="1"/>
        <w:numId w:val="20"/>
      </w:numPr>
      <w:suppressAutoHyphens w:val="0"/>
      <w:spacing w:before="240" w:line="260" w:lineRule="atLeast"/>
      <w:outlineLvl w:val="1"/>
    </w:pPr>
    <w:rPr>
      <w:rFonts w:eastAsia="SimSun"/>
      <w:b/>
      <w:sz w:val="22"/>
      <w:szCs w:val="22"/>
      <w:lang w:val="cs-CZ" w:eastAsia="en-US"/>
    </w:rPr>
  </w:style>
  <w:style w:type="paragraph" w:customStyle="1" w:styleId="AOAltHead2">
    <w:name w:val="AOAltHead2"/>
    <w:basedOn w:val="AOHead2"/>
    <w:next w:val="AODocTxtL1"/>
    <w:link w:val="AOAltHead2Char"/>
    <w:uiPriority w:val="99"/>
    <w:rsid w:val="00D069F6"/>
    <w:pPr>
      <w:keepNext w:val="0"/>
      <w:tabs>
        <w:tab w:val="clear" w:pos="720"/>
      </w:tabs>
    </w:pPr>
    <w:rPr>
      <w:b w:val="0"/>
      <w:szCs w:val="20"/>
    </w:rPr>
  </w:style>
  <w:style w:type="paragraph" w:customStyle="1" w:styleId="AOHead3">
    <w:name w:val="AOHead3"/>
    <w:basedOn w:val="Normln"/>
    <w:next w:val="AODocTxtL2"/>
    <w:uiPriority w:val="99"/>
    <w:rsid w:val="00D069F6"/>
    <w:pPr>
      <w:numPr>
        <w:ilvl w:val="2"/>
        <w:numId w:val="20"/>
      </w:numPr>
      <w:suppressAutoHyphens w:val="0"/>
      <w:spacing w:before="240" w:line="260" w:lineRule="atLeast"/>
      <w:outlineLvl w:val="2"/>
    </w:pPr>
    <w:rPr>
      <w:rFonts w:eastAsia="SimSun"/>
      <w:sz w:val="22"/>
      <w:szCs w:val="22"/>
      <w:lang w:val="cs-CZ" w:eastAsia="en-US"/>
    </w:rPr>
  </w:style>
  <w:style w:type="paragraph" w:customStyle="1" w:styleId="AOHead4">
    <w:name w:val="AOHead4"/>
    <w:basedOn w:val="Normln"/>
    <w:next w:val="AODocTxtL3"/>
    <w:uiPriority w:val="99"/>
    <w:rsid w:val="00D069F6"/>
    <w:pPr>
      <w:numPr>
        <w:ilvl w:val="3"/>
        <w:numId w:val="20"/>
      </w:numPr>
      <w:suppressAutoHyphens w:val="0"/>
      <w:spacing w:before="240" w:line="260" w:lineRule="atLeast"/>
      <w:outlineLvl w:val="3"/>
    </w:pPr>
    <w:rPr>
      <w:rFonts w:eastAsia="SimSun"/>
      <w:sz w:val="22"/>
      <w:szCs w:val="22"/>
      <w:lang w:val="cs-CZ" w:eastAsia="en-US"/>
    </w:rPr>
  </w:style>
  <w:style w:type="paragraph" w:customStyle="1" w:styleId="AOHead5">
    <w:name w:val="AOHead5"/>
    <w:basedOn w:val="Normln"/>
    <w:next w:val="AODocTxtL4"/>
    <w:uiPriority w:val="99"/>
    <w:rsid w:val="00D069F6"/>
    <w:pPr>
      <w:numPr>
        <w:ilvl w:val="4"/>
        <w:numId w:val="20"/>
      </w:numPr>
      <w:suppressAutoHyphens w:val="0"/>
      <w:spacing w:before="240" w:line="260" w:lineRule="atLeast"/>
      <w:outlineLvl w:val="4"/>
    </w:pPr>
    <w:rPr>
      <w:rFonts w:eastAsia="SimSun"/>
      <w:sz w:val="22"/>
      <w:szCs w:val="22"/>
      <w:lang w:val="cs-CZ" w:eastAsia="en-US"/>
    </w:rPr>
  </w:style>
  <w:style w:type="paragraph" w:customStyle="1" w:styleId="AOHead6">
    <w:name w:val="AOHead6"/>
    <w:basedOn w:val="Normln"/>
    <w:next w:val="AODocTxtL5"/>
    <w:uiPriority w:val="99"/>
    <w:rsid w:val="00D069F6"/>
    <w:pPr>
      <w:numPr>
        <w:ilvl w:val="5"/>
        <w:numId w:val="20"/>
      </w:numPr>
      <w:suppressAutoHyphens w:val="0"/>
      <w:spacing w:before="240" w:line="260" w:lineRule="atLeast"/>
      <w:outlineLvl w:val="5"/>
    </w:pPr>
    <w:rPr>
      <w:rFonts w:eastAsia="SimSun"/>
      <w:sz w:val="22"/>
      <w:szCs w:val="22"/>
      <w:lang w:val="cs-CZ" w:eastAsia="en-US"/>
    </w:rPr>
  </w:style>
  <w:style w:type="paragraph" w:customStyle="1" w:styleId="AOSchHead">
    <w:name w:val="AOSchHead"/>
    <w:basedOn w:val="Normln"/>
    <w:next w:val="Normln"/>
    <w:uiPriority w:val="99"/>
    <w:rsid w:val="00D069F6"/>
    <w:pPr>
      <w:pageBreakBefore/>
      <w:numPr>
        <w:numId w:val="21"/>
      </w:numPr>
      <w:suppressAutoHyphens w:val="0"/>
      <w:spacing w:before="240" w:line="260" w:lineRule="atLeast"/>
      <w:jc w:val="center"/>
      <w:outlineLvl w:val="0"/>
    </w:pPr>
    <w:rPr>
      <w:rFonts w:eastAsia="SimSun"/>
      <w:caps/>
      <w:sz w:val="22"/>
      <w:szCs w:val="22"/>
      <w:lang w:val="cs-CZ" w:eastAsia="en-US"/>
    </w:rPr>
  </w:style>
  <w:style w:type="paragraph" w:customStyle="1" w:styleId="AOSchPartHead">
    <w:name w:val="AOSchPartHead"/>
    <w:basedOn w:val="AOSchHead"/>
    <w:next w:val="Normln"/>
    <w:uiPriority w:val="99"/>
    <w:rsid w:val="00D069F6"/>
    <w:pPr>
      <w:pageBreakBefore w:val="0"/>
      <w:numPr>
        <w:ilvl w:val="1"/>
      </w:numPr>
    </w:pPr>
  </w:style>
  <w:style w:type="character" w:customStyle="1" w:styleId="AOAltHead2Char">
    <w:name w:val="AOAltHead2 Char"/>
    <w:link w:val="AOAltHead2"/>
    <w:uiPriority w:val="99"/>
    <w:locked/>
    <w:rsid w:val="00D069F6"/>
    <w:rPr>
      <w:rFonts w:eastAsia="SimSun"/>
      <w:sz w:val="22"/>
      <w:lang w:eastAsia="en-US"/>
    </w:rPr>
  </w:style>
  <w:style w:type="paragraph" w:styleId="Pedmtkomente">
    <w:name w:val="annotation subject"/>
    <w:basedOn w:val="Textkomente"/>
    <w:next w:val="Textkomente"/>
    <w:link w:val="PedmtkomenteChar"/>
    <w:uiPriority w:val="99"/>
    <w:semiHidden/>
    <w:unhideWhenUsed/>
    <w:rsid w:val="002E0B67"/>
    <w:pPr>
      <w:spacing w:after="0"/>
    </w:pPr>
    <w:rPr>
      <w:rFonts w:ascii="Times New Roman" w:hAnsi="Times New Roman"/>
      <w:b/>
      <w:bCs/>
    </w:rPr>
  </w:style>
  <w:style w:type="character" w:customStyle="1" w:styleId="PedmtkomenteChar">
    <w:name w:val="Předmět komentáře Char"/>
    <w:link w:val="Pedmtkomente"/>
    <w:uiPriority w:val="99"/>
    <w:semiHidden/>
    <w:rsid w:val="002E0B67"/>
    <w:rPr>
      <w:rFonts w:ascii="Palatino Linotype" w:hAnsi="Palatino Linotype" w:cs="Times New Roman"/>
      <w:b/>
      <w:bCs/>
      <w:lang w:val="en-US" w:eastAsia="ar-SA" w:bidi="ar-SA"/>
    </w:rPr>
  </w:style>
  <w:style w:type="paragraph" w:styleId="Zkladntext">
    <w:name w:val="Body Text"/>
    <w:aliases w:val="subtitle2,Základní tZákladní text,Body Text"/>
    <w:basedOn w:val="Normln"/>
    <w:link w:val="ZkladntextChar"/>
    <w:rsid w:val="007C4600"/>
    <w:pPr>
      <w:widowControl w:val="0"/>
      <w:tabs>
        <w:tab w:val="left" w:pos="1418"/>
      </w:tabs>
      <w:suppressAutoHyphens w:val="0"/>
      <w:autoSpaceDE w:val="0"/>
      <w:autoSpaceDN w:val="0"/>
      <w:spacing w:before="120"/>
    </w:pPr>
    <w:rPr>
      <w:lang w:val="x-none" w:eastAsia="x-none"/>
    </w:rPr>
  </w:style>
  <w:style w:type="character" w:customStyle="1" w:styleId="ZkladntextChar">
    <w:name w:val="Základní text Char"/>
    <w:aliases w:val="subtitle2 Char,Základní tZákladní text Char,Body Text Char"/>
    <w:basedOn w:val="Standardnpsmoodstavce"/>
    <w:link w:val="Zkladntext"/>
    <w:rsid w:val="007C4600"/>
    <w:rPr>
      <w:sz w:val="24"/>
      <w:szCs w:val="24"/>
      <w:lang w:val="x-none" w:eastAsia="x-none"/>
    </w:rPr>
  </w:style>
  <w:style w:type="character" w:styleId="Hypertextovodkaz">
    <w:name w:val="Hyperlink"/>
    <w:uiPriority w:val="99"/>
    <w:unhideWhenUsed/>
    <w:rsid w:val="007C4600"/>
    <w:rPr>
      <w:color w:val="0563C1"/>
      <w:u w:val="single"/>
    </w:rPr>
  </w:style>
  <w:style w:type="character" w:customStyle="1" w:styleId="nowrap">
    <w:name w:val="nowrap"/>
    <w:uiPriority w:val="99"/>
    <w:rsid w:val="007C460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860788">
      <w:marLeft w:val="0"/>
      <w:marRight w:val="0"/>
      <w:marTop w:val="0"/>
      <w:marBottom w:val="0"/>
      <w:divBdr>
        <w:top w:val="none" w:sz="0" w:space="0" w:color="auto"/>
        <w:left w:val="none" w:sz="0" w:space="0" w:color="auto"/>
        <w:bottom w:val="none" w:sz="0" w:space="0" w:color="auto"/>
        <w:right w:val="none" w:sz="0" w:space="0" w:color="auto"/>
      </w:divBdr>
    </w:div>
    <w:div w:id="1951860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Vydmuchov%20399/5,%20734%2012%20Karvin%C3%A1%20-%20R%C3%A1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C52B7-FCC1-4BFB-A92D-7C02D20B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3525</Words>
  <Characters>20800</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Smlouva o nájmu domu</vt:lpstr>
    </vt:vector>
  </TitlesOfParts>
  <Company>Xena Praha s.r.o.</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domu</dc:title>
  <dc:creator>PUNDA Michal Mgr.Ing.</dc:creator>
  <cp:lastModifiedBy>JUDr. Rita Kubicová</cp:lastModifiedBy>
  <cp:revision>5</cp:revision>
  <cp:lastPrinted>2016-10-13T12:57:00Z</cp:lastPrinted>
  <dcterms:created xsi:type="dcterms:W3CDTF">2025-06-04T07:18:00Z</dcterms:created>
  <dcterms:modified xsi:type="dcterms:W3CDTF">2025-06-04T07:19:00Z</dcterms:modified>
</cp:coreProperties>
</file>