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521A" w:rsidRDefault="00EC58EA" w:rsidP="00FD58E5">
      <w:pPr>
        <w:snapToGrid w:val="0"/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POPTÁVKOVÉ ŘÍZENÍ</w:t>
      </w:r>
    </w:p>
    <w:p w:rsidR="005B779C" w:rsidRPr="005B779C" w:rsidRDefault="005B779C" w:rsidP="00FD58E5">
      <w:pPr>
        <w:snapToGrid w:val="0"/>
        <w:spacing w:line="276" w:lineRule="auto"/>
        <w:jc w:val="center"/>
        <w:rPr>
          <w:b/>
        </w:rPr>
      </w:pPr>
    </w:p>
    <w:p w:rsidR="00F60BA6" w:rsidRPr="000031D3" w:rsidRDefault="005B779C" w:rsidP="005B779C">
      <w:pPr>
        <w:jc w:val="both"/>
      </w:pPr>
      <w:r w:rsidRPr="005B779C">
        <w:t xml:space="preserve">za účelem nákupu </w:t>
      </w:r>
      <w:r w:rsidR="00F60BA6">
        <w:t>bezjehlových konektorů</w:t>
      </w:r>
      <w:r>
        <w:t>, pořadové číslo</w:t>
      </w:r>
      <w:r w:rsidRPr="000031D3">
        <w:t xml:space="preserve"> </w:t>
      </w:r>
      <w:r w:rsidR="00F37DB6">
        <w:rPr>
          <w:b/>
        </w:rPr>
        <w:t>PŘ</w:t>
      </w:r>
      <w:r w:rsidR="00F60BA6">
        <w:rPr>
          <w:b/>
        </w:rPr>
        <w:t>/01/2025</w:t>
      </w:r>
      <w:r w:rsidR="00F37DB6">
        <w:rPr>
          <w:b/>
        </w:rPr>
        <w:t>/OSH</w:t>
      </w:r>
      <w:r>
        <w:rPr>
          <w:b/>
        </w:rPr>
        <w:t xml:space="preserve"> </w:t>
      </w:r>
      <w:r>
        <w:t>(v systému EZAK číslo P2</w:t>
      </w:r>
      <w:r w:rsidR="00F60BA6">
        <w:t>5</w:t>
      </w:r>
      <w:r>
        <w:t>V00000</w:t>
      </w:r>
      <w:r w:rsidR="00F60BA6">
        <w:t>168</w:t>
      </w:r>
      <w:r w:rsidRPr="000E4AE2">
        <w:t>)</w:t>
      </w:r>
      <w:r>
        <w:rPr>
          <w:b/>
        </w:rPr>
        <w:t xml:space="preserve"> </w:t>
      </w:r>
      <w:r w:rsidRPr="00C843AB">
        <w:t xml:space="preserve">pro </w:t>
      </w:r>
      <w:r w:rsidR="00082D10">
        <w:t xml:space="preserve">zadavatele </w:t>
      </w:r>
      <w:r w:rsidRPr="00C843AB">
        <w:t>Nemocnice Třinec</w:t>
      </w:r>
      <w:r>
        <w:t>, příspěvková or</w:t>
      </w:r>
      <w:r w:rsidR="00AF1E63">
        <w:t>ganizace (dále také „zadavatel“).</w:t>
      </w:r>
    </w:p>
    <w:p w:rsidR="00F70489" w:rsidRPr="005B779C" w:rsidRDefault="00F70489" w:rsidP="00506F36">
      <w:pPr>
        <w:snapToGrid w:val="0"/>
        <w:spacing w:line="276" w:lineRule="auto"/>
      </w:pPr>
    </w:p>
    <w:p w:rsidR="00F70489" w:rsidRPr="00812C83" w:rsidRDefault="00812C83" w:rsidP="00812C83">
      <w:pPr>
        <w:pStyle w:val="Odstavecseseznamem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2"/>
        </w:tabs>
        <w:snapToGrid w:val="0"/>
        <w:spacing w:line="276" w:lineRule="auto"/>
        <w:ind w:left="0"/>
        <w:jc w:val="center"/>
        <w:rPr>
          <w:b/>
        </w:rPr>
      </w:pPr>
      <w:r>
        <w:rPr>
          <w:b/>
        </w:rPr>
        <w:t xml:space="preserve">1. </w:t>
      </w:r>
      <w:r w:rsidR="00EC58EA">
        <w:rPr>
          <w:b/>
        </w:rPr>
        <w:t>Identifikační údaje zadavatele</w:t>
      </w:r>
    </w:p>
    <w:p w:rsidR="00F70489" w:rsidRDefault="00F70489" w:rsidP="00F70489">
      <w:pPr>
        <w:snapToGrid w:val="0"/>
        <w:spacing w:line="276" w:lineRule="auto"/>
        <w:rPr>
          <w:b/>
        </w:rPr>
      </w:pPr>
    </w:p>
    <w:p w:rsidR="00F70489" w:rsidRDefault="00F70489" w:rsidP="00F70489">
      <w:pPr>
        <w:snapToGrid w:val="0"/>
        <w:spacing w:line="276" w:lineRule="auto"/>
        <w:rPr>
          <w:b/>
        </w:rPr>
      </w:pPr>
      <w:r w:rsidRPr="00DC48C4">
        <w:t>Název:</w:t>
      </w:r>
      <w:r w:rsidRPr="00DC48C4">
        <w:tab/>
      </w:r>
      <w:r>
        <w:rPr>
          <w:b/>
        </w:rPr>
        <w:tab/>
      </w:r>
      <w:r>
        <w:rPr>
          <w:b/>
        </w:rPr>
        <w:tab/>
        <w:t>Nemocnice Třinec, příspěvková organizace</w:t>
      </w:r>
    </w:p>
    <w:p w:rsidR="00F70489" w:rsidRDefault="00F70489" w:rsidP="00F70489">
      <w:pPr>
        <w:snapToGrid w:val="0"/>
        <w:spacing w:line="276" w:lineRule="auto"/>
      </w:pPr>
      <w:r w:rsidRPr="00DC48C4">
        <w:t>Sídlo:</w:t>
      </w:r>
      <w:r w:rsidRPr="00DC48C4">
        <w:tab/>
      </w:r>
      <w:r>
        <w:rPr>
          <w:b/>
        </w:rPr>
        <w:tab/>
      </w:r>
      <w:r>
        <w:rPr>
          <w:b/>
        </w:rPr>
        <w:tab/>
      </w:r>
      <w:r>
        <w:t>Kaštanová 268, Dolní Líštná, 739 61 Třinec</w:t>
      </w:r>
    </w:p>
    <w:p w:rsidR="00F70489" w:rsidRDefault="00F70489" w:rsidP="00F70489">
      <w:pPr>
        <w:snapToGrid w:val="0"/>
        <w:spacing w:line="276" w:lineRule="auto"/>
      </w:pPr>
      <w:r>
        <w:t>IČ:</w:t>
      </w:r>
      <w:r>
        <w:tab/>
      </w:r>
      <w:r>
        <w:tab/>
      </w:r>
      <w:r>
        <w:tab/>
        <w:t>00534242</w:t>
      </w:r>
    </w:p>
    <w:p w:rsidR="00F70489" w:rsidRDefault="00F70489" w:rsidP="00F70489">
      <w:pPr>
        <w:snapToGrid w:val="0"/>
        <w:spacing w:line="276" w:lineRule="auto"/>
      </w:pPr>
      <w:r>
        <w:t>DIČ:</w:t>
      </w:r>
      <w:r>
        <w:tab/>
      </w:r>
      <w:r>
        <w:tab/>
      </w:r>
      <w:r>
        <w:tab/>
        <w:t>CZ00534242</w:t>
      </w:r>
    </w:p>
    <w:p w:rsidR="00F70489" w:rsidRDefault="00F70489" w:rsidP="00F70489">
      <w:pPr>
        <w:snapToGrid w:val="0"/>
        <w:spacing w:line="276" w:lineRule="auto"/>
      </w:pPr>
      <w:r>
        <w:t>Profil zadavatele:</w:t>
      </w:r>
      <w:r>
        <w:tab/>
      </w:r>
      <w:hyperlink r:id="rId8" w:history="1">
        <w:r w:rsidRPr="00AE3868">
          <w:rPr>
            <w:rStyle w:val="Hypertextovodkaz"/>
          </w:rPr>
          <w:t>https://msk.ezak.cz/profile_display_8.html</w:t>
        </w:r>
      </w:hyperlink>
    </w:p>
    <w:p w:rsidR="00506F36" w:rsidRDefault="00F70489" w:rsidP="005B5E09">
      <w:pPr>
        <w:snapToGrid w:val="0"/>
        <w:spacing w:line="276" w:lineRule="auto"/>
        <w:ind w:left="2127" w:hanging="2127"/>
      </w:pPr>
      <w:r>
        <w:t>Kontaktní osoba:</w:t>
      </w:r>
      <w:r>
        <w:tab/>
        <w:t xml:space="preserve">Ing. Radovan Horák, </w:t>
      </w:r>
      <w:r w:rsidR="005B5E09">
        <w:t xml:space="preserve">vedoucí oddělení skladového hospodářství a MTZ, </w:t>
      </w:r>
      <w:r>
        <w:t>558 309 744,</w:t>
      </w:r>
      <w:r w:rsidR="005B5E09">
        <w:t xml:space="preserve"> 731 692 888, </w:t>
      </w:r>
      <w:hyperlink r:id="rId9" w:history="1">
        <w:r w:rsidRPr="00981181">
          <w:rPr>
            <w:rStyle w:val="Hypertextovodkaz"/>
          </w:rPr>
          <w:t>radovan.horak@nemtr.cz</w:t>
        </w:r>
      </w:hyperlink>
    </w:p>
    <w:p w:rsidR="00F70489" w:rsidRDefault="00F70489" w:rsidP="00D95CAD">
      <w:pPr>
        <w:jc w:val="both"/>
      </w:pPr>
    </w:p>
    <w:p w:rsidR="00F70489" w:rsidRDefault="00F70489" w:rsidP="00D95CAD">
      <w:pPr>
        <w:jc w:val="both"/>
      </w:pPr>
    </w:p>
    <w:p w:rsidR="00F70489" w:rsidRDefault="00812C83" w:rsidP="00F70489">
      <w:p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2"/>
        </w:tabs>
        <w:snapToGrid w:val="0"/>
        <w:spacing w:line="276" w:lineRule="auto"/>
        <w:jc w:val="center"/>
        <w:rPr>
          <w:b/>
        </w:rPr>
      </w:pPr>
      <w:r>
        <w:rPr>
          <w:b/>
        </w:rPr>
        <w:t xml:space="preserve">2. </w:t>
      </w:r>
      <w:r w:rsidR="00F70489">
        <w:rPr>
          <w:b/>
        </w:rPr>
        <w:t xml:space="preserve">Předmět </w:t>
      </w:r>
      <w:r w:rsidR="00F60BA6">
        <w:rPr>
          <w:b/>
        </w:rPr>
        <w:t>poptávkového řízení</w:t>
      </w:r>
    </w:p>
    <w:p w:rsidR="00F70489" w:rsidRDefault="00F70489" w:rsidP="00D95CAD">
      <w:pPr>
        <w:jc w:val="both"/>
      </w:pPr>
    </w:p>
    <w:p w:rsidR="00D95CAD" w:rsidRDefault="00F70489" w:rsidP="00D95CAD">
      <w:pPr>
        <w:jc w:val="both"/>
      </w:pPr>
      <w:r>
        <w:t xml:space="preserve">V rámci </w:t>
      </w:r>
      <w:r w:rsidR="00EC58EA">
        <w:t>poptávkového řízení</w:t>
      </w:r>
      <w:r>
        <w:t xml:space="preserve"> si Vás dovolujeme vyzvat k podání nabídky na</w:t>
      </w:r>
      <w:r w:rsidR="00F60BA6">
        <w:t xml:space="preserve"> průběžnou dodávku</w:t>
      </w:r>
      <w:r>
        <w:t xml:space="preserve"> </w:t>
      </w:r>
      <w:r w:rsidRPr="00F70489">
        <w:rPr>
          <w:b/>
        </w:rPr>
        <w:t>bezjehlov</w:t>
      </w:r>
      <w:r w:rsidR="00F60BA6">
        <w:rPr>
          <w:b/>
        </w:rPr>
        <w:t>ých</w:t>
      </w:r>
      <w:r w:rsidRPr="00F70489">
        <w:rPr>
          <w:b/>
        </w:rPr>
        <w:t xml:space="preserve"> konektor</w:t>
      </w:r>
      <w:r w:rsidR="00F60BA6">
        <w:rPr>
          <w:b/>
        </w:rPr>
        <w:t>ů</w:t>
      </w:r>
      <w:r>
        <w:t>.</w:t>
      </w:r>
    </w:p>
    <w:p w:rsidR="00F70489" w:rsidRDefault="00F70489" w:rsidP="00D95CAD">
      <w:pPr>
        <w:jc w:val="both"/>
      </w:pPr>
    </w:p>
    <w:p w:rsidR="00F70489" w:rsidRPr="00F70489" w:rsidRDefault="00F70489" w:rsidP="00F70489">
      <w:pPr>
        <w:jc w:val="both"/>
        <w:rPr>
          <w:b/>
        </w:rPr>
      </w:pPr>
      <w:r w:rsidRPr="00F70489">
        <w:rPr>
          <w:b/>
        </w:rPr>
        <w:t xml:space="preserve">Specifikace </w:t>
      </w:r>
      <w:r w:rsidR="00F60BA6" w:rsidRPr="00F70489">
        <w:rPr>
          <w:b/>
        </w:rPr>
        <w:t>požádan</w:t>
      </w:r>
      <w:r w:rsidR="00F60BA6">
        <w:rPr>
          <w:b/>
        </w:rPr>
        <w:t>éh</w:t>
      </w:r>
      <w:r w:rsidR="00F60BA6" w:rsidRPr="00F70489">
        <w:rPr>
          <w:b/>
        </w:rPr>
        <w:t>o</w:t>
      </w:r>
      <w:r w:rsidRPr="00F70489">
        <w:rPr>
          <w:b/>
        </w:rPr>
        <w:t xml:space="preserve"> výrobku:</w:t>
      </w:r>
      <w:r w:rsidRPr="00F70489">
        <w:rPr>
          <w:b/>
        </w:rPr>
        <w:br/>
      </w:r>
    </w:p>
    <w:p w:rsidR="00F70489" w:rsidRDefault="00F70489" w:rsidP="005B7865">
      <w:pPr>
        <w:pStyle w:val="Odstavecseseznamem"/>
        <w:numPr>
          <w:ilvl w:val="0"/>
          <w:numId w:val="47"/>
        </w:numPr>
        <w:ind w:left="284" w:hanging="284"/>
        <w:jc w:val="both"/>
      </w:pPr>
      <w:r>
        <w:t>nulový reflux při odpojení stříkačky - konektor s neutrálním tlakem nebo s pozitivním tlakem (NE s negativním tlakem),</w:t>
      </w:r>
    </w:p>
    <w:p w:rsidR="00F70489" w:rsidRDefault="00F70489" w:rsidP="005B7865">
      <w:pPr>
        <w:pStyle w:val="Odstavecseseznamem"/>
        <w:numPr>
          <w:ilvl w:val="0"/>
          <w:numId w:val="47"/>
        </w:numPr>
        <w:ind w:left="284" w:hanging="284"/>
        <w:jc w:val="both"/>
      </w:pPr>
      <w:r>
        <w:t xml:space="preserve">možnost bolusové aplikace léčiv nebo kontinuální </w:t>
      </w:r>
      <w:r w:rsidR="00F60BA6">
        <w:t>vysoko průtokové</w:t>
      </w:r>
      <w:r>
        <w:t xml:space="preserve"> aplikace léčiv (vč. parenterální výživy, lipidových emulzí, kontrastních látek) lineárními dávkovači a </w:t>
      </w:r>
      <w:r w:rsidR="00F60BA6">
        <w:t>infuzními</w:t>
      </w:r>
      <w:r>
        <w:t xml:space="preserve"> pumpami,</w:t>
      </w:r>
    </w:p>
    <w:p w:rsidR="00F70489" w:rsidRDefault="00F70489" w:rsidP="005B7865">
      <w:pPr>
        <w:pStyle w:val="Odstavecseseznamem"/>
        <w:numPr>
          <w:ilvl w:val="0"/>
          <w:numId w:val="47"/>
        </w:numPr>
        <w:ind w:left="284" w:hanging="284"/>
        <w:jc w:val="both"/>
      </w:pPr>
      <w:r>
        <w:t>možnost odběru krve,</w:t>
      </w:r>
    </w:p>
    <w:p w:rsidR="00F70489" w:rsidRDefault="00F70489" w:rsidP="005B7865">
      <w:pPr>
        <w:pStyle w:val="Odstavecseseznamem"/>
        <w:numPr>
          <w:ilvl w:val="0"/>
          <w:numId w:val="47"/>
        </w:numPr>
        <w:ind w:left="284" w:hanging="284"/>
        <w:jc w:val="both"/>
      </w:pPr>
      <w:r>
        <w:t>průhledný materiál pro vizuální kontrolu správného proplachu,</w:t>
      </w:r>
    </w:p>
    <w:p w:rsidR="00F70489" w:rsidRDefault="00F70489" w:rsidP="005B7865">
      <w:pPr>
        <w:pStyle w:val="Odstavecseseznamem"/>
        <w:numPr>
          <w:ilvl w:val="0"/>
          <w:numId w:val="47"/>
        </w:numPr>
        <w:ind w:left="284" w:hanging="284"/>
        <w:jc w:val="both"/>
      </w:pPr>
      <w:r>
        <w:t>hladký povrch konektoru pro snadné čištění a dezinfekci</w:t>
      </w:r>
    </w:p>
    <w:p w:rsidR="00F70489" w:rsidRDefault="00F70489" w:rsidP="005B7865">
      <w:pPr>
        <w:pStyle w:val="Odstavecseseznamem"/>
        <w:numPr>
          <w:ilvl w:val="0"/>
          <w:numId w:val="47"/>
        </w:numPr>
        <w:ind w:left="284" w:hanging="284"/>
        <w:jc w:val="both"/>
      </w:pPr>
      <w:r>
        <w:t>ergonomický tvar konektoru pro eliminaci kontaminace dotykem,</w:t>
      </w:r>
    </w:p>
    <w:p w:rsidR="00F70489" w:rsidRDefault="00F70489" w:rsidP="005B7865">
      <w:pPr>
        <w:pStyle w:val="Odstavecseseznamem"/>
        <w:numPr>
          <w:ilvl w:val="0"/>
          <w:numId w:val="47"/>
        </w:numPr>
        <w:ind w:left="284" w:hanging="284"/>
        <w:jc w:val="both"/>
      </w:pPr>
      <w:r>
        <w:t>možnost připojení stříkačky se závitem nebo s koncovkou Luer,</w:t>
      </w:r>
    </w:p>
    <w:p w:rsidR="00F70489" w:rsidRDefault="00F70489" w:rsidP="005B7865">
      <w:pPr>
        <w:pStyle w:val="Odstavecseseznamem"/>
        <w:numPr>
          <w:ilvl w:val="0"/>
          <w:numId w:val="47"/>
        </w:numPr>
        <w:ind w:left="284" w:hanging="284"/>
        <w:jc w:val="both"/>
      </w:pPr>
      <w:r>
        <w:t>použití na 7 dní.</w:t>
      </w:r>
    </w:p>
    <w:p w:rsidR="00F70489" w:rsidRDefault="00F70489" w:rsidP="00F70489">
      <w:pPr>
        <w:jc w:val="both"/>
      </w:pPr>
    </w:p>
    <w:p w:rsidR="00F70489" w:rsidRDefault="00F70489" w:rsidP="00F60BA6">
      <w:pPr>
        <w:snapToGrid w:val="0"/>
        <w:spacing w:after="240" w:line="276" w:lineRule="auto"/>
        <w:ind w:left="2410" w:hanging="2410"/>
        <w:jc w:val="both"/>
      </w:pPr>
      <w:r w:rsidRPr="00094FAB">
        <w:rPr>
          <w:b/>
        </w:rPr>
        <w:t>Míst</w:t>
      </w:r>
      <w:r w:rsidR="00F60BA6">
        <w:rPr>
          <w:b/>
        </w:rPr>
        <w:t>o</w:t>
      </w:r>
      <w:r w:rsidRPr="00094FAB">
        <w:rPr>
          <w:b/>
        </w:rPr>
        <w:t xml:space="preserve"> </w:t>
      </w:r>
      <w:r w:rsidR="00F60BA6">
        <w:rPr>
          <w:b/>
        </w:rPr>
        <w:t xml:space="preserve">dodání výrobků: </w:t>
      </w:r>
      <w:r w:rsidR="00F60BA6" w:rsidRPr="00F60BA6">
        <w:t>Nemocnice Třinec, příspěvková organizace,</w:t>
      </w:r>
      <w:r>
        <w:t xml:space="preserve"> Kaštanová 268, Dolní Líštná, 739 61 Třinec.</w:t>
      </w:r>
    </w:p>
    <w:p w:rsidR="00812C83" w:rsidRDefault="00812C83" w:rsidP="00812C83">
      <w:pPr>
        <w:jc w:val="both"/>
      </w:pPr>
      <w:r w:rsidRPr="00F70489">
        <w:rPr>
          <w:b/>
        </w:rPr>
        <w:t xml:space="preserve">Předpokládaný roční odběr: </w:t>
      </w:r>
      <w:r>
        <w:t>24 000 kusů</w:t>
      </w:r>
    </w:p>
    <w:p w:rsidR="00812C83" w:rsidRDefault="00812C83" w:rsidP="00812C83">
      <w:pPr>
        <w:snapToGrid w:val="0"/>
        <w:spacing w:line="276" w:lineRule="auto"/>
        <w:jc w:val="both"/>
        <w:rPr>
          <w:b/>
        </w:rPr>
      </w:pPr>
    </w:p>
    <w:p w:rsidR="004F084D" w:rsidRDefault="004F084D" w:rsidP="00F70489">
      <w:pPr>
        <w:snapToGrid w:val="0"/>
        <w:spacing w:after="240" w:line="276" w:lineRule="auto"/>
        <w:jc w:val="both"/>
      </w:pPr>
    </w:p>
    <w:p w:rsidR="008B1E1E" w:rsidRDefault="00895048" w:rsidP="00F70489">
      <w:pPr>
        <w:snapToGrid w:val="0"/>
        <w:spacing w:after="240" w:line="276" w:lineRule="auto"/>
        <w:jc w:val="both"/>
      </w:pPr>
      <w:r>
        <w:lastRenderedPageBreak/>
        <w:t>V rámci cenové nabídky může účastník nabídnout i více výrobků, které splňují požadované vlastnosti.</w:t>
      </w:r>
    </w:p>
    <w:p w:rsidR="008B1E1E" w:rsidRDefault="008B1E1E" w:rsidP="008B1E1E">
      <w:pPr>
        <w:snapToGrid w:val="0"/>
        <w:spacing w:line="276" w:lineRule="auto"/>
        <w:jc w:val="both"/>
      </w:pPr>
    </w:p>
    <w:p w:rsidR="00812C83" w:rsidRDefault="00812C83" w:rsidP="00812C83">
      <w:pPr>
        <w:pBdr>
          <w:top w:val="single" w:sz="4" w:space="1" w:color="auto"/>
          <w:bottom w:val="single" w:sz="4" w:space="1" w:color="auto"/>
        </w:pBdr>
        <w:shd w:val="clear" w:color="auto" w:fill="D9D9D9"/>
        <w:snapToGrid w:val="0"/>
        <w:spacing w:line="276" w:lineRule="auto"/>
        <w:jc w:val="center"/>
      </w:pPr>
      <w:r>
        <w:rPr>
          <w:b/>
        </w:rPr>
        <w:t>3. Nabídka</w:t>
      </w:r>
    </w:p>
    <w:p w:rsidR="00812C83" w:rsidRDefault="00812C83" w:rsidP="00812C83">
      <w:pPr>
        <w:tabs>
          <w:tab w:val="left" w:pos="720"/>
        </w:tabs>
        <w:snapToGrid w:val="0"/>
        <w:ind w:left="720"/>
        <w:jc w:val="center"/>
        <w:rPr>
          <w:u w:val="single"/>
        </w:rPr>
      </w:pPr>
    </w:p>
    <w:p w:rsidR="00812C83" w:rsidRDefault="00812C83" w:rsidP="00A6077F">
      <w:pPr>
        <w:snapToGrid w:val="0"/>
        <w:jc w:val="both"/>
      </w:pPr>
      <w:r>
        <w:t xml:space="preserve">Nabídka </w:t>
      </w:r>
      <w:r w:rsidR="00AF1E63">
        <w:t>účastníka poptávkového řízení</w:t>
      </w:r>
      <w:r>
        <w:t xml:space="preserve"> bude podána prostřednictvím elektronického nás</w:t>
      </w:r>
      <w:r w:rsidR="00A6077F">
        <w:t xml:space="preserve">troje dostupného na internetové </w:t>
      </w:r>
      <w:r>
        <w:t xml:space="preserve">adrese </w:t>
      </w:r>
      <w:hyperlink r:id="rId10" w:history="1">
        <w:r w:rsidRPr="00BD1C3B">
          <w:rPr>
            <w:rStyle w:val="Hypertextovodkaz"/>
          </w:rPr>
          <w:t>https://msk.ezak.cz/profile_display_8.html</w:t>
        </w:r>
      </w:hyperlink>
      <w:r>
        <w:t xml:space="preserve">. </w:t>
      </w:r>
    </w:p>
    <w:p w:rsidR="00812C83" w:rsidRDefault="00812C83" w:rsidP="00812C83">
      <w:pPr>
        <w:snapToGrid w:val="0"/>
        <w:jc w:val="both"/>
      </w:pPr>
    </w:p>
    <w:p w:rsidR="00812C83" w:rsidRDefault="00812C83" w:rsidP="00A6077F">
      <w:pPr>
        <w:snapToGrid w:val="0"/>
        <w:jc w:val="both"/>
      </w:pPr>
      <w:r>
        <w:t xml:space="preserve">Jiná forma podání nabídky než elektronická, je zakázána. Pokud bude nabídka doručena v listinné podobě, nebude tato nabídka hodnocena. </w:t>
      </w:r>
    </w:p>
    <w:p w:rsidR="00812C83" w:rsidRDefault="00812C83" w:rsidP="00A6077F">
      <w:pPr>
        <w:snapToGrid w:val="0"/>
        <w:jc w:val="both"/>
      </w:pPr>
    </w:p>
    <w:p w:rsidR="004F084D" w:rsidRDefault="00812C83" w:rsidP="00A6077F">
      <w:pPr>
        <w:snapToGrid w:val="0"/>
        <w:jc w:val="both"/>
      </w:pPr>
      <w:r>
        <w:t xml:space="preserve">Lhůta pro podání nabídky v elektronické podobě v elektronickém nástroji E-ZAK: </w:t>
      </w:r>
    </w:p>
    <w:p w:rsidR="00812C83" w:rsidRPr="004F084D" w:rsidRDefault="004F084D" w:rsidP="00A6077F">
      <w:pPr>
        <w:snapToGrid w:val="0"/>
        <w:jc w:val="both"/>
        <w:rPr>
          <w:b/>
        </w:rPr>
      </w:pPr>
      <w:bookmarkStart w:id="0" w:name="_GoBack"/>
      <w:r w:rsidRPr="004F084D">
        <w:rPr>
          <w:b/>
          <w:highlight w:val="cyan"/>
        </w:rPr>
        <w:t xml:space="preserve">čtvrtek </w:t>
      </w:r>
      <w:r w:rsidR="00812C83" w:rsidRPr="004F084D">
        <w:rPr>
          <w:b/>
          <w:highlight w:val="cyan"/>
        </w:rPr>
        <w:t>1</w:t>
      </w:r>
      <w:r w:rsidR="00EC58EA" w:rsidRPr="004F084D">
        <w:rPr>
          <w:b/>
          <w:highlight w:val="cyan"/>
        </w:rPr>
        <w:t>9</w:t>
      </w:r>
      <w:r w:rsidR="00812C83" w:rsidRPr="004F084D">
        <w:rPr>
          <w:b/>
          <w:highlight w:val="cyan"/>
        </w:rPr>
        <w:t>. 6. 202</w:t>
      </w:r>
      <w:r w:rsidR="00895048" w:rsidRPr="004F084D">
        <w:rPr>
          <w:b/>
          <w:highlight w:val="cyan"/>
        </w:rPr>
        <w:t>5</w:t>
      </w:r>
      <w:r w:rsidR="00812C83" w:rsidRPr="004F084D">
        <w:rPr>
          <w:b/>
          <w:highlight w:val="cyan"/>
        </w:rPr>
        <w:t>, 8:00 hodin.</w:t>
      </w:r>
    </w:p>
    <w:bookmarkEnd w:id="0"/>
    <w:p w:rsidR="00812C83" w:rsidRDefault="00812C83" w:rsidP="00A6077F">
      <w:pPr>
        <w:snapToGrid w:val="0"/>
        <w:jc w:val="both"/>
        <w:rPr>
          <w:b/>
        </w:rPr>
      </w:pPr>
    </w:p>
    <w:p w:rsidR="00812C83" w:rsidRPr="00A81DA8" w:rsidRDefault="00812C83" w:rsidP="00A6077F">
      <w:pPr>
        <w:snapToGrid w:val="0"/>
        <w:jc w:val="both"/>
      </w:pPr>
      <w:r>
        <w:t>Účastník</w:t>
      </w:r>
      <w:r w:rsidR="00AF1E63">
        <w:t xml:space="preserve"> poptávkového řízení</w:t>
      </w:r>
      <w:r>
        <w:t xml:space="preserve"> prostřednictvím tohoto elektronického nástroje předloží zadavateli údaje a dokumenty specifikované následovně:</w:t>
      </w:r>
    </w:p>
    <w:p w:rsidR="00A30D84" w:rsidRDefault="00F60BA6" w:rsidP="00A6077F">
      <w:pPr>
        <w:pStyle w:val="Odstavecseseznamem"/>
        <w:numPr>
          <w:ilvl w:val="0"/>
          <w:numId w:val="11"/>
        </w:numPr>
        <w:tabs>
          <w:tab w:val="left" w:pos="567"/>
        </w:tabs>
        <w:snapToGrid w:val="0"/>
        <w:spacing w:before="240" w:line="276" w:lineRule="auto"/>
        <w:ind w:left="567" w:hanging="425"/>
        <w:jc w:val="both"/>
      </w:pPr>
      <w:r w:rsidRPr="00F60BA6">
        <w:t>Vyplněná p</w:t>
      </w:r>
      <w:r w:rsidR="00A30D84" w:rsidRPr="00F60BA6">
        <w:t>říloha</w:t>
      </w:r>
      <w:r w:rsidR="00A30D84" w:rsidRPr="00EC58EA">
        <w:rPr>
          <w:b/>
        </w:rPr>
        <w:t xml:space="preserve"> </w:t>
      </w:r>
      <w:r w:rsidR="00A30D84">
        <w:t>„Kontaktní údaje a cenová nabídka účastníka“</w:t>
      </w:r>
    </w:p>
    <w:p w:rsidR="00A30D84" w:rsidRDefault="00A30D84" w:rsidP="00A6077F">
      <w:pPr>
        <w:numPr>
          <w:ilvl w:val="0"/>
          <w:numId w:val="11"/>
        </w:numPr>
        <w:tabs>
          <w:tab w:val="left" w:pos="567"/>
        </w:tabs>
        <w:snapToGrid w:val="0"/>
        <w:spacing w:before="240" w:line="276" w:lineRule="auto"/>
        <w:ind w:left="567" w:hanging="425"/>
        <w:jc w:val="both"/>
      </w:pPr>
      <w:r>
        <w:t>Výpis z obchodního rejstříku, či výpis z jiné obdobné evidence, pokud je v ní zapsán, a to v kopii. Doklady nesmějí být starší 90 dnů ke dni podání nabídky.</w:t>
      </w:r>
    </w:p>
    <w:p w:rsidR="00A30D84" w:rsidRDefault="00A30D84" w:rsidP="00A6077F">
      <w:pPr>
        <w:pStyle w:val="Styl-normln-odsazen"/>
        <w:numPr>
          <w:ilvl w:val="0"/>
          <w:numId w:val="11"/>
        </w:numPr>
        <w:tabs>
          <w:tab w:val="left" w:pos="567"/>
        </w:tabs>
        <w:spacing w:before="240" w:line="276" w:lineRule="auto"/>
        <w:ind w:left="567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Doklad</w:t>
      </w:r>
      <w:r w:rsidRPr="00180490">
        <w:rPr>
          <w:rFonts w:ascii="Times New Roman" w:eastAsia="Arial Unicode MS" w:hAnsi="Times New Roman" w:cs="Times New Roman"/>
          <w:sz w:val="24"/>
          <w:szCs w:val="24"/>
        </w:rPr>
        <w:t xml:space="preserve"> o oprávnění k podnikání podle zvláštních právních předpisů v rozsahu odpovídajícím předmětu veřejné zakázky, zejména doklad prokazující příslušné živnostenské oprávnění či licenci (výpis ze živnostenského rejstříku či živnostenský list).</w:t>
      </w:r>
    </w:p>
    <w:p w:rsidR="00A30D84" w:rsidRPr="00895048" w:rsidRDefault="00A30D84" w:rsidP="00A6077F">
      <w:pPr>
        <w:pStyle w:val="Styl-normln-odsazen"/>
        <w:numPr>
          <w:ilvl w:val="0"/>
          <w:numId w:val="11"/>
        </w:numPr>
        <w:tabs>
          <w:tab w:val="left" w:pos="567"/>
        </w:tabs>
        <w:spacing w:before="240" w:line="276" w:lineRule="auto"/>
        <w:ind w:left="567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30D84">
        <w:rPr>
          <w:rFonts w:ascii="Times New Roman" w:hAnsi="Times New Roman" w:cs="Times New Roman"/>
        </w:rPr>
        <w:t xml:space="preserve">Doklad prokazující shodu požadovaného výrobku, Certifikát CE, </w:t>
      </w:r>
      <w:r w:rsidRPr="00AF1E63">
        <w:rPr>
          <w:rFonts w:ascii="Times New Roman" w:hAnsi="Times New Roman" w:cs="Times New Roman"/>
          <w:b/>
        </w:rPr>
        <w:t>technické listy</w:t>
      </w:r>
      <w:r w:rsidR="004F084D">
        <w:rPr>
          <w:rFonts w:ascii="Times New Roman" w:hAnsi="Times New Roman" w:cs="Times New Roman"/>
        </w:rPr>
        <w:t>, návody na použití.</w:t>
      </w:r>
    </w:p>
    <w:p w:rsidR="00895048" w:rsidRDefault="00895048" w:rsidP="00895048">
      <w:pPr>
        <w:pStyle w:val="Styl-normln-odsazen"/>
        <w:tabs>
          <w:tab w:val="left" w:pos="567"/>
        </w:tabs>
        <w:spacing w:before="240" w:line="276" w:lineRule="auto"/>
        <w:jc w:val="both"/>
        <w:rPr>
          <w:rFonts w:ascii="Times New Roman" w:hAnsi="Times New Roman" w:cs="Times New Roman"/>
        </w:rPr>
      </w:pPr>
    </w:p>
    <w:p w:rsidR="00895048" w:rsidRDefault="00895048" w:rsidP="00895048">
      <w:pPr>
        <w:pBdr>
          <w:top w:val="single" w:sz="4" w:space="1" w:color="auto"/>
          <w:bottom w:val="single" w:sz="4" w:space="1" w:color="auto"/>
        </w:pBdr>
        <w:shd w:val="clear" w:color="auto" w:fill="D9D9D9"/>
        <w:snapToGrid w:val="0"/>
        <w:spacing w:line="276" w:lineRule="auto"/>
        <w:jc w:val="center"/>
      </w:pPr>
      <w:r>
        <w:rPr>
          <w:b/>
        </w:rPr>
        <w:t>4. Vzorek předmětu plnění</w:t>
      </w:r>
    </w:p>
    <w:p w:rsidR="005B5E09" w:rsidRDefault="005B5E09" w:rsidP="00883AC9">
      <w:pPr>
        <w:snapToGrid w:val="0"/>
        <w:jc w:val="both"/>
      </w:pPr>
    </w:p>
    <w:p w:rsidR="005B5E09" w:rsidRPr="005B5E09" w:rsidRDefault="005B5E09" w:rsidP="00F60BA6">
      <w:pPr>
        <w:spacing w:line="360" w:lineRule="auto"/>
        <w:contextualSpacing/>
        <w:jc w:val="both"/>
        <w:rPr>
          <w:iCs/>
          <w:sz w:val="22"/>
          <w:szCs w:val="22"/>
        </w:rPr>
      </w:pPr>
      <w:r w:rsidRPr="005B5E09">
        <w:rPr>
          <w:iCs/>
          <w:sz w:val="22"/>
          <w:szCs w:val="22"/>
        </w:rPr>
        <w:t xml:space="preserve">Zadavatel si vyhrazuje právo </w:t>
      </w:r>
      <w:r w:rsidR="00895048">
        <w:rPr>
          <w:iCs/>
          <w:sz w:val="22"/>
          <w:szCs w:val="22"/>
        </w:rPr>
        <w:t xml:space="preserve">požádat </w:t>
      </w:r>
      <w:r w:rsidRPr="005B5E09">
        <w:rPr>
          <w:iCs/>
          <w:sz w:val="22"/>
          <w:szCs w:val="22"/>
        </w:rPr>
        <w:t xml:space="preserve">od </w:t>
      </w:r>
      <w:r w:rsidR="00AF1E63">
        <w:rPr>
          <w:iCs/>
          <w:sz w:val="22"/>
          <w:szCs w:val="22"/>
        </w:rPr>
        <w:t>účastníků poptávkového řízení</w:t>
      </w:r>
      <w:r w:rsidR="00895048">
        <w:rPr>
          <w:iCs/>
          <w:sz w:val="22"/>
          <w:szCs w:val="22"/>
        </w:rPr>
        <w:t xml:space="preserve"> za účelem posouzení funkčních vlastností nabízených výrobků dodání jejich vzorků.</w:t>
      </w:r>
    </w:p>
    <w:p w:rsidR="005B5E09" w:rsidRPr="005B5E09" w:rsidRDefault="005B5E09" w:rsidP="00F60BA6">
      <w:pPr>
        <w:spacing w:line="360" w:lineRule="auto"/>
        <w:contextualSpacing/>
        <w:jc w:val="both"/>
        <w:rPr>
          <w:iCs/>
          <w:sz w:val="22"/>
          <w:szCs w:val="22"/>
        </w:rPr>
      </w:pPr>
    </w:p>
    <w:p w:rsidR="005B7865" w:rsidRDefault="005B5E09" w:rsidP="00082D10">
      <w:pPr>
        <w:spacing w:before="240" w:line="360" w:lineRule="auto"/>
        <w:contextualSpacing/>
        <w:jc w:val="both"/>
        <w:rPr>
          <w:iCs/>
          <w:sz w:val="22"/>
          <w:szCs w:val="22"/>
        </w:rPr>
      </w:pPr>
      <w:r w:rsidRPr="005B5E09">
        <w:rPr>
          <w:iCs/>
          <w:sz w:val="22"/>
          <w:szCs w:val="22"/>
        </w:rPr>
        <w:t>Pro předložení vzorků platí následující podmínky:</w:t>
      </w:r>
    </w:p>
    <w:p w:rsidR="005B7865" w:rsidRPr="008B1E1E" w:rsidRDefault="005B5E09" w:rsidP="008B1E1E">
      <w:pPr>
        <w:pStyle w:val="Odstavecseseznamem"/>
        <w:numPr>
          <w:ilvl w:val="0"/>
          <w:numId w:val="11"/>
        </w:numPr>
        <w:tabs>
          <w:tab w:val="left" w:pos="567"/>
        </w:tabs>
        <w:snapToGrid w:val="0"/>
        <w:spacing w:before="240" w:line="276" w:lineRule="auto"/>
        <w:ind w:left="567" w:hanging="425"/>
        <w:jc w:val="both"/>
      </w:pPr>
      <w:r w:rsidRPr="008B1E1E">
        <w:t>Žádost o předložení vzorků musí</w:t>
      </w:r>
      <w:r w:rsidR="00EC58EA" w:rsidRPr="008B1E1E">
        <w:t xml:space="preserve"> být písemná (odešle zadavatel </w:t>
      </w:r>
      <w:r w:rsidRPr="008B1E1E">
        <w:t xml:space="preserve">do </w:t>
      </w:r>
      <w:r w:rsidR="00AF1E63" w:rsidRPr="008B1E1E">
        <w:t>10</w:t>
      </w:r>
      <w:r w:rsidRPr="008B1E1E">
        <w:t xml:space="preserve"> pracovních dní od skončení </w:t>
      </w:r>
      <w:r w:rsidR="00AF1E63" w:rsidRPr="008B1E1E">
        <w:t>lhůty pro podání nabídek</w:t>
      </w:r>
      <w:r w:rsidRPr="008B1E1E">
        <w:t xml:space="preserve"> a musí obsahovat požadované výrobky, místo určení a termín dodání vzorků příp. další skutečnosti nezbytné pro řádné předložení vzorků,</w:t>
      </w:r>
    </w:p>
    <w:p w:rsidR="005B7865" w:rsidRPr="008B1E1E" w:rsidRDefault="005B5E09" w:rsidP="008B1E1E">
      <w:pPr>
        <w:pStyle w:val="Odstavecseseznamem"/>
        <w:numPr>
          <w:ilvl w:val="0"/>
          <w:numId w:val="11"/>
        </w:numPr>
        <w:tabs>
          <w:tab w:val="left" w:pos="567"/>
        </w:tabs>
        <w:snapToGrid w:val="0"/>
        <w:spacing w:before="240" w:line="276" w:lineRule="auto"/>
        <w:ind w:left="567" w:hanging="425"/>
        <w:jc w:val="both"/>
      </w:pPr>
      <w:r w:rsidRPr="008B1E1E">
        <w:t xml:space="preserve">Zadavatel je oprávněn požadovat předložení vzorků pouze v rozsahu přiměřeném účelu </w:t>
      </w:r>
      <w:r w:rsidRPr="008B1E1E">
        <w:lastRenderedPageBreak/>
        <w:t>posouzení, zda zboží odpovídá požadavkům zadavatele veřejné zakázky (</w:t>
      </w:r>
      <w:r w:rsidR="00895048" w:rsidRPr="008B1E1E">
        <w:t xml:space="preserve">20 </w:t>
      </w:r>
      <w:r w:rsidRPr="008B1E1E">
        <w:t>x požadovaná MJ položky),</w:t>
      </w:r>
    </w:p>
    <w:p w:rsidR="005B5E09" w:rsidRPr="008B1E1E" w:rsidRDefault="005B5E09" w:rsidP="008B1E1E">
      <w:pPr>
        <w:pStyle w:val="Odstavecseseznamem"/>
        <w:numPr>
          <w:ilvl w:val="0"/>
          <w:numId w:val="11"/>
        </w:numPr>
        <w:tabs>
          <w:tab w:val="left" w:pos="567"/>
        </w:tabs>
        <w:snapToGrid w:val="0"/>
        <w:spacing w:before="240" w:line="276" w:lineRule="auto"/>
        <w:ind w:left="567" w:hanging="425"/>
        <w:jc w:val="both"/>
      </w:pPr>
      <w:r w:rsidRPr="008B1E1E">
        <w:t>Dodavatel je povinen předložit požadované vzorky zboží bezplatně</w:t>
      </w:r>
      <w:r w:rsidR="00895048" w:rsidRPr="008B1E1E">
        <w:t xml:space="preserve"> do pěti pracovních dnů </w:t>
      </w:r>
      <w:r w:rsidRPr="008B1E1E">
        <w:t>a nese veškeré náklady s</w:t>
      </w:r>
      <w:r w:rsidR="00895048" w:rsidRPr="008B1E1E">
        <w:t>ouvisející s předložením vzorků.</w:t>
      </w:r>
    </w:p>
    <w:p w:rsidR="005B5E09" w:rsidRDefault="005B5E09" w:rsidP="005B7865">
      <w:pPr>
        <w:spacing w:before="240" w:line="360" w:lineRule="auto"/>
        <w:contextualSpacing/>
        <w:jc w:val="both"/>
        <w:rPr>
          <w:iCs/>
          <w:sz w:val="22"/>
          <w:szCs w:val="22"/>
        </w:rPr>
      </w:pPr>
    </w:p>
    <w:p w:rsidR="00895048" w:rsidRPr="005B5E09" w:rsidRDefault="00895048" w:rsidP="005B5E09">
      <w:pPr>
        <w:spacing w:line="276" w:lineRule="auto"/>
        <w:contextualSpacing/>
        <w:jc w:val="both"/>
        <w:rPr>
          <w:iCs/>
          <w:sz w:val="22"/>
          <w:szCs w:val="22"/>
        </w:rPr>
      </w:pPr>
    </w:p>
    <w:p w:rsidR="00441D93" w:rsidRDefault="00FD42AA" w:rsidP="000F163A">
      <w:pPr>
        <w:tabs>
          <w:tab w:val="left" w:pos="993"/>
        </w:tabs>
        <w:snapToGrid w:val="0"/>
        <w:jc w:val="both"/>
      </w:pPr>
      <w:r w:rsidRPr="00441D93">
        <w:rPr>
          <w:b/>
        </w:rPr>
        <w:t>Příloha:</w:t>
      </w:r>
      <w:r>
        <w:tab/>
      </w:r>
      <w:r w:rsidR="005B5E09">
        <w:t>Kontaktní údaje a cenová nabídka</w:t>
      </w: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8B1E1E" w:rsidRDefault="008B1E1E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  <w:r>
        <w:t>Ing. Radovan Horák</w:t>
      </w:r>
    </w:p>
    <w:p w:rsidR="00AF1E63" w:rsidRDefault="00AF1E63" w:rsidP="000F163A">
      <w:pPr>
        <w:tabs>
          <w:tab w:val="left" w:pos="993"/>
        </w:tabs>
        <w:snapToGrid w:val="0"/>
        <w:jc w:val="both"/>
      </w:pPr>
      <w:r>
        <w:t>vedoucí oddělení skladového hospodářství a MTZ</w:t>
      </w:r>
    </w:p>
    <w:sectPr w:rsidR="00AF1E63" w:rsidSect="001E0580">
      <w:headerReference w:type="default" r:id="rId11"/>
      <w:footerReference w:type="default" r:id="rId12"/>
      <w:pgSz w:w="11906" w:h="16838"/>
      <w:pgMar w:top="2268" w:right="1274" w:bottom="1276" w:left="1134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27" w:rsidRDefault="00DF4D27">
      <w:r>
        <w:separator/>
      </w:r>
    </w:p>
  </w:endnote>
  <w:endnote w:type="continuationSeparator" w:id="0">
    <w:p w:rsidR="00DF4D27" w:rsidRDefault="00DF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865" w:rsidRDefault="005B786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084D">
      <w:rPr>
        <w:noProof/>
      </w:rPr>
      <w:t>3</w:t>
    </w:r>
    <w:r>
      <w:fldChar w:fldCharType="end"/>
    </w:r>
  </w:p>
  <w:p w:rsidR="005B7865" w:rsidRDefault="005B78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27" w:rsidRDefault="00DF4D27">
      <w:r>
        <w:separator/>
      </w:r>
    </w:p>
  </w:footnote>
  <w:footnote w:type="continuationSeparator" w:id="0">
    <w:p w:rsidR="00DF4D27" w:rsidRDefault="00DF4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865" w:rsidRDefault="005B7865" w:rsidP="00395E03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100330</wp:posOffset>
          </wp:positionV>
          <wp:extent cx="277495" cy="391160"/>
          <wp:effectExtent l="0" t="0" r="8255" b="8890"/>
          <wp:wrapNone/>
          <wp:docPr id="4" name="obrázek 2" descr="NEW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7865" w:rsidRDefault="005B7865" w:rsidP="00395E03">
    <w:pPr>
      <w:pBdr>
        <w:bottom w:val="single" w:sz="4" w:space="1" w:color="auto"/>
      </w:pBdr>
      <w:spacing w:after="60"/>
      <w:ind w:firstLine="709"/>
      <w:rPr>
        <w:b/>
      </w:rPr>
    </w:pPr>
    <w:r>
      <w:rPr>
        <w:b/>
        <w:caps/>
        <w:sz w:val="28"/>
        <w:szCs w:val="28"/>
      </w:rPr>
      <w:t>Nemocnice Třinec</w:t>
    </w:r>
    <w:r>
      <w:rPr>
        <w:b/>
        <w:sz w:val="28"/>
        <w:szCs w:val="28"/>
      </w:rPr>
      <w:t xml:space="preserve">, </w:t>
    </w:r>
    <w:r>
      <w:rPr>
        <w:b/>
      </w:rPr>
      <w:t>příspěvková organizace</w:t>
    </w:r>
  </w:p>
  <w:p w:rsidR="005B7865" w:rsidRPr="000C6EFF" w:rsidRDefault="005B7865" w:rsidP="00395E03">
    <w:pPr>
      <w:pBdr>
        <w:bottom w:val="single" w:sz="4" w:space="1" w:color="auto"/>
      </w:pBdr>
      <w:ind w:firstLine="708"/>
      <w:rPr>
        <w:b/>
      </w:rPr>
    </w:pPr>
    <w:r>
      <w:rPr>
        <w:b/>
      </w:rPr>
      <w:t>Kaštanová 268, Dolní Líštná, 739 61 Třinec</w:t>
    </w:r>
  </w:p>
  <w:p w:rsidR="005B7865" w:rsidRDefault="005B7865" w:rsidP="00395E03">
    <w:pPr>
      <w:pStyle w:val="Zpat"/>
      <w:spacing w:before="60"/>
      <w:jc w:val="right"/>
    </w:pPr>
    <w:r w:rsidRPr="000869AA">
      <w:rPr>
        <w:i/>
        <w:sz w:val="16"/>
        <w:szCs w:val="16"/>
      </w:rPr>
      <w:t>AKREDITOVANÉ ZDRAVOTNICKÉ ZAŘÍZ</w:t>
    </w:r>
    <w:r>
      <w:rPr>
        <w:i/>
        <w:sz w:val="16"/>
        <w:szCs w:val="16"/>
      </w:rPr>
      <w:t xml:space="preserve">EN </w:t>
    </w:r>
    <w:r w:rsidRPr="000869AA">
      <w:rPr>
        <w:i/>
        <w:sz w:val="16"/>
        <w:szCs w:val="16"/>
      </w:rPr>
      <w:t>Í</w:t>
    </w:r>
  </w:p>
  <w:p w:rsidR="005B7865" w:rsidRPr="00395E03" w:rsidRDefault="005B7865" w:rsidP="00395E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hAnsi="Calibri" w:cs="Symbol"/>
        <w:sz w:val="24"/>
        <w:szCs w:val="24"/>
        <w:shd w:val="clear" w:color="auto" w:fill="FFFFFF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864D41"/>
    <w:multiLevelType w:val="hybridMultilevel"/>
    <w:tmpl w:val="EEBC3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9B4738"/>
    <w:multiLevelType w:val="hybridMultilevel"/>
    <w:tmpl w:val="ED743B94"/>
    <w:lvl w:ilvl="0" w:tplc="A1FE0E9A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3F0374"/>
    <w:multiLevelType w:val="hybridMultilevel"/>
    <w:tmpl w:val="40D20E68"/>
    <w:lvl w:ilvl="0" w:tplc="2286C8FA">
      <w:start w:val="1"/>
      <w:numFmt w:val="bullet"/>
      <w:lvlText w:val=""/>
      <w:lvlJc w:val="left"/>
      <w:pPr>
        <w:ind w:left="114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4D91C8E"/>
    <w:multiLevelType w:val="hybridMultilevel"/>
    <w:tmpl w:val="6FA694DA"/>
    <w:lvl w:ilvl="0" w:tplc="EE66599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085CB3"/>
    <w:multiLevelType w:val="multilevel"/>
    <w:tmpl w:val="49E64D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042A50"/>
    <w:multiLevelType w:val="hybridMultilevel"/>
    <w:tmpl w:val="DCE85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E5671"/>
    <w:multiLevelType w:val="hybridMultilevel"/>
    <w:tmpl w:val="2E32A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61BBC"/>
    <w:multiLevelType w:val="hybridMultilevel"/>
    <w:tmpl w:val="BDA2A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55716"/>
    <w:multiLevelType w:val="hybridMultilevel"/>
    <w:tmpl w:val="540CE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21463"/>
    <w:multiLevelType w:val="hybridMultilevel"/>
    <w:tmpl w:val="39B4FD54"/>
    <w:lvl w:ilvl="0" w:tplc="160C0E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40E5B"/>
    <w:multiLevelType w:val="hybridMultilevel"/>
    <w:tmpl w:val="D0E43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0FC5"/>
    <w:multiLevelType w:val="hybridMultilevel"/>
    <w:tmpl w:val="898E8234"/>
    <w:lvl w:ilvl="0" w:tplc="A1FE0E9A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13479"/>
    <w:multiLevelType w:val="hybridMultilevel"/>
    <w:tmpl w:val="9A9E4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511C4"/>
    <w:multiLevelType w:val="multilevel"/>
    <w:tmpl w:val="9AC64D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BA719C"/>
    <w:multiLevelType w:val="hybridMultilevel"/>
    <w:tmpl w:val="E52AF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55035F"/>
    <w:multiLevelType w:val="hybridMultilevel"/>
    <w:tmpl w:val="142C1CF2"/>
    <w:lvl w:ilvl="0" w:tplc="AD705270">
      <w:start w:val="1"/>
      <w:numFmt w:val="bullet"/>
      <w:lvlText w:val=""/>
      <w:lvlJc w:val="left"/>
      <w:pPr>
        <w:ind w:left="786" w:hanging="360"/>
      </w:pPr>
      <w:rPr>
        <w:rFonts w:ascii="Wingdings" w:eastAsia="Arial Unicode M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00C6820"/>
    <w:multiLevelType w:val="hybridMultilevel"/>
    <w:tmpl w:val="92FA1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F6F05"/>
    <w:multiLevelType w:val="hybridMultilevel"/>
    <w:tmpl w:val="DCFEB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52D11"/>
    <w:multiLevelType w:val="hybridMultilevel"/>
    <w:tmpl w:val="71F65E96"/>
    <w:lvl w:ilvl="0" w:tplc="CDA2581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4B0382"/>
    <w:multiLevelType w:val="hybridMultilevel"/>
    <w:tmpl w:val="80B2D3DA"/>
    <w:lvl w:ilvl="0" w:tplc="394A31D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3D150A95"/>
    <w:multiLevelType w:val="hybridMultilevel"/>
    <w:tmpl w:val="9FDC3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F7616"/>
    <w:multiLevelType w:val="hybridMultilevel"/>
    <w:tmpl w:val="D2AC8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C77E1"/>
    <w:multiLevelType w:val="hybridMultilevel"/>
    <w:tmpl w:val="5B1486A8"/>
    <w:lvl w:ilvl="0" w:tplc="11CE4D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37B08CF"/>
    <w:multiLevelType w:val="hybridMultilevel"/>
    <w:tmpl w:val="FC8C3A68"/>
    <w:lvl w:ilvl="0" w:tplc="B39CE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F34E2A"/>
    <w:multiLevelType w:val="hybridMultilevel"/>
    <w:tmpl w:val="39140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56F4F"/>
    <w:multiLevelType w:val="hybridMultilevel"/>
    <w:tmpl w:val="06181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F3194"/>
    <w:multiLevelType w:val="hybridMultilevel"/>
    <w:tmpl w:val="F6442E72"/>
    <w:lvl w:ilvl="0" w:tplc="47F6FAAA">
      <w:start w:val="1"/>
      <w:numFmt w:val="bullet"/>
      <w:lvlText w:val=""/>
      <w:lvlJc w:val="left"/>
      <w:pPr>
        <w:ind w:left="786" w:hanging="360"/>
      </w:pPr>
      <w:rPr>
        <w:rFonts w:ascii="Wingdings" w:eastAsia="Arial Unicode M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473B76D3"/>
    <w:multiLevelType w:val="hybridMultilevel"/>
    <w:tmpl w:val="AB34984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9F167FA"/>
    <w:multiLevelType w:val="hybridMultilevel"/>
    <w:tmpl w:val="7BA62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B1773"/>
    <w:multiLevelType w:val="multilevel"/>
    <w:tmpl w:val="F6C0A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8AE664D"/>
    <w:multiLevelType w:val="hybridMultilevel"/>
    <w:tmpl w:val="4C1A1AB4"/>
    <w:lvl w:ilvl="0" w:tplc="3DD80D7A">
      <w:numFmt w:val="bullet"/>
      <w:pStyle w:val="Styl-normln-slo-odsazen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64BBF"/>
    <w:multiLevelType w:val="hybridMultilevel"/>
    <w:tmpl w:val="84A2C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8176A"/>
    <w:multiLevelType w:val="hybridMultilevel"/>
    <w:tmpl w:val="CB7E2636"/>
    <w:lvl w:ilvl="0" w:tplc="2286C8FA">
      <w:start w:val="1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332EBD"/>
    <w:multiLevelType w:val="hybridMultilevel"/>
    <w:tmpl w:val="80107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F68DF"/>
    <w:multiLevelType w:val="hybridMultilevel"/>
    <w:tmpl w:val="FE20BE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E65B16"/>
    <w:multiLevelType w:val="multilevel"/>
    <w:tmpl w:val="257A31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057CAF"/>
    <w:multiLevelType w:val="hybridMultilevel"/>
    <w:tmpl w:val="56A67C50"/>
    <w:lvl w:ilvl="0" w:tplc="2286C8FA">
      <w:start w:val="1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A7178"/>
    <w:multiLevelType w:val="multilevel"/>
    <w:tmpl w:val="E8C208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ED8277A"/>
    <w:multiLevelType w:val="multilevel"/>
    <w:tmpl w:val="5F6C50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FED2D15"/>
    <w:multiLevelType w:val="hybridMultilevel"/>
    <w:tmpl w:val="1C52C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91E39"/>
    <w:multiLevelType w:val="hybridMultilevel"/>
    <w:tmpl w:val="6D7A7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60907"/>
    <w:multiLevelType w:val="hybridMultilevel"/>
    <w:tmpl w:val="E8549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C57C0"/>
    <w:multiLevelType w:val="hybridMultilevel"/>
    <w:tmpl w:val="3358199E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24"/>
  </w:num>
  <w:num w:numId="4">
    <w:abstractNumId w:val="27"/>
  </w:num>
  <w:num w:numId="5">
    <w:abstractNumId w:val="32"/>
  </w:num>
  <w:num w:numId="6">
    <w:abstractNumId w:val="22"/>
  </w:num>
  <w:num w:numId="7">
    <w:abstractNumId w:val="16"/>
  </w:num>
  <w:num w:numId="8">
    <w:abstractNumId w:val="6"/>
  </w:num>
  <w:num w:numId="9">
    <w:abstractNumId w:val="30"/>
  </w:num>
  <w:num w:numId="10">
    <w:abstractNumId w:val="35"/>
  </w:num>
  <w:num w:numId="11">
    <w:abstractNumId w:val="21"/>
  </w:num>
  <w:num w:numId="12">
    <w:abstractNumId w:val="11"/>
  </w:num>
  <w:num w:numId="13">
    <w:abstractNumId w:val="18"/>
  </w:num>
  <w:num w:numId="14">
    <w:abstractNumId w:val="25"/>
  </w:num>
  <w:num w:numId="15">
    <w:abstractNumId w:val="31"/>
  </w:num>
  <w:num w:numId="16">
    <w:abstractNumId w:val="20"/>
  </w:num>
  <w:num w:numId="17">
    <w:abstractNumId w:val="36"/>
  </w:num>
  <w:num w:numId="18">
    <w:abstractNumId w:val="14"/>
  </w:num>
  <w:num w:numId="19">
    <w:abstractNumId w:val="17"/>
  </w:num>
  <w:num w:numId="20">
    <w:abstractNumId w:val="29"/>
  </w:num>
  <w:num w:numId="21">
    <w:abstractNumId w:val="15"/>
  </w:num>
  <w:num w:numId="22">
    <w:abstractNumId w:val="26"/>
  </w:num>
  <w:num w:numId="23">
    <w:abstractNumId w:val="8"/>
  </w:num>
  <w:num w:numId="24">
    <w:abstractNumId w:val="28"/>
  </w:num>
  <w:num w:numId="25">
    <w:abstractNumId w:val="12"/>
  </w:num>
  <w:num w:numId="26">
    <w:abstractNumId w:val="37"/>
  </w:num>
  <w:num w:numId="27">
    <w:abstractNumId w:val="7"/>
  </w:num>
  <w:num w:numId="28">
    <w:abstractNumId w:val="41"/>
  </w:num>
  <w:num w:numId="29">
    <w:abstractNumId w:val="23"/>
  </w:num>
  <w:num w:numId="30">
    <w:abstractNumId w:val="3"/>
  </w:num>
  <w:num w:numId="31">
    <w:abstractNumId w:val="1"/>
  </w:num>
  <w:num w:numId="32">
    <w:abstractNumId w:val="4"/>
  </w:num>
  <w:num w:numId="33">
    <w:abstractNumId w:val="2"/>
  </w:num>
  <w:num w:numId="34">
    <w:abstractNumId w:val="44"/>
  </w:num>
  <w:num w:numId="35">
    <w:abstractNumId w:val="10"/>
  </w:num>
  <w:num w:numId="36">
    <w:abstractNumId w:val="43"/>
  </w:num>
  <w:num w:numId="37">
    <w:abstractNumId w:val="42"/>
  </w:num>
  <w:num w:numId="38">
    <w:abstractNumId w:val="40"/>
  </w:num>
  <w:num w:numId="39">
    <w:abstractNumId w:val="35"/>
  </w:num>
  <w:num w:numId="40">
    <w:abstractNumId w:val="38"/>
  </w:num>
  <w:num w:numId="41">
    <w:abstractNumId w:val="9"/>
  </w:num>
  <w:num w:numId="42">
    <w:abstractNumId w:val="47"/>
  </w:num>
  <w:num w:numId="43">
    <w:abstractNumId w:val="19"/>
  </w:num>
  <w:num w:numId="44">
    <w:abstractNumId w:val="13"/>
  </w:num>
  <w:num w:numId="45">
    <w:abstractNumId w:val="45"/>
  </w:num>
  <w:num w:numId="46">
    <w:abstractNumId w:val="46"/>
  </w:num>
  <w:num w:numId="47">
    <w:abstractNumId w:val="5"/>
  </w:num>
  <w:num w:numId="48">
    <w:abstractNumId w:val="3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C5"/>
    <w:rsid w:val="000115D9"/>
    <w:rsid w:val="00024DE3"/>
    <w:rsid w:val="0002725B"/>
    <w:rsid w:val="000313BD"/>
    <w:rsid w:val="0003348C"/>
    <w:rsid w:val="00034450"/>
    <w:rsid w:val="0003709C"/>
    <w:rsid w:val="00037F3E"/>
    <w:rsid w:val="000434CF"/>
    <w:rsid w:val="000466B6"/>
    <w:rsid w:val="000471B8"/>
    <w:rsid w:val="00057888"/>
    <w:rsid w:val="00061138"/>
    <w:rsid w:val="00066281"/>
    <w:rsid w:val="00066F7C"/>
    <w:rsid w:val="0007005D"/>
    <w:rsid w:val="000703E2"/>
    <w:rsid w:val="00074CD1"/>
    <w:rsid w:val="00075221"/>
    <w:rsid w:val="00076D7F"/>
    <w:rsid w:val="00077942"/>
    <w:rsid w:val="00082D10"/>
    <w:rsid w:val="00082F05"/>
    <w:rsid w:val="000830F0"/>
    <w:rsid w:val="00087F67"/>
    <w:rsid w:val="0009375F"/>
    <w:rsid w:val="00094FAB"/>
    <w:rsid w:val="0009617C"/>
    <w:rsid w:val="000963EA"/>
    <w:rsid w:val="00096801"/>
    <w:rsid w:val="000A06DC"/>
    <w:rsid w:val="000A0BDF"/>
    <w:rsid w:val="000A3978"/>
    <w:rsid w:val="000A4C61"/>
    <w:rsid w:val="000A6B28"/>
    <w:rsid w:val="000B1207"/>
    <w:rsid w:val="000B4FEB"/>
    <w:rsid w:val="000B52AB"/>
    <w:rsid w:val="000B74EC"/>
    <w:rsid w:val="000D26DD"/>
    <w:rsid w:val="000D3B62"/>
    <w:rsid w:val="000D3D9E"/>
    <w:rsid w:val="000E0C4C"/>
    <w:rsid w:val="000E0F3A"/>
    <w:rsid w:val="000E2AF9"/>
    <w:rsid w:val="000E4AE2"/>
    <w:rsid w:val="000E5C41"/>
    <w:rsid w:val="000F163A"/>
    <w:rsid w:val="000F317B"/>
    <w:rsid w:val="000F63D4"/>
    <w:rsid w:val="00102883"/>
    <w:rsid w:val="00102C92"/>
    <w:rsid w:val="00103A8A"/>
    <w:rsid w:val="00115774"/>
    <w:rsid w:val="0011665A"/>
    <w:rsid w:val="00120303"/>
    <w:rsid w:val="001206E7"/>
    <w:rsid w:val="001213F4"/>
    <w:rsid w:val="00121DE5"/>
    <w:rsid w:val="00124415"/>
    <w:rsid w:val="00131862"/>
    <w:rsid w:val="00136562"/>
    <w:rsid w:val="0014274F"/>
    <w:rsid w:val="0015078C"/>
    <w:rsid w:val="00150EE9"/>
    <w:rsid w:val="0015556F"/>
    <w:rsid w:val="00160368"/>
    <w:rsid w:val="00165525"/>
    <w:rsid w:val="001679C1"/>
    <w:rsid w:val="00170238"/>
    <w:rsid w:val="00170349"/>
    <w:rsid w:val="00174B61"/>
    <w:rsid w:val="001770C3"/>
    <w:rsid w:val="00180490"/>
    <w:rsid w:val="00181FF3"/>
    <w:rsid w:val="0018705F"/>
    <w:rsid w:val="00190EBA"/>
    <w:rsid w:val="00191B95"/>
    <w:rsid w:val="00195051"/>
    <w:rsid w:val="001957CD"/>
    <w:rsid w:val="001962DC"/>
    <w:rsid w:val="00197241"/>
    <w:rsid w:val="001A3512"/>
    <w:rsid w:val="001A59E6"/>
    <w:rsid w:val="001C3C6F"/>
    <w:rsid w:val="001C418B"/>
    <w:rsid w:val="001D280E"/>
    <w:rsid w:val="001D6043"/>
    <w:rsid w:val="001E0580"/>
    <w:rsid w:val="001E2939"/>
    <w:rsid w:val="001E2D19"/>
    <w:rsid w:val="001E7EA4"/>
    <w:rsid w:val="001F5EB4"/>
    <w:rsid w:val="001F7D65"/>
    <w:rsid w:val="002059E7"/>
    <w:rsid w:val="00212B1F"/>
    <w:rsid w:val="00214E5D"/>
    <w:rsid w:val="002177A8"/>
    <w:rsid w:val="0022641B"/>
    <w:rsid w:val="00230A9D"/>
    <w:rsid w:val="00234472"/>
    <w:rsid w:val="00241019"/>
    <w:rsid w:val="00250719"/>
    <w:rsid w:val="00257567"/>
    <w:rsid w:val="00257836"/>
    <w:rsid w:val="00263F52"/>
    <w:rsid w:val="002641A5"/>
    <w:rsid w:val="002668B0"/>
    <w:rsid w:val="002702DE"/>
    <w:rsid w:val="00270E75"/>
    <w:rsid w:val="00271440"/>
    <w:rsid w:val="0027193C"/>
    <w:rsid w:val="00271F24"/>
    <w:rsid w:val="00275AC9"/>
    <w:rsid w:val="0027638E"/>
    <w:rsid w:val="0028112A"/>
    <w:rsid w:val="002838DC"/>
    <w:rsid w:val="00286270"/>
    <w:rsid w:val="00286276"/>
    <w:rsid w:val="00286559"/>
    <w:rsid w:val="00292E28"/>
    <w:rsid w:val="00293FFF"/>
    <w:rsid w:val="00296FAE"/>
    <w:rsid w:val="002979C9"/>
    <w:rsid w:val="002A4359"/>
    <w:rsid w:val="002A49F0"/>
    <w:rsid w:val="002A4EEE"/>
    <w:rsid w:val="002A582B"/>
    <w:rsid w:val="002B1BBA"/>
    <w:rsid w:val="002B50E9"/>
    <w:rsid w:val="002C2362"/>
    <w:rsid w:val="002C353C"/>
    <w:rsid w:val="002C4C67"/>
    <w:rsid w:val="002D131B"/>
    <w:rsid w:val="002E2570"/>
    <w:rsid w:val="002E54F0"/>
    <w:rsid w:val="002E600D"/>
    <w:rsid w:val="002F0EBA"/>
    <w:rsid w:val="002F26D0"/>
    <w:rsid w:val="00300810"/>
    <w:rsid w:val="003016AC"/>
    <w:rsid w:val="00302A2E"/>
    <w:rsid w:val="00303537"/>
    <w:rsid w:val="00303D14"/>
    <w:rsid w:val="00307337"/>
    <w:rsid w:val="0031022F"/>
    <w:rsid w:val="003138B3"/>
    <w:rsid w:val="003275AD"/>
    <w:rsid w:val="00332F28"/>
    <w:rsid w:val="00335A28"/>
    <w:rsid w:val="0033624A"/>
    <w:rsid w:val="00341218"/>
    <w:rsid w:val="00345D62"/>
    <w:rsid w:val="00351957"/>
    <w:rsid w:val="00353877"/>
    <w:rsid w:val="00353C94"/>
    <w:rsid w:val="003560AE"/>
    <w:rsid w:val="00360432"/>
    <w:rsid w:val="00360D62"/>
    <w:rsid w:val="00364675"/>
    <w:rsid w:val="00366CE8"/>
    <w:rsid w:val="00366D8E"/>
    <w:rsid w:val="00367651"/>
    <w:rsid w:val="0037019B"/>
    <w:rsid w:val="00373C40"/>
    <w:rsid w:val="003818DB"/>
    <w:rsid w:val="00392FE8"/>
    <w:rsid w:val="00393078"/>
    <w:rsid w:val="0039319F"/>
    <w:rsid w:val="003949F5"/>
    <w:rsid w:val="00395E03"/>
    <w:rsid w:val="00397122"/>
    <w:rsid w:val="003A0946"/>
    <w:rsid w:val="003A3437"/>
    <w:rsid w:val="003A5A56"/>
    <w:rsid w:val="003B16EF"/>
    <w:rsid w:val="003B3E45"/>
    <w:rsid w:val="003B424C"/>
    <w:rsid w:val="003B551E"/>
    <w:rsid w:val="003C11E5"/>
    <w:rsid w:val="003C3419"/>
    <w:rsid w:val="003C54BA"/>
    <w:rsid w:val="003C5C7B"/>
    <w:rsid w:val="003D14D0"/>
    <w:rsid w:val="003D2A39"/>
    <w:rsid w:val="003D69C7"/>
    <w:rsid w:val="003E37FA"/>
    <w:rsid w:val="003E3FF2"/>
    <w:rsid w:val="003E6512"/>
    <w:rsid w:val="003F2DB3"/>
    <w:rsid w:val="003F3585"/>
    <w:rsid w:val="004011BF"/>
    <w:rsid w:val="0040402E"/>
    <w:rsid w:val="0040529D"/>
    <w:rsid w:val="0040644F"/>
    <w:rsid w:val="0041211C"/>
    <w:rsid w:val="00413917"/>
    <w:rsid w:val="00414E87"/>
    <w:rsid w:val="00416E07"/>
    <w:rsid w:val="00416FE9"/>
    <w:rsid w:val="00417B27"/>
    <w:rsid w:val="00425787"/>
    <w:rsid w:val="00426A64"/>
    <w:rsid w:val="00430739"/>
    <w:rsid w:val="004307D4"/>
    <w:rsid w:val="0043737E"/>
    <w:rsid w:val="0044190F"/>
    <w:rsid w:val="00441D93"/>
    <w:rsid w:val="00442030"/>
    <w:rsid w:val="00445036"/>
    <w:rsid w:val="00446873"/>
    <w:rsid w:val="0045684F"/>
    <w:rsid w:val="0046220B"/>
    <w:rsid w:val="004625D9"/>
    <w:rsid w:val="0046681C"/>
    <w:rsid w:val="00466E45"/>
    <w:rsid w:val="00484B44"/>
    <w:rsid w:val="004865F0"/>
    <w:rsid w:val="004911ED"/>
    <w:rsid w:val="004914D8"/>
    <w:rsid w:val="004A3738"/>
    <w:rsid w:val="004B64E7"/>
    <w:rsid w:val="004C2C12"/>
    <w:rsid w:val="004C393F"/>
    <w:rsid w:val="004C7C12"/>
    <w:rsid w:val="004D106B"/>
    <w:rsid w:val="004D2232"/>
    <w:rsid w:val="004D2A44"/>
    <w:rsid w:val="004E1A66"/>
    <w:rsid w:val="004E4807"/>
    <w:rsid w:val="004E4C76"/>
    <w:rsid w:val="004F084D"/>
    <w:rsid w:val="004F09D6"/>
    <w:rsid w:val="004F634A"/>
    <w:rsid w:val="004F662C"/>
    <w:rsid w:val="0050330D"/>
    <w:rsid w:val="00506000"/>
    <w:rsid w:val="00506F36"/>
    <w:rsid w:val="0051295E"/>
    <w:rsid w:val="00512CB0"/>
    <w:rsid w:val="005144AA"/>
    <w:rsid w:val="00516B92"/>
    <w:rsid w:val="00521AE2"/>
    <w:rsid w:val="005227C1"/>
    <w:rsid w:val="00523C13"/>
    <w:rsid w:val="00526762"/>
    <w:rsid w:val="005312A0"/>
    <w:rsid w:val="00531AC1"/>
    <w:rsid w:val="00532CF8"/>
    <w:rsid w:val="0053369F"/>
    <w:rsid w:val="00534DF1"/>
    <w:rsid w:val="005405C1"/>
    <w:rsid w:val="00543203"/>
    <w:rsid w:val="00543694"/>
    <w:rsid w:val="00554848"/>
    <w:rsid w:val="00556ED4"/>
    <w:rsid w:val="00563185"/>
    <w:rsid w:val="005655F9"/>
    <w:rsid w:val="00567399"/>
    <w:rsid w:val="005749C5"/>
    <w:rsid w:val="00584114"/>
    <w:rsid w:val="00590E2F"/>
    <w:rsid w:val="00592429"/>
    <w:rsid w:val="00592DD0"/>
    <w:rsid w:val="005949F3"/>
    <w:rsid w:val="00596613"/>
    <w:rsid w:val="00597760"/>
    <w:rsid w:val="005A0C36"/>
    <w:rsid w:val="005B0947"/>
    <w:rsid w:val="005B12BD"/>
    <w:rsid w:val="005B4C2C"/>
    <w:rsid w:val="005B5E09"/>
    <w:rsid w:val="005B779C"/>
    <w:rsid w:val="005B7865"/>
    <w:rsid w:val="005C15BA"/>
    <w:rsid w:val="005C2AED"/>
    <w:rsid w:val="005C4424"/>
    <w:rsid w:val="005C4861"/>
    <w:rsid w:val="005C4969"/>
    <w:rsid w:val="005C4D74"/>
    <w:rsid w:val="005D43B2"/>
    <w:rsid w:val="005D4905"/>
    <w:rsid w:val="005D6C20"/>
    <w:rsid w:val="005D7136"/>
    <w:rsid w:val="005D7CC5"/>
    <w:rsid w:val="005E27E9"/>
    <w:rsid w:val="005E2F85"/>
    <w:rsid w:val="005E7330"/>
    <w:rsid w:val="005F135F"/>
    <w:rsid w:val="005F5878"/>
    <w:rsid w:val="00601EB6"/>
    <w:rsid w:val="0060270C"/>
    <w:rsid w:val="006064FC"/>
    <w:rsid w:val="00607735"/>
    <w:rsid w:val="00613270"/>
    <w:rsid w:val="0062222D"/>
    <w:rsid w:val="0062408F"/>
    <w:rsid w:val="00625B5F"/>
    <w:rsid w:val="00627E1F"/>
    <w:rsid w:val="00627E5F"/>
    <w:rsid w:val="0063266A"/>
    <w:rsid w:val="00634EB9"/>
    <w:rsid w:val="0063684E"/>
    <w:rsid w:val="00636D5F"/>
    <w:rsid w:val="00640471"/>
    <w:rsid w:val="006477C1"/>
    <w:rsid w:val="00647BCD"/>
    <w:rsid w:val="00653E9F"/>
    <w:rsid w:val="006600C0"/>
    <w:rsid w:val="00660753"/>
    <w:rsid w:val="00661B66"/>
    <w:rsid w:val="00664F62"/>
    <w:rsid w:val="006679E0"/>
    <w:rsid w:val="00674606"/>
    <w:rsid w:val="006760FA"/>
    <w:rsid w:val="0068179F"/>
    <w:rsid w:val="00684B0A"/>
    <w:rsid w:val="00685B71"/>
    <w:rsid w:val="006961BA"/>
    <w:rsid w:val="00696B67"/>
    <w:rsid w:val="006A1337"/>
    <w:rsid w:val="006A68B2"/>
    <w:rsid w:val="006B1336"/>
    <w:rsid w:val="006B695C"/>
    <w:rsid w:val="006B6D90"/>
    <w:rsid w:val="006B6ED4"/>
    <w:rsid w:val="006C35D5"/>
    <w:rsid w:val="006D08AB"/>
    <w:rsid w:val="006D0FA1"/>
    <w:rsid w:val="006D1CD6"/>
    <w:rsid w:val="006D7E54"/>
    <w:rsid w:val="006E14D4"/>
    <w:rsid w:val="006E76A8"/>
    <w:rsid w:val="006F5C6A"/>
    <w:rsid w:val="006F6834"/>
    <w:rsid w:val="00703543"/>
    <w:rsid w:val="007127C8"/>
    <w:rsid w:val="00715E90"/>
    <w:rsid w:val="0071775A"/>
    <w:rsid w:val="0072045B"/>
    <w:rsid w:val="00723444"/>
    <w:rsid w:val="00723643"/>
    <w:rsid w:val="00724D6B"/>
    <w:rsid w:val="007334B3"/>
    <w:rsid w:val="00733A7B"/>
    <w:rsid w:val="00745F97"/>
    <w:rsid w:val="00752276"/>
    <w:rsid w:val="00755B96"/>
    <w:rsid w:val="00755CC3"/>
    <w:rsid w:val="00756A8D"/>
    <w:rsid w:val="0075754F"/>
    <w:rsid w:val="00761A03"/>
    <w:rsid w:val="00762008"/>
    <w:rsid w:val="007623F3"/>
    <w:rsid w:val="00770931"/>
    <w:rsid w:val="00770F2B"/>
    <w:rsid w:val="007718C0"/>
    <w:rsid w:val="0077474F"/>
    <w:rsid w:val="00776432"/>
    <w:rsid w:val="00776A3E"/>
    <w:rsid w:val="00776CB3"/>
    <w:rsid w:val="007814E3"/>
    <w:rsid w:val="007856B6"/>
    <w:rsid w:val="0079129A"/>
    <w:rsid w:val="00796AE0"/>
    <w:rsid w:val="007A19F7"/>
    <w:rsid w:val="007A2722"/>
    <w:rsid w:val="007A3044"/>
    <w:rsid w:val="007B5959"/>
    <w:rsid w:val="007B698D"/>
    <w:rsid w:val="007C2B0B"/>
    <w:rsid w:val="007C526D"/>
    <w:rsid w:val="007C54F5"/>
    <w:rsid w:val="007D420A"/>
    <w:rsid w:val="007E0684"/>
    <w:rsid w:val="007E1676"/>
    <w:rsid w:val="007E2316"/>
    <w:rsid w:val="007E29CF"/>
    <w:rsid w:val="007F019B"/>
    <w:rsid w:val="007F127F"/>
    <w:rsid w:val="007F3561"/>
    <w:rsid w:val="007F3CC9"/>
    <w:rsid w:val="007F6E85"/>
    <w:rsid w:val="00800517"/>
    <w:rsid w:val="008027F6"/>
    <w:rsid w:val="00804118"/>
    <w:rsid w:val="00812C83"/>
    <w:rsid w:val="00814ACC"/>
    <w:rsid w:val="00814EC0"/>
    <w:rsid w:val="0081765D"/>
    <w:rsid w:val="00827D6F"/>
    <w:rsid w:val="00831E7F"/>
    <w:rsid w:val="0083419E"/>
    <w:rsid w:val="00837900"/>
    <w:rsid w:val="0084568F"/>
    <w:rsid w:val="00846A23"/>
    <w:rsid w:val="00846C84"/>
    <w:rsid w:val="008511D6"/>
    <w:rsid w:val="00852458"/>
    <w:rsid w:val="00852CB4"/>
    <w:rsid w:val="008547B7"/>
    <w:rsid w:val="00855726"/>
    <w:rsid w:val="0085587F"/>
    <w:rsid w:val="00863C55"/>
    <w:rsid w:val="00870855"/>
    <w:rsid w:val="00874ABA"/>
    <w:rsid w:val="00877DAA"/>
    <w:rsid w:val="0088058A"/>
    <w:rsid w:val="0088370A"/>
    <w:rsid w:val="00883AC9"/>
    <w:rsid w:val="00885264"/>
    <w:rsid w:val="00885C98"/>
    <w:rsid w:val="00895048"/>
    <w:rsid w:val="008A1FF7"/>
    <w:rsid w:val="008A224F"/>
    <w:rsid w:val="008A2A93"/>
    <w:rsid w:val="008A66BE"/>
    <w:rsid w:val="008A6D6E"/>
    <w:rsid w:val="008A725D"/>
    <w:rsid w:val="008B0F0C"/>
    <w:rsid w:val="008B1E1E"/>
    <w:rsid w:val="008B2B0E"/>
    <w:rsid w:val="008B3B2B"/>
    <w:rsid w:val="008C07A1"/>
    <w:rsid w:val="008C27E4"/>
    <w:rsid w:val="008C399F"/>
    <w:rsid w:val="008D549C"/>
    <w:rsid w:val="008E1605"/>
    <w:rsid w:val="008E3A4C"/>
    <w:rsid w:val="008E4E6B"/>
    <w:rsid w:val="008F08B8"/>
    <w:rsid w:val="008F0E3A"/>
    <w:rsid w:val="008F2543"/>
    <w:rsid w:val="008F2FED"/>
    <w:rsid w:val="008F3C79"/>
    <w:rsid w:val="008F3E18"/>
    <w:rsid w:val="008F5707"/>
    <w:rsid w:val="00900F29"/>
    <w:rsid w:val="009022A1"/>
    <w:rsid w:val="00902E71"/>
    <w:rsid w:val="00902F7B"/>
    <w:rsid w:val="009040EB"/>
    <w:rsid w:val="009059F8"/>
    <w:rsid w:val="00907798"/>
    <w:rsid w:val="009118BF"/>
    <w:rsid w:val="00914041"/>
    <w:rsid w:val="009153DB"/>
    <w:rsid w:val="0092453D"/>
    <w:rsid w:val="00924C39"/>
    <w:rsid w:val="00926F68"/>
    <w:rsid w:val="009306EC"/>
    <w:rsid w:val="00931190"/>
    <w:rsid w:val="00931A70"/>
    <w:rsid w:val="00932F1F"/>
    <w:rsid w:val="009336DA"/>
    <w:rsid w:val="009357BC"/>
    <w:rsid w:val="0094035C"/>
    <w:rsid w:val="00946093"/>
    <w:rsid w:val="00946DE9"/>
    <w:rsid w:val="00947FB8"/>
    <w:rsid w:val="009550C6"/>
    <w:rsid w:val="00955EA6"/>
    <w:rsid w:val="00966433"/>
    <w:rsid w:val="00967734"/>
    <w:rsid w:val="00976164"/>
    <w:rsid w:val="0097630A"/>
    <w:rsid w:val="009773CE"/>
    <w:rsid w:val="009819F2"/>
    <w:rsid w:val="0098292D"/>
    <w:rsid w:val="00982F76"/>
    <w:rsid w:val="00984B3E"/>
    <w:rsid w:val="009850B6"/>
    <w:rsid w:val="009904E6"/>
    <w:rsid w:val="00990DDB"/>
    <w:rsid w:val="00992F00"/>
    <w:rsid w:val="009A22B6"/>
    <w:rsid w:val="009A56E7"/>
    <w:rsid w:val="009B16CD"/>
    <w:rsid w:val="009C446E"/>
    <w:rsid w:val="009D2E3E"/>
    <w:rsid w:val="009D6C5D"/>
    <w:rsid w:val="009D7607"/>
    <w:rsid w:val="009E5BDC"/>
    <w:rsid w:val="009F6995"/>
    <w:rsid w:val="00A00A83"/>
    <w:rsid w:val="00A10FB9"/>
    <w:rsid w:val="00A11727"/>
    <w:rsid w:val="00A1284A"/>
    <w:rsid w:val="00A243A0"/>
    <w:rsid w:val="00A27864"/>
    <w:rsid w:val="00A30D84"/>
    <w:rsid w:val="00A414B6"/>
    <w:rsid w:val="00A5018C"/>
    <w:rsid w:val="00A510CE"/>
    <w:rsid w:val="00A52A45"/>
    <w:rsid w:val="00A6077F"/>
    <w:rsid w:val="00A60C91"/>
    <w:rsid w:val="00A633A8"/>
    <w:rsid w:val="00A66636"/>
    <w:rsid w:val="00A709D6"/>
    <w:rsid w:val="00A71CE3"/>
    <w:rsid w:val="00A71F12"/>
    <w:rsid w:val="00A74A31"/>
    <w:rsid w:val="00A7584D"/>
    <w:rsid w:val="00A77E6E"/>
    <w:rsid w:val="00A81484"/>
    <w:rsid w:val="00A81DA8"/>
    <w:rsid w:val="00A82EE3"/>
    <w:rsid w:val="00A8406D"/>
    <w:rsid w:val="00A87F05"/>
    <w:rsid w:val="00A9291B"/>
    <w:rsid w:val="00AA019A"/>
    <w:rsid w:val="00AA2E32"/>
    <w:rsid w:val="00AA3CA7"/>
    <w:rsid w:val="00AA56F1"/>
    <w:rsid w:val="00AA5B99"/>
    <w:rsid w:val="00AA5C04"/>
    <w:rsid w:val="00AB5AA4"/>
    <w:rsid w:val="00AC394F"/>
    <w:rsid w:val="00AC3D57"/>
    <w:rsid w:val="00AD128F"/>
    <w:rsid w:val="00AD6A31"/>
    <w:rsid w:val="00AE3BA7"/>
    <w:rsid w:val="00AE60FD"/>
    <w:rsid w:val="00AF1E63"/>
    <w:rsid w:val="00AF2152"/>
    <w:rsid w:val="00AF3A74"/>
    <w:rsid w:val="00B068E0"/>
    <w:rsid w:val="00B0696E"/>
    <w:rsid w:val="00B104FA"/>
    <w:rsid w:val="00B11328"/>
    <w:rsid w:val="00B16C88"/>
    <w:rsid w:val="00B22AFD"/>
    <w:rsid w:val="00B235B8"/>
    <w:rsid w:val="00B26C75"/>
    <w:rsid w:val="00B3137A"/>
    <w:rsid w:val="00B335C6"/>
    <w:rsid w:val="00B3518A"/>
    <w:rsid w:val="00B35315"/>
    <w:rsid w:val="00B443F8"/>
    <w:rsid w:val="00B465E6"/>
    <w:rsid w:val="00B46CD0"/>
    <w:rsid w:val="00B54B24"/>
    <w:rsid w:val="00B70B76"/>
    <w:rsid w:val="00B722EA"/>
    <w:rsid w:val="00B72682"/>
    <w:rsid w:val="00B75B7F"/>
    <w:rsid w:val="00B764D7"/>
    <w:rsid w:val="00B939A1"/>
    <w:rsid w:val="00B93A58"/>
    <w:rsid w:val="00B9637A"/>
    <w:rsid w:val="00BA01F3"/>
    <w:rsid w:val="00BA0394"/>
    <w:rsid w:val="00BA141E"/>
    <w:rsid w:val="00BA3B59"/>
    <w:rsid w:val="00BA63E8"/>
    <w:rsid w:val="00BB6769"/>
    <w:rsid w:val="00BD2A98"/>
    <w:rsid w:val="00BD4662"/>
    <w:rsid w:val="00BE0E4C"/>
    <w:rsid w:val="00BF0D78"/>
    <w:rsid w:val="00BF520D"/>
    <w:rsid w:val="00C039DA"/>
    <w:rsid w:val="00C0549A"/>
    <w:rsid w:val="00C06D7D"/>
    <w:rsid w:val="00C13062"/>
    <w:rsid w:val="00C13F4E"/>
    <w:rsid w:val="00C14531"/>
    <w:rsid w:val="00C23D57"/>
    <w:rsid w:val="00C2420C"/>
    <w:rsid w:val="00C247DE"/>
    <w:rsid w:val="00C32B0B"/>
    <w:rsid w:val="00C34961"/>
    <w:rsid w:val="00C364CD"/>
    <w:rsid w:val="00C36A75"/>
    <w:rsid w:val="00C4087F"/>
    <w:rsid w:val="00C40D30"/>
    <w:rsid w:val="00C42CEF"/>
    <w:rsid w:val="00C45516"/>
    <w:rsid w:val="00C46901"/>
    <w:rsid w:val="00C5453A"/>
    <w:rsid w:val="00C54774"/>
    <w:rsid w:val="00C55C9E"/>
    <w:rsid w:val="00C712E1"/>
    <w:rsid w:val="00C72FCF"/>
    <w:rsid w:val="00C75FCC"/>
    <w:rsid w:val="00C811E3"/>
    <w:rsid w:val="00C87F58"/>
    <w:rsid w:val="00C973F6"/>
    <w:rsid w:val="00CA149E"/>
    <w:rsid w:val="00CB03C3"/>
    <w:rsid w:val="00CB6F33"/>
    <w:rsid w:val="00CB7D6A"/>
    <w:rsid w:val="00CC7DE1"/>
    <w:rsid w:val="00CC7F19"/>
    <w:rsid w:val="00CD4936"/>
    <w:rsid w:val="00CD570D"/>
    <w:rsid w:val="00CE5F8D"/>
    <w:rsid w:val="00CE60E8"/>
    <w:rsid w:val="00CF1A13"/>
    <w:rsid w:val="00CF3E2A"/>
    <w:rsid w:val="00CF4193"/>
    <w:rsid w:val="00CF57EE"/>
    <w:rsid w:val="00CF6352"/>
    <w:rsid w:val="00D11231"/>
    <w:rsid w:val="00D1326C"/>
    <w:rsid w:val="00D13E7B"/>
    <w:rsid w:val="00D14CAA"/>
    <w:rsid w:val="00D201FC"/>
    <w:rsid w:val="00D21311"/>
    <w:rsid w:val="00D227FF"/>
    <w:rsid w:val="00D24EE5"/>
    <w:rsid w:val="00D47F5E"/>
    <w:rsid w:val="00D5058A"/>
    <w:rsid w:val="00D52597"/>
    <w:rsid w:val="00D54974"/>
    <w:rsid w:val="00D54FCA"/>
    <w:rsid w:val="00D668C4"/>
    <w:rsid w:val="00D6784E"/>
    <w:rsid w:val="00D72165"/>
    <w:rsid w:val="00D73116"/>
    <w:rsid w:val="00D74D64"/>
    <w:rsid w:val="00D81424"/>
    <w:rsid w:val="00D85724"/>
    <w:rsid w:val="00D85E1B"/>
    <w:rsid w:val="00D923B3"/>
    <w:rsid w:val="00D95CAD"/>
    <w:rsid w:val="00DA1193"/>
    <w:rsid w:val="00DA4FAC"/>
    <w:rsid w:val="00DA4FE4"/>
    <w:rsid w:val="00DA6BFC"/>
    <w:rsid w:val="00DB37A7"/>
    <w:rsid w:val="00DB498D"/>
    <w:rsid w:val="00DB5BD5"/>
    <w:rsid w:val="00DB645C"/>
    <w:rsid w:val="00DB6CF8"/>
    <w:rsid w:val="00DC25A5"/>
    <w:rsid w:val="00DC45FF"/>
    <w:rsid w:val="00DC48C4"/>
    <w:rsid w:val="00DC672C"/>
    <w:rsid w:val="00DC73C3"/>
    <w:rsid w:val="00DD1859"/>
    <w:rsid w:val="00DD3DDA"/>
    <w:rsid w:val="00DE004E"/>
    <w:rsid w:val="00DE4868"/>
    <w:rsid w:val="00DE62D6"/>
    <w:rsid w:val="00DE7FD5"/>
    <w:rsid w:val="00DF0153"/>
    <w:rsid w:val="00DF208F"/>
    <w:rsid w:val="00DF3A8B"/>
    <w:rsid w:val="00DF4D27"/>
    <w:rsid w:val="00E03296"/>
    <w:rsid w:val="00E052BB"/>
    <w:rsid w:val="00E052CD"/>
    <w:rsid w:val="00E269A0"/>
    <w:rsid w:val="00E33A1C"/>
    <w:rsid w:val="00E33BED"/>
    <w:rsid w:val="00E400D2"/>
    <w:rsid w:val="00E549C3"/>
    <w:rsid w:val="00E5577D"/>
    <w:rsid w:val="00E563E3"/>
    <w:rsid w:val="00E64EA8"/>
    <w:rsid w:val="00E65456"/>
    <w:rsid w:val="00E722E2"/>
    <w:rsid w:val="00E74B82"/>
    <w:rsid w:val="00E83BB3"/>
    <w:rsid w:val="00E85273"/>
    <w:rsid w:val="00E9024B"/>
    <w:rsid w:val="00E935D1"/>
    <w:rsid w:val="00E964A1"/>
    <w:rsid w:val="00EB67E1"/>
    <w:rsid w:val="00EB6F38"/>
    <w:rsid w:val="00EC1788"/>
    <w:rsid w:val="00EC58EA"/>
    <w:rsid w:val="00ED04EF"/>
    <w:rsid w:val="00ED2286"/>
    <w:rsid w:val="00ED51E2"/>
    <w:rsid w:val="00EE0745"/>
    <w:rsid w:val="00EE358B"/>
    <w:rsid w:val="00EE60B9"/>
    <w:rsid w:val="00EF1417"/>
    <w:rsid w:val="00F02550"/>
    <w:rsid w:val="00F031F9"/>
    <w:rsid w:val="00F10E83"/>
    <w:rsid w:val="00F22012"/>
    <w:rsid w:val="00F248CD"/>
    <w:rsid w:val="00F24A5E"/>
    <w:rsid w:val="00F25ED3"/>
    <w:rsid w:val="00F26075"/>
    <w:rsid w:val="00F260DC"/>
    <w:rsid w:val="00F301B2"/>
    <w:rsid w:val="00F309A7"/>
    <w:rsid w:val="00F31DC4"/>
    <w:rsid w:val="00F351E3"/>
    <w:rsid w:val="00F358AA"/>
    <w:rsid w:val="00F36B46"/>
    <w:rsid w:val="00F37DB6"/>
    <w:rsid w:val="00F4313D"/>
    <w:rsid w:val="00F509FC"/>
    <w:rsid w:val="00F53E4B"/>
    <w:rsid w:val="00F60BA6"/>
    <w:rsid w:val="00F60C60"/>
    <w:rsid w:val="00F61590"/>
    <w:rsid w:val="00F630C9"/>
    <w:rsid w:val="00F6521A"/>
    <w:rsid w:val="00F70278"/>
    <w:rsid w:val="00F70489"/>
    <w:rsid w:val="00F75DDE"/>
    <w:rsid w:val="00F77369"/>
    <w:rsid w:val="00F80B76"/>
    <w:rsid w:val="00F84B2A"/>
    <w:rsid w:val="00F96A8E"/>
    <w:rsid w:val="00FA0991"/>
    <w:rsid w:val="00FA1B5F"/>
    <w:rsid w:val="00FA6F2F"/>
    <w:rsid w:val="00FA6F5F"/>
    <w:rsid w:val="00FC1563"/>
    <w:rsid w:val="00FC2BEC"/>
    <w:rsid w:val="00FC6A03"/>
    <w:rsid w:val="00FC7C93"/>
    <w:rsid w:val="00FD0071"/>
    <w:rsid w:val="00FD29E6"/>
    <w:rsid w:val="00FD42AA"/>
    <w:rsid w:val="00FD58E5"/>
    <w:rsid w:val="00FD5DD9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4F77A94-E5C4-4B0C-BF26-F96DBBFD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0"/>
      <w:outlineLvl w:val="2"/>
    </w:pPr>
    <w:rPr>
      <w:bCs/>
      <w:i/>
      <w:color w:val="99CCFF"/>
    </w:rPr>
  </w:style>
  <w:style w:type="paragraph" w:styleId="Nadpis4">
    <w:name w:val="heading 4"/>
    <w:basedOn w:val="Normln"/>
    <w:next w:val="Normln"/>
    <w:qFormat/>
    <w:pPr>
      <w:keepNext/>
      <w:snapToGrid w:val="0"/>
      <w:outlineLvl w:val="3"/>
    </w:pPr>
    <w:rPr>
      <w:rFonts w:cs="Arial"/>
      <w:b/>
      <w:szCs w:val="21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snapToGrid w:val="0"/>
      <w:outlineLvl w:val="5"/>
    </w:pPr>
    <w:rPr>
      <w:rFonts w:ascii="Arial" w:hAnsi="Arial" w:cs="Arial"/>
      <w:b/>
      <w:bCs/>
      <w:color w:val="000080"/>
      <w:szCs w:val="21"/>
    </w:rPr>
  </w:style>
  <w:style w:type="paragraph" w:styleId="Nadpis7">
    <w:name w:val="heading 7"/>
    <w:basedOn w:val="Normln"/>
    <w:next w:val="Normln"/>
    <w:qFormat/>
    <w:pPr>
      <w:keepNext/>
      <w:snapToGrid w:val="0"/>
      <w:outlineLvl w:val="6"/>
    </w:pPr>
    <w:rPr>
      <w:b/>
      <w:sz w:val="21"/>
      <w:szCs w:val="21"/>
    </w:rPr>
  </w:style>
  <w:style w:type="paragraph" w:styleId="Nadpis8">
    <w:name w:val="heading 8"/>
    <w:basedOn w:val="Normln"/>
    <w:next w:val="Normln"/>
    <w:qFormat/>
    <w:pPr>
      <w:keepNext/>
      <w:snapToGrid w:val="0"/>
      <w:outlineLvl w:val="7"/>
    </w:pPr>
    <w:rPr>
      <w:rFonts w:cs="Arial"/>
      <w:b/>
      <w:bCs/>
      <w:color w:val="000000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Arial Unicode MS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21">
    <w:name w:val="Základní text 21"/>
    <w:basedOn w:val="Normln"/>
    <w:pPr>
      <w:jc w:val="both"/>
    </w:pPr>
    <w:rPr>
      <w:bCs/>
      <w:szCs w:val="21"/>
    </w:rPr>
  </w:style>
  <w:style w:type="paragraph" w:customStyle="1" w:styleId="Titulek1">
    <w:name w:val="Titulek1"/>
    <w:basedOn w:val="Normln"/>
    <w:next w:val="Normln"/>
    <w:rPr>
      <w:rFonts w:ascii="Arial Narrow" w:hAnsi="Arial Narrow" w:cs="Arial Narrow"/>
      <w:b/>
      <w:szCs w:val="21"/>
    </w:rPr>
  </w:style>
  <w:style w:type="paragraph" w:styleId="Nzev">
    <w:name w:val="Title"/>
    <w:basedOn w:val="Normln"/>
    <w:next w:val="Podtitul"/>
    <w:qFormat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31">
    <w:name w:val="Základní text 31"/>
    <w:basedOn w:val="Normln"/>
    <w:pPr>
      <w:jc w:val="both"/>
    </w:pPr>
    <w:rPr>
      <w:rFonts w:ascii="Arial Narrow" w:hAnsi="Arial Narrow" w:cs="Arial Narrow"/>
    </w:rPr>
  </w:style>
  <w:style w:type="paragraph" w:styleId="Zkladntextodsazen">
    <w:name w:val="Body Text Indent"/>
    <w:basedOn w:val="Normln"/>
    <w:pPr>
      <w:widowControl/>
      <w:suppressAutoHyphens w:val="0"/>
      <w:ind w:left="-142"/>
      <w:jc w:val="both"/>
    </w:pPr>
    <w:rPr>
      <w:rFonts w:eastAsia="Times New Roman"/>
      <w:b/>
      <w:bCs/>
      <w:i/>
      <w:iCs/>
      <w:sz w:val="22"/>
      <w:szCs w:val="20"/>
    </w:rPr>
  </w:style>
  <w:style w:type="paragraph" w:customStyle="1" w:styleId="Odstavec">
    <w:name w:val="Odstavec"/>
    <w:basedOn w:val="Normln"/>
    <w:pPr>
      <w:widowControl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8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0855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Styl-normln-odsazen">
    <w:name w:val="Styl-normální-odsazený"/>
    <w:basedOn w:val="Normln"/>
    <w:rsid w:val="00660753"/>
    <w:pPr>
      <w:spacing w:after="60"/>
      <w:ind w:left="284"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rsid w:val="001E2939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1E2939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2B50E9"/>
    <w:pPr>
      <w:ind w:left="708"/>
    </w:pPr>
  </w:style>
  <w:style w:type="table" w:styleId="Mkatabulky">
    <w:name w:val="Table Grid"/>
    <w:basedOn w:val="Normlntabulka"/>
    <w:uiPriority w:val="39"/>
    <w:rsid w:val="000E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03537"/>
    <w:rPr>
      <w:rFonts w:eastAsia="Arial Unicode MS"/>
      <w:kern w:val="1"/>
      <w:sz w:val="24"/>
      <w:szCs w:val="24"/>
      <w:lang w:eastAsia="zh-CN"/>
    </w:rPr>
  </w:style>
  <w:style w:type="character" w:styleId="Zstupntext">
    <w:name w:val="Placeholder Text"/>
    <w:uiPriority w:val="99"/>
    <w:semiHidden/>
    <w:rsid w:val="00DA4FE4"/>
    <w:rPr>
      <w:color w:val="808080"/>
    </w:rPr>
  </w:style>
  <w:style w:type="character" w:customStyle="1" w:styleId="s14">
    <w:name w:val="s14"/>
    <w:rsid w:val="00C13F4E"/>
  </w:style>
  <w:style w:type="paragraph" w:customStyle="1" w:styleId="Styl-normln-slo-odsazen">
    <w:name w:val="Styl-normální-číslo-odsazený"/>
    <w:basedOn w:val="Odstavecseseznamem"/>
    <w:rsid w:val="0040644F"/>
    <w:pPr>
      <w:widowControl/>
      <w:numPr>
        <w:numId w:val="10"/>
      </w:numPr>
      <w:spacing w:after="60"/>
      <w:contextualSpacing/>
      <w:jc w:val="both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Default">
    <w:name w:val="Default"/>
    <w:rsid w:val="00066F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zklad">
    <w:name w:val="základ"/>
    <w:basedOn w:val="Normln"/>
    <w:rsid w:val="005B5E09"/>
    <w:pPr>
      <w:widowControl/>
      <w:suppressAutoHyphens w:val="0"/>
      <w:spacing w:before="60" w:after="120"/>
      <w:jc w:val="both"/>
    </w:pPr>
    <w:rPr>
      <w:rFonts w:eastAsia="Times New Roman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k.ezak.cz/profile_display_8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sk.ezak.cz/profile_display_8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van.horak@nemt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C8E71-C2C0-4CEC-B6AE-0EB8A742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3817</CharactersWithSpaces>
  <SharedDoc>false</SharedDoc>
  <HLinks>
    <vt:vector size="30" baseType="variant">
      <vt:variant>
        <vt:i4>8060964</vt:i4>
      </vt:variant>
      <vt:variant>
        <vt:i4>12</vt:i4>
      </vt:variant>
      <vt:variant>
        <vt:i4>0</vt:i4>
      </vt:variant>
      <vt:variant>
        <vt:i4>5</vt:i4>
      </vt:variant>
      <vt:variant>
        <vt:lpwstr>https://msk.ezak.cz/data/manual/EZAK-Manual-Dodavatele.pdf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https://msk.ezak.cz/profile_display_8.html</vt:lpwstr>
      </vt:variant>
      <vt:variant>
        <vt:lpwstr/>
      </vt:variant>
      <vt:variant>
        <vt:i4>1572976</vt:i4>
      </vt:variant>
      <vt:variant>
        <vt:i4>6</vt:i4>
      </vt:variant>
      <vt:variant>
        <vt:i4>0</vt:i4>
      </vt:variant>
      <vt:variant>
        <vt:i4>5</vt:i4>
      </vt:variant>
      <vt:variant>
        <vt:lpwstr>mailto:lucie.bujakova@nemtr.cz</vt:lpwstr>
      </vt:variant>
      <vt:variant>
        <vt:lpwstr/>
      </vt:variant>
      <vt:variant>
        <vt:i4>983162</vt:i4>
      </vt:variant>
      <vt:variant>
        <vt:i4>3</vt:i4>
      </vt:variant>
      <vt:variant>
        <vt:i4>0</vt:i4>
      </vt:variant>
      <vt:variant>
        <vt:i4>5</vt:i4>
      </vt:variant>
      <vt:variant>
        <vt:lpwstr>mailto:radovan.horak@nemtr.cz</vt:lpwstr>
      </vt:variant>
      <vt:variant>
        <vt:lpwstr/>
      </vt:variant>
      <vt:variant>
        <vt:i4>2555962</vt:i4>
      </vt:variant>
      <vt:variant>
        <vt:i4>0</vt:i4>
      </vt:variant>
      <vt:variant>
        <vt:i4>0</vt:i4>
      </vt:variant>
      <vt:variant>
        <vt:i4>5</vt:i4>
      </vt:variant>
      <vt:variant>
        <vt:lpwstr>https://msk.ezak.cz/profile_display_8.html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Radovan Horák</dc:creator>
  <cp:keywords/>
  <cp:lastModifiedBy>103717</cp:lastModifiedBy>
  <cp:revision>6</cp:revision>
  <cp:lastPrinted>2025-06-10T07:26:00Z</cp:lastPrinted>
  <dcterms:created xsi:type="dcterms:W3CDTF">2025-06-10T07:26:00Z</dcterms:created>
  <dcterms:modified xsi:type="dcterms:W3CDTF">2025-06-11T04:56:00Z</dcterms:modified>
</cp:coreProperties>
</file>