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6D" w:rsidRDefault="00A71AB1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>
        <w:rPr>
          <w:rFonts w:ascii="Pontano Sans" w:hAnsi="Pontano Sans" w:cstheme="majorHAnsi"/>
          <w:b/>
          <w:bCs/>
          <w:sz w:val="24"/>
          <w:szCs w:val="24"/>
        </w:rPr>
        <w:t xml:space="preserve">Část 1:  </w:t>
      </w:r>
      <w:r w:rsidR="00C51BA8" w:rsidRPr="00C51BA8">
        <w:rPr>
          <w:rFonts w:ascii="Pontano Sans" w:hAnsi="Pontano Sans" w:cstheme="majorHAnsi"/>
          <w:b/>
          <w:bCs/>
          <w:sz w:val="24"/>
          <w:szCs w:val="24"/>
        </w:rPr>
        <w:t>Elektrokoagulace Chirurgie</w:t>
      </w:r>
      <w:r>
        <w:rPr>
          <w:rFonts w:ascii="Pontano Sans" w:hAnsi="Pontano Sans" w:cstheme="majorHAnsi"/>
          <w:b/>
          <w:bCs/>
          <w:sz w:val="24"/>
          <w:szCs w:val="24"/>
        </w:rPr>
        <w:t xml:space="preserve">      </w:t>
      </w:r>
      <w:r w:rsidR="00D57AED">
        <w:rPr>
          <w:rFonts w:ascii="Pontano Sans" w:hAnsi="Pontano Sans" w:cstheme="majorHAnsi"/>
          <w:b/>
          <w:bCs/>
          <w:sz w:val="24"/>
          <w:szCs w:val="24"/>
        </w:rPr>
        <w:tab/>
      </w:r>
      <w:r w:rsidR="00D57AED">
        <w:rPr>
          <w:rFonts w:ascii="Pontano Sans" w:hAnsi="Pontano Sans" w:cstheme="majorHAnsi"/>
          <w:b/>
          <w:bCs/>
          <w:sz w:val="24"/>
          <w:szCs w:val="24"/>
        </w:rPr>
        <w:tab/>
      </w:r>
      <w:r w:rsidR="00D57AED">
        <w:rPr>
          <w:rFonts w:ascii="Pontano Sans" w:hAnsi="Pontano Sans" w:cstheme="majorHAnsi"/>
          <w:b/>
          <w:bCs/>
          <w:sz w:val="24"/>
          <w:szCs w:val="24"/>
        </w:rPr>
        <w:tab/>
      </w:r>
      <w:r w:rsidR="00D57AED">
        <w:rPr>
          <w:rFonts w:ascii="Pontano Sans" w:hAnsi="Pontano Sans" w:cstheme="majorHAnsi"/>
          <w:b/>
          <w:bCs/>
          <w:sz w:val="24"/>
          <w:szCs w:val="24"/>
        </w:rPr>
        <w:tab/>
      </w:r>
      <w:r w:rsidR="00D57AED">
        <w:rPr>
          <w:rFonts w:ascii="Pontano Sans" w:hAnsi="Pontano Sans" w:cstheme="majorHAnsi"/>
          <w:b/>
          <w:bCs/>
          <w:sz w:val="24"/>
          <w:szCs w:val="24"/>
        </w:rPr>
        <w:tab/>
      </w:r>
      <w:r w:rsidR="00D57AED">
        <w:rPr>
          <w:rFonts w:ascii="Pontano Sans" w:hAnsi="Pontano Sans" w:cstheme="majorHAnsi"/>
          <w:b/>
          <w:bCs/>
          <w:sz w:val="24"/>
          <w:szCs w:val="24"/>
        </w:rPr>
        <w:tab/>
        <w:t>Příloha č. 1a</w:t>
      </w:r>
      <w:bookmarkStart w:id="0" w:name="_GoBack"/>
      <w:bookmarkEnd w:id="0"/>
    </w:p>
    <w:p w:rsidR="00FF71AA" w:rsidRPr="00C51BA8" w:rsidRDefault="00A71AB1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>
        <w:rPr>
          <w:rFonts w:ascii="Pontano Sans" w:hAnsi="Pontano Sans" w:cstheme="majorHAnsi"/>
          <w:b/>
          <w:bCs/>
          <w:sz w:val="24"/>
          <w:szCs w:val="24"/>
        </w:rPr>
        <w:t xml:space="preserve">Předpokládaná hodnota 850 000,- Kč bez DPH 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C51BA8" w:rsidRPr="007453BC" w:rsidTr="00C51BA8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C51BA8" w:rsidRPr="0040104B" w:rsidRDefault="00C51BA8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51BA8" w:rsidRPr="0040104B" w:rsidRDefault="00C51BA8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C51BA8" w:rsidRPr="007453BC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F13E77" w:rsidRDefault="00C51BA8" w:rsidP="00C51BA8">
            <w:pPr>
              <w:pStyle w:val="Bezmezer"/>
              <w:rPr>
                <w:rFonts w:ascii="Pontano Sans" w:hAnsi="Pontano Sans"/>
                <w:b/>
                <w:bCs/>
                <w:highlight w:val="yellow"/>
              </w:rPr>
            </w:pPr>
            <w:r w:rsidRPr="00F13E77">
              <w:rPr>
                <w:rFonts w:ascii="Pontano Sans" w:hAnsi="Pontano Sans"/>
                <w:b/>
                <w:bCs/>
              </w:rPr>
              <w:t xml:space="preserve">Elektrokoagulace </w:t>
            </w:r>
            <w:r>
              <w:rPr>
                <w:rFonts w:ascii="Pontano Sans" w:hAnsi="Pontano Sans"/>
                <w:b/>
                <w:bCs/>
              </w:rPr>
              <w:t>Chirurgie</w:t>
            </w:r>
            <w:r w:rsidRPr="00F13E77">
              <w:rPr>
                <w:rFonts w:ascii="Pontano Sans" w:hAnsi="Pontano Sans"/>
                <w:b/>
                <w:bCs/>
              </w:rPr>
              <w:t xml:space="preserve"> </w:t>
            </w:r>
            <w:r w:rsidR="0090334C">
              <w:rPr>
                <w:rFonts w:ascii="Pontano Sans" w:hAnsi="Pontano Sans"/>
                <w:b/>
                <w:bCs/>
              </w:rPr>
              <w:t>1</w:t>
            </w:r>
            <w:r w:rsidRPr="00F13E77">
              <w:rPr>
                <w:rFonts w:ascii="Pontano Sans" w:hAnsi="Pontano Sans"/>
                <w:b/>
                <w:bCs/>
              </w:rPr>
              <w:t>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</w:rPr>
            </w:pPr>
          </w:p>
        </w:tc>
      </w:tr>
      <w:tr w:rsidR="00C51BA8" w:rsidRPr="007453BC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F13E77" w:rsidRDefault="00C51BA8" w:rsidP="00C51BA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Umístění ve stropním stativu</w:t>
            </w:r>
            <w:r w:rsidR="0090334C">
              <w:rPr>
                <w:rFonts w:ascii="Pontano Sans" w:hAnsi="Pontano Sans"/>
              </w:rPr>
              <w:t xml:space="preserve"> – rozměry police ve stativu – </w:t>
            </w:r>
            <w:proofErr w:type="spellStart"/>
            <w:r w:rsidR="0090334C">
              <w:rPr>
                <w:rFonts w:ascii="Pontano Sans" w:hAnsi="Pontano Sans"/>
              </w:rPr>
              <w:t>šxhxv</w:t>
            </w:r>
            <w:proofErr w:type="spellEnd"/>
            <w:r w:rsidR="0090334C">
              <w:rPr>
                <w:rFonts w:ascii="Pontano Sans" w:hAnsi="Pontano Sans"/>
              </w:rPr>
              <w:t xml:space="preserve"> = 380x490x200mm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</w:rPr>
            </w:pPr>
          </w:p>
        </w:tc>
      </w:tr>
      <w:tr w:rsidR="00C51BA8" w:rsidRPr="007453BC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Default="00C51BA8" w:rsidP="00C51BA8">
            <w:pPr>
              <w:pStyle w:val="Bezmezer"/>
              <w:rPr>
                <w:rFonts w:ascii="Pontano Sans" w:hAnsi="Pontano Sans"/>
              </w:rPr>
            </w:pPr>
            <w:r w:rsidRPr="00753159">
              <w:rPr>
                <w:rFonts w:ascii="Pontano Sans" w:hAnsi="Pontano Sans"/>
              </w:rPr>
              <w:t xml:space="preserve">Připojení bipolárních </w:t>
            </w:r>
            <w:r>
              <w:rPr>
                <w:rFonts w:ascii="Pontano Sans" w:hAnsi="Pontano Sans"/>
              </w:rPr>
              <w:t>nástroj</w:t>
            </w:r>
            <w:r w:rsidRPr="00753159">
              <w:rPr>
                <w:rFonts w:ascii="Pontano Sans" w:hAnsi="Pontano Sans"/>
              </w:rPr>
              <w:t xml:space="preserve">ů </w:t>
            </w:r>
            <w:r>
              <w:rPr>
                <w:rFonts w:ascii="Pontano Sans" w:hAnsi="Pontano Sans"/>
              </w:rPr>
              <w:t xml:space="preserve">různých </w:t>
            </w:r>
            <w:r w:rsidRPr="00753159">
              <w:rPr>
                <w:rFonts w:ascii="Pontano Sans" w:hAnsi="Pontano Sans"/>
              </w:rPr>
              <w:t xml:space="preserve">výrobců: </w:t>
            </w:r>
            <w:r>
              <w:rPr>
                <w:rFonts w:ascii="Pontano Sans" w:hAnsi="Pontano Sans"/>
              </w:rPr>
              <w:t xml:space="preserve">např. </w:t>
            </w:r>
            <w:proofErr w:type="spellStart"/>
            <w:r w:rsidRPr="00753159">
              <w:rPr>
                <w:rFonts w:ascii="Pontano Sans" w:hAnsi="Pontano Sans"/>
              </w:rPr>
              <w:t>Olympus</w:t>
            </w:r>
            <w:proofErr w:type="spellEnd"/>
            <w:r w:rsidRPr="00753159">
              <w:rPr>
                <w:rFonts w:ascii="Pontano Sans" w:hAnsi="Pontano Sans"/>
              </w:rPr>
              <w:t xml:space="preserve">, </w:t>
            </w:r>
            <w:proofErr w:type="spellStart"/>
            <w:r w:rsidRPr="00753159">
              <w:rPr>
                <w:rFonts w:ascii="Pontano Sans" w:hAnsi="Pontano Sans"/>
              </w:rPr>
              <w:t>Storz</w:t>
            </w:r>
            <w:proofErr w:type="spellEnd"/>
            <w:r w:rsidRPr="00753159">
              <w:rPr>
                <w:rFonts w:ascii="Pontano Sans" w:hAnsi="Pontano Sans"/>
              </w:rPr>
              <w:t>, Wolf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58357902"/>
              <w:placeholder>
                <w:docPart w:val="ECEAC563B03447C791B35A5BE4884E86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7453BC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90334C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 xml:space="preserve"> </w:t>
            </w:r>
            <w:r w:rsidR="00C51BA8" w:rsidRPr="002B142C">
              <w:rPr>
                <w:rFonts w:ascii="Pontano Sans" w:hAnsi="Pontano Sans"/>
              </w:rPr>
              <w:t xml:space="preserve">Elektrochirurgický </w:t>
            </w:r>
            <w:r w:rsidR="00C51BA8">
              <w:rPr>
                <w:rFonts w:ascii="Pontano Sans" w:hAnsi="Pontano Sans"/>
              </w:rPr>
              <w:t>přístroj</w:t>
            </w:r>
            <w:r w:rsidR="00C51BA8" w:rsidRPr="002B142C">
              <w:rPr>
                <w:rFonts w:ascii="Pontano Sans" w:hAnsi="Pontano Sans"/>
              </w:rPr>
              <w:t xml:space="preserve"> sloužící k řezu a koagulaci tkáně pro ot</w:t>
            </w:r>
            <w:r w:rsidR="00C51BA8">
              <w:rPr>
                <w:rFonts w:ascii="Pontano Sans" w:hAnsi="Pontano Sans"/>
              </w:rPr>
              <w:t>evřené i laparoskopické výkony   s pokrytím všech chirurgických zákroků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479965078"/>
              <w:placeholder>
                <w:docPart w:val="82A3EB3EBDA140EB8703B7D0D945E971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7453BC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Přístroj umožňuje současné použití</w:t>
            </w:r>
            <w:r w:rsidRPr="002B142C">
              <w:rPr>
                <w:rFonts w:ascii="Pontano Sans" w:hAnsi="Pontano Sans"/>
              </w:rPr>
              <w:t xml:space="preserve"> ultrazvukové a bipo</w:t>
            </w:r>
            <w:r>
              <w:rPr>
                <w:rFonts w:ascii="Pontano Sans" w:hAnsi="Pontano Sans"/>
              </w:rPr>
              <w:t>lární energie, která</w:t>
            </w:r>
            <w:r w:rsidRPr="002B142C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 xml:space="preserve">zajišťuje </w:t>
            </w:r>
            <w:r w:rsidRPr="002B142C">
              <w:rPr>
                <w:rFonts w:ascii="Pontano Sans" w:hAnsi="Pontano Sans"/>
              </w:rPr>
              <w:t>rychlejší a bezpečnější řez</w:t>
            </w:r>
            <w:r>
              <w:rPr>
                <w:rFonts w:ascii="Pontano Sans" w:hAnsi="Pontano Sans"/>
              </w:rPr>
              <w:t>y a koagulace měkkých tkání a možnosti</w:t>
            </w:r>
            <w:r w:rsidRPr="002B142C">
              <w:rPr>
                <w:rFonts w:ascii="Pontano Sans" w:hAnsi="Pontano Sans"/>
              </w:rPr>
              <w:t xml:space="preserve"> zastavení kr</w:t>
            </w:r>
            <w:r>
              <w:rPr>
                <w:rFonts w:ascii="Pontano Sans" w:hAnsi="Pontano Sans"/>
              </w:rPr>
              <w:t>vácení cév až do velikosti 7 mm</w:t>
            </w:r>
          </w:p>
        </w:tc>
        <w:sdt>
          <w:sdtPr>
            <w:rPr>
              <w:rFonts w:ascii="Pontano Sans" w:hAnsi="Pontano Sans"/>
            </w:rPr>
            <w:id w:val="368421171"/>
            <w:placeholder>
              <w:docPart w:val="858AF7A45A58400E961B462A3184418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  <w:highlight w:val="yellow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51BA8" w:rsidRPr="007453BC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Z</w:t>
            </w:r>
            <w:r w:rsidRPr="002B142C">
              <w:rPr>
                <w:rFonts w:ascii="Pontano Sans" w:hAnsi="Pontano Sans"/>
              </w:rPr>
              <w:t>obrazení nastaveného výkonu n</w:t>
            </w:r>
            <w:r>
              <w:rPr>
                <w:rFonts w:ascii="Pontano Sans" w:hAnsi="Pontano Sans"/>
              </w:rPr>
              <w:t>a displeji generátoru ve (W)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007755600"/>
              <w:placeholder>
                <w:docPart w:val="D53925AEED404961B5E41FB1C8B30363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7453BC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V</w:t>
            </w:r>
            <w:r w:rsidRPr="002B142C">
              <w:rPr>
                <w:rFonts w:ascii="Pontano Sans" w:hAnsi="Pontano Sans"/>
              </w:rPr>
              <w:t xml:space="preserve">ýkon </w:t>
            </w:r>
            <w:r>
              <w:rPr>
                <w:rFonts w:ascii="Pontano Sans" w:hAnsi="Pontano Sans"/>
              </w:rPr>
              <w:t>generátoru min. 400</w:t>
            </w:r>
            <w:r w:rsidRPr="002B142C">
              <w:rPr>
                <w:rFonts w:ascii="Pontano Sans" w:hAnsi="Pontano Sans"/>
              </w:rPr>
              <w:t>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246581639"/>
              <w:placeholder>
                <w:docPart w:val="B66BE846DE6043F096776FCE6C7909CC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-84387563"/>
                  <w:placeholder>
                    <w:docPart w:val="04537C0CBB4E4AF9AB1F4305137DBD78"/>
                  </w:placeholder>
                </w:sdtPr>
                <w:sdtEndPr/>
                <w:sdtContent>
                  <w:p w:rsidR="00C51BA8" w:rsidRPr="002A5B59" w:rsidRDefault="00C51BA8" w:rsidP="00C51BA8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C51BA8" w:rsidRPr="007453BC" w:rsidTr="00C51BA8">
        <w:trPr>
          <w:trHeight w:val="794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F93B16" w:rsidRDefault="00C51BA8" w:rsidP="00C51BA8">
            <w:pPr>
              <w:pStyle w:val="Default"/>
              <w:rPr>
                <w:rFonts w:ascii="Pontano Sans" w:hAnsi="Pontano Sans"/>
              </w:rPr>
            </w:pPr>
            <w:r w:rsidRPr="00F93B16">
              <w:rPr>
                <w:rFonts w:ascii="Pontano Sans" w:hAnsi="Pontano Sans"/>
              </w:rPr>
              <w:t xml:space="preserve">Min. dva bipolární a dva </w:t>
            </w:r>
            <w:proofErr w:type="spellStart"/>
            <w:r w:rsidRPr="00F93B16">
              <w:rPr>
                <w:rFonts w:ascii="Pontano Sans" w:hAnsi="Pontano Sans"/>
              </w:rPr>
              <w:t>monopolární</w:t>
            </w:r>
            <w:proofErr w:type="spellEnd"/>
            <w:r w:rsidRPr="00F93B16">
              <w:rPr>
                <w:rFonts w:ascii="Pontano Sans" w:hAnsi="Pontano Sans"/>
              </w:rPr>
              <w:t xml:space="preserve"> vstupy s možností připojení až čtyř nástrojů současně.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201221807"/>
              <w:placeholder>
                <w:docPart w:val="5B8FF33B09B14525A9F53780DB2480D5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7453BC" w:rsidTr="00C51BA8">
        <w:trPr>
          <w:trHeight w:val="567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A5ECC">
              <w:rPr>
                <w:rFonts w:ascii="Pontano Sans" w:hAnsi="Pontano Sans"/>
              </w:rPr>
              <w:t>Zvukový ala</w:t>
            </w:r>
            <w:r>
              <w:rPr>
                <w:rFonts w:ascii="Pontano Sans" w:hAnsi="Pontano Sans"/>
              </w:rPr>
              <w:t>rm a zobrazení chybových hlášení na barevném displeji přístroje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742922462"/>
              <w:placeholder>
                <w:docPart w:val="54371C19E3164512B2806FFCA18CB379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7453BC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5C1369" w:rsidRDefault="00C51BA8" w:rsidP="00C51BA8">
            <w:pPr>
              <w:pStyle w:val="Bezmezer"/>
              <w:rPr>
                <w:rFonts w:ascii="Pontano Sans" w:hAnsi="Pontano Sans"/>
              </w:rPr>
            </w:pPr>
            <w:proofErr w:type="spellStart"/>
            <w:r w:rsidRPr="00CA5ECC">
              <w:rPr>
                <w:rFonts w:ascii="Pontano Sans" w:hAnsi="Pontano Sans"/>
              </w:rPr>
              <w:t>Monopolární</w:t>
            </w:r>
            <w:proofErr w:type="spellEnd"/>
            <w:r w:rsidRPr="00CA5ECC">
              <w:rPr>
                <w:rFonts w:ascii="Pontano Sans" w:hAnsi="Pontano Sans"/>
              </w:rPr>
              <w:t xml:space="preserve"> a bipolární režimy pro řez a koagulaci tkáně (čisté,</w:t>
            </w:r>
            <w:r>
              <w:rPr>
                <w:rFonts w:ascii="Pontano Sans" w:hAnsi="Pontano Sans"/>
              </w:rPr>
              <w:t xml:space="preserve"> smíšené, sprej, urologické atd.</w:t>
            </w:r>
            <w:r w:rsidRPr="00CA5ECC">
              <w:rPr>
                <w:rFonts w:ascii="Pontano Sans" w:hAnsi="Pontano Sans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369450292"/>
              <w:placeholder>
                <w:docPart w:val="904074CFFF794C0990B1116EBD488771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5C1369" w:rsidRDefault="00C51BA8" w:rsidP="00C51BA8">
            <w:pPr>
              <w:pStyle w:val="Bezmezer"/>
              <w:rPr>
                <w:rFonts w:ascii="Pontano Sans" w:hAnsi="Pontano Sans"/>
              </w:rPr>
            </w:pPr>
            <w:r w:rsidRPr="00CA5ECC">
              <w:rPr>
                <w:rFonts w:ascii="Pontano Sans" w:hAnsi="Pontano Sans"/>
              </w:rPr>
              <w:t>Možnost uložení min. 20 n</w:t>
            </w:r>
            <w:r>
              <w:rPr>
                <w:rFonts w:ascii="Pontano Sans" w:hAnsi="Pontano Sans"/>
              </w:rPr>
              <w:t>ejčastěji používaných parametrů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406131366"/>
              <w:placeholder>
                <w:docPart w:val="F8895ED8ABFA4335BF3CDBC818286089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871892021"/>
                  <w:placeholder>
                    <w:docPart w:val="750F05B8C46246798159DF4C72FDD8A6"/>
                  </w:placeholder>
                </w:sdtPr>
                <w:sdtEndPr/>
                <w:sdtContent>
                  <w:p w:rsidR="00C51BA8" w:rsidRPr="002A5B59" w:rsidRDefault="00C51BA8" w:rsidP="00C51BA8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353F86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353F86">
              <w:rPr>
                <w:rFonts w:ascii="Pontano Sans" w:hAnsi="Pontano Sans"/>
              </w:rPr>
              <w:t>Připojení 2 pedálů s programovatelným přiřazením funkcí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2109882240"/>
              <w:placeholder>
                <w:docPart w:val="5BDA8BB3CE2A425E81F09E1D7CE97556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353F86" w:rsidRDefault="00C51BA8" w:rsidP="00C51BA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S</w:t>
            </w:r>
            <w:r w:rsidRPr="00353F86">
              <w:rPr>
                <w:rFonts w:ascii="Pontano Sans" w:hAnsi="Pontano Sans"/>
              </w:rPr>
              <w:t xml:space="preserve">ledování kontaktu disperzních elektrod </w:t>
            </w:r>
            <w:r>
              <w:rPr>
                <w:rFonts w:ascii="Pontano Sans" w:hAnsi="Pontano Sans"/>
              </w:rPr>
              <w:t xml:space="preserve">– </w:t>
            </w:r>
            <w:r w:rsidRPr="00353F86">
              <w:rPr>
                <w:rFonts w:ascii="Pontano Sans" w:hAnsi="Pontano Sans"/>
              </w:rPr>
              <w:t>audiovizuální</w:t>
            </w:r>
            <w:r>
              <w:rPr>
                <w:rFonts w:ascii="Pontano Sans" w:hAnsi="Pontano Sans"/>
              </w:rPr>
              <w:t xml:space="preserve"> </w:t>
            </w:r>
            <w:r w:rsidRPr="00353F86">
              <w:rPr>
                <w:rFonts w:ascii="Pontano Sans" w:hAnsi="Pontano Sans"/>
              </w:rPr>
              <w:t xml:space="preserve">signalizace špatně přilepených elektrod </w:t>
            </w:r>
            <w:r>
              <w:rPr>
                <w:rFonts w:ascii="Pontano Sans" w:hAnsi="Pontano Sans"/>
              </w:rPr>
              <w:t xml:space="preserve">včetně </w:t>
            </w:r>
            <w:r w:rsidRPr="00353F86">
              <w:rPr>
                <w:rFonts w:ascii="Pontano Sans" w:hAnsi="Pontano Sans"/>
              </w:rPr>
              <w:t>systém</w:t>
            </w:r>
            <w:r>
              <w:rPr>
                <w:rFonts w:ascii="Pontano Sans" w:hAnsi="Pontano Sans"/>
              </w:rPr>
              <w:t>u</w:t>
            </w:r>
            <w:r w:rsidRPr="00353F86">
              <w:rPr>
                <w:rFonts w:ascii="Pontano Sans" w:hAnsi="Pontano Sans"/>
              </w:rPr>
              <w:t xml:space="preserve"> urče</w:t>
            </w:r>
            <w:r>
              <w:rPr>
                <w:rFonts w:ascii="Pontano Sans" w:hAnsi="Pontano Sans"/>
              </w:rPr>
              <w:t>nému</w:t>
            </w:r>
            <w:r w:rsidRPr="00353F86">
              <w:rPr>
                <w:rFonts w:ascii="Pontano Sans" w:hAnsi="Pontano Sans"/>
              </w:rPr>
              <w:t xml:space="preserve"> k</w:t>
            </w:r>
            <w:r>
              <w:rPr>
                <w:rFonts w:ascii="Pontano Sans" w:hAnsi="Pontano Sans"/>
              </w:rPr>
              <w:t xml:space="preserve"> minimalizaci</w:t>
            </w:r>
          </w:p>
          <w:p w:rsidR="00C51BA8" w:rsidRPr="00353F86" w:rsidRDefault="00C51BA8" w:rsidP="00C51BA8">
            <w:pPr>
              <w:pStyle w:val="Bezmezer"/>
              <w:rPr>
                <w:rFonts w:ascii="Pontano Sans" w:hAnsi="Pontano Sans"/>
              </w:rPr>
            </w:pPr>
            <w:r w:rsidRPr="00353F86">
              <w:rPr>
                <w:rFonts w:ascii="Pontano Sans" w:hAnsi="Pontano Sans"/>
              </w:rPr>
              <w:t>popálenin v místě přiložení disperzních elektrod</w:t>
            </w:r>
            <w:r>
              <w:rPr>
                <w:rFonts w:ascii="Pontano Sans" w:hAnsi="Pontano Sans"/>
              </w:rPr>
              <w:t xml:space="preserve"> -  </w:t>
            </w:r>
            <w:r w:rsidRPr="00353F86">
              <w:rPr>
                <w:rFonts w:ascii="Pontano Sans" w:hAnsi="Pontano Sans"/>
              </w:rPr>
              <w:t>automatické přerušení e</w:t>
            </w:r>
            <w:r>
              <w:rPr>
                <w:rFonts w:ascii="Pontano Sans" w:hAnsi="Pontano Sans"/>
              </w:rPr>
              <w:t xml:space="preserve">l. </w:t>
            </w:r>
            <w:proofErr w:type="gramStart"/>
            <w:r w:rsidRPr="00353F86">
              <w:rPr>
                <w:rFonts w:ascii="Pontano Sans" w:hAnsi="Pontano Sans"/>
              </w:rPr>
              <w:t>okruhu</w:t>
            </w:r>
            <w:proofErr w:type="gramEnd"/>
            <w:r w:rsidRPr="00353F86">
              <w:rPr>
                <w:rFonts w:ascii="Pontano Sans" w:hAnsi="Pontano Sans"/>
              </w:rPr>
              <w:t xml:space="preserve"> při nedostatečném kontaktu neutrálních elektrod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627151491"/>
              <w:placeholder>
                <w:docPart w:val="2DB7C46E658040AC9AF5F2778BD7217A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353F86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 xml:space="preserve">Měnič pro současné působení pokročilé bipolární </w:t>
            </w:r>
            <w:r>
              <w:rPr>
                <w:rFonts w:ascii="Pontano Sans" w:hAnsi="Pontano Sans"/>
              </w:rPr>
              <w:t xml:space="preserve">          </w:t>
            </w:r>
            <w:r w:rsidRPr="008E237E">
              <w:rPr>
                <w:rFonts w:ascii="Pontano Sans" w:hAnsi="Pontano Sans"/>
              </w:rPr>
              <w:t xml:space="preserve">a </w:t>
            </w:r>
            <w:r>
              <w:rPr>
                <w:rFonts w:ascii="Pontano Sans" w:hAnsi="Pontano Sans"/>
              </w:rPr>
              <w:t xml:space="preserve">UZV </w:t>
            </w:r>
            <w:r w:rsidRPr="008E237E">
              <w:rPr>
                <w:rFonts w:ascii="Pontano Sans" w:hAnsi="Pontano Sans"/>
              </w:rPr>
              <w:t>energie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344242364"/>
              <w:placeholder>
                <w:docPart w:val="F51F735E51AA4C83A187C40DA60C4FD9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353F86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 xml:space="preserve">Měnič pro použití </w:t>
            </w:r>
            <w:r>
              <w:rPr>
                <w:rFonts w:ascii="Pontano Sans" w:hAnsi="Pontano Sans"/>
              </w:rPr>
              <w:t>UZV</w:t>
            </w:r>
            <w:r w:rsidRPr="008E237E">
              <w:rPr>
                <w:rFonts w:ascii="Pontano Sans" w:hAnsi="Pontano Sans"/>
              </w:rPr>
              <w:t xml:space="preserve"> energie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15751841"/>
              <w:placeholder>
                <w:docPart w:val="E96AE32CE53647BAB578CD0D109A74E4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8E237E" w:rsidRDefault="00C51BA8" w:rsidP="00C51BA8">
            <w:pPr>
              <w:pStyle w:val="Bezmezer"/>
              <w:rPr>
                <w:rFonts w:ascii="Pontano Sans" w:hAnsi="Pontano Sans"/>
                <w:b/>
                <w:bCs/>
                <w:highlight w:val="yellow"/>
              </w:rPr>
            </w:pPr>
            <w:r w:rsidRPr="008E237E">
              <w:rPr>
                <w:rFonts w:ascii="Pontano Sans" w:hAnsi="Pontano Sans"/>
                <w:b/>
                <w:bCs/>
              </w:rPr>
              <w:t>Příslušen</w:t>
            </w:r>
            <w:r>
              <w:rPr>
                <w:rFonts w:ascii="Pontano Sans" w:hAnsi="Pontano Sans"/>
                <w:b/>
                <w:bCs/>
              </w:rPr>
              <w:t>s</w:t>
            </w:r>
            <w:r w:rsidRPr="008E237E">
              <w:rPr>
                <w:rFonts w:ascii="Pontano Sans" w:hAnsi="Pontano Sans"/>
                <w:b/>
                <w:bCs/>
              </w:rPr>
              <w:t>tví: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</w:rPr>
            </w:pPr>
          </w:p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353F86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5</w:t>
            </w:r>
            <w:r w:rsidRPr="008E237E">
              <w:rPr>
                <w:rFonts w:ascii="Pontano Sans" w:hAnsi="Pontano Sans"/>
              </w:rPr>
              <w:t>0ks jednorázových neutrálních elektrod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559739436"/>
              <w:placeholder>
                <w:docPart w:val="4638CCCAFC644801A3160A24C0192AEA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 xml:space="preserve">4ks </w:t>
            </w:r>
            <w:proofErr w:type="spellStart"/>
            <w:r w:rsidRPr="008E237E">
              <w:rPr>
                <w:rFonts w:ascii="Pontano Sans" w:hAnsi="Pontano Sans"/>
              </w:rPr>
              <w:t>monopolárních</w:t>
            </w:r>
            <w:proofErr w:type="spellEnd"/>
            <w:r w:rsidRPr="008E237E">
              <w:rPr>
                <w:rFonts w:ascii="Pontano Sans" w:hAnsi="Pontano Sans"/>
              </w:rPr>
              <w:t xml:space="preserve"> kabelů pro laparoskopické nástroje délky </w:t>
            </w:r>
            <w:r>
              <w:rPr>
                <w:rFonts w:ascii="Pontano Sans" w:hAnsi="Pontano Sans"/>
              </w:rPr>
              <w:t xml:space="preserve">min. </w:t>
            </w:r>
            <w:r w:rsidRPr="008E237E">
              <w:rPr>
                <w:rFonts w:ascii="Pontano Sans" w:hAnsi="Pontano Sans"/>
              </w:rPr>
              <w:t>3m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43150039"/>
              <w:placeholder>
                <w:docPart w:val="769A961AEAC2431C9DEAE350F8C301B0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894550689"/>
                  <w:placeholder>
                    <w:docPart w:val="A8F5B8F9EB6245A5939A4FD16DA82BE2"/>
                  </w:placeholder>
                </w:sdtPr>
                <w:sdtEndPr/>
                <w:sdtContent>
                  <w:p w:rsidR="00C51BA8" w:rsidRPr="002A5B59" w:rsidRDefault="00C51BA8" w:rsidP="00C51BA8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>4ks bipolárních kabelů pro laparoskopické nástroje</w:t>
            </w:r>
            <w:r>
              <w:rPr>
                <w:rFonts w:ascii="Pontano Sans" w:hAnsi="Pontano Sans"/>
              </w:rPr>
              <w:t xml:space="preserve"> </w:t>
            </w:r>
            <w:r w:rsidRPr="008E237E">
              <w:rPr>
                <w:rFonts w:ascii="Pontano Sans" w:hAnsi="Pontano Sans"/>
              </w:rPr>
              <w:t xml:space="preserve">délky </w:t>
            </w:r>
            <w:r>
              <w:rPr>
                <w:rFonts w:ascii="Pontano Sans" w:hAnsi="Pontano Sans"/>
              </w:rPr>
              <w:t xml:space="preserve">min. </w:t>
            </w:r>
            <w:r w:rsidRPr="008E237E">
              <w:rPr>
                <w:rFonts w:ascii="Pontano Sans" w:hAnsi="Pontano Sans"/>
              </w:rPr>
              <w:t>3m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633936866"/>
              <w:placeholder>
                <w:docPart w:val="1B5A84A9DA0848C297E0740FC337B846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 xml:space="preserve">1ks propojovacího kabelu pro neutrální elektrody délky </w:t>
            </w:r>
            <w:r>
              <w:rPr>
                <w:rFonts w:ascii="Pontano Sans" w:hAnsi="Pontano Sans"/>
              </w:rPr>
              <w:t xml:space="preserve">min. </w:t>
            </w:r>
            <w:r w:rsidRPr="008E237E">
              <w:rPr>
                <w:rFonts w:ascii="Pontano Sans" w:hAnsi="Pontano Sans"/>
              </w:rPr>
              <w:t>3m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2066707743"/>
              <w:placeholder>
                <w:docPart w:val="EB8EA7D688244A7BBE62903F3AA02619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753159" w:rsidRDefault="00C51BA8" w:rsidP="00C51BA8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 w:rsidRPr="008E237E">
              <w:rPr>
                <w:rFonts w:ascii="Pontano Sans" w:hAnsi="Pontano Sans"/>
                <w:bCs/>
              </w:rPr>
              <w:t>Adaptér pro standardní bipolární příslušenství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671066769"/>
              <w:placeholder>
                <w:docPart w:val="4EB98FF4F0B343AFA7D3DB5E8B218BEF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FE2B64">
              <w:rPr>
                <w:rFonts w:ascii="Pontano Sans" w:hAnsi="Pontano Sans"/>
              </w:rPr>
              <w:t xml:space="preserve">Ruční </w:t>
            </w:r>
            <w:proofErr w:type="spellStart"/>
            <w:r w:rsidRPr="00FE2B64">
              <w:rPr>
                <w:rFonts w:ascii="Pontano Sans" w:hAnsi="Pontano Sans"/>
              </w:rPr>
              <w:t>resterilizovatelný</w:t>
            </w:r>
            <w:proofErr w:type="spellEnd"/>
            <w:r w:rsidRPr="00FE2B64">
              <w:rPr>
                <w:rFonts w:ascii="Pontano Sans" w:hAnsi="Pontano Sans"/>
              </w:rPr>
              <w:t xml:space="preserve"> nástavec pro </w:t>
            </w:r>
            <w:r>
              <w:rPr>
                <w:rFonts w:ascii="Pontano Sans" w:hAnsi="Pontano Sans"/>
              </w:rPr>
              <w:t>ř</w:t>
            </w:r>
            <w:r w:rsidRPr="00FE2B64">
              <w:rPr>
                <w:rFonts w:ascii="Pontano Sans" w:hAnsi="Pontano Sans"/>
              </w:rPr>
              <w:t>e</w:t>
            </w:r>
            <w:r>
              <w:rPr>
                <w:rFonts w:ascii="Pontano Sans" w:hAnsi="Pontano Sans"/>
              </w:rPr>
              <w:t>z</w:t>
            </w:r>
            <w:r w:rsidRPr="00FE2B64">
              <w:rPr>
                <w:rFonts w:ascii="Pontano Sans" w:hAnsi="Pontano Sans"/>
              </w:rPr>
              <w:t xml:space="preserve"> a koagulaci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56530134"/>
              <w:placeholder>
                <w:docPart w:val="015DD55BA74B4398814B7448E7474717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Jednoduchý nožní spínač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122119028"/>
              <w:placeholder>
                <w:docPart w:val="9E111D304C494D09BA2658257E47143A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Default="00C51BA8" w:rsidP="00C51BA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lastRenderedPageBreak/>
              <w:t>Dvojitý nožní spínač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315338697"/>
              <w:placeholder>
                <w:docPart w:val="0F76B1B0A9124E039ED56D5E1AA49F77"/>
              </w:placeholder>
            </w:sdtPr>
            <w:sdtEndPr/>
            <w:sdtContent>
              <w:p w:rsidR="00C51BA8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Default="00C51BA8" w:rsidP="00C51BA8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Komunikační kabel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352080434"/>
              <w:placeholder>
                <w:docPart w:val="6DBADC2812BB45A38484010329A91617"/>
              </w:placeholder>
            </w:sdtPr>
            <w:sdtEndPr/>
            <w:sdtContent>
              <w:p w:rsidR="00C51BA8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753159" w:rsidRDefault="00C51BA8" w:rsidP="00C51BA8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753159">
              <w:rPr>
                <w:rFonts w:ascii="Pontano Sans" w:hAnsi="Pontano Sans"/>
                <w:b/>
                <w:bCs/>
              </w:rPr>
              <w:t>Odsávačka kouře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796145182"/>
              <w:placeholder>
                <w:docPart w:val="15468332FA234B8182A42B30419D0B28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>Kompatibilita s nabízen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elektrochirurgick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>přístrojem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91194224"/>
              <w:placeholder>
                <w:docPart w:val="FB586F26B2D149E49229E60761D3C7CD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 xml:space="preserve">Nastavitelný odsávací výkon </w:t>
            </w:r>
            <w:r>
              <w:rPr>
                <w:rFonts w:ascii="Pontano Sans" w:hAnsi="Pontano Sans"/>
              </w:rPr>
              <w:t>dle</w:t>
            </w:r>
            <w:r w:rsidRPr="00753159">
              <w:rPr>
                <w:rFonts w:ascii="Pontano Sans" w:hAnsi="Pontano Sans"/>
              </w:rPr>
              <w:t xml:space="preserve"> jednotlivý</w:t>
            </w:r>
            <w:r>
              <w:rPr>
                <w:rFonts w:ascii="Pontano Sans" w:hAnsi="Pontano Sans"/>
              </w:rPr>
              <w:t>ch</w:t>
            </w:r>
            <w:r w:rsidRPr="00753159">
              <w:rPr>
                <w:rFonts w:ascii="Pontano Sans" w:hAnsi="Pontano Sans"/>
              </w:rPr>
              <w:t xml:space="preserve"> režimů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368456746"/>
              <w:placeholder>
                <w:docPart w:val="10F3BA042E0E4D4CA319BA3DE9FA03AE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Pr="002A5B59" w:rsidRDefault="00C51BA8" w:rsidP="00C51BA8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E2919">
              <w:rPr>
                <w:rFonts w:ascii="Pontano Sans" w:hAnsi="Pontano Sans"/>
              </w:rPr>
              <w:t>Filtry na min. 35hod. provozu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214667665"/>
              <w:placeholder>
                <w:docPart w:val="A058E7A2959242329E3E29465F9186B0"/>
              </w:placeholder>
            </w:sdtPr>
            <w:sdtEndPr/>
            <w:sdtContent>
              <w:p w:rsidR="00C51BA8" w:rsidRPr="002A5B59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Default="00C51BA8" w:rsidP="00C51BA8">
            <w:pPr>
              <w:pStyle w:val="Bezmezer"/>
              <w:rPr>
                <w:rFonts w:ascii="Pontano Sans" w:hAnsi="Pontano Sans"/>
                <w:bCs/>
              </w:rPr>
            </w:pPr>
            <w:r>
              <w:rPr>
                <w:rFonts w:ascii="Pontano Sans" w:hAnsi="Pontano Sans"/>
                <w:bCs/>
              </w:rPr>
              <w:t>4sety jednorázových hadic pro laparoskopickou operativu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0179098"/>
              <w:placeholder>
                <w:docPart w:val="0282D4F405A84D67A712A259937646E1"/>
              </w:placeholder>
            </w:sdtPr>
            <w:sdtEndPr/>
            <w:sdtContent>
              <w:p w:rsidR="00C51BA8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51BA8" w:rsidRPr="00EC6FA6" w:rsidTr="00C51BA8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BA8" w:rsidRDefault="00C51BA8" w:rsidP="00C51BA8">
            <w:pPr>
              <w:pStyle w:val="Bezmezer"/>
              <w:rPr>
                <w:rFonts w:ascii="Pontano Sans" w:hAnsi="Pontano Sans"/>
                <w:bCs/>
              </w:rPr>
            </w:pPr>
            <w:r>
              <w:rPr>
                <w:rFonts w:ascii="Pontano Sans" w:hAnsi="Pontano Sans"/>
                <w:bCs/>
              </w:rPr>
              <w:t>50ks filtr zachycující vznikající vlhkost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755423251"/>
              <w:placeholder>
                <w:docPart w:val="11EB405A9C8E4759BE63D6DBFEE9D915"/>
              </w:placeholder>
            </w:sdtPr>
            <w:sdtEndPr/>
            <w:sdtContent>
              <w:p w:rsidR="00C51BA8" w:rsidRDefault="00C51BA8" w:rsidP="00C51BA8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</w:tbl>
    <w:p w:rsidR="00FF71AA" w:rsidRPr="007453BC" w:rsidRDefault="00FF71AA" w:rsidP="00FF71AA">
      <w:pPr>
        <w:spacing w:line="276" w:lineRule="auto"/>
        <w:jc w:val="both"/>
        <w:rPr>
          <w:rFonts w:asciiTheme="majorHAnsi" w:hAnsiTheme="majorHAnsi" w:cstheme="majorHAnsi"/>
        </w:rPr>
      </w:pPr>
    </w:p>
    <w:p w:rsidR="00D97A07" w:rsidRDefault="00D97A07"/>
    <w:sectPr w:rsidR="00D97A07" w:rsidSect="00C5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122EBD"/>
    <w:rsid w:val="002105CC"/>
    <w:rsid w:val="002317EA"/>
    <w:rsid w:val="002A5B59"/>
    <w:rsid w:val="0040104B"/>
    <w:rsid w:val="0050677B"/>
    <w:rsid w:val="00525D71"/>
    <w:rsid w:val="00756E01"/>
    <w:rsid w:val="00803E69"/>
    <w:rsid w:val="0080452D"/>
    <w:rsid w:val="0090334C"/>
    <w:rsid w:val="00924893"/>
    <w:rsid w:val="009524B3"/>
    <w:rsid w:val="00977C59"/>
    <w:rsid w:val="009D19D5"/>
    <w:rsid w:val="00A71AB1"/>
    <w:rsid w:val="00AE34F3"/>
    <w:rsid w:val="00B1566A"/>
    <w:rsid w:val="00C45CDF"/>
    <w:rsid w:val="00C51BA8"/>
    <w:rsid w:val="00C8436D"/>
    <w:rsid w:val="00CA1F81"/>
    <w:rsid w:val="00CA2832"/>
    <w:rsid w:val="00D13841"/>
    <w:rsid w:val="00D24D9F"/>
    <w:rsid w:val="00D40F9C"/>
    <w:rsid w:val="00D57AED"/>
    <w:rsid w:val="00D97A07"/>
    <w:rsid w:val="00DC7A4C"/>
    <w:rsid w:val="00DF22B8"/>
    <w:rsid w:val="00EA1064"/>
    <w:rsid w:val="00EC6FA6"/>
    <w:rsid w:val="00F00249"/>
    <w:rsid w:val="00F560EF"/>
    <w:rsid w:val="00F71F7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paragraph" w:customStyle="1" w:styleId="Default">
    <w:name w:val="Default"/>
    <w:rsid w:val="00C51B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EAC563B03447C791B35A5BE4884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27F4E-3329-4914-B14A-6B992E236655}"/>
      </w:docPartPr>
      <w:docPartBody>
        <w:p w:rsidR="00905364" w:rsidRDefault="00A54FDD" w:rsidP="00A54FDD">
          <w:pPr>
            <w:pStyle w:val="ECEAC563B03447C791B35A5BE4884E8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A3EB3EBDA140EB8703B7D0D945E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FC5C4-009D-496B-8860-924C851EE79E}"/>
      </w:docPartPr>
      <w:docPartBody>
        <w:p w:rsidR="00905364" w:rsidRDefault="00A54FDD" w:rsidP="00A54FDD">
          <w:pPr>
            <w:pStyle w:val="82A3EB3EBDA140EB8703B7D0D945E9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58AF7A45A58400E961B462A31844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5DD18-D015-4C04-B0A6-FD1B96CAB0ED}"/>
      </w:docPartPr>
      <w:docPartBody>
        <w:p w:rsidR="00905364" w:rsidRDefault="00A54FDD" w:rsidP="00A54FDD">
          <w:pPr>
            <w:pStyle w:val="858AF7A45A58400E961B462A3184418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53925AEED404961B5E41FB1C8B30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2B94E-0620-471D-A0D3-8FFEE3D988F2}"/>
      </w:docPartPr>
      <w:docPartBody>
        <w:p w:rsidR="00905364" w:rsidRDefault="00A54FDD" w:rsidP="00A54FDD">
          <w:pPr>
            <w:pStyle w:val="D53925AEED404961B5E41FB1C8B303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6BE846DE6043F096776FCE6C790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A0762-737E-404B-B710-76F7C87E85B3}"/>
      </w:docPartPr>
      <w:docPartBody>
        <w:p w:rsidR="00905364" w:rsidRDefault="00A54FDD" w:rsidP="00A54FDD">
          <w:pPr>
            <w:pStyle w:val="B66BE846DE6043F096776FCE6C7909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4537C0CBB4E4AF9AB1F4305137DB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FDBFB-E92C-49E3-8EE4-39E209808CBB}"/>
      </w:docPartPr>
      <w:docPartBody>
        <w:p w:rsidR="00905364" w:rsidRDefault="00A54FDD" w:rsidP="00A54FDD">
          <w:pPr>
            <w:pStyle w:val="04537C0CBB4E4AF9AB1F4305137DBD7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B8FF33B09B14525A9F53780DB248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15439-BBCF-4CA9-997E-55710CDC4D35}"/>
      </w:docPartPr>
      <w:docPartBody>
        <w:p w:rsidR="00905364" w:rsidRDefault="00A54FDD" w:rsidP="00A54FDD">
          <w:pPr>
            <w:pStyle w:val="5B8FF33B09B14525A9F53780DB2480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371C19E3164512B2806FFCA18CB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A3687-A224-485B-BC2D-7E27D4AE0320}"/>
      </w:docPartPr>
      <w:docPartBody>
        <w:p w:rsidR="00905364" w:rsidRDefault="00A54FDD" w:rsidP="00A54FDD">
          <w:pPr>
            <w:pStyle w:val="54371C19E3164512B2806FFCA18CB3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04074CFFF794C0990B1116EBD488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912D7-618C-4A6C-9ACC-61A7562E8F92}"/>
      </w:docPartPr>
      <w:docPartBody>
        <w:p w:rsidR="00905364" w:rsidRDefault="00A54FDD" w:rsidP="00A54FDD">
          <w:pPr>
            <w:pStyle w:val="904074CFFF794C0990B1116EBD4887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8895ED8ABFA4335BF3CDBC818286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1EDAC-41D7-4B6E-975B-39D4DA34565E}"/>
      </w:docPartPr>
      <w:docPartBody>
        <w:p w:rsidR="00905364" w:rsidRDefault="00A54FDD" w:rsidP="00A54FDD">
          <w:pPr>
            <w:pStyle w:val="F8895ED8ABFA4335BF3CDBC81828608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50F05B8C46246798159DF4C72FDD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BE1EF-FB71-432B-8A09-4AFF7F2C363E}"/>
      </w:docPartPr>
      <w:docPartBody>
        <w:p w:rsidR="00905364" w:rsidRDefault="00A54FDD" w:rsidP="00A54FDD">
          <w:pPr>
            <w:pStyle w:val="750F05B8C46246798159DF4C72FDD8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BDA8BB3CE2A425E81F09E1D7CE97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AE142-0193-4A62-8BC8-DDB5947E6DD5}"/>
      </w:docPartPr>
      <w:docPartBody>
        <w:p w:rsidR="00905364" w:rsidRDefault="00A54FDD" w:rsidP="00A54FDD">
          <w:pPr>
            <w:pStyle w:val="5BDA8BB3CE2A425E81F09E1D7CE975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DB7C46E658040AC9AF5F2778BD72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B73D3-AC0E-4074-AE5A-E723328C2D36}"/>
      </w:docPartPr>
      <w:docPartBody>
        <w:p w:rsidR="00905364" w:rsidRDefault="00A54FDD" w:rsidP="00A54FDD">
          <w:pPr>
            <w:pStyle w:val="2DB7C46E658040AC9AF5F2778BD7217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51F735E51AA4C83A187C40DA60C4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68199-B0D8-4FF7-B838-265392A901D9}"/>
      </w:docPartPr>
      <w:docPartBody>
        <w:p w:rsidR="00905364" w:rsidRDefault="00A54FDD" w:rsidP="00A54FDD">
          <w:pPr>
            <w:pStyle w:val="F51F735E51AA4C83A187C40DA60C4FD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6AE32CE53647BAB578CD0D109A7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476D9-502F-4582-AA1E-C8F05A019F5F}"/>
      </w:docPartPr>
      <w:docPartBody>
        <w:p w:rsidR="00905364" w:rsidRDefault="00A54FDD" w:rsidP="00A54FDD">
          <w:pPr>
            <w:pStyle w:val="E96AE32CE53647BAB578CD0D109A74E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638CCCAFC644801A3160A24C0192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8F223-11C4-4556-9DCB-23B22D05A5EB}"/>
      </w:docPartPr>
      <w:docPartBody>
        <w:p w:rsidR="00905364" w:rsidRDefault="00A54FDD" w:rsidP="00A54FDD">
          <w:pPr>
            <w:pStyle w:val="4638CCCAFC644801A3160A24C0192AE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69A961AEAC2431C9DEAE350F8C30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FB92E-C5A7-41D8-ACBB-08C98E4ADBD7}"/>
      </w:docPartPr>
      <w:docPartBody>
        <w:p w:rsidR="00905364" w:rsidRDefault="00A54FDD" w:rsidP="00A54FDD">
          <w:pPr>
            <w:pStyle w:val="769A961AEAC2431C9DEAE350F8C301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8F5B8F9EB6245A5939A4FD16DA82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CFCD3-A34C-49BE-B95E-7F5F96609051}"/>
      </w:docPartPr>
      <w:docPartBody>
        <w:p w:rsidR="00905364" w:rsidRDefault="00A54FDD" w:rsidP="00A54FDD">
          <w:pPr>
            <w:pStyle w:val="A8F5B8F9EB6245A5939A4FD16DA82BE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5A84A9DA0848C297E0740FC337B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CD7CE-D1DA-4A5B-AE9A-BDF5C62B6AB1}"/>
      </w:docPartPr>
      <w:docPartBody>
        <w:p w:rsidR="00905364" w:rsidRDefault="00A54FDD" w:rsidP="00A54FDD">
          <w:pPr>
            <w:pStyle w:val="1B5A84A9DA0848C297E0740FC337B84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B8EA7D688244A7BBE62903F3AA02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AF201-DE71-4AD1-BE49-12D2B3BF57B2}"/>
      </w:docPartPr>
      <w:docPartBody>
        <w:p w:rsidR="00905364" w:rsidRDefault="00A54FDD" w:rsidP="00A54FDD">
          <w:pPr>
            <w:pStyle w:val="EB8EA7D688244A7BBE62903F3AA0261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EB98FF4F0B343AFA7D3DB5E8B218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83C66-0A1B-44C2-88C2-E7A3F65CF7F1}"/>
      </w:docPartPr>
      <w:docPartBody>
        <w:p w:rsidR="00905364" w:rsidRDefault="00A54FDD" w:rsidP="00A54FDD">
          <w:pPr>
            <w:pStyle w:val="4EB98FF4F0B343AFA7D3DB5E8B218B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15DD55BA74B4398814B7448E7474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A1C85-FB53-40E8-8C30-6FA2A24C3E50}"/>
      </w:docPartPr>
      <w:docPartBody>
        <w:p w:rsidR="00905364" w:rsidRDefault="00A54FDD" w:rsidP="00A54FDD">
          <w:pPr>
            <w:pStyle w:val="015DD55BA74B4398814B7448E74747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E111D304C494D09BA2658257E471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B3FC5-4AE8-4D10-B5A2-0FBADA62FD00}"/>
      </w:docPartPr>
      <w:docPartBody>
        <w:p w:rsidR="00905364" w:rsidRDefault="00A54FDD" w:rsidP="00A54FDD">
          <w:pPr>
            <w:pStyle w:val="9E111D304C494D09BA2658257E47143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76B1B0A9124E039ED56D5E1AA49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3A7FA-1B9A-4510-AA0A-A55EB5749CB8}"/>
      </w:docPartPr>
      <w:docPartBody>
        <w:p w:rsidR="00905364" w:rsidRDefault="00A54FDD" w:rsidP="00A54FDD">
          <w:pPr>
            <w:pStyle w:val="0F76B1B0A9124E039ED56D5E1AA49F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DBADC2812BB45A38484010329A91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9C79A-103B-4792-87F9-3E0B49787A6B}"/>
      </w:docPartPr>
      <w:docPartBody>
        <w:p w:rsidR="00905364" w:rsidRDefault="00A54FDD" w:rsidP="00A54FDD">
          <w:pPr>
            <w:pStyle w:val="6DBADC2812BB45A38484010329A916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468332FA234B8182A42B30419D0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C9273-25AC-4D1C-BD28-FAD7EB8E83CA}"/>
      </w:docPartPr>
      <w:docPartBody>
        <w:p w:rsidR="00905364" w:rsidRDefault="00A54FDD" w:rsidP="00A54FDD">
          <w:pPr>
            <w:pStyle w:val="15468332FA234B8182A42B30419D0B2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B586F26B2D149E49229E60761D3C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8D4A6-AC66-4D84-B6F3-A616F6BE859E}"/>
      </w:docPartPr>
      <w:docPartBody>
        <w:p w:rsidR="00905364" w:rsidRDefault="00A54FDD" w:rsidP="00A54FDD">
          <w:pPr>
            <w:pStyle w:val="FB586F26B2D149E49229E60761D3C7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0F3BA042E0E4D4CA319BA3DE9FA0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E0726-690E-4C77-AD17-A9D35F85F726}"/>
      </w:docPartPr>
      <w:docPartBody>
        <w:p w:rsidR="00905364" w:rsidRDefault="00A54FDD" w:rsidP="00A54FDD">
          <w:pPr>
            <w:pStyle w:val="10F3BA042E0E4D4CA319BA3DE9FA03A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58E7A2959242329E3E29465F918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5B779-3F13-4D45-9D81-A9135758D08F}"/>
      </w:docPartPr>
      <w:docPartBody>
        <w:p w:rsidR="00905364" w:rsidRDefault="00A54FDD" w:rsidP="00A54FDD">
          <w:pPr>
            <w:pStyle w:val="A058E7A2959242329E3E29465F9186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282D4F405A84D67A712A2599376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70239-DBAE-4FFA-A3C2-5B82146A5289}"/>
      </w:docPartPr>
      <w:docPartBody>
        <w:p w:rsidR="00905364" w:rsidRDefault="00A54FDD" w:rsidP="00A54FDD">
          <w:pPr>
            <w:pStyle w:val="0282D4F405A84D67A712A259937646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1EB405A9C8E4759BE63D6DBFEE9D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19DD9-9268-4437-92EE-919C3C2B58B0}"/>
      </w:docPartPr>
      <w:docPartBody>
        <w:p w:rsidR="00905364" w:rsidRDefault="00A54FDD" w:rsidP="00A54FDD">
          <w:pPr>
            <w:pStyle w:val="11EB405A9C8E4759BE63D6DBFEE9D9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240928"/>
    <w:rsid w:val="002C4C1C"/>
    <w:rsid w:val="002D1E55"/>
    <w:rsid w:val="004F2117"/>
    <w:rsid w:val="00552EC6"/>
    <w:rsid w:val="00756E01"/>
    <w:rsid w:val="007666B9"/>
    <w:rsid w:val="00866098"/>
    <w:rsid w:val="008A221F"/>
    <w:rsid w:val="00905364"/>
    <w:rsid w:val="0095614E"/>
    <w:rsid w:val="00A17365"/>
    <w:rsid w:val="00A279DB"/>
    <w:rsid w:val="00A54FDD"/>
    <w:rsid w:val="00CA3789"/>
    <w:rsid w:val="00D40F9C"/>
    <w:rsid w:val="00F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4FDD"/>
  </w:style>
  <w:style w:type="paragraph" w:customStyle="1" w:styleId="ECEAC563B03447C791B35A5BE4884E86">
    <w:name w:val="ECEAC563B03447C791B35A5BE4884E86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3EB3EBDA140EB8703B7D0D945E971">
    <w:name w:val="82A3EB3EBDA140EB8703B7D0D945E971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AF7A45A58400E961B462A31844187">
    <w:name w:val="858AF7A45A58400E961B462A31844187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3925AEED404961B5E41FB1C8B30363">
    <w:name w:val="D53925AEED404961B5E41FB1C8B30363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BE846DE6043F096776FCE6C7909CC">
    <w:name w:val="B66BE846DE6043F096776FCE6C7909CC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537C0CBB4E4AF9AB1F4305137DBD78">
    <w:name w:val="04537C0CBB4E4AF9AB1F4305137DBD78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FF33B09B14525A9F53780DB2480D5">
    <w:name w:val="5B8FF33B09B14525A9F53780DB2480D5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71C19E3164512B2806FFCA18CB379">
    <w:name w:val="54371C19E3164512B2806FFCA18CB379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074CFFF794C0990B1116EBD488771">
    <w:name w:val="904074CFFF794C0990B1116EBD488771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95ED8ABFA4335BF3CDBC818286089">
    <w:name w:val="F8895ED8ABFA4335BF3CDBC818286089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F05B8C46246798159DF4C72FDD8A6">
    <w:name w:val="750F05B8C46246798159DF4C72FDD8A6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A8BB3CE2A425E81F09E1D7CE97556">
    <w:name w:val="5BDA8BB3CE2A425E81F09E1D7CE97556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B7C46E658040AC9AF5F2778BD7217A">
    <w:name w:val="2DB7C46E658040AC9AF5F2778BD7217A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F735E51AA4C83A187C40DA60C4FD9">
    <w:name w:val="F51F735E51AA4C83A187C40DA60C4FD9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AE32CE53647BAB578CD0D109A74E4">
    <w:name w:val="E96AE32CE53647BAB578CD0D109A74E4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8CCCAFC644801A3160A24C0192AEA">
    <w:name w:val="4638CCCAFC644801A3160A24C0192AEA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9A961AEAC2431C9DEAE350F8C301B0">
    <w:name w:val="769A961AEAC2431C9DEAE350F8C301B0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5B8F9EB6245A5939A4FD16DA82BE2">
    <w:name w:val="A8F5B8F9EB6245A5939A4FD16DA82BE2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A84A9DA0848C297E0740FC337B846">
    <w:name w:val="1B5A84A9DA0848C297E0740FC337B846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EA7D688244A7BBE62903F3AA02619">
    <w:name w:val="EB8EA7D688244A7BBE62903F3AA02619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98FF4F0B343AFA7D3DB5E8B218BEF">
    <w:name w:val="4EB98FF4F0B343AFA7D3DB5E8B218BEF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5DD55BA74B4398814B7448E7474717">
    <w:name w:val="015DD55BA74B4398814B7448E7474717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11D304C494D09BA2658257E47143A">
    <w:name w:val="9E111D304C494D09BA2658257E47143A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76B1B0A9124E039ED56D5E1AA49F77">
    <w:name w:val="0F76B1B0A9124E039ED56D5E1AA49F77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ADC2812BB45A38484010329A91617">
    <w:name w:val="6DBADC2812BB45A38484010329A91617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68332FA234B8182A42B30419D0B28">
    <w:name w:val="15468332FA234B8182A42B30419D0B28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86F26B2D149E49229E60761D3C7CD">
    <w:name w:val="FB586F26B2D149E49229E60761D3C7CD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3BA042E0E4D4CA319BA3DE9FA03AE">
    <w:name w:val="10F3BA042E0E4D4CA319BA3DE9FA03AE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8E7A2959242329E3E29465F9186B0">
    <w:name w:val="A058E7A2959242329E3E29465F9186B0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2D4F405A84D67A712A259937646E1">
    <w:name w:val="0282D4F405A84D67A712A259937646E1"/>
    <w:rsid w:val="00A54F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EB405A9C8E4759BE63D6DBFEE9D915">
    <w:name w:val="11EB405A9C8E4759BE63D6DBFEE9D915"/>
    <w:rsid w:val="00A54F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445F-2BE3-4869-BCFD-FF4A11CA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103746</cp:lastModifiedBy>
  <cp:revision>5</cp:revision>
  <dcterms:created xsi:type="dcterms:W3CDTF">2025-09-16T06:59:00Z</dcterms:created>
  <dcterms:modified xsi:type="dcterms:W3CDTF">2025-10-01T07:58:00Z</dcterms:modified>
</cp:coreProperties>
</file>