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68E6EA7" w14:textId="77777777" w:rsidR="00B22AFD" w:rsidRPr="00121DE5" w:rsidRDefault="00121DE5" w:rsidP="00FD58E5">
      <w:pPr>
        <w:snapToGrid w:val="0"/>
        <w:spacing w:line="276" w:lineRule="auto"/>
        <w:jc w:val="center"/>
        <w:rPr>
          <w:b/>
          <w:sz w:val="36"/>
        </w:rPr>
      </w:pPr>
      <w:r w:rsidRPr="00121DE5">
        <w:rPr>
          <w:b/>
          <w:sz w:val="36"/>
        </w:rPr>
        <w:t>ZADÁVACÍ DOKUM</w:t>
      </w:r>
      <w:r w:rsidR="00D85724">
        <w:rPr>
          <w:b/>
          <w:sz w:val="36"/>
        </w:rPr>
        <w:t>EN</w:t>
      </w:r>
      <w:r w:rsidRPr="00121DE5">
        <w:rPr>
          <w:b/>
          <w:sz w:val="36"/>
        </w:rPr>
        <w:t>TACE</w:t>
      </w:r>
    </w:p>
    <w:p w14:paraId="1137D250" w14:textId="77777777" w:rsidR="00121DE5" w:rsidRDefault="00121DE5" w:rsidP="00FD58E5">
      <w:pPr>
        <w:snapToGrid w:val="0"/>
        <w:spacing w:line="276" w:lineRule="auto"/>
        <w:jc w:val="center"/>
      </w:pPr>
      <w:r w:rsidRPr="00121DE5">
        <w:t xml:space="preserve">k veřejné zakázce malého rozsahu </w:t>
      </w:r>
    </w:p>
    <w:p w14:paraId="258C1225" w14:textId="77777777" w:rsidR="00F6521A" w:rsidRPr="00121DE5" w:rsidRDefault="00121DE5" w:rsidP="00FD58E5">
      <w:pPr>
        <w:snapToGrid w:val="0"/>
        <w:spacing w:line="276" w:lineRule="auto"/>
        <w:jc w:val="center"/>
      </w:pPr>
      <w:r w:rsidRPr="00121DE5">
        <w:t>s využitím elektronického nástroje E</w:t>
      </w:r>
      <w:r w:rsidR="00303537">
        <w:t>-</w:t>
      </w:r>
      <w:r w:rsidRPr="00121DE5">
        <w:t>ZAK</w:t>
      </w:r>
    </w:p>
    <w:p w14:paraId="09A0C912" w14:textId="77777777" w:rsidR="00506F36" w:rsidRDefault="00506F36" w:rsidP="00506F36">
      <w:pPr>
        <w:snapToGrid w:val="0"/>
        <w:spacing w:line="276" w:lineRule="auto"/>
        <w:rPr>
          <w:b/>
        </w:rPr>
      </w:pPr>
    </w:p>
    <w:p w14:paraId="784E70C8" w14:textId="77777777" w:rsidR="00506F36" w:rsidRDefault="00506F36" w:rsidP="00506F36">
      <w:pPr>
        <w:snapToGrid w:val="0"/>
        <w:spacing w:line="276" w:lineRule="auto"/>
      </w:pPr>
    </w:p>
    <w:p w14:paraId="7449A02A" w14:textId="2CF1F89F" w:rsidR="00D95CAD" w:rsidRDefault="00D95CAD" w:rsidP="00D95CAD">
      <w:pPr>
        <w:jc w:val="both"/>
      </w:pPr>
      <w:r w:rsidRPr="000031D3">
        <w:t xml:space="preserve">k veřejné zakázce malého rozsahu </w:t>
      </w:r>
      <w:r>
        <w:t xml:space="preserve">s názvem </w:t>
      </w:r>
      <w:r w:rsidRPr="006E76A8">
        <w:t>„</w:t>
      </w:r>
      <w:proofErr w:type="spellStart"/>
      <w:r w:rsidR="000334C6">
        <w:rPr>
          <w:b/>
          <w:bCs/>
        </w:rPr>
        <w:t>Neurostimulátor</w:t>
      </w:r>
      <w:proofErr w:type="spellEnd"/>
      <w:r w:rsidRPr="006E76A8">
        <w:t>“</w:t>
      </w:r>
      <w:r>
        <w:t>, pořadové číslo</w:t>
      </w:r>
      <w:r w:rsidRPr="000031D3">
        <w:t xml:space="preserve"> </w:t>
      </w:r>
      <w:r w:rsidRPr="000031D3">
        <w:rPr>
          <w:b/>
        </w:rPr>
        <w:t xml:space="preserve"> TRI/</w:t>
      </w:r>
      <w:r w:rsidR="006A55B9">
        <w:rPr>
          <w:b/>
        </w:rPr>
        <w:t>Buj</w:t>
      </w:r>
      <w:r w:rsidRPr="000031D3">
        <w:rPr>
          <w:b/>
        </w:rPr>
        <w:t>/20</w:t>
      </w:r>
      <w:r w:rsidR="0076627C">
        <w:rPr>
          <w:b/>
        </w:rPr>
        <w:t>2</w:t>
      </w:r>
      <w:r w:rsidR="00FF7AE6">
        <w:rPr>
          <w:b/>
        </w:rPr>
        <w:t>5</w:t>
      </w:r>
      <w:r w:rsidR="00602D73">
        <w:rPr>
          <w:b/>
        </w:rPr>
        <w:t>/</w:t>
      </w:r>
      <w:r w:rsidR="000334C6">
        <w:rPr>
          <w:b/>
        </w:rPr>
        <w:t>39</w:t>
      </w:r>
      <w:r w:rsidR="001F75DF">
        <w:rPr>
          <w:b/>
        </w:rPr>
        <w:t>/</w:t>
      </w:r>
      <w:proofErr w:type="spellStart"/>
      <w:r w:rsidR="000334C6">
        <w:rPr>
          <w:b/>
        </w:rPr>
        <w:t>neurostimulátor</w:t>
      </w:r>
      <w:proofErr w:type="spellEnd"/>
      <w:r w:rsidR="00602D73">
        <w:rPr>
          <w:b/>
        </w:rPr>
        <w:t xml:space="preserve"> </w:t>
      </w:r>
      <w:r w:rsidR="002C10A6" w:rsidRPr="002B749B">
        <w:t xml:space="preserve">(v systému EZAK </w:t>
      </w:r>
      <w:r w:rsidR="002C10A6">
        <w:t xml:space="preserve">číslo </w:t>
      </w:r>
      <w:r w:rsidR="002C10A6" w:rsidRPr="002B749B">
        <w:t>P</w:t>
      </w:r>
      <w:r w:rsidR="001F75DF">
        <w:t>2</w:t>
      </w:r>
      <w:r w:rsidR="000A3164">
        <w:t>5</w:t>
      </w:r>
      <w:r w:rsidR="001F75DF">
        <w:t>V00000</w:t>
      </w:r>
      <w:r w:rsidR="000334C6">
        <w:t>412</w:t>
      </w:r>
      <w:r w:rsidR="002C10A6" w:rsidRPr="002B749B">
        <w:t>)</w:t>
      </w:r>
      <w:r w:rsidR="002C10A6">
        <w:rPr>
          <w:b/>
        </w:rPr>
        <w:t xml:space="preserve"> </w:t>
      </w:r>
      <w:r w:rsidRPr="00C843AB">
        <w:t>pro zadavatele Nemocnice Třinec</w:t>
      </w:r>
      <w:r>
        <w:t>, příspěvková organizace (dále jen „zadavatel“).</w:t>
      </w:r>
    </w:p>
    <w:p w14:paraId="479260AC" w14:textId="77777777" w:rsidR="00F06997" w:rsidRPr="000031D3" w:rsidRDefault="00F06997" w:rsidP="00D95CAD">
      <w:pPr>
        <w:jc w:val="both"/>
      </w:pPr>
    </w:p>
    <w:p w14:paraId="5593723C" w14:textId="77777777" w:rsidR="00D95CAD" w:rsidRDefault="00D95CAD" w:rsidP="00D95CAD">
      <w:pPr>
        <w:snapToGrid w:val="0"/>
        <w:spacing w:line="276" w:lineRule="auto"/>
      </w:pPr>
    </w:p>
    <w:p w14:paraId="14925A24" w14:textId="77777777" w:rsidR="00DC48C4" w:rsidRDefault="00DC48C4" w:rsidP="00776A3E">
      <w:pPr>
        <w:numPr>
          <w:ilvl w:val="0"/>
          <w:numId w:val="2"/>
        </w:numPr>
        <w:pBdr>
          <w:top w:val="single" w:sz="4" w:space="1" w:color="auto"/>
          <w:bottom w:val="single" w:sz="4" w:space="1" w:color="auto"/>
        </w:pBdr>
        <w:shd w:val="clear" w:color="auto" w:fill="D9D9D9"/>
        <w:tabs>
          <w:tab w:val="left" w:pos="142"/>
        </w:tabs>
        <w:snapToGrid w:val="0"/>
        <w:spacing w:line="276" w:lineRule="auto"/>
        <w:ind w:left="567" w:hanging="567"/>
        <w:jc w:val="center"/>
        <w:rPr>
          <w:b/>
        </w:rPr>
      </w:pPr>
      <w:r w:rsidRPr="00DC48C4">
        <w:rPr>
          <w:b/>
        </w:rPr>
        <w:t>Identifikační údaje zadavatele</w:t>
      </w:r>
    </w:p>
    <w:p w14:paraId="4D98D199" w14:textId="77777777" w:rsidR="00DC48C4" w:rsidRDefault="00DC48C4" w:rsidP="00FD58E5">
      <w:pPr>
        <w:snapToGrid w:val="0"/>
        <w:spacing w:line="276" w:lineRule="auto"/>
        <w:rPr>
          <w:b/>
        </w:rPr>
      </w:pPr>
    </w:p>
    <w:p w14:paraId="7AADAF19" w14:textId="77777777" w:rsidR="00DC48C4" w:rsidRDefault="00DC48C4" w:rsidP="00FD58E5">
      <w:pPr>
        <w:snapToGrid w:val="0"/>
        <w:spacing w:line="276" w:lineRule="auto"/>
        <w:rPr>
          <w:b/>
        </w:rPr>
      </w:pPr>
      <w:r w:rsidRPr="00DC48C4">
        <w:t>Název:</w:t>
      </w:r>
      <w:r w:rsidRPr="00DC48C4">
        <w:tab/>
      </w:r>
      <w:r>
        <w:rPr>
          <w:b/>
        </w:rPr>
        <w:tab/>
      </w:r>
      <w:r>
        <w:rPr>
          <w:b/>
        </w:rPr>
        <w:tab/>
        <w:t>Nemocnice Třinec, příspěvková organizace</w:t>
      </w:r>
    </w:p>
    <w:p w14:paraId="74234E16" w14:textId="77777777" w:rsidR="00DC48C4" w:rsidRDefault="00DC48C4" w:rsidP="00FD58E5">
      <w:pPr>
        <w:snapToGrid w:val="0"/>
        <w:spacing w:line="276" w:lineRule="auto"/>
      </w:pPr>
      <w:r w:rsidRPr="00DC48C4">
        <w:t>Sídlo:</w:t>
      </w:r>
      <w:r w:rsidRPr="00DC48C4">
        <w:tab/>
      </w:r>
      <w:r>
        <w:rPr>
          <w:b/>
        </w:rPr>
        <w:tab/>
      </w:r>
      <w:r>
        <w:rPr>
          <w:b/>
        </w:rPr>
        <w:tab/>
      </w:r>
      <w:r>
        <w:t xml:space="preserve">Kaštanová 268, Dolní </w:t>
      </w:r>
      <w:proofErr w:type="spellStart"/>
      <w:r>
        <w:t>Líštná</w:t>
      </w:r>
      <w:proofErr w:type="spellEnd"/>
      <w:r>
        <w:t>, 739 61 Třinec</w:t>
      </w:r>
    </w:p>
    <w:p w14:paraId="09779383" w14:textId="77777777" w:rsidR="00DC48C4" w:rsidRDefault="00DC48C4" w:rsidP="00FD58E5">
      <w:pPr>
        <w:snapToGrid w:val="0"/>
        <w:spacing w:line="276" w:lineRule="auto"/>
      </w:pPr>
      <w:r>
        <w:t>IČ</w:t>
      </w:r>
      <w:r w:rsidR="00523FB7">
        <w:t>O</w:t>
      </w:r>
      <w:r>
        <w:t>:</w:t>
      </w:r>
      <w:r>
        <w:tab/>
      </w:r>
      <w:r>
        <w:tab/>
      </w:r>
      <w:r>
        <w:tab/>
        <w:t>00534242</w:t>
      </w:r>
    </w:p>
    <w:p w14:paraId="4B62C342" w14:textId="77777777" w:rsidR="00DC48C4" w:rsidRDefault="00DC48C4" w:rsidP="00FD58E5">
      <w:pPr>
        <w:snapToGrid w:val="0"/>
        <w:spacing w:line="276" w:lineRule="auto"/>
      </w:pPr>
      <w:r>
        <w:t>DIČ:</w:t>
      </w:r>
      <w:r>
        <w:tab/>
      </w:r>
      <w:r>
        <w:tab/>
      </w:r>
      <w:r>
        <w:tab/>
        <w:t>CZ00534242</w:t>
      </w:r>
    </w:p>
    <w:p w14:paraId="26E99D6F" w14:textId="77777777" w:rsidR="00DC48C4" w:rsidRDefault="009E076D" w:rsidP="00FD58E5">
      <w:pPr>
        <w:snapToGrid w:val="0"/>
        <w:spacing w:line="276" w:lineRule="auto"/>
      </w:pPr>
      <w:r>
        <w:t>Zastoupen</w:t>
      </w:r>
      <w:r w:rsidR="00DC48C4">
        <w:t>:</w:t>
      </w:r>
      <w:r w:rsidR="00DC48C4">
        <w:tab/>
      </w:r>
      <w:r w:rsidR="00DC48C4">
        <w:tab/>
      </w:r>
      <w:r w:rsidR="004E3918">
        <w:t>Bc. Jaroslav Brzyszkowski</w:t>
      </w:r>
      <w:r w:rsidR="00DC48C4">
        <w:t>, ředitel</w:t>
      </w:r>
    </w:p>
    <w:p w14:paraId="6B4978B9" w14:textId="77777777" w:rsidR="00DC48C4" w:rsidRDefault="00DC48C4" w:rsidP="00FD58E5">
      <w:pPr>
        <w:snapToGrid w:val="0"/>
        <w:spacing w:line="276" w:lineRule="auto"/>
      </w:pPr>
      <w:r>
        <w:t>Profil zadavatele:</w:t>
      </w:r>
      <w:r>
        <w:tab/>
      </w:r>
      <w:hyperlink r:id="rId8" w:history="1">
        <w:r w:rsidR="006760FA" w:rsidRPr="00AE3868">
          <w:rPr>
            <w:rStyle w:val="Hypertextovodkaz"/>
          </w:rPr>
          <w:t>https://msk.ezak.cz/profile_display_8.html</w:t>
        </w:r>
      </w:hyperlink>
    </w:p>
    <w:p w14:paraId="7CA94365" w14:textId="0CB076BE" w:rsidR="0076424F" w:rsidRDefault="0076424F" w:rsidP="005701B2">
      <w:pPr>
        <w:snapToGrid w:val="0"/>
        <w:spacing w:line="276" w:lineRule="auto"/>
      </w:pPr>
      <w:r>
        <w:t>Kontaktní osoba</w:t>
      </w:r>
      <w:r w:rsidR="005701B2">
        <w:t>:</w:t>
      </w:r>
      <w:r w:rsidR="005701B2">
        <w:tab/>
      </w:r>
      <w:r w:rsidR="00554D00">
        <w:t xml:space="preserve">Aurelie </w:t>
      </w:r>
      <w:proofErr w:type="spellStart"/>
      <w:r w:rsidR="00554D00">
        <w:t>Galijaševićová</w:t>
      </w:r>
      <w:proofErr w:type="spellEnd"/>
      <w:r w:rsidR="00554D00">
        <w:t>,</w:t>
      </w:r>
      <w:r w:rsidR="005701B2">
        <w:t xml:space="preserve"> </w:t>
      </w:r>
      <w:hyperlink r:id="rId9" w:history="1">
        <w:r w:rsidR="00554D00" w:rsidRPr="00D761BA">
          <w:rPr>
            <w:rStyle w:val="Hypertextovodkaz"/>
          </w:rPr>
          <w:t>aurelie.galijasevicova@nemtr.cz</w:t>
        </w:r>
      </w:hyperlink>
    </w:p>
    <w:p w14:paraId="048B7301" w14:textId="77777777" w:rsidR="005701B2" w:rsidRDefault="005701B2" w:rsidP="005701B2">
      <w:pPr>
        <w:snapToGrid w:val="0"/>
        <w:spacing w:line="276" w:lineRule="auto"/>
      </w:pPr>
      <w:r>
        <w:tab/>
      </w:r>
      <w:r>
        <w:tab/>
      </w:r>
      <w:r>
        <w:tab/>
      </w:r>
      <w:r>
        <w:tab/>
        <w:t>(ve věcech technických)</w:t>
      </w:r>
    </w:p>
    <w:p w14:paraId="74C7A3D5" w14:textId="77777777" w:rsidR="00445036" w:rsidRDefault="005701B2" w:rsidP="005701B2">
      <w:pPr>
        <w:snapToGrid w:val="0"/>
        <w:spacing w:line="276" w:lineRule="auto"/>
      </w:pPr>
      <w:r>
        <w:tab/>
      </w:r>
      <w:r>
        <w:tab/>
      </w:r>
      <w:r w:rsidR="00DC48C4">
        <w:tab/>
      </w:r>
      <w:r w:rsidR="001E2B69">
        <w:t xml:space="preserve">Ing. Lucie </w:t>
      </w:r>
      <w:proofErr w:type="spellStart"/>
      <w:r w:rsidR="001E2B69">
        <w:t>Bujáková</w:t>
      </w:r>
      <w:proofErr w:type="spellEnd"/>
      <w:r w:rsidR="001E2B69">
        <w:t xml:space="preserve">, 558 309 105, </w:t>
      </w:r>
      <w:r>
        <w:t xml:space="preserve"> </w:t>
      </w:r>
      <w:hyperlink r:id="rId10" w:history="1">
        <w:r w:rsidR="0076424F" w:rsidRPr="00332B4B">
          <w:rPr>
            <w:rStyle w:val="Hypertextovodkaz"/>
          </w:rPr>
          <w:t>lucie.bujakova@nemtr.cz</w:t>
        </w:r>
      </w:hyperlink>
      <w:r w:rsidR="0076424F">
        <w:t xml:space="preserve">               </w:t>
      </w:r>
    </w:p>
    <w:p w14:paraId="56BA1C75" w14:textId="2F53030B" w:rsidR="00DC48C4" w:rsidRDefault="005701B2" w:rsidP="00D35642">
      <w:pPr>
        <w:snapToGrid w:val="0"/>
        <w:spacing w:line="276" w:lineRule="auto"/>
        <w:ind w:left="360"/>
      </w:pPr>
      <w:r>
        <w:tab/>
      </w:r>
      <w:r>
        <w:tab/>
      </w:r>
      <w:r>
        <w:tab/>
      </w:r>
      <w:r>
        <w:tab/>
        <w:t>(administrace veřejné zakázky)</w:t>
      </w:r>
      <w:r w:rsidR="0076424F">
        <w:tab/>
      </w:r>
      <w:r w:rsidR="0076424F">
        <w:tab/>
      </w:r>
    </w:p>
    <w:p w14:paraId="1EA87CFD" w14:textId="77777777" w:rsidR="00D35642" w:rsidRDefault="00D35642" w:rsidP="00D35642">
      <w:pPr>
        <w:snapToGrid w:val="0"/>
        <w:spacing w:line="276" w:lineRule="auto"/>
        <w:ind w:left="360"/>
      </w:pPr>
    </w:p>
    <w:p w14:paraId="3CE29FA7" w14:textId="77777777" w:rsidR="00FD58E5" w:rsidRDefault="00FD58E5" w:rsidP="00776A3E">
      <w:pPr>
        <w:numPr>
          <w:ilvl w:val="0"/>
          <w:numId w:val="2"/>
        </w:numPr>
        <w:pBdr>
          <w:top w:val="single" w:sz="4" w:space="1" w:color="auto"/>
          <w:bottom w:val="single" w:sz="4" w:space="1" w:color="auto"/>
        </w:pBdr>
        <w:shd w:val="clear" w:color="auto" w:fill="D9D9D9"/>
        <w:snapToGrid w:val="0"/>
        <w:spacing w:line="276" w:lineRule="auto"/>
        <w:ind w:left="567" w:hanging="567"/>
        <w:jc w:val="center"/>
        <w:rPr>
          <w:b/>
        </w:rPr>
      </w:pPr>
      <w:r>
        <w:rPr>
          <w:b/>
        </w:rPr>
        <w:t>Všeobecná ustanovení k soutěžním podmínkám</w:t>
      </w:r>
    </w:p>
    <w:p w14:paraId="5D1399C4" w14:textId="77777777" w:rsidR="00FD58E5" w:rsidRDefault="00FD58E5" w:rsidP="00FD58E5">
      <w:pPr>
        <w:snapToGrid w:val="0"/>
        <w:spacing w:line="276" w:lineRule="auto"/>
      </w:pPr>
    </w:p>
    <w:p w14:paraId="53FED4B6" w14:textId="77777777" w:rsidR="008E1605" w:rsidRDefault="008E1605" w:rsidP="008E1605">
      <w:pPr>
        <w:numPr>
          <w:ilvl w:val="1"/>
          <w:numId w:val="2"/>
        </w:numPr>
        <w:snapToGrid w:val="0"/>
        <w:spacing w:line="276" w:lineRule="auto"/>
        <w:ind w:left="700" w:hanging="700"/>
        <w:jc w:val="both"/>
      </w:pPr>
      <w:r>
        <w:t xml:space="preserve">Vyhlašovaná zakázka je veřejnou zakázkou malého rozsahu (dále jen „zakázka“) ve smyslu </w:t>
      </w:r>
      <w:proofErr w:type="spellStart"/>
      <w:r>
        <w:t>ust</w:t>
      </w:r>
      <w:proofErr w:type="spellEnd"/>
      <w:r>
        <w:t xml:space="preserve">. § 27 zákona č. 134/2016 Sb., o zadávání veřejných zakázek, v platném znění (dále jen „ZZVZ“ nebo „zákon“). Tato veřejná zakázka malého rozsahu není dle </w:t>
      </w:r>
      <w:proofErr w:type="spellStart"/>
      <w:r>
        <w:t>ust</w:t>
      </w:r>
      <w:proofErr w:type="spellEnd"/>
      <w:r>
        <w:t>. § 31 ZZVZ zadávána žádným z postupů podle ZZVZ.</w:t>
      </w:r>
    </w:p>
    <w:p w14:paraId="2EB242C8" w14:textId="20800647" w:rsidR="004C3EB7" w:rsidRDefault="00FD58E5" w:rsidP="00F11B19">
      <w:pPr>
        <w:numPr>
          <w:ilvl w:val="1"/>
          <w:numId w:val="2"/>
        </w:numPr>
        <w:snapToGrid w:val="0"/>
        <w:spacing w:before="240" w:line="276" w:lineRule="auto"/>
        <w:ind w:left="700" w:hanging="700"/>
        <w:jc w:val="both"/>
      </w:pPr>
      <w:r>
        <w:t>Předchozí odstav</w:t>
      </w:r>
      <w:r w:rsidR="004C3EB7">
        <w:t>ec</w:t>
      </w:r>
      <w:r>
        <w:t xml:space="preserve"> platí i v případě, že zadavatel při této veřejné zakázce malého rozsahu použije terminologii zákona, případně jeho část v přímé citaci, a to z důvodu určitosti a srozumitelnosti výzvy (nap</w:t>
      </w:r>
      <w:r w:rsidR="007A503B">
        <w:t>ř</w:t>
      </w:r>
      <w:r>
        <w:t>. požadavky na zpracování nabídky, prokázání kvalifikace apod.), tedy za účelem naplnění požadavků dle § 6 ZZVZ (zásad rovného zacházení, transparentnosti, nediskriminace a přiměřenosti).</w:t>
      </w:r>
    </w:p>
    <w:p w14:paraId="07B8BC04" w14:textId="77777777" w:rsidR="0002725B" w:rsidRDefault="0002725B" w:rsidP="004C3EB7">
      <w:pPr>
        <w:numPr>
          <w:ilvl w:val="1"/>
          <w:numId w:val="2"/>
        </w:numPr>
        <w:snapToGrid w:val="0"/>
        <w:spacing w:before="240" w:line="276" w:lineRule="auto"/>
        <w:ind w:left="700" w:hanging="700"/>
        <w:jc w:val="both"/>
      </w:pPr>
      <w:r>
        <w:t>Pro tento zadávací postup jsou rozhodné pouze podmínky stanovené v této výzvě, která obsahuje:</w:t>
      </w:r>
    </w:p>
    <w:p w14:paraId="55119242" w14:textId="77777777" w:rsidR="0002725B" w:rsidRDefault="0002725B" w:rsidP="00174B61">
      <w:pPr>
        <w:numPr>
          <w:ilvl w:val="0"/>
          <w:numId w:val="3"/>
        </w:numPr>
        <w:snapToGrid w:val="0"/>
        <w:spacing w:line="276" w:lineRule="auto"/>
        <w:jc w:val="both"/>
      </w:pPr>
      <w:r>
        <w:t>požadavky zadavatele na předmět plnění veřejné zakázky – popis předmětu plnění, technická specifikace</w:t>
      </w:r>
      <w:r w:rsidRPr="00112110">
        <w:t>;</w:t>
      </w:r>
    </w:p>
    <w:p w14:paraId="1E24DFA5" w14:textId="77777777" w:rsidR="0002725B" w:rsidRPr="002A4EEE" w:rsidRDefault="0002725B" w:rsidP="00174B61">
      <w:pPr>
        <w:numPr>
          <w:ilvl w:val="0"/>
          <w:numId w:val="3"/>
        </w:numPr>
        <w:snapToGrid w:val="0"/>
        <w:spacing w:line="276" w:lineRule="auto"/>
        <w:jc w:val="both"/>
      </w:pPr>
      <w:r>
        <w:t>jiné požadavky zadavatele než na předmět veřejné zakázky – obchodní, platební, jiné podmínky zadavatele</w:t>
      </w:r>
      <w:r w:rsidRPr="00112110">
        <w:t>;</w:t>
      </w:r>
    </w:p>
    <w:p w14:paraId="07A4857A" w14:textId="77777777" w:rsidR="0002725B" w:rsidRPr="00703543" w:rsidRDefault="007A503B" w:rsidP="00174B61">
      <w:pPr>
        <w:numPr>
          <w:ilvl w:val="0"/>
          <w:numId w:val="3"/>
        </w:numPr>
        <w:snapToGrid w:val="0"/>
        <w:spacing w:line="276" w:lineRule="auto"/>
        <w:jc w:val="both"/>
      </w:pPr>
      <w:r w:rsidRPr="00112110">
        <w:lastRenderedPageBreak/>
        <w:t xml:space="preserve">požadavky </w:t>
      </w:r>
      <w:r w:rsidR="0002725B" w:rsidRPr="00112110">
        <w:t>na kvalifikaci dodavatele osvědčující schopnost splnit</w:t>
      </w:r>
      <w:r w:rsidR="00543203" w:rsidRPr="00112110">
        <w:t xml:space="preserve"> předmět plnění veřejné zakázky.</w:t>
      </w:r>
    </w:p>
    <w:p w14:paraId="581DB6A9" w14:textId="6B9FAEFD" w:rsidR="00F11B19" w:rsidRPr="00703543" w:rsidRDefault="00703543" w:rsidP="00D35642">
      <w:pPr>
        <w:numPr>
          <w:ilvl w:val="1"/>
          <w:numId w:val="2"/>
        </w:numPr>
        <w:snapToGrid w:val="0"/>
        <w:spacing w:before="240" w:line="276" w:lineRule="auto"/>
        <w:ind w:left="709" w:hanging="709"/>
        <w:jc w:val="both"/>
      </w:pPr>
      <w:r w:rsidRPr="00112110">
        <w:t xml:space="preserve">Právnické </w:t>
      </w:r>
      <w:r>
        <w:t xml:space="preserve">a fyzické osoby oslovené k podání nabídky jsou pro účely této zakázky označovány jako </w:t>
      </w:r>
      <w:r w:rsidRPr="00703543">
        <w:rPr>
          <w:b/>
        </w:rPr>
        <w:t>účastník zadávacího řízení</w:t>
      </w:r>
      <w:r w:rsidR="005701B2">
        <w:rPr>
          <w:b/>
        </w:rPr>
        <w:t>,</w:t>
      </w:r>
      <w:r w:rsidR="00FA6F5F">
        <w:rPr>
          <w:b/>
        </w:rPr>
        <w:t xml:space="preserve"> res</w:t>
      </w:r>
      <w:r w:rsidR="009040EB">
        <w:rPr>
          <w:b/>
        </w:rPr>
        <w:t>p</w:t>
      </w:r>
      <w:r w:rsidR="00FA6F5F">
        <w:rPr>
          <w:b/>
        </w:rPr>
        <w:t>. účastník</w:t>
      </w:r>
      <w:r w:rsidRPr="00703543">
        <w:rPr>
          <w:b/>
        </w:rPr>
        <w:t>, dodavatel, poskytovatel nebo zhotovitel</w:t>
      </w:r>
      <w:r>
        <w:t>.</w:t>
      </w:r>
    </w:p>
    <w:p w14:paraId="3F0F0B2A" w14:textId="77777777" w:rsidR="00703543" w:rsidRDefault="00366CE8" w:rsidP="00257567">
      <w:pPr>
        <w:numPr>
          <w:ilvl w:val="1"/>
          <w:numId w:val="2"/>
        </w:numPr>
        <w:snapToGrid w:val="0"/>
        <w:spacing w:before="240" w:line="276" w:lineRule="auto"/>
        <w:ind w:left="709" w:hanging="709"/>
        <w:jc w:val="both"/>
      </w:pPr>
      <w:r>
        <w:t>Zadavatel v souvislosti se vzájemnou komunikací rovněž</w:t>
      </w:r>
      <w:r w:rsidR="00CD4936">
        <w:t xml:space="preserve"> upozorňuje všechny účastníky zadávacího řízení, že:</w:t>
      </w:r>
    </w:p>
    <w:p w14:paraId="3F2C0EAB" w14:textId="77777777" w:rsidR="00CD4936" w:rsidRDefault="00CD4936" w:rsidP="00075221">
      <w:pPr>
        <w:numPr>
          <w:ilvl w:val="0"/>
          <w:numId w:val="4"/>
        </w:numPr>
        <w:snapToGrid w:val="0"/>
        <w:spacing w:before="240" w:line="276" w:lineRule="auto"/>
        <w:jc w:val="both"/>
      </w:pPr>
      <w:r>
        <w:t>veškeré informace k této zakázce jsou uveřejněny na profilu zadavatele</w:t>
      </w:r>
      <w:r w:rsidR="00506F36">
        <w:t>.</w:t>
      </w:r>
    </w:p>
    <w:p w14:paraId="183B89BE" w14:textId="77777777" w:rsidR="00CD4936" w:rsidRDefault="00075221" w:rsidP="00075221">
      <w:pPr>
        <w:numPr>
          <w:ilvl w:val="0"/>
          <w:numId w:val="4"/>
        </w:numPr>
        <w:snapToGrid w:val="0"/>
        <w:spacing w:before="240" w:line="276" w:lineRule="auto"/>
        <w:jc w:val="both"/>
      </w:pPr>
      <w:r>
        <w:t>veškerá komunikace mezi zadavatelem a dodavatelem, poskytované dokumenty a informace, budou v jazyce če</w:t>
      </w:r>
      <w:r w:rsidR="00506F36">
        <w:t>ském.</w:t>
      </w:r>
      <w:r w:rsidR="00946DE9">
        <w:t xml:space="preserve"> Vzhledem k tomu, </w:t>
      </w:r>
      <w:r w:rsidR="00257567">
        <w:t>ž</w:t>
      </w:r>
      <w:r w:rsidR="00946DE9">
        <w:t xml:space="preserve">e je veřejná zakázka realizována s využitím elektronického nástroje E-ZAK, je v prostředí tohoto elektronického nástroje vytvořen prostředek pro podávání žádosti o dodatečné informace i jejich vypořádání zadavatelem. Zadavatel zároveň upozorňuje, že v rámci realizace této veřejné zakázky má v úmyslu adresovat korespondenci zájemcům, resp. účastníkům na kontaktní e-mailovou adresu uvedenou v rámci registrace </w:t>
      </w:r>
      <w:r w:rsidR="00F260DC">
        <w:t xml:space="preserve">do </w:t>
      </w:r>
      <w:r w:rsidR="00946DE9">
        <w:t>elektronického nástroje E-ZAK. Pří</w:t>
      </w:r>
      <w:r w:rsidR="00174B61">
        <w:t xml:space="preserve">stup </w:t>
      </w:r>
      <w:r w:rsidR="00F260DC">
        <w:t xml:space="preserve">do </w:t>
      </w:r>
      <w:r w:rsidR="00174B61">
        <w:t>elektronického nástroje bude po celou dobu realizace veřejné zakázky.</w:t>
      </w:r>
    </w:p>
    <w:p w14:paraId="3F200CC6" w14:textId="77777777" w:rsidR="00075221" w:rsidRDefault="00075221" w:rsidP="00075221">
      <w:pPr>
        <w:numPr>
          <w:ilvl w:val="0"/>
          <w:numId w:val="4"/>
        </w:numPr>
        <w:snapToGrid w:val="0"/>
        <w:spacing w:before="240" w:line="276" w:lineRule="auto"/>
        <w:jc w:val="both"/>
      </w:pPr>
      <w:r>
        <w:t>účastník zadávacího řízení je oprávněn požadovat dodatečné informace k zadávacím podmínkám pouze s využitím elektronického nástroje E-ZAK. Žádost musí být zadavateli doručena nejpozději 3 pracovní dny před uplynutím lhůty pro podání nabídek.</w:t>
      </w:r>
    </w:p>
    <w:p w14:paraId="4B96DE19" w14:textId="77777777" w:rsidR="00075221" w:rsidRDefault="00075221" w:rsidP="00075221">
      <w:pPr>
        <w:numPr>
          <w:ilvl w:val="0"/>
          <w:numId w:val="4"/>
        </w:numPr>
        <w:snapToGrid w:val="0"/>
        <w:spacing w:before="240" w:line="276" w:lineRule="auto"/>
        <w:jc w:val="both"/>
      </w:pPr>
      <w:r>
        <w:t>Zadavatel může poskytnout účastníkům zadávacího řízení prostřednictvím profilu zadavatele dodatečné informace k zadávacím podmínkám i bez jejich předchozí žádosti.</w:t>
      </w:r>
    </w:p>
    <w:p w14:paraId="437AFCE8" w14:textId="195517C0" w:rsidR="00E25B93" w:rsidRDefault="00075221" w:rsidP="00D35642">
      <w:pPr>
        <w:numPr>
          <w:ilvl w:val="0"/>
          <w:numId w:val="4"/>
        </w:numPr>
        <w:snapToGrid w:val="0"/>
        <w:spacing w:before="240" w:line="276" w:lineRule="auto"/>
        <w:jc w:val="both"/>
      </w:pPr>
      <w:r>
        <w:t xml:space="preserve">Zadavatel si vyhrazuje právo, že </w:t>
      </w:r>
      <w:r w:rsidR="00257567">
        <w:t xml:space="preserve">oznámení </w:t>
      </w:r>
      <w:r>
        <w:t>o vyloučení účastníka ze zadávacího řízení</w:t>
      </w:r>
      <w:r w:rsidR="00684B0A">
        <w:t>,</w:t>
      </w:r>
      <w:r>
        <w:t xml:space="preserve"> </w:t>
      </w:r>
      <w:r w:rsidR="00257567">
        <w:t>oznámení</w:t>
      </w:r>
      <w:r>
        <w:t xml:space="preserve"> o výběru nejvhodnější nabídky </w:t>
      </w:r>
      <w:r w:rsidR="00684B0A" w:rsidRPr="00257567">
        <w:t xml:space="preserve">nebo o zrušení veřejné zakázky </w:t>
      </w:r>
      <w:r w:rsidRPr="00257567">
        <w:t>u</w:t>
      </w:r>
      <w:r>
        <w:t>veřejní na profilu zadavatele</w:t>
      </w:r>
      <w:r w:rsidRPr="00112110">
        <w:t>;</w:t>
      </w:r>
      <w:r w:rsidR="002A49F0" w:rsidRPr="00112110">
        <w:t xml:space="preserve"> </w:t>
      </w:r>
      <w:r w:rsidR="00543694" w:rsidRPr="00112110">
        <w:t xml:space="preserve">v </w:t>
      </w:r>
      <w:r w:rsidR="00684B0A">
        <w:t xml:space="preserve">takovém případě se </w:t>
      </w:r>
      <w:r w:rsidR="00506F36">
        <w:t>rozhodnutí</w:t>
      </w:r>
      <w:r w:rsidR="00684B0A">
        <w:t xml:space="preserve"> </w:t>
      </w:r>
      <w:r w:rsidR="00506F36">
        <w:t>o vyloučení účastníka</w:t>
      </w:r>
      <w:r w:rsidR="00DC7A63">
        <w:t>,</w:t>
      </w:r>
      <w:r w:rsidR="00506F36">
        <w:t xml:space="preserve"> rozhodnutí o výběru nejvhodnější nabídky </w:t>
      </w:r>
      <w:r w:rsidR="00472251">
        <w:t xml:space="preserve">i rozhodnutí o zrušení veřejné zakázky </w:t>
      </w:r>
      <w:r w:rsidR="00684B0A">
        <w:t>považuje za doručené okamžikem uveřejnění na profilu zadavatele.</w:t>
      </w:r>
    </w:p>
    <w:p w14:paraId="707CDCB1" w14:textId="77777777" w:rsidR="00D35642" w:rsidRDefault="00D35642" w:rsidP="00D35642">
      <w:pPr>
        <w:snapToGrid w:val="0"/>
        <w:spacing w:line="276" w:lineRule="auto"/>
        <w:ind w:left="1069"/>
        <w:jc w:val="both"/>
      </w:pPr>
    </w:p>
    <w:p w14:paraId="60453283" w14:textId="77777777" w:rsidR="00257567" w:rsidRDefault="00543694" w:rsidP="00776A3E">
      <w:pPr>
        <w:numPr>
          <w:ilvl w:val="0"/>
          <w:numId w:val="2"/>
        </w:numPr>
        <w:pBdr>
          <w:top w:val="single" w:sz="4" w:space="1" w:color="auto"/>
          <w:bottom w:val="single" w:sz="4" w:space="1" w:color="auto"/>
        </w:pBdr>
        <w:shd w:val="clear" w:color="auto" w:fill="D9D9D9"/>
        <w:snapToGrid w:val="0"/>
        <w:spacing w:line="276" w:lineRule="auto"/>
        <w:ind w:left="567" w:hanging="567"/>
        <w:jc w:val="center"/>
        <w:rPr>
          <w:b/>
        </w:rPr>
      </w:pPr>
      <w:r>
        <w:rPr>
          <w:b/>
        </w:rPr>
        <w:t>P</w:t>
      </w:r>
      <w:r w:rsidR="00257567">
        <w:rPr>
          <w:b/>
        </w:rPr>
        <w:t>ředmět veřejné zakázky</w:t>
      </w:r>
    </w:p>
    <w:p w14:paraId="59AFAA73" w14:textId="77777777" w:rsidR="0002725B" w:rsidRDefault="0002725B" w:rsidP="00075221">
      <w:pPr>
        <w:snapToGrid w:val="0"/>
        <w:spacing w:line="276" w:lineRule="auto"/>
        <w:jc w:val="both"/>
      </w:pPr>
    </w:p>
    <w:p w14:paraId="432AD5F8" w14:textId="77777777" w:rsidR="00FD58E5" w:rsidRDefault="00A10FB9" w:rsidP="00094FAB">
      <w:pPr>
        <w:numPr>
          <w:ilvl w:val="1"/>
          <w:numId w:val="2"/>
        </w:numPr>
        <w:snapToGrid w:val="0"/>
        <w:spacing w:after="240" w:line="276" w:lineRule="auto"/>
        <w:ind w:left="709" w:hanging="709"/>
      </w:pPr>
      <w:r>
        <w:t>Jedná se o veřejnou zakázku na dodávky.</w:t>
      </w:r>
    </w:p>
    <w:p w14:paraId="5D5F5CEA" w14:textId="1AE463AF" w:rsidR="002F35B5" w:rsidRDefault="002F35B5" w:rsidP="007A24E4">
      <w:pPr>
        <w:numPr>
          <w:ilvl w:val="1"/>
          <w:numId w:val="2"/>
        </w:numPr>
        <w:snapToGrid w:val="0"/>
        <w:spacing w:after="240" w:line="276" w:lineRule="auto"/>
        <w:ind w:left="709" w:hanging="709"/>
        <w:jc w:val="both"/>
      </w:pPr>
      <w:r w:rsidRPr="005701B2">
        <w:rPr>
          <w:b/>
        </w:rPr>
        <w:t xml:space="preserve">Předmětem </w:t>
      </w:r>
      <w:r w:rsidR="00F06997" w:rsidRPr="005701B2">
        <w:rPr>
          <w:b/>
        </w:rPr>
        <w:t>plnění</w:t>
      </w:r>
      <w:r w:rsidR="00F06997">
        <w:t xml:space="preserve"> </w:t>
      </w:r>
      <w:r>
        <w:t xml:space="preserve">veřejné zakázky je </w:t>
      </w:r>
      <w:r w:rsidR="00047539">
        <w:t>dodávka</w:t>
      </w:r>
      <w:r w:rsidR="0057450B">
        <w:t xml:space="preserve"> </w:t>
      </w:r>
      <w:r w:rsidR="003D3CA7">
        <w:t xml:space="preserve">a instalace </w:t>
      </w:r>
      <w:proofErr w:type="spellStart"/>
      <w:r w:rsidR="00D1777B">
        <w:t>neurostimulátoru</w:t>
      </w:r>
      <w:proofErr w:type="spellEnd"/>
      <w:r w:rsidR="00D1777B">
        <w:t xml:space="preserve"> včetně příslušenství pro potřeby oddělení ORL </w:t>
      </w:r>
      <w:r w:rsidR="00D844BA">
        <w:t xml:space="preserve">Nemocnice Třinec, </w:t>
      </w:r>
      <w:proofErr w:type="spellStart"/>
      <w:proofErr w:type="gramStart"/>
      <w:r w:rsidR="00D844BA">
        <w:t>p.o</w:t>
      </w:r>
      <w:proofErr w:type="spellEnd"/>
      <w:r w:rsidR="00627CD3">
        <w:t>.</w:t>
      </w:r>
      <w:proofErr w:type="gramEnd"/>
      <w:r w:rsidR="00692FF6">
        <w:t>, dle specifikace a minimálních technických požadavků, v souladu se zákonem č. 375/2022 Sb., o zdravotnických prostředcích a diagnostických zdravotnických prostředcích in vitro v platném znění.</w:t>
      </w:r>
    </w:p>
    <w:p w14:paraId="46D0E7CC" w14:textId="77777777" w:rsidR="00D1777B" w:rsidRDefault="00D1777B" w:rsidP="00D1777B">
      <w:pPr>
        <w:snapToGrid w:val="0"/>
        <w:spacing w:after="240" w:line="276" w:lineRule="auto"/>
        <w:ind w:left="709"/>
        <w:jc w:val="both"/>
      </w:pPr>
    </w:p>
    <w:p w14:paraId="2E7C6456" w14:textId="77777777" w:rsidR="00094FAB" w:rsidRDefault="00AF39BD" w:rsidP="00094FAB">
      <w:pPr>
        <w:numPr>
          <w:ilvl w:val="1"/>
          <w:numId w:val="2"/>
        </w:numPr>
        <w:snapToGrid w:val="0"/>
        <w:spacing w:after="240" w:line="276" w:lineRule="auto"/>
        <w:ind w:left="709" w:hanging="709"/>
        <w:jc w:val="both"/>
      </w:pPr>
      <w:r>
        <w:rPr>
          <w:b/>
        </w:rPr>
        <w:t>Místo</w:t>
      </w:r>
      <w:r w:rsidR="00094FAB" w:rsidRPr="00094FAB">
        <w:rPr>
          <w:b/>
        </w:rPr>
        <w:t xml:space="preserve"> plnění</w:t>
      </w:r>
      <w:r>
        <w:t>:</w:t>
      </w:r>
      <w:r w:rsidR="00EC43D7">
        <w:t xml:space="preserve"> Nemocnice Třinec, příspěvková organizace, </w:t>
      </w:r>
      <w:r w:rsidR="00094FAB">
        <w:t xml:space="preserve">Kaštanová 268, Dolní </w:t>
      </w:r>
      <w:proofErr w:type="spellStart"/>
      <w:r w:rsidR="00094FAB">
        <w:t>Líštná</w:t>
      </w:r>
      <w:proofErr w:type="spellEnd"/>
      <w:r w:rsidR="00094FAB">
        <w:t>, 739 61 Třinec.</w:t>
      </w:r>
    </w:p>
    <w:p w14:paraId="7521FD39" w14:textId="77777777" w:rsidR="00094FAB" w:rsidRDefault="00AF39BD" w:rsidP="00094FAB">
      <w:pPr>
        <w:numPr>
          <w:ilvl w:val="1"/>
          <w:numId w:val="2"/>
        </w:numPr>
        <w:snapToGrid w:val="0"/>
        <w:spacing w:after="240" w:line="276" w:lineRule="auto"/>
        <w:ind w:left="709" w:hanging="709"/>
        <w:jc w:val="both"/>
      </w:pPr>
      <w:r>
        <w:rPr>
          <w:b/>
        </w:rPr>
        <w:t xml:space="preserve">Termín </w:t>
      </w:r>
      <w:proofErr w:type="gramStart"/>
      <w:r>
        <w:rPr>
          <w:b/>
        </w:rPr>
        <w:t xml:space="preserve">plnění: </w:t>
      </w:r>
      <w:r w:rsidR="00094FAB">
        <w:t xml:space="preserve"> </w:t>
      </w:r>
      <w:r w:rsidR="00232656">
        <w:t>do</w:t>
      </w:r>
      <w:proofErr w:type="gramEnd"/>
      <w:r w:rsidR="00232656">
        <w:t xml:space="preserve"> 8</w:t>
      </w:r>
      <w:r w:rsidR="00636E5A">
        <w:t xml:space="preserve"> týdnů</w:t>
      </w:r>
      <w:r w:rsidR="0057450B">
        <w:t xml:space="preserve"> ode dne nabytí účinnosti smlouvy</w:t>
      </w:r>
      <w:r w:rsidR="00094FAB">
        <w:t>.</w:t>
      </w:r>
    </w:p>
    <w:p w14:paraId="33FC6693" w14:textId="557F0A7E" w:rsidR="00AF39BD" w:rsidRDefault="00AF39BD" w:rsidP="00094FAB">
      <w:pPr>
        <w:numPr>
          <w:ilvl w:val="1"/>
          <w:numId w:val="2"/>
        </w:numPr>
        <w:snapToGrid w:val="0"/>
        <w:spacing w:after="240" w:line="276" w:lineRule="auto"/>
        <w:ind w:left="709" w:hanging="709"/>
        <w:jc w:val="both"/>
      </w:pPr>
      <w:r>
        <w:rPr>
          <w:b/>
        </w:rPr>
        <w:t xml:space="preserve">Předpokládaná hodnota: </w:t>
      </w:r>
      <w:r w:rsidR="00D1777B">
        <w:t>600.000</w:t>
      </w:r>
      <w:r>
        <w:t xml:space="preserve"> Kč bez DPH.</w:t>
      </w:r>
    </w:p>
    <w:p w14:paraId="74F7DA69" w14:textId="77777777" w:rsidR="00582EB8" w:rsidRPr="00582EB8" w:rsidRDefault="00582EB8" w:rsidP="00094FAB">
      <w:pPr>
        <w:numPr>
          <w:ilvl w:val="1"/>
          <w:numId w:val="2"/>
        </w:numPr>
        <w:snapToGrid w:val="0"/>
        <w:spacing w:after="240" w:line="276" w:lineRule="auto"/>
        <w:ind w:left="709" w:hanging="709"/>
        <w:jc w:val="both"/>
      </w:pPr>
      <w:r w:rsidRPr="00582EB8">
        <w:t>Zakázka se nedělí na části.</w:t>
      </w:r>
    </w:p>
    <w:p w14:paraId="6382D325" w14:textId="77777777" w:rsidR="00A10FB9" w:rsidRDefault="00A10FB9" w:rsidP="00A10FB9">
      <w:pPr>
        <w:numPr>
          <w:ilvl w:val="1"/>
          <w:numId w:val="2"/>
        </w:numPr>
        <w:snapToGrid w:val="0"/>
        <w:spacing w:line="276" w:lineRule="auto"/>
        <w:ind w:left="709" w:hanging="709"/>
        <w:jc w:val="both"/>
      </w:pPr>
      <w:r>
        <w:t>Zadavatel nepřipouští varianty řešení.</w:t>
      </w:r>
    </w:p>
    <w:p w14:paraId="55283F71" w14:textId="77777777" w:rsidR="00926F68" w:rsidRDefault="00926F68" w:rsidP="00D35642">
      <w:pPr>
        <w:tabs>
          <w:tab w:val="left" w:pos="709"/>
        </w:tabs>
        <w:snapToGrid w:val="0"/>
        <w:jc w:val="both"/>
      </w:pPr>
    </w:p>
    <w:p w14:paraId="205D8B6B" w14:textId="77777777" w:rsidR="00D35642" w:rsidRDefault="00D35642" w:rsidP="00D35642">
      <w:pPr>
        <w:tabs>
          <w:tab w:val="left" w:pos="709"/>
        </w:tabs>
        <w:snapToGrid w:val="0"/>
        <w:jc w:val="both"/>
      </w:pPr>
    </w:p>
    <w:p w14:paraId="3FBA3DE5" w14:textId="77777777" w:rsidR="00D35642" w:rsidRDefault="00D35642" w:rsidP="00D35642">
      <w:pPr>
        <w:tabs>
          <w:tab w:val="left" w:pos="709"/>
        </w:tabs>
        <w:snapToGrid w:val="0"/>
        <w:jc w:val="both"/>
      </w:pPr>
    </w:p>
    <w:p w14:paraId="66E5529B" w14:textId="77777777" w:rsidR="00D35642" w:rsidRPr="007A5F73" w:rsidRDefault="00D35642" w:rsidP="00D35642">
      <w:pPr>
        <w:tabs>
          <w:tab w:val="left" w:pos="709"/>
        </w:tabs>
        <w:snapToGrid w:val="0"/>
        <w:jc w:val="both"/>
      </w:pPr>
    </w:p>
    <w:p w14:paraId="0416B1BD" w14:textId="77777777" w:rsidR="00877DAA" w:rsidRDefault="00877DAA"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Technick</w:t>
      </w:r>
      <w:r w:rsidR="005D7CC5">
        <w:rPr>
          <w:b/>
        </w:rPr>
        <w:t>á specifikace</w:t>
      </w:r>
    </w:p>
    <w:p w14:paraId="75AD5169" w14:textId="77777777" w:rsidR="00877DAA" w:rsidRDefault="00877DAA" w:rsidP="009D6C5D">
      <w:pPr>
        <w:tabs>
          <w:tab w:val="left" w:pos="993"/>
        </w:tabs>
        <w:snapToGrid w:val="0"/>
        <w:ind w:left="993"/>
        <w:jc w:val="both"/>
      </w:pPr>
    </w:p>
    <w:p w14:paraId="15191A5D" w14:textId="77777777" w:rsidR="00FF7AE6" w:rsidRDefault="00FF7AE6" w:rsidP="002F35B5">
      <w:pPr>
        <w:tabs>
          <w:tab w:val="left" w:pos="993"/>
        </w:tabs>
        <w:snapToGrid w:val="0"/>
        <w:jc w:val="both"/>
      </w:pPr>
    </w:p>
    <w:p w14:paraId="6983DE7D" w14:textId="5F1B880C" w:rsidR="00825B85" w:rsidRDefault="000668BF" w:rsidP="00E54E86">
      <w:pPr>
        <w:pStyle w:val="Odstavecseseznamem"/>
        <w:numPr>
          <w:ilvl w:val="1"/>
          <w:numId w:val="14"/>
        </w:numPr>
        <w:snapToGrid w:val="0"/>
        <w:spacing w:after="240" w:line="276" w:lineRule="auto"/>
        <w:ind w:left="567" w:hanging="567"/>
        <w:jc w:val="both"/>
      </w:pPr>
      <w:r>
        <w:t xml:space="preserve">Technická specifikace </w:t>
      </w:r>
      <w:r w:rsidR="00AF39BD">
        <w:t xml:space="preserve">– viz </w:t>
      </w:r>
      <w:r w:rsidR="00AF39BD" w:rsidRPr="00E81092">
        <w:rPr>
          <w:b/>
        </w:rPr>
        <w:t>Příloha č. 1a</w:t>
      </w:r>
      <w:r w:rsidR="00AF39BD">
        <w:t xml:space="preserve">  Zadávací dokumentace. </w:t>
      </w:r>
    </w:p>
    <w:p w14:paraId="02FB53D4" w14:textId="77777777" w:rsidR="007A503B" w:rsidRDefault="00E61A8F" w:rsidP="007A503B">
      <w:pPr>
        <w:rPr>
          <w:b/>
        </w:rPr>
      </w:pPr>
      <w:r>
        <w:rPr>
          <w:b/>
        </w:rPr>
        <w:t xml:space="preserve">Další požadavky </w:t>
      </w:r>
    </w:p>
    <w:p w14:paraId="7ECBAD80" w14:textId="77777777" w:rsidR="00FC7851" w:rsidRPr="007A503B" w:rsidRDefault="00FC7851" w:rsidP="007A503B">
      <w:pPr>
        <w:rPr>
          <w:b/>
        </w:rPr>
      </w:pPr>
    </w:p>
    <w:p w14:paraId="66CBFE43" w14:textId="77777777" w:rsidR="007A503B" w:rsidRDefault="007A503B" w:rsidP="00E54E86">
      <w:pPr>
        <w:widowControl/>
        <w:numPr>
          <w:ilvl w:val="0"/>
          <w:numId w:val="11"/>
        </w:numPr>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r w:rsidRPr="007A503B">
        <w:t xml:space="preserve">plná záruka včetně příslušenství a </w:t>
      </w:r>
      <w:r w:rsidR="006A26EB">
        <w:t>náhradních dílů, min. 24 měsíců</w:t>
      </w:r>
    </w:p>
    <w:p w14:paraId="3AE63D5C" w14:textId="77777777" w:rsidR="00051226" w:rsidRDefault="00051226" w:rsidP="00051226">
      <w:pPr>
        <w:widowControl/>
        <w:pBdr>
          <w:top w:val="none" w:sz="0" w:space="0" w:color="000000"/>
          <w:left w:val="none" w:sz="0" w:space="0" w:color="000000"/>
          <w:bottom w:val="none" w:sz="0" w:space="0" w:color="000000"/>
          <w:right w:val="none" w:sz="0" w:space="0" w:color="000000"/>
        </w:pBdr>
        <w:tabs>
          <w:tab w:val="left" w:pos="0"/>
        </w:tabs>
        <w:suppressAutoHyphens w:val="0"/>
        <w:ind w:left="720"/>
        <w:contextualSpacing/>
        <w:textAlignment w:val="baseline"/>
      </w:pPr>
    </w:p>
    <w:p w14:paraId="2DCCD747" w14:textId="77777777" w:rsidR="00051226" w:rsidRDefault="00051226" w:rsidP="00E54E86">
      <w:pPr>
        <w:widowControl/>
        <w:numPr>
          <w:ilvl w:val="0"/>
          <w:numId w:val="11"/>
        </w:numPr>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r>
        <w:t>v záruční době bezplatné provádění všech</w:t>
      </w:r>
      <w:r w:rsidR="001170FF">
        <w:t xml:space="preserve"> výrobcem, dokumentací k předmětu koupě či zákonem stanovených kontrol, prohlídek, zkoušek a dalších servisních úkonů (včetně BTK), kontrol elektrických zařízení, validace a kalibrace</w:t>
      </w:r>
    </w:p>
    <w:p w14:paraId="266B8501" w14:textId="77777777" w:rsidR="00E35092" w:rsidRDefault="00E35092" w:rsidP="00E35092">
      <w:pPr>
        <w:widowControl/>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p>
    <w:p w14:paraId="05DA3269" w14:textId="77777777" w:rsidR="00E35092" w:rsidRDefault="00E35092" w:rsidP="00E54E86">
      <w:pPr>
        <w:widowControl/>
        <w:numPr>
          <w:ilvl w:val="0"/>
          <w:numId w:val="11"/>
        </w:numPr>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r>
        <w:t xml:space="preserve">dodání na místo určení, montáž, instalace, </w:t>
      </w:r>
      <w:r w:rsidR="00C579F6">
        <w:t xml:space="preserve">nastavení, </w:t>
      </w:r>
      <w:r>
        <w:t>uvedení d</w:t>
      </w:r>
      <w:r w:rsidR="006A26EB">
        <w:t>o provozu a zaškolení personálu</w:t>
      </w:r>
    </w:p>
    <w:p w14:paraId="1ECC9EB8" w14:textId="77777777" w:rsidR="003A39CD" w:rsidRDefault="003A39CD" w:rsidP="00E35092">
      <w:pPr>
        <w:pStyle w:val="Odstavecseseznamem"/>
        <w:ind w:left="0"/>
      </w:pPr>
    </w:p>
    <w:p w14:paraId="2AF1B1A4" w14:textId="77777777" w:rsidR="00511B99" w:rsidRDefault="003A39CD" w:rsidP="00E54E86">
      <w:pPr>
        <w:widowControl/>
        <w:numPr>
          <w:ilvl w:val="0"/>
          <w:numId w:val="11"/>
        </w:numPr>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r>
        <w:t>požadovaný zdravotnický prostředek musí být nový, nepouži</w:t>
      </w:r>
      <w:r w:rsidR="006A26EB">
        <w:t>tý, nikoli demo nebo repasovaný</w:t>
      </w:r>
      <w:r w:rsidR="00511B99">
        <w:t xml:space="preserve">, a bude </w:t>
      </w:r>
      <w:r w:rsidR="00511B99" w:rsidRPr="000E11E6">
        <w:t>pocház</w:t>
      </w:r>
      <w:r w:rsidR="00511B99">
        <w:t>et</w:t>
      </w:r>
      <w:r w:rsidR="00511B99" w:rsidRPr="000E11E6">
        <w:t xml:space="preserve"> z autorizovaného obchodního kanálu výrobce</w:t>
      </w:r>
    </w:p>
    <w:p w14:paraId="05C256CC" w14:textId="77777777" w:rsidR="00D1777B" w:rsidRDefault="00D1777B" w:rsidP="00D1777B">
      <w:pPr>
        <w:widowControl/>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p>
    <w:p w14:paraId="1538AE48" w14:textId="77777777" w:rsidR="00511B99" w:rsidRDefault="00511B99" w:rsidP="00E54E86">
      <w:pPr>
        <w:widowControl/>
        <w:numPr>
          <w:ilvl w:val="0"/>
          <w:numId w:val="11"/>
        </w:numPr>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r>
        <w:t xml:space="preserve">požadovaný zdravotnický prostředek bude </w:t>
      </w:r>
      <w:r w:rsidRPr="00B05548">
        <w:t>dodá</w:t>
      </w:r>
      <w:r>
        <w:t>n</w:t>
      </w:r>
      <w:r w:rsidRPr="00B05548">
        <w:t xml:space="preserve"> </w:t>
      </w:r>
      <w:r>
        <w:t xml:space="preserve">s </w:t>
      </w:r>
      <w:r w:rsidRPr="00B05548">
        <w:t>odpovídající</w:t>
      </w:r>
      <w:r>
        <w:t>m</w:t>
      </w:r>
      <w:r w:rsidRPr="00B05548">
        <w:t xml:space="preserve"> software a licenc</w:t>
      </w:r>
      <w:r>
        <w:t>emi</w:t>
      </w:r>
      <w:r w:rsidRPr="00B05548">
        <w:t xml:space="preserve"> pro jeho bezplatné neomezené užívání</w:t>
      </w:r>
    </w:p>
    <w:p w14:paraId="3A82C17F" w14:textId="77777777" w:rsidR="00193198" w:rsidRDefault="00193198" w:rsidP="00112110">
      <w:pPr>
        <w:widowControl/>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p>
    <w:p w14:paraId="4545E799" w14:textId="77777777" w:rsidR="00FC7851" w:rsidRDefault="00FC7851" w:rsidP="002B50E9">
      <w:pPr>
        <w:snapToGrid w:val="0"/>
        <w:ind w:left="709"/>
        <w:jc w:val="both"/>
      </w:pPr>
    </w:p>
    <w:p w14:paraId="25D2B6D8" w14:textId="77777777" w:rsidR="00590E2F" w:rsidRDefault="00590E2F"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Obchodní a platební podmínky</w:t>
      </w:r>
    </w:p>
    <w:p w14:paraId="1FBD4347" w14:textId="77777777" w:rsidR="00A10FB9" w:rsidRDefault="00A10FB9" w:rsidP="00A10FB9">
      <w:pPr>
        <w:snapToGrid w:val="0"/>
        <w:ind w:left="567" w:hanging="567"/>
        <w:jc w:val="both"/>
      </w:pPr>
    </w:p>
    <w:p w14:paraId="3ACAC738" w14:textId="77777777" w:rsidR="007A24E4" w:rsidRDefault="007A24E4" w:rsidP="007A24E4">
      <w:pPr>
        <w:tabs>
          <w:tab w:val="left" w:pos="709"/>
        </w:tabs>
        <w:snapToGrid w:val="0"/>
        <w:jc w:val="both"/>
      </w:pPr>
      <w:r>
        <w:t xml:space="preserve">Obchodní podmínky stanovené zadavatelem pro tuto veřejnou zakázku jsou pro účastníka závazné a jsou obsaženy v předloženém návrhu textu smlouvy, která tvoří </w:t>
      </w:r>
      <w:r w:rsidRPr="00776A3E">
        <w:rPr>
          <w:b/>
        </w:rPr>
        <w:t xml:space="preserve">Přílohu č. </w:t>
      </w:r>
      <w:r>
        <w:rPr>
          <w:b/>
        </w:rPr>
        <w:t>1</w:t>
      </w:r>
      <w:r w:rsidRPr="00776A3E">
        <w:rPr>
          <w:b/>
        </w:rPr>
        <w:t xml:space="preserve"> –</w:t>
      </w:r>
      <w:r w:rsidR="00963914">
        <w:rPr>
          <w:b/>
        </w:rPr>
        <w:t xml:space="preserve"> </w:t>
      </w:r>
      <w:r w:rsidR="00B366E9">
        <w:rPr>
          <w:b/>
        </w:rPr>
        <w:t>Návrh k</w:t>
      </w:r>
      <w:r w:rsidR="008A1D44">
        <w:rPr>
          <w:b/>
        </w:rPr>
        <w:t>upní smlouv</w:t>
      </w:r>
      <w:r w:rsidR="00B366E9">
        <w:rPr>
          <w:b/>
        </w:rPr>
        <w:t>y</w:t>
      </w:r>
      <w:r w:rsidR="00E35092">
        <w:rPr>
          <w:b/>
        </w:rPr>
        <w:t>.</w:t>
      </w:r>
    </w:p>
    <w:p w14:paraId="104993AD" w14:textId="77777777" w:rsidR="00C72FCF" w:rsidRDefault="00C72FCF" w:rsidP="00590E2F">
      <w:pPr>
        <w:tabs>
          <w:tab w:val="left" w:pos="709"/>
        </w:tabs>
        <w:snapToGrid w:val="0"/>
        <w:jc w:val="both"/>
      </w:pPr>
    </w:p>
    <w:p w14:paraId="7D6BDE77" w14:textId="77777777" w:rsidR="007A24E4" w:rsidRDefault="007A24E4" w:rsidP="00590E2F">
      <w:pPr>
        <w:tabs>
          <w:tab w:val="left" w:pos="709"/>
        </w:tabs>
        <w:snapToGrid w:val="0"/>
        <w:jc w:val="both"/>
      </w:pPr>
    </w:p>
    <w:p w14:paraId="10A85219" w14:textId="77777777" w:rsidR="00D1777B" w:rsidRDefault="00D1777B" w:rsidP="00590E2F">
      <w:pPr>
        <w:tabs>
          <w:tab w:val="left" w:pos="709"/>
        </w:tabs>
        <w:snapToGrid w:val="0"/>
        <w:jc w:val="both"/>
      </w:pPr>
    </w:p>
    <w:p w14:paraId="24623538" w14:textId="77777777" w:rsidR="00D1777B" w:rsidRDefault="00D1777B" w:rsidP="00590E2F">
      <w:pPr>
        <w:tabs>
          <w:tab w:val="left" w:pos="709"/>
        </w:tabs>
        <w:snapToGrid w:val="0"/>
        <w:jc w:val="both"/>
      </w:pPr>
    </w:p>
    <w:p w14:paraId="66A0584B" w14:textId="77777777" w:rsidR="00D1777B" w:rsidRDefault="00D1777B" w:rsidP="00590E2F">
      <w:pPr>
        <w:tabs>
          <w:tab w:val="left" w:pos="709"/>
        </w:tabs>
        <w:snapToGrid w:val="0"/>
        <w:jc w:val="both"/>
      </w:pPr>
    </w:p>
    <w:p w14:paraId="306822DE" w14:textId="77777777" w:rsidR="00D1777B" w:rsidRDefault="00D1777B" w:rsidP="00590E2F">
      <w:pPr>
        <w:tabs>
          <w:tab w:val="left" w:pos="709"/>
        </w:tabs>
        <w:snapToGrid w:val="0"/>
        <w:jc w:val="both"/>
      </w:pPr>
    </w:p>
    <w:p w14:paraId="2E427DFB" w14:textId="77777777" w:rsidR="006A1337" w:rsidRDefault="006A1337"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Požadavky na způsob zpracování nabídkové ceny</w:t>
      </w:r>
    </w:p>
    <w:p w14:paraId="47E7DEAC" w14:textId="77777777" w:rsidR="00590E2F" w:rsidRDefault="00590E2F" w:rsidP="00590E2F">
      <w:pPr>
        <w:snapToGrid w:val="0"/>
        <w:jc w:val="both"/>
      </w:pPr>
    </w:p>
    <w:p w14:paraId="25565A2E" w14:textId="77777777" w:rsidR="00442030" w:rsidRDefault="00442030" w:rsidP="00E54E86">
      <w:pPr>
        <w:numPr>
          <w:ilvl w:val="1"/>
          <w:numId w:val="9"/>
        </w:numPr>
        <w:snapToGrid w:val="0"/>
        <w:ind w:left="709" w:hanging="709"/>
        <w:jc w:val="both"/>
      </w:pPr>
      <w:r>
        <w:t>Nabídková cena musí obsahovat veškeré nutné náklady k řádné realizaci předmětu plnění veřejné zakázky, včetně všech nákladů souvisejících, tj. zejména veškeré náklady spojené s úplným a kvalitním provedením a dokončením předmětu plnění zakázky (např. nákladů na dopravu na místo určení, pojištění na místo určení, balného, cla</w:t>
      </w:r>
      <w:r w:rsidR="007A24E4">
        <w:t>, zapojení</w:t>
      </w:r>
      <w:r w:rsidR="00E25B93">
        <w:t>,</w:t>
      </w:r>
      <w:r w:rsidR="007A24E4">
        <w:t xml:space="preserve"> nastavení</w:t>
      </w:r>
      <w:r w:rsidR="00E25B93">
        <w:t>, zaškolení</w:t>
      </w:r>
      <w:r>
        <w:t xml:space="preserve"> apod.), včetně veškerých rizik a vlivů během realizace zakázky (např. veškerá rizika spojená s vývojem kurzů zahraničních měn vůči české koruně apod.). </w:t>
      </w:r>
    </w:p>
    <w:p w14:paraId="7CCE6D8D" w14:textId="77777777" w:rsidR="00804118" w:rsidRDefault="00804118" w:rsidP="00664F62">
      <w:pPr>
        <w:snapToGrid w:val="0"/>
        <w:ind w:left="567" w:hanging="567"/>
        <w:jc w:val="both"/>
      </w:pPr>
    </w:p>
    <w:p w14:paraId="164DA812" w14:textId="77777777" w:rsidR="00074CD1" w:rsidRDefault="00674606" w:rsidP="00E54E86">
      <w:pPr>
        <w:numPr>
          <w:ilvl w:val="1"/>
          <w:numId w:val="9"/>
        </w:numPr>
        <w:snapToGrid w:val="0"/>
        <w:ind w:left="720" w:hanging="720"/>
        <w:jc w:val="both"/>
      </w:pPr>
      <w:r>
        <w:t xml:space="preserve">Účastník </w:t>
      </w:r>
      <w:r w:rsidR="001770C3">
        <w:t xml:space="preserve">zadávacího řízení </w:t>
      </w:r>
      <w:r>
        <w:t>stanoví nabídkovou cenu v </w:t>
      </w:r>
      <w:r w:rsidRPr="00074CD1">
        <w:rPr>
          <w:b/>
        </w:rPr>
        <w:t xml:space="preserve">Příloze č. </w:t>
      </w:r>
      <w:r w:rsidR="007A24E4">
        <w:rPr>
          <w:b/>
        </w:rPr>
        <w:t>1</w:t>
      </w:r>
      <w:r w:rsidRPr="00074CD1">
        <w:rPr>
          <w:b/>
        </w:rPr>
        <w:t xml:space="preserve"> –</w:t>
      </w:r>
      <w:r w:rsidR="00963914">
        <w:rPr>
          <w:b/>
        </w:rPr>
        <w:t xml:space="preserve"> </w:t>
      </w:r>
      <w:r w:rsidR="00B366E9">
        <w:rPr>
          <w:b/>
        </w:rPr>
        <w:t>Návrh k</w:t>
      </w:r>
      <w:r w:rsidR="007A24E4">
        <w:rPr>
          <w:b/>
        </w:rPr>
        <w:t>upní smlouv</w:t>
      </w:r>
      <w:r w:rsidR="00B366E9">
        <w:rPr>
          <w:b/>
        </w:rPr>
        <w:t>y</w:t>
      </w:r>
      <w:r w:rsidR="0004494F" w:rsidRPr="0004494F">
        <w:rPr>
          <w:b/>
        </w:rPr>
        <w:t>.</w:t>
      </w:r>
      <w:r w:rsidR="0004494F">
        <w:t xml:space="preserve"> </w:t>
      </w:r>
      <w:r w:rsidR="003E32B3">
        <w:t xml:space="preserve"> Údaje uvedené v kupní smlouvě se nesmí lišit od údajů uvedených v jiné části nabídky. </w:t>
      </w:r>
      <w:r w:rsidR="00320341">
        <w:t xml:space="preserve">Součástí návrhu kupní smlouvy bude příloha s přesnou specifikací nabízeného výrobku. </w:t>
      </w:r>
      <w:r w:rsidR="00074CD1">
        <w:t xml:space="preserve">V případě rozporů je rozhodující písemný návrh smlouvy. </w:t>
      </w:r>
    </w:p>
    <w:p w14:paraId="3C35791B" w14:textId="77777777" w:rsidR="00074CD1" w:rsidRDefault="00074CD1" w:rsidP="003E32B3">
      <w:pPr>
        <w:pStyle w:val="Odstavecseseznamem"/>
        <w:ind w:left="0"/>
      </w:pPr>
    </w:p>
    <w:p w14:paraId="6A73CDFC" w14:textId="77777777" w:rsidR="003E32B3" w:rsidRDefault="00442030" w:rsidP="00E54E86">
      <w:pPr>
        <w:numPr>
          <w:ilvl w:val="1"/>
          <w:numId w:val="9"/>
        </w:numPr>
        <w:snapToGrid w:val="0"/>
        <w:ind w:left="720" w:hanging="720"/>
        <w:jc w:val="both"/>
      </w:pPr>
      <w:r>
        <w:t>Nabídková cena bude stanovena v české měně v členění: nabídková cena bez DPH, samostatn</w:t>
      </w:r>
      <w:r w:rsidR="00776A3E">
        <w:t>ě</w:t>
      </w:r>
      <w:r>
        <w:t xml:space="preserve"> DPH, cena celkem </w:t>
      </w:r>
      <w:r w:rsidR="00E11541">
        <w:t>včetně</w:t>
      </w:r>
      <w:r>
        <w:t xml:space="preserve"> DPH</w:t>
      </w:r>
      <w:r w:rsidR="00E11541">
        <w:t>.</w:t>
      </w:r>
    </w:p>
    <w:p w14:paraId="77B219D4" w14:textId="77777777" w:rsidR="00543095" w:rsidRDefault="00543095" w:rsidP="00543095">
      <w:pPr>
        <w:snapToGrid w:val="0"/>
        <w:ind w:left="1440"/>
        <w:jc w:val="both"/>
      </w:pPr>
    </w:p>
    <w:p w14:paraId="0695DFB1" w14:textId="77777777" w:rsidR="00442030" w:rsidRDefault="00442030" w:rsidP="00E54E86">
      <w:pPr>
        <w:numPr>
          <w:ilvl w:val="1"/>
          <w:numId w:val="9"/>
        </w:numPr>
        <w:snapToGrid w:val="0"/>
        <w:ind w:left="709" w:hanging="720"/>
        <w:jc w:val="both"/>
      </w:pPr>
      <w:r>
        <w:t>Výši nabídkové ceny je možné měnit pouze za podmínky, že dojde ke změně předpisů upravujících sazbu DPH pro zdanitelné plnění, které jsou předmětem plnění této zakázky. DPH se tak bude účtovat podle zákona č. 235/2004 Sb., o dani z přidané hodnoty, v platném znění. V případě, že uchazeč není plátcem DPH, uvede celkovou cenu.</w:t>
      </w:r>
    </w:p>
    <w:p w14:paraId="3EB33E93" w14:textId="77777777" w:rsidR="00FC7851" w:rsidRDefault="00FC7851" w:rsidP="00AF41FF">
      <w:pPr>
        <w:snapToGrid w:val="0"/>
        <w:jc w:val="both"/>
      </w:pPr>
    </w:p>
    <w:p w14:paraId="76811D7E" w14:textId="77777777" w:rsidR="00301C64" w:rsidRDefault="00301C64" w:rsidP="00301C64">
      <w:pPr>
        <w:snapToGrid w:val="0"/>
        <w:ind w:left="709"/>
        <w:jc w:val="both"/>
      </w:pPr>
    </w:p>
    <w:p w14:paraId="16B82946" w14:textId="77777777" w:rsidR="00D35642" w:rsidRDefault="00D35642" w:rsidP="00301C64">
      <w:pPr>
        <w:snapToGrid w:val="0"/>
        <w:ind w:left="709"/>
        <w:jc w:val="both"/>
      </w:pPr>
    </w:p>
    <w:p w14:paraId="5255686D" w14:textId="77777777" w:rsidR="00301C64" w:rsidRDefault="00301C64"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Kritéria hodnocení nabídek</w:t>
      </w:r>
    </w:p>
    <w:p w14:paraId="31940EF7" w14:textId="77777777" w:rsidR="00215A7A" w:rsidRDefault="00215A7A" w:rsidP="00215A7A">
      <w:pPr>
        <w:snapToGrid w:val="0"/>
        <w:jc w:val="both"/>
        <w:rPr>
          <w:kern w:val="2"/>
        </w:rPr>
      </w:pPr>
    </w:p>
    <w:p w14:paraId="19AB933C" w14:textId="77777777" w:rsidR="00D35642" w:rsidRDefault="00D35642" w:rsidP="00215A7A">
      <w:pPr>
        <w:snapToGrid w:val="0"/>
        <w:jc w:val="both"/>
        <w:rPr>
          <w:kern w:val="2"/>
        </w:rPr>
      </w:pPr>
    </w:p>
    <w:p w14:paraId="180EECC1" w14:textId="77777777" w:rsidR="001542D0" w:rsidRPr="001542D0" w:rsidRDefault="00215A7A" w:rsidP="001542D0">
      <w:pPr>
        <w:snapToGrid w:val="0"/>
        <w:ind w:left="709" w:hanging="709"/>
        <w:jc w:val="both"/>
      </w:pPr>
      <w:proofErr w:type="gramStart"/>
      <w:r>
        <w:t>7.1</w:t>
      </w:r>
      <w:proofErr w:type="gramEnd"/>
      <w:r>
        <w:t>.</w:t>
      </w:r>
      <w:r>
        <w:tab/>
      </w:r>
      <w:r w:rsidR="001542D0" w:rsidRPr="001542D0">
        <w:t xml:space="preserve">Základním hodnotícím kritériem pro zadání této veřejné zakázky </w:t>
      </w:r>
      <w:r w:rsidR="001542D0">
        <w:t xml:space="preserve">je </w:t>
      </w:r>
      <w:r w:rsidR="001542D0" w:rsidRPr="001542D0">
        <w:t xml:space="preserve">ekonomická výhodnost nabídky. Zadavatel bude ekonomickou výhodnost nabídky hodnotit podle </w:t>
      </w:r>
      <w:r w:rsidR="001542D0" w:rsidRPr="001542D0">
        <w:rPr>
          <w:b/>
          <w:bCs/>
        </w:rPr>
        <w:t xml:space="preserve">nejnižší nabídkové ceny v Kč bez DPH. </w:t>
      </w:r>
    </w:p>
    <w:p w14:paraId="0F9D657C" w14:textId="77777777" w:rsidR="00215A7A" w:rsidRDefault="00215A7A" w:rsidP="00215A7A">
      <w:pPr>
        <w:snapToGrid w:val="0"/>
        <w:ind w:left="709" w:hanging="709"/>
        <w:jc w:val="both"/>
      </w:pPr>
    </w:p>
    <w:p w14:paraId="244AF075" w14:textId="77777777" w:rsidR="006032E8" w:rsidRPr="00AF39BD" w:rsidRDefault="00215A7A" w:rsidP="00AF39BD">
      <w:pPr>
        <w:snapToGrid w:val="0"/>
        <w:ind w:left="709" w:hanging="709"/>
        <w:jc w:val="both"/>
      </w:pPr>
      <w:proofErr w:type="gramStart"/>
      <w:r>
        <w:t>7.2</w:t>
      </w:r>
      <w:proofErr w:type="gramEnd"/>
      <w:r>
        <w:t>.</w:t>
      </w:r>
      <w:r>
        <w:tab/>
      </w:r>
      <w:r w:rsidR="001542D0" w:rsidRPr="001542D0">
        <w:t xml:space="preserve">Nabídky budou seřazeny podle absolutní hodnoty </w:t>
      </w:r>
      <w:r w:rsidR="001542D0" w:rsidRPr="001542D0">
        <w:rPr>
          <w:b/>
          <w:bCs/>
        </w:rPr>
        <w:t xml:space="preserve">nabídkové ceny v Kč bez DPH </w:t>
      </w:r>
      <w:r w:rsidR="001542D0" w:rsidRPr="001542D0">
        <w:rPr>
          <w:bCs/>
        </w:rPr>
        <w:t>od nejnižší po nejvyšší. Ekonomicky nejvýhodnější nabídkou je nabídka dodavatele, který nabídne nejnižší nabídkovou cenu a zároveň splňuje všechny podmínky účasti v zadávacím řízení.</w:t>
      </w:r>
      <w:r w:rsidR="001542D0" w:rsidRPr="001542D0">
        <w:t xml:space="preserve"> </w:t>
      </w:r>
    </w:p>
    <w:p w14:paraId="69F78AFF" w14:textId="77777777" w:rsidR="00B26C75" w:rsidRDefault="00B26C75" w:rsidP="00B26C75">
      <w:pPr>
        <w:snapToGrid w:val="0"/>
        <w:ind w:left="709"/>
        <w:jc w:val="both"/>
      </w:pPr>
    </w:p>
    <w:p w14:paraId="12B2D649" w14:textId="77777777" w:rsidR="00D1777B" w:rsidRDefault="00D1777B" w:rsidP="00B26C75">
      <w:pPr>
        <w:snapToGrid w:val="0"/>
        <w:ind w:left="709"/>
        <w:jc w:val="both"/>
      </w:pPr>
    </w:p>
    <w:p w14:paraId="589C5850" w14:textId="77777777" w:rsidR="00A87F05" w:rsidRDefault="00A87F05"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Požadavky na kvalifikaci dodavatele</w:t>
      </w:r>
    </w:p>
    <w:p w14:paraId="00F4E2B0" w14:textId="77777777" w:rsidR="00A87F05" w:rsidRDefault="00A87F05" w:rsidP="00804118">
      <w:pPr>
        <w:snapToGrid w:val="0"/>
        <w:ind w:left="720" w:hanging="720"/>
        <w:jc w:val="both"/>
      </w:pPr>
    </w:p>
    <w:p w14:paraId="069EEB0A" w14:textId="77777777" w:rsidR="00D35642" w:rsidRDefault="00D35642" w:rsidP="00804118">
      <w:pPr>
        <w:snapToGrid w:val="0"/>
        <w:ind w:left="720" w:hanging="720"/>
        <w:jc w:val="both"/>
      </w:pPr>
    </w:p>
    <w:p w14:paraId="4DA92373" w14:textId="07398E01" w:rsidR="00795016" w:rsidRDefault="00E81092" w:rsidP="00E81092">
      <w:pPr>
        <w:pStyle w:val="Nadpis2"/>
      </w:pPr>
      <w:r w:rsidRPr="00E81092">
        <w:rPr>
          <w:b w:val="0"/>
        </w:rPr>
        <w:t>8.1</w:t>
      </w:r>
      <w:r w:rsidR="00795016">
        <w:tab/>
      </w:r>
      <w:r w:rsidR="00795016" w:rsidRPr="00795016">
        <w:t>Základní způsobilost</w:t>
      </w:r>
    </w:p>
    <w:p w14:paraId="6CC1BE61" w14:textId="77777777" w:rsidR="00795016" w:rsidRDefault="00795016" w:rsidP="00804118">
      <w:pPr>
        <w:snapToGrid w:val="0"/>
        <w:ind w:left="720" w:hanging="720"/>
        <w:jc w:val="both"/>
      </w:pPr>
    </w:p>
    <w:p w14:paraId="5FB17F1B" w14:textId="77777777" w:rsidR="00795016" w:rsidRDefault="00795016" w:rsidP="00804118">
      <w:pPr>
        <w:snapToGrid w:val="0"/>
        <w:ind w:left="720" w:hanging="720"/>
        <w:jc w:val="both"/>
      </w:pPr>
      <w:r>
        <w:tab/>
        <w:t>Základní způsobilost splňuje účastník, který doloží bezdlužnost a trestní bezúhonnost formou čestného prohlášení statutárního zástupce nebo podnikatele – fyzické osoby (Pří</w:t>
      </w:r>
      <w:r w:rsidR="0081708A">
        <w:t>loha č. 2 Zadávací dokumentace).</w:t>
      </w:r>
    </w:p>
    <w:p w14:paraId="260E6E86" w14:textId="77777777" w:rsidR="00D1777B" w:rsidRDefault="00D1777B" w:rsidP="00804118">
      <w:pPr>
        <w:snapToGrid w:val="0"/>
        <w:ind w:left="720" w:hanging="720"/>
        <w:jc w:val="both"/>
      </w:pPr>
    </w:p>
    <w:p w14:paraId="37660FFE" w14:textId="77777777" w:rsidR="006B695C" w:rsidRPr="006B695C" w:rsidRDefault="006B695C" w:rsidP="006B695C">
      <w:pPr>
        <w:snapToGrid w:val="0"/>
        <w:ind w:left="426"/>
        <w:jc w:val="both"/>
      </w:pPr>
    </w:p>
    <w:p w14:paraId="61804D4D" w14:textId="4F71EA17" w:rsidR="007151EE" w:rsidRPr="00362563" w:rsidRDefault="007151EE" w:rsidP="00E54E86">
      <w:pPr>
        <w:pStyle w:val="Odstavecseseznamem"/>
        <w:numPr>
          <w:ilvl w:val="1"/>
          <w:numId w:val="15"/>
        </w:numPr>
        <w:snapToGrid w:val="0"/>
        <w:ind w:left="709" w:hanging="709"/>
        <w:jc w:val="both"/>
        <w:rPr>
          <w:b/>
        </w:rPr>
      </w:pPr>
      <w:r w:rsidRPr="00362563">
        <w:rPr>
          <w:b/>
        </w:rPr>
        <w:t>Profesní způsobilost</w:t>
      </w:r>
    </w:p>
    <w:p w14:paraId="12226E7F" w14:textId="77777777" w:rsidR="007151EE" w:rsidRDefault="007151EE" w:rsidP="007151EE">
      <w:pPr>
        <w:numPr>
          <w:ilvl w:val="0"/>
          <w:numId w:val="6"/>
        </w:numPr>
        <w:tabs>
          <w:tab w:val="left" w:pos="993"/>
        </w:tabs>
        <w:snapToGrid w:val="0"/>
        <w:spacing w:before="240"/>
        <w:ind w:left="993" w:hanging="284"/>
        <w:jc w:val="both"/>
      </w:pPr>
      <w:r>
        <w:t xml:space="preserve">Účastník předloží výpis z obchodního rejstříku, či výpis z jiné obdobné evidence, pokud je v ní zapsán, a to v kopii. </w:t>
      </w:r>
    </w:p>
    <w:p w14:paraId="4DF5CAB7" w14:textId="77777777" w:rsidR="007151EE" w:rsidRDefault="007151EE" w:rsidP="007151EE">
      <w:pPr>
        <w:numPr>
          <w:ilvl w:val="0"/>
          <w:numId w:val="6"/>
        </w:numPr>
        <w:tabs>
          <w:tab w:val="left" w:pos="993"/>
        </w:tabs>
        <w:snapToGrid w:val="0"/>
        <w:spacing w:before="240"/>
        <w:ind w:left="993" w:hanging="284"/>
        <w:jc w:val="both"/>
      </w:pPr>
      <w:r w:rsidRPr="00FD5628">
        <w:t>Účastník předloží doklad o oprávnění k podnikání podle zvláštních právních předpisů v rozsahu odpovídajícím předmětu veřejné zakázky, zejména doklad prokazující příslušné živnostenské oprávnění či licenci (výpis ze živnostenského rejstříku či živnostenský list).</w:t>
      </w:r>
    </w:p>
    <w:p w14:paraId="696E9A61" w14:textId="77777777" w:rsidR="007151EE" w:rsidRPr="001B6BB8" w:rsidRDefault="007151EE" w:rsidP="00150D58">
      <w:pPr>
        <w:pStyle w:val="Styl-normln-odsazen"/>
        <w:tabs>
          <w:tab w:val="left" w:pos="993"/>
        </w:tabs>
        <w:spacing w:before="240"/>
        <w:ind w:left="0"/>
        <w:jc w:val="both"/>
        <w:rPr>
          <w:rFonts w:ascii="Times New Roman" w:eastAsia="Arial Unicode MS" w:hAnsi="Times New Roman" w:cs="Times New Roman"/>
          <w:sz w:val="24"/>
          <w:szCs w:val="24"/>
        </w:rPr>
      </w:pPr>
      <w:r w:rsidRPr="001B6BB8">
        <w:rPr>
          <w:rFonts w:ascii="Times New Roman" w:eastAsia="Arial Unicode MS" w:hAnsi="Times New Roman" w:cs="Times New Roman"/>
          <w:sz w:val="24"/>
          <w:szCs w:val="24"/>
        </w:rPr>
        <w:t>Doklady prokazující splnění základní a profesní způsobilosti nesmějí být ke dni zahájení zadávacího řízení starší 3 měsíců.</w:t>
      </w:r>
    </w:p>
    <w:p w14:paraId="53257B84" w14:textId="77777777" w:rsidR="007151EE" w:rsidRDefault="007151EE" w:rsidP="00150D58">
      <w:pPr>
        <w:pStyle w:val="Styl-normln-odsazen"/>
        <w:tabs>
          <w:tab w:val="left" w:pos="993"/>
        </w:tabs>
        <w:spacing w:before="240"/>
        <w:ind w:left="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Splnění kvalifikace může dodavatel prokázat také předložením výpisu ze Seznamu kvalifikovaných dodavatelů dle § 228 ZZVZ nebo předložením certifikátu vydaného v rámci systému certifikovaných dodavatelů dle § 234 ZZVZ.</w:t>
      </w:r>
    </w:p>
    <w:p w14:paraId="6EF73572" w14:textId="77777777" w:rsidR="00E81092" w:rsidRDefault="00E81092" w:rsidP="00E81092">
      <w:pPr>
        <w:pStyle w:val="Styl-normln-odsazen"/>
        <w:tabs>
          <w:tab w:val="left" w:pos="993"/>
        </w:tabs>
        <w:ind w:left="0"/>
        <w:jc w:val="both"/>
        <w:rPr>
          <w:rFonts w:ascii="Times New Roman" w:eastAsia="Arial Unicode MS" w:hAnsi="Times New Roman" w:cs="Times New Roman"/>
          <w:sz w:val="24"/>
          <w:szCs w:val="24"/>
        </w:rPr>
      </w:pPr>
    </w:p>
    <w:p w14:paraId="60004F97" w14:textId="77777777" w:rsidR="003D14D0" w:rsidRPr="00362563" w:rsidRDefault="003D14D0" w:rsidP="00E54E86">
      <w:pPr>
        <w:pStyle w:val="Odstavecseseznamem"/>
        <w:numPr>
          <w:ilvl w:val="1"/>
          <w:numId w:val="15"/>
        </w:numPr>
        <w:snapToGrid w:val="0"/>
        <w:ind w:left="709" w:hanging="709"/>
        <w:jc w:val="both"/>
        <w:rPr>
          <w:b/>
        </w:rPr>
      </w:pPr>
      <w:r w:rsidRPr="00362563">
        <w:rPr>
          <w:b/>
        </w:rPr>
        <w:t>Technická kvalifikace</w:t>
      </w:r>
    </w:p>
    <w:p w14:paraId="46C506A4" w14:textId="0AB1400C" w:rsidR="00C62387" w:rsidRPr="00C62387" w:rsidRDefault="00C62387" w:rsidP="00E54E86">
      <w:pPr>
        <w:pStyle w:val="Styl-normln-slo-odsazen"/>
        <w:widowControl w:val="0"/>
        <w:numPr>
          <w:ilvl w:val="0"/>
          <w:numId w:val="12"/>
        </w:numPr>
        <w:tabs>
          <w:tab w:val="left" w:pos="993"/>
        </w:tabs>
        <w:spacing w:before="240"/>
        <w:rPr>
          <w:rFonts w:ascii="Times New Roman" w:eastAsia="Arial Unicode MS" w:hAnsi="Times New Roman" w:cs="Times New Roman"/>
          <w:b/>
          <w:kern w:val="1"/>
          <w:sz w:val="24"/>
          <w:szCs w:val="24"/>
        </w:rPr>
      </w:pPr>
      <w:r w:rsidRPr="00C62387">
        <w:rPr>
          <w:rFonts w:ascii="Times New Roman" w:eastAsia="Arial Unicode MS" w:hAnsi="Times New Roman" w:cs="Times New Roman"/>
          <w:b/>
          <w:kern w:val="1"/>
          <w:sz w:val="24"/>
          <w:szCs w:val="24"/>
        </w:rPr>
        <w:t>Seznam významných dodávek – Příloha č. 4</w:t>
      </w:r>
    </w:p>
    <w:p w14:paraId="13430717" w14:textId="160719D1" w:rsidR="00C62387" w:rsidRDefault="003D14D0" w:rsidP="00C62387">
      <w:pPr>
        <w:pStyle w:val="Styl-normln-slo-odsazen"/>
        <w:widowControl w:val="0"/>
        <w:numPr>
          <w:ilvl w:val="0"/>
          <w:numId w:val="0"/>
        </w:numPr>
        <w:tabs>
          <w:tab w:val="left" w:pos="993"/>
        </w:tabs>
        <w:spacing w:before="240"/>
        <w:ind w:left="1069"/>
        <w:rPr>
          <w:rFonts w:ascii="Times New Roman" w:eastAsia="Arial Unicode MS" w:hAnsi="Times New Roman" w:cs="Times New Roman"/>
          <w:kern w:val="1"/>
          <w:sz w:val="24"/>
          <w:szCs w:val="24"/>
        </w:rPr>
      </w:pPr>
      <w:r w:rsidRPr="002B6181">
        <w:rPr>
          <w:rFonts w:ascii="Times New Roman" w:eastAsia="Arial Unicode MS" w:hAnsi="Times New Roman" w:cs="Times New Roman"/>
          <w:kern w:val="1"/>
          <w:sz w:val="24"/>
          <w:szCs w:val="24"/>
        </w:rPr>
        <w:t xml:space="preserve">Účastník předloží </w:t>
      </w:r>
      <w:r w:rsidRPr="00C62387">
        <w:rPr>
          <w:rFonts w:ascii="Times New Roman" w:eastAsia="Arial Unicode MS" w:hAnsi="Times New Roman" w:cs="Times New Roman"/>
          <w:kern w:val="1"/>
          <w:sz w:val="24"/>
          <w:szCs w:val="24"/>
        </w:rPr>
        <w:t>seznam významných dodávek</w:t>
      </w:r>
      <w:r w:rsidR="00C62387">
        <w:rPr>
          <w:rFonts w:ascii="Times New Roman" w:eastAsia="Arial Unicode MS" w:hAnsi="Times New Roman" w:cs="Times New Roman"/>
          <w:kern w:val="1"/>
          <w:sz w:val="24"/>
          <w:szCs w:val="24"/>
        </w:rPr>
        <w:t xml:space="preserve"> </w:t>
      </w:r>
      <w:r w:rsidR="00202ADE" w:rsidRPr="002B6181">
        <w:rPr>
          <w:rFonts w:ascii="Times New Roman" w:eastAsia="Arial Unicode MS" w:hAnsi="Times New Roman" w:cs="Times New Roman"/>
          <w:kern w:val="1"/>
          <w:sz w:val="24"/>
          <w:szCs w:val="24"/>
        </w:rPr>
        <w:t>poskytnutých účastníkem za poslední 3 roky před zahájením zadávacího řízení včetně uvedení ceny a doby jejich poskytnutí a identifikace objednatele, přičemž tento seznam musí obsahovat alespoň 2 referenční zakázky, jejíž předmět byl obdobný předmětu této veřejné zakázky</w:t>
      </w:r>
      <w:r w:rsidR="002B6181" w:rsidRPr="002B6181">
        <w:rPr>
          <w:rFonts w:ascii="Times New Roman" w:eastAsia="Arial Unicode MS" w:hAnsi="Times New Roman" w:cs="Times New Roman"/>
          <w:kern w:val="1"/>
          <w:sz w:val="24"/>
          <w:szCs w:val="24"/>
        </w:rPr>
        <w:t>.</w:t>
      </w:r>
      <w:r w:rsidR="00202ADE" w:rsidRPr="002B6181">
        <w:rPr>
          <w:rFonts w:ascii="Times New Roman" w:eastAsia="Arial Unicode MS" w:hAnsi="Times New Roman" w:cs="Times New Roman"/>
          <w:kern w:val="1"/>
          <w:sz w:val="24"/>
          <w:szCs w:val="24"/>
        </w:rPr>
        <w:t xml:space="preserve"> </w:t>
      </w:r>
    </w:p>
    <w:p w14:paraId="29761E4D" w14:textId="77777777" w:rsidR="00C62387" w:rsidRPr="00C62387" w:rsidRDefault="00C62387" w:rsidP="00C62387">
      <w:pPr>
        <w:pStyle w:val="Styl-normln-slo-odsazen"/>
        <w:widowControl w:val="0"/>
        <w:numPr>
          <w:ilvl w:val="0"/>
          <w:numId w:val="0"/>
        </w:numPr>
        <w:tabs>
          <w:tab w:val="left" w:pos="993"/>
        </w:tabs>
        <w:spacing w:before="240"/>
        <w:ind w:left="1069"/>
        <w:rPr>
          <w:rFonts w:ascii="Times New Roman" w:eastAsia="Arial Unicode MS" w:hAnsi="Times New Roman" w:cs="Times New Roman"/>
          <w:kern w:val="1"/>
          <w:sz w:val="24"/>
          <w:szCs w:val="24"/>
        </w:rPr>
      </w:pPr>
    </w:p>
    <w:p w14:paraId="0D73BE06" w14:textId="77777777" w:rsidR="00C62387" w:rsidRPr="00C62387" w:rsidRDefault="00C62387" w:rsidP="00E54E86">
      <w:pPr>
        <w:pStyle w:val="Styl-normln-slo-odsazen"/>
        <w:widowControl w:val="0"/>
        <w:numPr>
          <w:ilvl w:val="0"/>
          <w:numId w:val="12"/>
        </w:numPr>
        <w:tabs>
          <w:tab w:val="left" w:pos="993"/>
        </w:tabs>
        <w:spacing w:before="240"/>
        <w:rPr>
          <w:rFonts w:ascii="Times New Roman" w:eastAsia="Arial Unicode MS" w:hAnsi="Times New Roman" w:cs="Times New Roman"/>
          <w:b/>
          <w:kern w:val="1"/>
          <w:sz w:val="24"/>
          <w:szCs w:val="24"/>
        </w:rPr>
      </w:pPr>
      <w:r w:rsidRPr="00C62387">
        <w:rPr>
          <w:rFonts w:ascii="Times New Roman" w:eastAsia="Arial Unicode MS" w:hAnsi="Times New Roman" w:cs="Times New Roman"/>
          <w:b/>
          <w:kern w:val="1"/>
          <w:sz w:val="24"/>
          <w:szCs w:val="24"/>
        </w:rPr>
        <w:t>Popisy nebo fotografie výrobků určených k dodání</w:t>
      </w:r>
    </w:p>
    <w:p w14:paraId="2C4D964A" w14:textId="1C6321B3" w:rsidR="00C62387" w:rsidRPr="00C62387" w:rsidRDefault="00C62387" w:rsidP="00C62387">
      <w:pPr>
        <w:pStyle w:val="Styl-normln-slo-odsazen"/>
        <w:widowControl w:val="0"/>
        <w:numPr>
          <w:ilvl w:val="0"/>
          <w:numId w:val="0"/>
        </w:numPr>
        <w:tabs>
          <w:tab w:val="left" w:pos="993"/>
        </w:tabs>
        <w:spacing w:before="240"/>
        <w:ind w:left="1069"/>
        <w:rPr>
          <w:rFonts w:ascii="Times New Roman" w:eastAsia="Arial Unicode MS" w:hAnsi="Times New Roman" w:cs="Times New Roman"/>
          <w:kern w:val="1"/>
          <w:sz w:val="24"/>
          <w:szCs w:val="24"/>
        </w:rPr>
      </w:pPr>
      <w:r w:rsidRPr="00C62387">
        <w:rPr>
          <w:rFonts w:ascii="Times New Roman" w:eastAsia="Arial Unicode MS" w:hAnsi="Times New Roman" w:cs="Times New Roman"/>
          <w:kern w:val="1"/>
          <w:sz w:val="24"/>
          <w:szCs w:val="24"/>
        </w:rPr>
        <w:t>Účastník v samostatné části nabídky předloží v českém jazyce základní technický popis a zároveň fotografickou či výkresovou dokumentaci veškerého zboží určeného k dodání, ze kterých musí vyplývat obchodní názvy a typové označení nabízených výrobků, jména výrobců a technické parametry prokazující splnění všech požadavků definovaných zadavatelem v tomto zadávacím řízení.</w:t>
      </w:r>
    </w:p>
    <w:p w14:paraId="1347E22E" w14:textId="77777777" w:rsidR="00E81092" w:rsidRPr="00C62387" w:rsidRDefault="00E81092" w:rsidP="00C62387">
      <w:pPr>
        <w:pStyle w:val="Styl-normln-slo-odsazen"/>
        <w:widowControl w:val="0"/>
        <w:numPr>
          <w:ilvl w:val="0"/>
          <w:numId w:val="0"/>
        </w:numPr>
        <w:tabs>
          <w:tab w:val="left" w:pos="993"/>
        </w:tabs>
        <w:spacing w:before="240"/>
        <w:ind w:left="1069"/>
        <w:rPr>
          <w:rFonts w:ascii="Times New Roman" w:eastAsia="Arial Unicode MS" w:hAnsi="Times New Roman" w:cs="Times New Roman"/>
          <w:kern w:val="1"/>
          <w:sz w:val="24"/>
          <w:szCs w:val="24"/>
        </w:rPr>
      </w:pPr>
    </w:p>
    <w:p w14:paraId="7B9C3B72" w14:textId="77777777" w:rsidR="00C62387" w:rsidRDefault="00C62387" w:rsidP="00E54E86">
      <w:pPr>
        <w:numPr>
          <w:ilvl w:val="0"/>
          <w:numId w:val="13"/>
        </w:numPr>
        <w:tabs>
          <w:tab w:val="left" w:pos="709"/>
        </w:tabs>
        <w:snapToGrid w:val="0"/>
        <w:ind w:left="1069"/>
        <w:jc w:val="both"/>
        <w:rPr>
          <w:b/>
        </w:rPr>
      </w:pPr>
      <w:r>
        <w:rPr>
          <w:b/>
        </w:rPr>
        <w:t>Prohlášení o shodě</w:t>
      </w:r>
    </w:p>
    <w:p w14:paraId="33A17089" w14:textId="36644EEC" w:rsidR="00C62387" w:rsidRDefault="00C62387" w:rsidP="00E81092">
      <w:pPr>
        <w:tabs>
          <w:tab w:val="left" w:pos="709"/>
        </w:tabs>
        <w:snapToGrid w:val="0"/>
        <w:ind w:left="1058"/>
        <w:jc w:val="both"/>
      </w:pPr>
      <w:r>
        <w:t>Účastník předloží doklady prokazující shodu všech nabízených výrobků (příslušná prohlášení o shodě nebo jiné zákonem stanovené doklady vystavené příslušnými orgány), které dosvědčí, že jsou pro nabízené zdravotnické prostředky dodržovány příslušné technické specifikace a normy.</w:t>
      </w:r>
    </w:p>
    <w:p w14:paraId="536715CE" w14:textId="1886EDCF" w:rsidR="00C62387" w:rsidRDefault="00C62387" w:rsidP="00E81092">
      <w:pPr>
        <w:tabs>
          <w:tab w:val="left" w:pos="709"/>
        </w:tabs>
        <w:snapToGrid w:val="0"/>
        <w:ind w:left="1058"/>
        <w:jc w:val="both"/>
      </w:pPr>
      <w:r>
        <w:t xml:space="preserve">Účastník dále vydá a předloží samostatné prohlášení o třídě přístroje (I, </w:t>
      </w:r>
      <w:proofErr w:type="spellStart"/>
      <w:r>
        <w:t>IIa</w:t>
      </w:r>
      <w:proofErr w:type="spellEnd"/>
      <w:r>
        <w:t xml:space="preserve">, </w:t>
      </w:r>
      <w:proofErr w:type="spellStart"/>
      <w:r>
        <w:t>IIb</w:t>
      </w:r>
      <w:proofErr w:type="spellEnd"/>
      <w:r>
        <w:t xml:space="preserve"> anebo III); toto prohlášení bude opatřeno razítkem a podpisem zástupce účastníka (v případě, že je třída přístroje uvedena v ES prohlášení o shodě, není nutné samostatné prohlášení dokládat).</w:t>
      </w:r>
    </w:p>
    <w:p w14:paraId="34BC581A" w14:textId="77777777" w:rsidR="00C62387" w:rsidRDefault="00C62387" w:rsidP="00E81092">
      <w:pPr>
        <w:tabs>
          <w:tab w:val="left" w:pos="709"/>
        </w:tabs>
        <w:snapToGrid w:val="0"/>
        <w:ind w:left="709"/>
        <w:jc w:val="both"/>
      </w:pPr>
    </w:p>
    <w:p w14:paraId="388CB63C" w14:textId="77777777" w:rsidR="00C62387" w:rsidRDefault="00C62387" w:rsidP="00E54E86">
      <w:pPr>
        <w:numPr>
          <w:ilvl w:val="0"/>
          <w:numId w:val="13"/>
        </w:numPr>
        <w:tabs>
          <w:tab w:val="left" w:pos="709"/>
        </w:tabs>
        <w:snapToGrid w:val="0"/>
        <w:ind w:left="1069"/>
        <w:jc w:val="both"/>
        <w:rPr>
          <w:b/>
        </w:rPr>
      </w:pPr>
      <w:r>
        <w:rPr>
          <w:b/>
        </w:rPr>
        <w:t>Návod k obsluze</w:t>
      </w:r>
    </w:p>
    <w:p w14:paraId="4BC83D02" w14:textId="663C2BE7" w:rsidR="00402D23" w:rsidRDefault="00C62387" w:rsidP="00D35642">
      <w:pPr>
        <w:tabs>
          <w:tab w:val="left" w:pos="709"/>
        </w:tabs>
        <w:snapToGrid w:val="0"/>
        <w:ind w:left="1069"/>
        <w:jc w:val="both"/>
      </w:pPr>
      <w:r>
        <w:t xml:space="preserve">Účastník elektronicky přiloží návod k obsluze pro nabízené přístroje. Návod k obsluze musí být v českém jazyce v poslední platné verzi. </w:t>
      </w:r>
    </w:p>
    <w:p w14:paraId="71D36C8F" w14:textId="77777777" w:rsidR="00D1777B" w:rsidRDefault="00D1777B" w:rsidP="00D35642">
      <w:pPr>
        <w:tabs>
          <w:tab w:val="left" w:pos="709"/>
        </w:tabs>
        <w:snapToGrid w:val="0"/>
        <w:ind w:left="1069"/>
        <w:jc w:val="both"/>
      </w:pPr>
    </w:p>
    <w:p w14:paraId="56F89313" w14:textId="77777777" w:rsidR="00D1777B" w:rsidRDefault="00D1777B" w:rsidP="00D35642">
      <w:pPr>
        <w:tabs>
          <w:tab w:val="left" w:pos="709"/>
        </w:tabs>
        <w:snapToGrid w:val="0"/>
        <w:ind w:left="1069"/>
        <w:jc w:val="both"/>
      </w:pPr>
    </w:p>
    <w:p w14:paraId="5BD96452" w14:textId="77777777" w:rsidR="008E7136" w:rsidRDefault="008E7136" w:rsidP="00024DE3">
      <w:pPr>
        <w:pStyle w:val="Styl-normln-odsazen"/>
        <w:tabs>
          <w:tab w:val="left" w:pos="993"/>
        </w:tabs>
        <w:spacing w:after="0" w:line="276" w:lineRule="auto"/>
        <w:ind w:left="993" w:hanging="284"/>
        <w:jc w:val="both"/>
        <w:rPr>
          <w:rFonts w:ascii="Times New Roman" w:eastAsia="Arial Unicode MS" w:hAnsi="Times New Roman" w:cs="Times New Roman"/>
          <w:sz w:val="24"/>
          <w:szCs w:val="24"/>
        </w:rPr>
      </w:pPr>
    </w:p>
    <w:p w14:paraId="192F13C0" w14:textId="77777777" w:rsidR="00D1777B" w:rsidRDefault="00D1777B" w:rsidP="00024DE3">
      <w:pPr>
        <w:pStyle w:val="Styl-normln-odsazen"/>
        <w:tabs>
          <w:tab w:val="left" w:pos="993"/>
        </w:tabs>
        <w:spacing w:after="0" w:line="276" w:lineRule="auto"/>
        <w:ind w:left="993" w:hanging="284"/>
        <w:jc w:val="both"/>
        <w:rPr>
          <w:rFonts w:ascii="Times New Roman" w:eastAsia="Arial Unicode MS" w:hAnsi="Times New Roman" w:cs="Times New Roman"/>
          <w:sz w:val="24"/>
          <w:szCs w:val="24"/>
        </w:rPr>
      </w:pPr>
    </w:p>
    <w:p w14:paraId="3E156A0B" w14:textId="77777777" w:rsidR="00D1777B" w:rsidRDefault="00D1777B" w:rsidP="00024DE3">
      <w:pPr>
        <w:pStyle w:val="Styl-normln-odsazen"/>
        <w:tabs>
          <w:tab w:val="left" w:pos="993"/>
        </w:tabs>
        <w:spacing w:after="0" w:line="276" w:lineRule="auto"/>
        <w:ind w:left="993" w:hanging="284"/>
        <w:jc w:val="both"/>
        <w:rPr>
          <w:rFonts w:ascii="Times New Roman" w:eastAsia="Arial Unicode MS" w:hAnsi="Times New Roman" w:cs="Times New Roman"/>
          <w:sz w:val="24"/>
          <w:szCs w:val="24"/>
        </w:rPr>
      </w:pPr>
    </w:p>
    <w:p w14:paraId="3DEA7B86" w14:textId="77777777" w:rsidR="00D81424" w:rsidRPr="00795016" w:rsidRDefault="00D81424"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Nabídka</w:t>
      </w:r>
    </w:p>
    <w:p w14:paraId="6791A66F" w14:textId="77777777" w:rsidR="00D81424" w:rsidRDefault="00D81424" w:rsidP="00674606">
      <w:pPr>
        <w:tabs>
          <w:tab w:val="left" w:pos="720"/>
        </w:tabs>
        <w:snapToGrid w:val="0"/>
        <w:ind w:left="720"/>
        <w:jc w:val="center"/>
        <w:rPr>
          <w:u w:val="single"/>
        </w:rPr>
      </w:pPr>
    </w:p>
    <w:p w14:paraId="59AAD999" w14:textId="77777777" w:rsidR="00D81424" w:rsidRDefault="00DB565A" w:rsidP="00DB565A">
      <w:pPr>
        <w:snapToGrid w:val="0"/>
        <w:ind w:left="567" w:hanging="567"/>
        <w:jc w:val="both"/>
      </w:pPr>
      <w:proofErr w:type="gramStart"/>
      <w:r>
        <w:t>9.1</w:t>
      </w:r>
      <w:proofErr w:type="gramEnd"/>
      <w:r>
        <w:t>.</w:t>
      </w:r>
      <w:r>
        <w:tab/>
      </w:r>
      <w:r w:rsidR="00D81424">
        <w:t xml:space="preserve">Nabídka účastníka bude podána prostřednictvím elektronického nástroje dostupného na internetové adrese </w:t>
      </w:r>
      <w:hyperlink r:id="rId11" w:history="1">
        <w:r w:rsidR="00D81424" w:rsidRPr="00BD1C3B">
          <w:rPr>
            <w:rStyle w:val="Hypertextovodkaz"/>
          </w:rPr>
          <w:t>https://msk.ezak.cz/profile_display_8.html</w:t>
        </w:r>
      </w:hyperlink>
      <w:r w:rsidR="00D81424">
        <w:t xml:space="preserve">. </w:t>
      </w:r>
    </w:p>
    <w:p w14:paraId="0A6AA44B" w14:textId="77777777" w:rsidR="00D81424" w:rsidRDefault="00D81424" w:rsidP="00D81424">
      <w:pPr>
        <w:snapToGrid w:val="0"/>
        <w:jc w:val="both"/>
      </w:pPr>
    </w:p>
    <w:p w14:paraId="382D7F54" w14:textId="77777777" w:rsidR="00D81424" w:rsidRDefault="00DB565A" w:rsidP="00DB565A">
      <w:pPr>
        <w:snapToGrid w:val="0"/>
        <w:ind w:left="567" w:hanging="567"/>
        <w:jc w:val="both"/>
      </w:pPr>
      <w:proofErr w:type="gramStart"/>
      <w:r>
        <w:t>9.2</w:t>
      </w:r>
      <w:proofErr w:type="gramEnd"/>
      <w:r>
        <w:t>.</w:t>
      </w:r>
      <w:r>
        <w:tab/>
      </w:r>
      <w:r w:rsidR="00270E75">
        <w:t>Jiná forma podání nabídky</w:t>
      </w:r>
      <w:r w:rsidR="00D81424">
        <w:t xml:space="preserve"> než elektronická, je zakázána. Pokud bude nabídka doručena v listinné podobě, nebude tato nabídka hodnocena. Zadavatel bezodkladně vyrozumí účastníka o tom, že jeho nabídka nebyla podána v souladu se zadávací dokumentací.</w:t>
      </w:r>
    </w:p>
    <w:p w14:paraId="447A8831" w14:textId="77777777" w:rsidR="00B23AAB" w:rsidRDefault="00B23AAB" w:rsidP="00DB565A">
      <w:pPr>
        <w:snapToGrid w:val="0"/>
        <w:ind w:left="567" w:hanging="567"/>
        <w:jc w:val="both"/>
      </w:pPr>
    </w:p>
    <w:p w14:paraId="2BC78F00" w14:textId="430FD103" w:rsidR="00B23AAB" w:rsidRDefault="00B23AAB" w:rsidP="00B23AAB">
      <w:pPr>
        <w:snapToGrid w:val="0"/>
        <w:ind w:left="567" w:hanging="567"/>
        <w:jc w:val="both"/>
      </w:pPr>
      <w:proofErr w:type="gramStart"/>
      <w:r>
        <w:t>9.3</w:t>
      </w:r>
      <w:proofErr w:type="gramEnd"/>
      <w:r>
        <w:t>.</w:t>
      </w:r>
      <w:r>
        <w:tab/>
        <w:t>Dodavatel (a také poddodavatel, prostřednictvím kterého dodavatel prokazuje splnění kvalifikace, existuje-li takový) ve své nabídce doloží,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a to formou čestného prohlášení – Příloha č. 2.</w:t>
      </w:r>
    </w:p>
    <w:p w14:paraId="21C5CC9E" w14:textId="77777777" w:rsidR="00B23AAB" w:rsidRDefault="00B23AAB" w:rsidP="00B23AAB">
      <w:pPr>
        <w:snapToGrid w:val="0"/>
        <w:ind w:left="567" w:hanging="567"/>
        <w:jc w:val="both"/>
      </w:pPr>
    </w:p>
    <w:p w14:paraId="3C47862A" w14:textId="77777777" w:rsidR="00B23AAB" w:rsidRDefault="00B23AAB" w:rsidP="00B23AAB">
      <w:pPr>
        <w:snapToGrid w:val="0"/>
        <w:ind w:left="567" w:hanging="567"/>
        <w:jc w:val="both"/>
      </w:pPr>
      <w:r>
        <w:tab/>
        <w:t>Dodavatel ve své nabídce rovněž předloží čestné prohlášení ve vztahu k mezinárodním sankcím přijatým Evropskou unií vůči Rusku a Bělorusku v souvislosti s ruskou agresí na území Ukrajiny – Příloha č. 2.</w:t>
      </w:r>
    </w:p>
    <w:p w14:paraId="1EF2DF03" w14:textId="77777777" w:rsidR="00B23AAB" w:rsidRDefault="00B23AAB" w:rsidP="00B23AAB">
      <w:pPr>
        <w:snapToGrid w:val="0"/>
        <w:ind w:left="567" w:hanging="567"/>
        <w:jc w:val="both"/>
      </w:pPr>
      <w:r>
        <w:tab/>
      </w:r>
    </w:p>
    <w:p w14:paraId="62B8851E" w14:textId="784742C8" w:rsidR="00B23AAB" w:rsidRDefault="00B23AAB" w:rsidP="00E81092">
      <w:pPr>
        <w:snapToGrid w:val="0"/>
        <w:ind w:left="567" w:hanging="567"/>
        <w:jc w:val="both"/>
      </w:pPr>
      <w:r>
        <w:tab/>
        <w:t>Uplatní-li se na dodavatele výše uvedené sankce, vyhrazuje si zadavatel právo neprovést u nabídky dodavatele její posouzení a/nebo hodnocení, případně dodavatele z výběrového řízení vyloučit.</w:t>
      </w:r>
    </w:p>
    <w:p w14:paraId="5BD7B354" w14:textId="77777777" w:rsidR="00D81424" w:rsidRDefault="00D81424" w:rsidP="00770931">
      <w:pPr>
        <w:snapToGrid w:val="0"/>
        <w:jc w:val="both"/>
      </w:pPr>
    </w:p>
    <w:p w14:paraId="7D0778C6" w14:textId="02815297" w:rsidR="00636D5F" w:rsidRDefault="00DB565A" w:rsidP="00DB565A">
      <w:pPr>
        <w:snapToGrid w:val="0"/>
        <w:ind w:left="567" w:hanging="567"/>
        <w:jc w:val="both"/>
        <w:rPr>
          <w:b/>
        </w:rPr>
      </w:pPr>
      <w:proofErr w:type="gramStart"/>
      <w:r>
        <w:t>9.</w:t>
      </w:r>
      <w:r w:rsidR="00B23AAB">
        <w:t>4</w:t>
      </w:r>
      <w:proofErr w:type="gramEnd"/>
      <w:r>
        <w:t>.</w:t>
      </w:r>
      <w:r>
        <w:tab/>
      </w:r>
      <w:r w:rsidR="00636D5F">
        <w:t xml:space="preserve">Lhůta pro podání nabídky v elektronické podobě v elektronickém nástroji E-ZAK: </w:t>
      </w:r>
      <w:r w:rsidR="00D1777B">
        <w:rPr>
          <w:b/>
          <w:highlight w:val="yellow"/>
        </w:rPr>
        <w:t>1</w:t>
      </w:r>
      <w:r w:rsidR="00C20064">
        <w:rPr>
          <w:b/>
          <w:highlight w:val="yellow"/>
        </w:rPr>
        <w:t>8</w:t>
      </w:r>
      <w:bookmarkStart w:id="0" w:name="_GoBack"/>
      <w:bookmarkEnd w:id="0"/>
      <w:r w:rsidR="00D1777B">
        <w:rPr>
          <w:b/>
          <w:highlight w:val="yellow"/>
        </w:rPr>
        <w:t>. 11</w:t>
      </w:r>
      <w:r w:rsidR="004E4E23">
        <w:rPr>
          <w:b/>
          <w:highlight w:val="yellow"/>
        </w:rPr>
        <w:t>.</w:t>
      </w:r>
      <w:r>
        <w:rPr>
          <w:b/>
          <w:highlight w:val="yellow"/>
        </w:rPr>
        <w:t> </w:t>
      </w:r>
      <w:r w:rsidR="00AE72F6">
        <w:rPr>
          <w:b/>
          <w:highlight w:val="yellow"/>
        </w:rPr>
        <w:t>202</w:t>
      </w:r>
      <w:r w:rsidR="004E4E23">
        <w:rPr>
          <w:b/>
          <w:highlight w:val="yellow"/>
        </w:rPr>
        <w:t>5</w:t>
      </w:r>
      <w:r w:rsidR="00A81DA8" w:rsidRPr="00515242">
        <w:rPr>
          <w:b/>
          <w:highlight w:val="yellow"/>
        </w:rPr>
        <w:t xml:space="preserve">, </w:t>
      </w:r>
      <w:r w:rsidR="00AE72F6">
        <w:rPr>
          <w:b/>
          <w:highlight w:val="yellow"/>
        </w:rPr>
        <w:t>7</w:t>
      </w:r>
      <w:r w:rsidR="00A81DA8" w:rsidRPr="00515242">
        <w:rPr>
          <w:b/>
          <w:highlight w:val="yellow"/>
        </w:rPr>
        <w:t>:</w:t>
      </w:r>
      <w:r w:rsidR="00BE0E4C" w:rsidRPr="00515242">
        <w:rPr>
          <w:b/>
          <w:highlight w:val="yellow"/>
        </w:rPr>
        <w:t>0</w:t>
      </w:r>
      <w:r w:rsidR="00A81DA8" w:rsidRPr="00515242">
        <w:rPr>
          <w:b/>
          <w:highlight w:val="yellow"/>
        </w:rPr>
        <w:t>0 hodin.</w:t>
      </w:r>
    </w:p>
    <w:p w14:paraId="22B14D46" w14:textId="77777777" w:rsidR="00A81DA8" w:rsidRDefault="00A81DA8" w:rsidP="00770931">
      <w:pPr>
        <w:snapToGrid w:val="0"/>
        <w:jc w:val="both"/>
        <w:rPr>
          <w:b/>
        </w:rPr>
      </w:pPr>
    </w:p>
    <w:p w14:paraId="06EE4E53" w14:textId="77777777" w:rsidR="00A81DA8" w:rsidRPr="00A81DA8" w:rsidRDefault="00DB565A" w:rsidP="00DB565A">
      <w:pPr>
        <w:snapToGrid w:val="0"/>
        <w:ind w:left="567" w:hanging="567"/>
        <w:jc w:val="both"/>
      </w:pPr>
      <w:proofErr w:type="gramStart"/>
      <w:r>
        <w:t>9.</w:t>
      </w:r>
      <w:r w:rsidR="00B23AAB">
        <w:t>5</w:t>
      </w:r>
      <w:proofErr w:type="gramEnd"/>
      <w:r>
        <w:t>.</w:t>
      </w:r>
      <w:r>
        <w:tab/>
      </w:r>
      <w:r w:rsidR="00A81DA8">
        <w:t>Účastník prostřednictvím tohoto elektronického nástroje předloží zadavateli údaje a dokumenty specifikované následovně:</w:t>
      </w:r>
    </w:p>
    <w:p w14:paraId="7F3F7C19" w14:textId="77777777" w:rsidR="00D81424" w:rsidRDefault="00D81424" w:rsidP="00770931">
      <w:pPr>
        <w:tabs>
          <w:tab w:val="left" w:pos="720"/>
        </w:tabs>
        <w:snapToGrid w:val="0"/>
        <w:jc w:val="both"/>
        <w:rPr>
          <w:u w:val="single"/>
        </w:rPr>
      </w:pPr>
    </w:p>
    <w:p w14:paraId="4188C2E5" w14:textId="77777777" w:rsidR="0081765D" w:rsidRDefault="008E7136" w:rsidP="00D35642">
      <w:pPr>
        <w:numPr>
          <w:ilvl w:val="0"/>
          <w:numId w:val="8"/>
        </w:numPr>
        <w:tabs>
          <w:tab w:val="left" w:pos="426"/>
        </w:tabs>
        <w:snapToGrid w:val="0"/>
        <w:spacing w:line="276" w:lineRule="auto"/>
        <w:ind w:left="852" w:hanging="426"/>
        <w:jc w:val="both"/>
      </w:pPr>
      <w:r w:rsidRPr="00056108">
        <w:t xml:space="preserve">Cenovou nabídku vloží účastník v elektronické formě do elektronického nástroje v souladu s uživatelskou příručkou pro dodavatele (viz </w:t>
      </w:r>
      <w:r w:rsidR="002C10A6">
        <w:t>bod 10</w:t>
      </w:r>
      <w:r w:rsidR="00060068">
        <w:t>.</w:t>
      </w:r>
      <w:r w:rsidR="002B3DF3">
        <w:t>7</w:t>
      </w:r>
      <w:r w:rsidR="00060068">
        <w:t>.</w:t>
      </w:r>
      <w:r>
        <w:t>)</w:t>
      </w:r>
      <w:r w:rsidR="0040644F">
        <w:t>.</w:t>
      </w:r>
    </w:p>
    <w:p w14:paraId="089A7362" w14:textId="77777777" w:rsidR="00D35642" w:rsidRPr="00D35642" w:rsidRDefault="00D35642" w:rsidP="00D35642">
      <w:pPr>
        <w:tabs>
          <w:tab w:val="left" w:pos="426"/>
        </w:tabs>
        <w:snapToGrid w:val="0"/>
        <w:spacing w:line="276" w:lineRule="auto"/>
        <w:ind w:left="852"/>
        <w:jc w:val="both"/>
        <w:rPr>
          <w:sz w:val="10"/>
          <w:szCs w:val="10"/>
        </w:rPr>
      </w:pPr>
    </w:p>
    <w:p w14:paraId="1BAEDE1E" w14:textId="0B9EBD1D" w:rsidR="00D35642" w:rsidRPr="00D35642" w:rsidRDefault="0040644F" w:rsidP="00D35642">
      <w:pPr>
        <w:pStyle w:val="Styl-normln-slo-odsazen"/>
        <w:widowControl w:val="0"/>
        <w:numPr>
          <w:ilvl w:val="0"/>
          <w:numId w:val="8"/>
        </w:numPr>
        <w:spacing w:after="0" w:line="276" w:lineRule="auto"/>
        <w:ind w:left="852" w:hanging="426"/>
        <w:rPr>
          <w:rFonts w:ascii="Times New Roman" w:eastAsia="Arial Unicode MS" w:hAnsi="Times New Roman" w:cs="Times New Roman"/>
          <w:kern w:val="1"/>
          <w:sz w:val="24"/>
          <w:szCs w:val="24"/>
        </w:rPr>
      </w:pPr>
      <w:r w:rsidRPr="0040644F">
        <w:rPr>
          <w:rFonts w:ascii="Times New Roman" w:eastAsia="Arial Unicode MS" w:hAnsi="Times New Roman" w:cs="Times New Roman"/>
          <w:kern w:val="1"/>
          <w:sz w:val="24"/>
          <w:szCs w:val="24"/>
        </w:rPr>
        <w:t>Nabídka bude vložena účastníkem v elektronické formě do elektronického nabídkového listu, vytvořeného v elektronickém nástroji E-ZAK. Účastník přitom postupuje podle dispozic zadavatele uvedených v</w:t>
      </w:r>
      <w:r w:rsidR="00724D6B">
        <w:rPr>
          <w:rFonts w:ascii="Times New Roman" w:eastAsia="Arial Unicode MS" w:hAnsi="Times New Roman" w:cs="Times New Roman"/>
          <w:kern w:val="1"/>
          <w:sz w:val="24"/>
          <w:szCs w:val="24"/>
        </w:rPr>
        <w:t> </w:t>
      </w:r>
      <w:r w:rsidRPr="0040644F">
        <w:rPr>
          <w:rFonts w:ascii="Times New Roman" w:eastAsia="Arial Unicode MS" w:hAnsi="Times New Roman" w:cs="Times New Roman"/>
          <w:kern w:val="1"/>
          <w:sz w:val="24"/>
          <w:szCs w:val="24"/>
        </w:rPr>
        <w:t>dokumentaci</w:t>
      </w:r>
      <w:r w:rsidR="00724D6B">
        <w:rPr>
          <w:rFonts w:ascii="Times New Roman" w:eastAsia="Arial Unicode MS" w:hAnsi="Times New Roman" w:cs="Times New Roman"/>
          <w:kern w:val="1"/>
          <w:sz w:val="24"/>
          <w:szCs w:val="24"/>
        </w:rPr>
        <w:t xml:space="preserve"> </w:t>
      </w:r>
      <w:r w:rsidRPr="0040644F">
        <w:rPr>
          <w:rFonts w:ascii="Times New Roman" w:eastAsia="Arial Unicode MS" w:hAnsi="Times New Roman" w:cs="Times New Roman"/>
          <w:kern w:val="1"/>
          <w:sz w:val="24"/>
          <w:szCs w:val="24"/>
        </w:rPr>
        <w:t>elektronicky vedeného zadávacího řízení.</w:t>
      </w:r>
    </w:p>
    <w:p w14:paraId="28493624" w14:textId="77777777" w:rsidR="00D35642" w:rsidRPr="00D35642" w:rsidRDefault="00D35642" w:rsidP="00D35642">
      <w:pPr>
        <w:pStyle w:val="Styl-normln-slo-odsazen"/>
        <w:widowControl w:val="0"/>
        <w:numPr>
          <w:ilvl w:val="0"/>
          <w:numId w:val="0"/>
        </w:numPr>
        <w:spacing w:after="0" w:line="276" w:lineRule="auto"/>
        <w:ind w:left="852"/>
        <w:rPr>
          <w:rFonts w:ascii="Times New Roman" w:eastAsia="Arial Unicode MS" w:hAnsi="Times New Roman" w:cs="Times New Roman"/>
          <w:kern w:val="1"/>
          <w:sz w:val="10"/>
          <w:szCs w:val="10"/>
        </w:rPr>
      </w:pPr>
    </w:p>
    <w:p w14:paraId="77630931" w14:textId="38D9FD12" w:rsidR="00D35642" w:rsidRPr="00D1777B" w:rsidRDefault="0040644F" w:rsidP="00D35642">
      <w:pPr>
        <w:numPr>
          <w:ilvl w:val="0"/>
          <w:numId w:val="8"/>
        </w:numPr>
        <w:tabs>
          <w:tab w:val="left" w:pos="426"/>
        </w:tabs>
        <w:snapToGrid w:val="0"/>
        <w:spacing w:line="276" w:lineRule="auto"/>
        <w:ind w:left="852" w:hanging="426"/>
        <w:jc w:val="both"/>
      </w:pPr>
      <w:r w:rsidRPr="0040644F">
        <w:t xml:space="preserve">Účastník do elektronického nástroje připojí veškeré doklady a informace, jimiž dokladuje </w:t>
      </w:r>
      <w:r w:rsidR="00A9291B">
        <w:t>požadavky na kvalifikaci dodavatele</w:t>
      </w:r>
      <w:r w:rsidRPr="0040644F">
        <w:t xml:space="preserve"> </w:t>
      </w:r>
      <w:r w:rsidR="00CF3195">
        <w:t>dle bodu 8</w:t>
      </w:r>
      <w:r w:rsidR="00724D6B">
        <w:t xml:space="preserve"> této zadávací dokumentace.</w:t>
      </w:r>
    </w:p>
    <w:p w14:paraId="2D6487BA" w14:textId="77777777" w:rsidR="00D35642" w:rsidRDefault="00D35642" w:rsidP="00D35642">
      <w:pPr>
        <w:tabs>
          <w:tab w:val="left" w:pos="426"/>
        </w:tabs>
        <w:snapToGrid w:val="0"/>
        <w:spacing w:line="276" w:lineRule="auto"/>
        <w:jc w:val="both"/>
        <w:rPr>
          <w:sz w:val="10"/>
          <w:szCs w:val="10"/>
        </w:rPr>
      </w:pPr>
    </w:p>
    <w:p w14:paraId="04B7A5D8" w14:textId="77777777" w:rsidR="00D35642" w:rsidRPr="00D35642" w:rsidRDefault="00D35642" w:rsidP="00D35642">
      <w:pPr>
        <w:tabs>
          <w:tab w:val="left" w:pos="426"/>
        </w:tabs>
        <w:snapToGrid w:val="0"/>
        <w:spacing w:line="276" w:lineRule="auto"/>
        <w:jc w:val="both"/>
        <w:rPr>
          <w:sz w:val="10"/>
          <w:szCs w:val="10"/>
        </w:rPr>
      </w:pPr>
    </w:p>
    <w:p w14:paraId="72B88F34" w14:textId="77777777" w:rsidR="0068179F" w:rsidRDefault="003A5A56" w:rsidP="00D35642">
      <w:pPr>
        <w:numPr>
          <w:ilvl w:val="0"/>
          <w:numId w:val="8"/>
        </w:numPr>
        <w:tabs>
          <w:tab w:val="left" w:pos="426"/>
        </w:tabs>
        <w:snapToGrid w:val="0"/>
        <w:spacing w:line="276" w:lineRule="auto"/>
        <w:ind w:left="852" w:hanging="426"/>
        <w:jc w:val="both"/>
      </w:pPr>
      <w:r>
        <w:t xml:space="preserve">Účastník do elektronického nástroje </w:t>
      </w:r>
      <w:r w:rsidR="00A9291B">
        <w:t xml:space="preserve">dále </w:t>
      </w:r>
      <w:r>
        <w:t xml:space="preserve">připojí </w:t>
      </w:r>
      <w:r w:rsidR="0068179F">
        <w:t>vyplněné přílohy:</w:t>
      </w:r>
    </w:p>
    <w:p w14:paraId="0CCB5570" w14:textId="7B6F7D9C" w:rsidR="00515242" w:rsidRDefault="004E4C76" w:rsidP="00D1777B">
      <w:pPr>
        <w:pStyle w:val="Odstavecseseznamem"/>
        <w:numPr>
          <w:ilvl w:val="0"/>
          <w:numId w:val="13"/>
        </w:numPr>
        <w:tabs>
          <w:tab w:val="left" w:pos="426"/>
        </w:tabs>
        <w:snapToGrid w:val="0"/>
        <w:spacing w:line="276" w:lineRule="auto"/>
        <w:ind w:left="1212"/>
        <w:jc w:val="both"/>
      </w:pPr>
      <w:r>
        <w:t xml:space="preserve">Příloha č. 1 – </w:t>
      </w:r>
      <w:r w:rsidR="00B366E9">
        <w:t xml:space="preserve">Návrh </w:t>
      </w:r>
      <w:r w:rsidR="008E7136">
        <w:t>Kupní smlouv</w:t>
      </w:r>
      <w:r w:rsidR="00B366E9">
        <w:t>y</w:t>
      </w:r>
      <w:r w:rsidR="008E7136">
        <w:t xml:space="preserve"> </w:t>
      </w:r>
      <w:r w:rsidR="008E7136" w:rsidRPr="00E81092">
        <w:rPr>
          <w:b/>
        </w:rPr>
        <w:t>podepsan</w:t>
      </w:r>
      <w:r w:rsidR="00B366E9" w:rsidRPr="00E81092">
        <w:rPr>
          <w:b/>
        </w:rPr>
        <w:t>ý</w:t>
      </w:r>
      <w:r w:rsidR="008E7136" w:rsidRPr="00E81092">
        <w:rPr>
          <w:b/>
        </w:rPr>
        <w:t xml:space="preserve"> oprávněnou osobou dodavatele</w:t>
      </w:r>
      <w:r w:rsidR="00515242">
        <w:t xml:space="preserve">, včetně podepsané přesné specifikace nabízeného výrobku  </w:t>
      </w:r>
    </w:p>
    <w:p w14:paraId="6F9963FB" w14:textId="77777777" w:rsidR="0093550E" w:rsidRPr="00D35642" w:rsidRDefault="0093550E" w:rsidP="00D35642">
      <w:pPr>
        <w:tabs>
          <w:tab w:val="left" w:pos="426"/>
        </w:tabs>
        <w:snapToGrid w:val="0"/>
        <w:spacing w:line="276" w:lineRule="auto"/>
        <w:ind w:left="918"/>
        <w:jc w:val="both"/>
        <w:rPr>
          <w:sz w:val="10"/>
          <w:szCs w:val="10"/>
        </w:rPr>
      </w:pPr>
    </w:p>
    <w:p w14:paraId="6A9D7A29" w14:textId="0C659285" w:rsidR="0093550E" w:rsidRDefault="0093550E" w:rsidP="00D35642">
      <w:pPr>
        <w:pStyle w:val="Odstavecseseznamem"/>
        <w:numPr>
          <w:ilvl w:val="0"/>
          <w:numId w:val="13"/>
        </w:numPr>
        <w:tabs>
          <w:tab w:val="left" w:pos="426"/>
        </w:tabs>
        <w:snapToGrid w:val="0"/>
        <w:spacing w:line="276" w:lineRule="auto"/>
        <w:ind w:left="1212"/>
        <w:jc w:val="both"/>
      </w:pPr>
      <w:r>
        <w:t>Příloha č. 1a – Vyplněná technická specifikace</w:t>
      </w:r>
    </w:p>
    <w:p w14:paraId="366458FA" w14:textId="77777777" w:rsidR="00515242" w:rsidRPr="00D35642" w:rsidRDefault="00515242" w:rsidP="00D35642">
      <w:pPr>
        <w:tabs>
          <w:tab w:val="left" w:pos="426"/>
        </w:tabs>
        <w:snapToGrid w:val="0"/>
        <w:spacing w:line="276" w:lineRule="auto"/>
        <w:ind w:left="918"/>
        <w:jc w:val="both"/>
        <w:rPr>
          <w:sz w:val="10"/>
          <w:szCs w:val="10"/>
        </w:rPr>
      </w:pPr>
    </w:p>
    <w:p w14:paraId="42B63FBE" w14:textId="2AF1A12B" w:rsidR="00515242" w:rsidRDefault="00515242" w:rsidP="00D35642">
      <w:pPr>
        <w:pStyle w:val="Odstavecseseznamem"/>
        <w:numPr>
          <w:ilvl w:val="0"/>
          <w:numId w:val="13"/>
        </w:numPr>
        <w:tabs>
          <w:tab w:val="left" w:pos="426"/>
        </w:tabs>
        <w:snapToGrid w:val="0"/>
        <w:spacing w:line="276" w:lineRule="auto"/>
        <w:ind w:left="1212"/>
        <w:jc w:val="both"/>
      </w:pPr>
      <w:r>
        <w:t xml:space="preserve">Příloha č. 2 – Čestné prohlášení </w:t>
      </w:r>
      <w:r w:rsidRPr="00E81092">
        <w:rPr>
          <w:b/>
        </w:rPr>
        <w:t>podepsané statutárním zástupcem</w:t>
      </w:r>
      <w:r>
        <w:t xml:space="preserve"> </w:t>
      </w:r>
    </w:p>
    <w:p w14:paraId="64B83C74" w14:textId="5F737EDD" w:rsidR="004E4C76" w:rsidRPr="00D35642" w:rsidRDefault="004E4C76" w:rsidP="00D35642">
      <w:pPr>
        <w:tabs>
          <w:tab w:val="left" w:pos="426"/>
        </w:tabs>
        <w:snapToGrid w:val="0"/>
        <w:spacing w:line="276" w:lineRule="auto"/>
        <w:ind w:left="1398"/>
        <w:jc w:val="both"/>
        <w:rPr>
          <w:sz w:val="10"/>
          <w:szCs w:val="10"/>
        </w:rPr>
      </w:pPr>
    </w:p>
    <w:p w14:paraId="0AF42594" w14:textId="77777777" w:rsidR="00B72682" w:rsidRDefault="00B72682" w:rsidP="00D35642">
      <w:pPr>
        <w:pStyle w:val="Odstavecseseznamem"/>
        <w:numPr>
          <w:ilvl w:val="0"/>
          <w:numId w:val="13"/>
        </w:numPr>
        <w:tabs>
          <w:tab w:val="left" w:pos="426"/>
        </w:tabs>
        <w:snapToGrid w:val="0"/>
        <w:spacing w:line="276" w:lineRule="auto"/>
        <w:ind w:left="1212"/>
        <w:jc w:val="both"/>
      </w:pPr>
      <w:r>
        <w:t>Příloh</w:t>
      </w:r>
      <w:r w:rsidR="0040644F">
        <w:t>a</w:t>
      </w:r>
      <w:r>
        <w:t xml:space="preserve"> č. </w:t>
      </w:r>
      <w:r w:rsidR="00515242">
        <w:t>3</w:t>
      </w:r>
      <w:r w:rsidR="0040644F">
        <w:t xml:space="preserve"> – Krycí list nabídky </w:t>
      </w:r>
      <w:r w:rsidR="0040644F" w:rsidRPr="00E81092">
        <w:rPr>
          <w:b/>
        </w:rPr>
        <w:t>podepsaný oprávněnou osobou dodavatele</w:t>
      </w:r>
    </w:p>
    <w:p w14:paraId="535266C5" w14:textId="77777777" w:rsidR="0004494F" w:rsidRPr="00D35642" w:rsidRDefault="0004494F" w:rsidP="00D35642">
      <w:pPr>
        <w:tabs>
          <w:tab w:val="left" w:pos="426"/>
        </w:tabs>
        <w:snapToGrid w:val="0"/>
        <w:spacing w:line="276" w:lineRule="auto"/>
        <w:ind w:left="918"/>
        <w:jc w:val="both"/>
        <w:rPr>
          <w:sz w:val="10"/>
          <w:szCs w:val="10"/>
        </w:rPr>
      </w:pPr>
    </w:p>
    <w:p w14:paraId="1B3D82C3" w14:textId="77777777" w:rsidR="00515242" w:rsidRPr="00E81092" w:rsidRDefault="0093550E" w:rsidP="00D35642">
      <w:pPr>
        <w:pStyle w:val="Odstavecseseznamem"/>
        <w:numPr>
          <w:ilvl w:val="0"/>
          <w:numId w:val="13"/>
        </w:numPr>
        <w:tabs>
          <w:tab w:val="left" w:pos="426"/>
        </w:tabs>
        <w:snapToGrid w:val="0"/>
        <w:spacing w:line="276" w:lineRule="auto"/>
        <w:ind w:left="1212"/>
        <w:jc w:val="both"/>
        <w:rPr>
          <w:b/>
        </w:rPr>
      </w:pPr>
      <w:r>
        <w:t>Příloha č. 4</w:t>
      </w:r>
      <w:r w:rsidR="00515242">
        <w:t xml:space="preserve"> – Seznam významných dodávek </w:t>
      </w:r>
      <w:r w:rsidR="00515242" w:rsidRPr="00E81092">
        <w:rPr>
          <w:b/>
        </w:rPr>
        <w:t>podepsaný statutárním zástupcem</w:t>
      </w:r>
    </w:p>
    <w:p w14:paraId="6832A4C3" w14:textId="77777777" w:rsidR="007F3760" w:rsidRDefault="007F3760" w:rsidP="00E81092">
      <w:pPr>
        <w:tabs>
          <w:tab w:val="left" w:pos="426"/>
        </w:tabs>
        <w:snapToGrid w:val="0"/>
        <w:ind w:left="852"/>
        <w:jc w:val="both"/>
        <w:rPr>
          <w:b/>
        </w:rPr>
      </w:pPr>
    </w:p>
    <w:p w14:paraId="17208525" w14:textId="18D32BE2" w:rsidR="00E81092" w:rsidRDefault="007F3760" w:rsidP="00E81092">
      <w:pPr>
        <w:tabs>
          <w:tab w:val="left" w:pos="426"/>
        </w:tabs>
        <w:snapToGrid w:val="0"/>
        <w:spacing w:after="240"/>
        <w:ind w:left="786"/>
        <w:jc w:val="both"/>
      </w:pPr>
      <w:r>
        <w:t>Účastník do elektronického nástroje připojí ostatní dokumenty, které ve vztahu k veřejné zakázce považuje za důležité.</w:t>
      </w:r>
    </w:p>
    <w:p w14:paraId="0F7C2243" w14:textId="77777777" w:rsidR="00223DA7" w:rsidRDefault="00223DA7" w:rsidP="00E81092">
      <w:pPr>
        <w:tabs>
          <w:tab w:val="left" w:pos="426"/>
        </w:tabs>
        <w:snapToGrid w:val="0"/>
        <w:spacing w:after="240"/>
        <w:ind w:left="786"/>
        <w:jc w:val="both"/>
      </w:pPr>
    </w:p>
    <w:p w14:paraId="0EDA3839" w14:textId="46146E2A" w:rsidR="00E81092" w:rsidRPr="00795016" w:rsidRDefault="00E81092" w:rsidP="00E81092">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Ostatní ujednání</w:t>
      </w:r>
    </w:p>
    <w:p w14:paraId="3E1EA45C" w14:textId="77777777" w:rsidR="00170349" w:rsidRDefault="00170349" w:rsidP="00883AC9">
      <w:pPr>
        <w:snapToGrid w:val="0"/>
        <w:jc w:val="both"/>
      </w:pPr>
    </w:p>
    <w:p w14:paraId="389422E2" w14:textId="6BC683FC" w:rsidR="003D2A39" w:rsidRDefault="003D2A39" w:rsidP="00E54E86">
      <w:pPr>
        <w:pStyle w:val="Odstavecseseznamem"/>
        <w:numPr>
          <w:ilvl w:val="1"/>
          <w:numId w:val="10"/>
        </w:numPr>
        <w:snapToGrid w:val="0"/>
        <w:spacing w:after="240"/>
        <w:ind w:left="709" w:hanging="709"/>
        <w:jc w:val="both"/>
      </w:pPr>
      <w:r w:rsidRPr="008733B4">
        <w:t>Zadávací lhůta, tj. lhůta, po kterou jsou uchazeč</w:t>
      </w:r>
      <w:r w:rsidR="00567399">
        <w:t>i svými nabídkami vázáni, trvá 60</w:t>
      </w:r>
      <w:r w:rsidRPr="008733B4">
        <w:t xml:space="preserve"> </w:t>
      </w:r>
      <w:r w:rsidR="00567399">
        <w:t>dnů</w:t>
      </w:r>
      <w:r w:rsidRPr="008733B4">
        <w:t xml:space="preserve"> od skončení lhůty pro podání nabídek.</w:t>
      </w:r>
    </w:p>
    <w:p w14:paraId="260AFA31" w14:textId="77777777" w:rsidR="00FA6F5F" w:rsidRDefault="00FA6F5F" w:rsidP="00E54E86">
      <w:pPr>
        <w:pStyle w:val="Odstavecseseznamem"/>
        <w:numPr>
          <w:ilvl w:val="1"/>
          <w:numId w:val="10"/>
        </w:numPr>
        <w:snapToGrid w:val="0"/>
        <w:spacing w:after="240"/>
        <w:ind w:left="709" w:hanging="709"/>
        <w:jc w:val="both"/>
      </w:pPr>
      <w:r>
        <w:t>Zadavatel si vyhrazuje právo veřejnou zakázku malého rozsahu kdykoliv zrušit bez udání důvodu.</w:t>
      </w:r>
    </w:p>
    <w:p w14:paraId="0E2CE539" w14:textId="77777777" w:rsidR="00CF6352" w:rsidRDefault="00CF6352" w:rsidP="00E54E86">
      <w:pPr>
        <w:pStyle w:val="Odstavecseseznamem"/>
        <w:numPr>
          <w:ilvl w:val="1"/>
          <w:numId w:val="10"/>
        </w:numPr>
        <w:snapToGrid w:val="0"/>
        <w:spacing w:after="240"/>
        <w:ind w:left="709" w:hanging="709"/>
        <w:jc w:val="both"/>
      </w:pPr>
      <w:r>
        <w:t>Zadavatel nehradí účastníkům náklady vzniklé z účasti v řízení.</w:t>
      </w:r>
    </w:p>
    <w:p w14:paraId="6B6270C1" w14:textId="77777777" w:rsidR="00CF6352" w:rsidRDefault="00CF6352" w:rsidP="00E54E86">
      <w:pPr>
        <w:pStyle w:val="Odstavecseseznamem"/>
        <w:numPr>
          <w:ilvl w:val="1"/>
          <w:numId w:val="10"/>
        </w:numPr>
        <w:snapToGrid w:val="0"/>
        <w:spacing w:after="240"/>
        <w:ind w:left="709" w:hanging="709"/>
        <w:jc w:val="both"/>
      </w:pPr>
      <w:r>
        <w:t>Nesplnění podmínek zadání či neúplnost nabídky je důvodem k vyřazení nabídky z hodnocení a vyloučení účastníka z další účasti v zadávacím řízení.</w:t>
      </w:r>
    </w:p>
    <w:p w14:paraId="3A8C8D08" w14:textId="77777777" w:rsidR="00CF6352" w:rsidRDefault="00CF6352" w:rsidP="00E54E86">
      <w:pPr>
        <w:pStyle w:val="Odstavecseseznamem"/>
        <w:numPr>
          <w:ilvl w:val="1"/>
          <w:numId w:val="10"/>
        </w:numPr>
        <w:snapToGrid w:val="0"/>
        <w:spacing w:after="240"/>
        <w:ind w:left="709" w:hanging="709"/>
        <w:jc w:val="both"/>
      </w:pPr>
      <w:r>
        <w:t>Ukončením výběrového řízení a oznámením výsledku nevznikne automaticky smluvní vztah.</w:t>
      </w:r>
    </w:p>
    <w:p w14:paraId="3D0B3B8E" w14:textId="77777777" w:rsidR="00CF6352" w:rsidRDefault="00CF6352" w:rsidP="00E54E86">
      <w:pPr>
        <w:pStyle w:val="Odstavecseseznamem"/>
        <w:numPr>
          <w:ilvl w:val="1"/>
          <w:numId w:val="10"/>
        </w:numPr>
        <w:snapToGrid w:val="0"/>
        <w:spacing w:after="240"/>
        <w:ind w:left="709" w:hanging="709"/>
        <w:jc w:val="both"/>
      </w:pPr>
      <w:r>
        <w:t xml:space="preserve">Zadavatel si vyhrazuje </w:t>
      </w:r>
      <w:r w:rsidR="005D4905">
        <w:t>právo na odmítnutí všech předložených nabídek.</w:t>
      </w:r>
    </w:p>
    <w:p w14:paraId="72F893A5" w14:textId="0C08BEFE" w:rsidR="006760FA" w:rsidRDefault="006760FA" w:rsidP="00E54E86">
      <w:pPr>
        <w:pStyle w:val="Odstavecseseznamem"/>
        <w:numPr>
          <w:ilvl w:val="1"/>
          <w:numId w:val="10"/>
        </w:numPr>
        <w:snapToGrid w:val="0"/>
        <w:spacing w:after="240"/>
        <w:ind w:left="709" w:hanging="709"/>
        <w:jc w:val="both"/>
      </w:pPr>
      <w:r>
        <w:t>Podrobné instrukce elektronického nástroje naleznete v uživatelské příručce pod odkazem</w:t>
      </w:r>
      <w:r w:rsidR="00121DE5">
        <w:t xml:space="preserve"> </w:t>
      </w:r>
      <w:hyperlink r:id="rId12" w:history="1">
        <w:r w:rsidR="00FF55B4" w:rsidRPr="00A55537">
          <w:rPr>
            <w:rStyle w:val="Hypertextovodkaz"/>
          </w:rPr>
          <w:t>https://mfcr.ezak.cz/manual.html</w:t>
        </w:r>
      </w:hyperlink>
      <w:r w:rsidR="00FF55B4">
        <w:t>.</w:t>
      </w:r>
    </w:p>
    <w:p w14:paraId="5E2CFB03" w14:textId="77777777" w:rsidR="00FF55B4" w:rsidRDefault="00FF55B4" w:rsidP="00FF55B4">
      <w:pPr>
        <w:snapToGrid w:val="0"/>
        <w:spacing w:after="240"/>
        <w:ind w:left="567"/>
        <w:jc w:val="both"/>
      </w:pPr>
    </w:p>
    <w:p w14:paraId="05C534D5" w14:textId="77777777" w:rsidR="002C10A6" w:rsidRDefault="002C10A6" w:rsidP="00883AC9">
      <w:pPr>
        <w:snapToGrid w:val="0"/>
        <w:jc w:val="both"/>
      </w:pPr>
    </w:p>
    <w:p w14:paraId="79888E51" w14:textId="77777777" w:rsidR="00441D93" w:rsidRDefault="00FD42AA" w:rsidP="000F163A">
      <w:pPr>
        <w:tabs>
          <w:tab w:val="left" w:pos="993"/>
        </w:tabs>
        <w:snapToGrid w:val="0"/>
        <w:jc w:val="both"/>
      </w:pPr>
      <w:r w:rsidRPr="00441D93">
        <w:rPr>
          <w:b/>
        </w:rPr>
        <w:t>Příloha:</w:t>
      </w:r>
      <w:r>
        <w:tab/>
      </w:r>
    </w:p>
    <w:p w14:paraId="06C8A973" w14:textId="1AF1CBB9" w:rsidR="00FD42AA" w:rsidRDefault="000F163A" w:rsidP="00D35642">
      <w:pPr>
        <w:tabs>
          <w:tab w:val="left" w:pos="993"/>
        </w:tabs>
        <w:snapToGrid w:val="0"/>
        <w:spacing w:line="360" w:lineRule="auto"/>
        <w:ind w:left="720"/>
        <w:jc w:val="both"/>
      </w:pPr>
      <w:r>
        <w:t xml:space="preserve">Příloha č. </w:t>
      </w:r>
      <w:r w:rsidR="008E7136">
        <w:t>1</w:t>
      </w:r>
      <w:r>
        <w:t xml:space="preserve"> </w:t>
      </w:r>
      <w:r w:rsidR="008E7136">
        <w:t>-</w:t>
      </w:r>
      <w:r w:rsidR="008E7136" w:rsidRPr="00231E52">
        <w:t xml:space="preserve"> </w:t>
      </w:r>
      <w:r w:rsidR="00B366E9">
        <w:t>Návrh k</w:t>
      </w:r>
      <w:r w:rsidR="008E7136" w:rsidRPr="00231E52">
        <w:t>upní</w:t>
      </w:r>
      <w:r w:rsidR="00B366E9">
        <w:t xml:space="preserve"> smlouvy</w:t>
      </w:r>
    </w:p>
    <w:p w14:paraId="5B19432B" w14:textId="25ECC172" w:rsidR="004121A5" w:rsidRDefault="004121A5" w:rsidP="00D35642">
      <w:pPr>
        <w:tabs>
          <w:tab w:val="left" w:pos="993"/>
        </w:tabs>
        <w:snapToGrid w:val="0"/>
        <w:spacing w:line="360" w:lineRule="auto"/>
        <w:ind w:left="720"/>
        <w:jc w:val="both"/>
      </w:pPr>
      <w:r>
        <w:t>Příloha č. 1a – Technická specifikace</w:t>
      </w:r>
    </w:p>
    <w:p w14:paraId="7332B0C5" w14:textId="728AAE21" w:rsidR="00DB565A" w:rsidRPr="00231E52" w:rsidRDefault="00DB565A" w:rsidP="00D35642">
      <w:pPr>
        <w:tabs>
          <w:tab w:val="left" w:pos="993"/>
        </w:tabs>
        <w:snapToGrid w:val="0"/>
        <w:spacing w:line="360" w:lineRule="auto"/>
        <w:ind w:left="720"/>
        <w:jc w:val="both"/>
      </w:pPr>
      <w:r>
        <w:t>Příloha č. 2 – Čestné prohlášení</w:t>
      </w:r>
    </w:p>
    <w:p w14:paraId="7AB461D6" w14:textId="2F7CE67D" w:rsidR="008E7136" w:rsidRDefault="00885C98" w:rsidP="00D35642">
      <w:pPr>
        <w:tabs>
          <w:tab w:val="left" w:pos="993"/>
        </w:tabs>
        <w:snapToGrid w:val="0"/>
        <w:spacing w:line="360" w:lineRule="auto"/>
        <w:ind w:left="720"/>
        <w:jc w:val="both"/>
      </w:pPr>
      <w:r w:rsidRPr="00231E52">
        <w:t xml:space="preserve">Příloha č. </w:t>
      </w:r>
      <w:r w:rsidR="00DB565A">
        <w:t>3</w:t>
      </w:r>
      <w:r w:rsidR="000F163A" w:rsidRPr="00231E52">
        <w:t xml:space="preserve"> </w:t>
      </w:r>
      <w:r w:rsidR="003A5A56" w:rsidRPr="00231E52">
        <w:t>-</w:t>
      </w:r>
      <w:r w:rsidR="000F163A" w:rsidRPr="00231E52">
        <w:t xml:space="preserve"> </w:t>
      </w:r>
      <w:r w:rsidR="008E7136" w:rsidRPr="00231E52">
        <w:t>Krycí list nabídky</w:t>
      </w:r>
    </w:p>
    <w:p w14:paraId="751A3AB6" w14:textId="38951AFB" w:rsidR="00DB565A" w:rsidRPr="00231E52" w:rsidRDefault="0093550E" w:rsidP="00D35642">
      <w:pPr>
        <w:tabs>
          <w:tab w:val="left" w:pos="993"/>
        </w:tabs>
        <w:snapToGrid w:val="0"/>
        <w:spacing w:line="360" w:lineRule="auto"/>
        <w:ind w:left="720"/>
        <w:jc w:val="both"/>
      </w:pPr>
      <w:r>
        <w:t>Příloha č. 4</w:t>
      </w:r>
      <w:r w:rsidR="004121A5">
        <w:t xml:space="preserve"> – Seznam významných dodávek</w:t>
      </w:r>
    </w:p>
    <w:p w14:paraId="0A4B4E95" w14:textId="77777777" w:rsidR="00B3518A" w:rsidRDefault="00B3518A" w:rsidP="00883AC9">
      <w:pPr>
        <w:snapToGrid w:val="0"/>
        <w:jc w:val="both"/>
      </w:pPr>
    </w:p>
    <w:sectPr w:rsidR="00B3518A" w:rsidSect="00BE11C8">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94" w:footer="33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D78E37" w16cex:dateUtc="2025-06-11T11: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5F991C" w16cid:durableId="2FD78E3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1576E" w14:textId="77777777" w:rsidR="001C7ED4" w:rsidRDefault="001C7ED4">
      <w:r>
        <w:separator/>
      </w:r>
    </w:p>
  </w:endnote>
  <w:endnote w:type="continuationSeparator" w:id="0">
    <w:p w14:paraId="21E9C673" w14:textId="77777777" w:rsidR="001C7ED4" w:rsidRDefault="001C7ED4">
      <w:r>
        <w:continuationSeparator/>
      </w:r>
    </w:p>
  </w:endnote>
  <w:endnote w:type="continuationNotice" w:id="1">
    <w:p w14:paraId="5A473FF8" w14:textId="77777777" w:rsidR="001C7ED4" w:rsidRDefault="001C7E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3C54C" w14:textId="77777777" w:rsidR="00BE11C8" w:rsidRDefault="00BE11C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5DE42" w14:textId="4F353968" w:rsidR="00F11B19" w:rsidRDefault="00F11B19" w:rsidP="00F11B19">
    <w:pPr>
      <w:pStyle w:val="Zpat"/>
      <w:jc w:val="center"/>
      <w:rPr>
        <w:rFonts w:ascii="Arial" w:hAnsi="Arial" w:cs="Arial"/>
        <w:sz w:val="16"/>
        <w:szCs w:val="16"/>
      </w:rPr>
    </w:pPr>
    <w:r>
      <w:rPr>
        <w:rFonts w:ascii="Arial" w:hAnsi="Arial" w:cs="Arial"/>
        <w:sz w:val="16"/>
        <w:szCs w:val="16"/>
      </w:rPr>
      <w:t>__________________________________________________________________________</w:t>
    </w:r>
    <w:r w:rsidR="001961BF">
      <w:rPr>
        <w:rFonts w:ascii="Arial" w:hAnsi="Arial" w:cs="Arial"/>
        <w:sz w:val="16"/>
        <w:szCs w:val="16"/>
      </w:rPr>
      <w:t>___________________________</w:t>
    </w:r>
  </w:p>
  <w:p w14:paraId="1F1E34B6" w14:textId="24168A73" w:rsidR="00303537" w:rsidRDefault="00F11B19" w:rsidP="00F11B19">
    <w:pPr>
      <w:pStyle w:val="Zpat"/>
      <w:jc w:val="center"/>
    </w:pPr>
    <w:r>
      <w:rPr>
        <w:rFonts w:ascii="Arial" w:hAnsi="Arial" w:cs="Arial"/>
        <w:sz w:val="16"/>
        <w:szCs w:val="16"/>
      </w:rPr>
      <w:t xml:space="preserve">Strana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C20064">
      <w:rPr>
        <w:rFonts w:ascii="Arial" w:hAnsi="Arial" w:cs="Arial"/>
        <w:noProof/>
        <w:sz w:val="16"/>
        <w:szCs w:val="16"/>
      </w:rPr>
      <w:t>7</w:t>
    </w:r>
    <w:r>
      <w:rPr>
        <w:rFonts w:ascii="Arial" w:hAnsi="Arial" w:cs="Arial"/>
        <w:sz w:val="16"/>
        <w:szCs w:val="16"/>
      </w:rPr>
      <w:fldChar w:fldCharType="end"/>
    </w:r>
    <w:r>
      <w:rPr>
        <w:rFonts w:ascii="Arial" w:hAnsi="Arial" w:cs="Arial"/>
        <w:sz w:val="16"/>
        <w:szCs w:val="16"/>
      </w:rPr>
      <w:t xml:space="preserve"> (celkem </w:t>
    </w:r>
    <w:r>
      <w:rPr>
        <w:rFonts w:ascii="Arial" w:hAnsi="Arial" w:cs="Arial"/>
        <w:sz w:val="16"/>
        <w:szCs w:val="16"/>
      </w:rPr>
      <w:fldChar w:fldCharType="begin"/>
    </w:r>
    <w:r>
      <w:rPr>
        <w:rFonts w:ascii="Arial" w:hAnsi="Arial" w:cs="Arial"/>
        <w:sz w:val="16"/>
        <w:szCs w:val="16"/>
      </w:rPr>
      <w:instrText xml:space="preserve"> NUMPAGES \* ARABIC </w:instrText>
    </w:r>
    <w:r>
      <w:rPr>
        <w:rFonts w:ascii="Arial" w:hAnsi="Arial" w:cs="Arial"/>
        <w:sz w:val="16"/>
        <w:szCs w:val="16"/>
      </w:rPr>
      <w:fldChar w:fldCharType="separate"/>
    </w:r>
    <w:r w:rsidR="00C20064">
      <w:rPr>
        <w:rFonts w:ascii="Arial" w:hAnsi="Arial" w:cs="Arial"/>
        <w:noProof/>
        <w:sz w:val="16"/>
        <w:szCs w:val="16"/>
      </w:rPr>
      <w:t>7</w:t>
    </w:r>
    <w:r>
      <w:rPr>
        <w:rFonts w:ascii="Arial" w:hAnsi="Arial" w:cs="Arial"/>
        <w:sz w:val="16"/>
        <w:szCs w:val="16"/>
      </w:rPr>
      <w:fldChar w:fldCharType="end"/>
    </w:r>
    <w:r>
      <w:rPr>
        <w:rFonts w:ascii="Arial" w:hAnsi="Arial" w:cs="Arial"/>
        <w:sz w:val="16"/>
        <w:szCs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CCCA6" w14:textId="26EA8013" w:rsidR="00B4544C" w:rsidRDefault="00B4544C" w:rsidP="00B4544C">
    <w:pPr>
      <w:pStyle w:val="Zpat"/>
      <w:jc w:val="center"/>
      <w:rPr>
        <w:rFonts w:ascii="Arial" w:hAnsi="Arial" w:cs="Arial"/>
        <w:sz w:val="16"/>
        <w:szCs w:val="16"/>
      </w:rPr>
    </w:pPr>
    <w:r>
      <w:rPr>
        <w:rFonts w:ascii="Arial" w:hAnsi="Arial" w:cs="Arial"/>
        <w:sz w:val="16"/>
        <w:szCs w:val="16"/>
      </w:rPr>
      <w:t>__________________________________________________________________________</w:t>
    </w:r>
    <w:r w:rsidR="00FC32DA">
      <w:rPr>
        <w:rFonts w:ascii="Arial" w:hAnsi="Arial" w:cs="Arial"/>
        <w:sz w:val="16"/>
        <w:szCs w:val="16"/>
      </w:rPr>
      <w:t>___________________________</w:t>
    </w:r>
  </w:p>
  <w:p w14:paraId="0CEF06F1" w14:textId="2CCD5319" w:rsidR="00B4544C" w:rsidRDefault="00B4544C" w:rsidP="00B4544C">
    <w:pPr>
      <w:pStyle w:val="Zpat"/>
      <w:jc w:val="center"/>
    </w:pPr>
    <w:r>
      <w:rPr>
        <w:rFonts w:ascii="Arial" w:hAnsi="Arial" w:cs="Arial"/>
        <w:sz w:val="16"/>
        <w:szCs w:val="16"/>
      </w:rPr>
      <w:t xml:space="preserve">Strana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C20064">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(celkem </w:t>
    </w:r>
    <w:r>
      <w:rPr>
        <w:rFonts w:ascii="Arial" w:hAnsi="Arial" w:cs="Arial"/>
        <w:sz w:val="16"/>
        <w:szCs w:val="16"/>
      </w:rPr>
      <w:fldChar w:fldCharType="begin"/>
    </w:r>
    <w:r>
      <w:rPr>
        <w:rFonts w:ascii="Arial" w:hAnsi="Arial" w:cs="Arial"/>
        <w:sz w:val="16"/>
        <w:szCs w:val="16"/>
      </w:rPr>
      <w:instrText xml:space="preserve"> NUMPAGES \* ARABIC </w:instrText>
    </w:r>
    <w:r>
      <w:rPr>
        <w:rFonts w:ascii="Arial" w:hAnsi="Arial" w:cs="Arial"/>
        <w:sz w:val="16"/>
        <w:szCs w:val="16"/>
      </w:rPr>
      <w:fldChar w:fldCharType="separate"/>
    </w:r>
    <w:r w:rsidR="00C20064">
      <w:rPr>
        <w:rFonts w:ascii="Arial" w:hAnsi="Arial" w:cs="Arial"/>
        <w:noProof/>
        <w:sz w:val="16"/>
        <w:szCs w:val="16"/>
      </w:rPr>
      <w:t>7</w:t>
    </w:r>
    <w:r>
      <w:rPr>
        <w:rFonts w:ascii="Arial" w:hAnsi="Arial" w:cs="Arial"/>
        <w:sz w:val="16"/>
        <w:szCs w:val="16"/>
      </w:rPr>
      <w:fldChar w:fldCharType="end"/>
    </w:r>
    <w:r>
      <w:rPr>
        <w:rFonts w:ascii="Arial" w:hAnsi="Arial" w:cs="Arial"/>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29D835" w14:textId="77777777" w:rsidR="001C7ED4" w:rsidRDefault="001C7ED4">
      <w:r>
        <w:separator/>
      </w:r>
    </w:p>
  </w:footnote>
  <w:footnote w:type="continuationSeparator" w:id="0">
    <w:p w14:paraId="074E9C26" w14:textId="77777777" w:rsidR="001C7ED4" w:rsidRDefault="001C7ED4">
      <w:r>
        <w:continuationSeparator/>
      </w:r>
    </w:p>
  </w:footnote>
  <w:footnote w:type="continuationNotice" w:id="1">
    <w:p w14:paraId="55F94535" w14:textId="77777777" w:rsidR="001C7ED4" w:rsidRDefault="001C7ED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F42C9" w14:textId="77777777" w:rsidR="00BE11C8" w:rsidRDefault="00BE11C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65003" w14:textId="481575DD" w:rsidR="00F11B19" w:rsidRPr="00F11B19" w:rsidRDefault="00F11B19" w:rsidP="00F11B19">
    <w:pPr>
      <w:pStyle w:val="Zhlav"/>
      <w:rPr>
        <w:rFonts w:ascii="Arial" w:hAnsi="Arial" w:cs="Arial"/>
        <w:sz w:val="16"/>
        <w:szCs w:val="16"/>
      </w:rPr>
    </w:pPr>
    <w:r>
      <w:rPr>
        <w:noProof/>
        <w:lang w:eastAsia="cs-CZ"/>
      </w:rPr>
      <w:drawing>
        <wp:anchor distT="0" distB="0" distL="114300" distR="114300" simplePos="0" relativeHeight="251661824" behindDoc="0" locked="0" layoutInCell="1" allowOverlap="1" wp14:anchorId="3F54F359" wp14:editId="40CC749E">
          <wp:simplePos x="0" y="0"/>
          <wp:positionH relativeFrom="column">
            <wp:posOffset>181154</wp:posOffset>
          </wp:positionH>
          <wp:positionV relativeFrom="paragraph">
            <wp:posOffset>-204038</wp:posOffset>
          </wp:positionV>
          <wp:extent cx="276045" cy="389115"/>
          <wp:effectExtent l="0" t="0" r="0" b="0"/>
          <wp:wrapNone/>
          <wp:docPr id="2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038" cy="394743"/>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1B19">
      <w:rPr>
        <w:rFonts w:ascii="Arial" w:hAnsi="Arial" w:cs="Arial"/>
        <w:caps/>
        <w:sz w:val="16"/>
        <w:szCs w:val="16"/>
      </w:rPr>
      <w:t xml:space="preserve">                </w:t>
    </w:r>
    <w:r>
      <w:rPr>
        <w:rFonts w:ascii="Arial" w:hAnsi="Arial" w:cs="Arial"/>
        <w:caps/>
        <w:sz w:val="16"/>
        <w:szCs w:val="16"/>
      </w:rPr>
      <w:t xml:space="preserve">   </w:t>
    </w:r>
    <w:r w:rsidRPr="00F11B19">
      <w:rPr>
        <w:rFonts w:ascii="Arial" w:hAnsi="Arial" w:cs="Arial"/>
        <w:caps/>
        <w:sz w:val="16"/>
        <w:szCs w:val="16"/>
      </w:rPr>
      <w:t>Nemocnice Třinec</w:t>
    </w:r>
    <w:r w:rsidRPr="00F11B19">
      <w:rPr>
        <w:rFonts w:ascii="Arial" w:hAnsi="Arial" w:cs="Arial"/>
        <w:sz w:val="16"/>
        <w:szCs w:val="16"/>
      </w:rPr>
      <w:t xml:space="preserve">, příspěvková organizace, Kaštanová 268, Dolní </w:t>
    </w:r>
    <w:proofErr w:type="spellStart"/>
    <w:r w:rsidRPr="00F11B19">
      <w:rPr>
        <w:rFonts w:ascii="Arial" w:hAnsi="Arial" w:cs="Arial"/>
        <w:sz w:val="16"/>
        <w:szCs w:val="16"/>
      </w:rPr>
      <w:t>Líštná</w:t>
    </w:r>
    <w:proofErr w:type="spellEnd"/>
    <w:r w:rsidRPr="00F11B19">
      <w:rPr>
        <w:rFonts w:ascii="Arial" w:hAnsi="Arial" w:cs="Arial"/>
        <w:sz w:val="16"/>
        <w:szCs w:val="16"/>
      </w:rPr>
      <w:t xml:space="preserve">, 739 61 Třinec                </w:t>
    </w:r>
  </w:p>
  <w:p w14:paraId="1F43261D" w14:textId="3B5FE61E" w:rsidR="00F11B19" w:rsidRDefault="00F11B19">
    <w:pPr>
      <w:pStyle w:val="Zhlav"/>
    </w:pPr>
    <w:r w:rsidRPr="00F11B19">
      <w:rPr>
        <w:sz w:val="18"/>
        <w:szCs w:val="18"/>
      </w:rPr>
      <w:t>____________________________________________________________________________________</w:t>
    </w:r>
    <w:r w:rsidR="00BE11C8">
      <w:rPr>
        <w:sz w:val="18"/>
        <w:szCs w:val="18"/>
      </w:rPr>
      <w:t>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810FB" w14:textId="5038515C" w:rsidR="00B4544C" w:rsidRDefault="00B4544C" w:rsidP="00B4544C">
    <w:pPr>
      <w:rPr>
        <w:b/>
      </w:rPr>
    </w:pPr>
    <w:r>
      <w:rPr>
        <w:noProof/>
        <w:lang w:eastAsia="cs-CZ"/>
      </w:rPr>
      <w:drawing>
        <wp:anchor distT="0" distB="0" distL="114300" distR="114300" simplePos="0" relativeHeight="251659776" behindDoc="1" locked="0" layoutInCell="1" allowOverlap="1" wp14:anchorId="3C7AA06A" wp14:editId="3EE664D1">
          <wp:simplePos x="0" y="0"/>
          <wp:positionH relativeFrom="column">
            <wp:posOffset>43132</wp:posOffset>
          </wp:positionH>
          <wp:positionV relativeFrom="paragraph">
            <wp:posOffset>-46319</wp:posOffset>
          </wp:positionV>
          <wp:extent cx="277495" cy="391160"/>
          <wp:effectExtent l="0" t="0" r="0" b="0"/>
          <wp:wrapNone/>
          <wp:docPr id="2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495" cy="391160"/>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sz w:val="28"/>
        <w:szCs w:val="28"/>
      </w:rPr>
      <w:t xml:space="preserve">          Nemocnice Třinec</w:t>
    </w:r>
    <w:r>
      <w:rPr>
        <w:b/>
        <w:sz w:val="28"/>
        <w:szCs w:val="28"/>
      </w:rPr>
      <w:t xml:space="preserve">, </w:t>
    </w:r>
    <w:r>
      <w:rPr>
        <w:b/>
      </w:rPr>
      <w:t>příspěvková organizace</w:t>
    </w:r>
  </w:p>
  <w:p w14:paraId="2C302D19" w14:textId="77777777" w:rsidR="00B4544C" w:rsidRPr="000C6EFF" w:rsidRDefault="00B4544C" w:rsidP="00B4544C">
    <w:pPr>
      <w:pBdr>
        <w:bottom w:val="single" w:sz="4" w:space="1" w:color="auto"/>
      </w:pBdr>
      <w:ind w:firstLine="708"/>
      <w:rPr>
        <w:b/>
      </w:rPr>
    </w:pPr>
    <w:r>
      <w:rPr>
        <w:b/>
      </w:rPr>
      <w:t xml:space="preserve">Kaštanová 268, Dolní </w:t>
    </w:r>
    <w:proofErr w:type="spellStart"/>
    <w:r>
      <w:rPr>
        <w:b/>
      </w:rPr>
      <w:t>Líštná</w:t>
    </w:r>
    <w:proofErr w:type="spellEnd"/>
    <w:r>
      <w:rPr>
        <w:b/>
      </w:rPr>
      <w:t>, 739 61 Třinec</w:t>
    </w:r>
  </w:p>
  <w:p w14:paraId="4F3EEF99" w14:textId="77777777" w:rsidR="00B4544C" w:rsidRDefault="00B4544C" w:rsidP="00B4544C">
    <w:pPr>
      <w:pStyle w:val="Zpat"/>
      <w:spacing w:before="60"/>
      <w:jc w:val="right"/>
    </w:pPr>
    <w:r w:rsidRPr="000869AA">
      <w:rPr>
        <w:i/>
        <w:sz w:val="16"/>
        <w:szCs w:val="16"/>
      </w:rPr>
      <w:t>AKREDITOVANÉ ZDRAVOTNICKÉ ZAŘÍZ</w:t>
    </w:r>
    <w:r>
      <w:rPr>
        <w:i/>
        <w:sz w:val="16"/>
        <w:szCs w:val="16"/>
      </w:rPr>
      <w:t xml:space="preserve">EN </w:t>
    </w:r>
    <w:r w:rsidRPr="000869AA">
      <w:rPr>
        <w:i/>
        <w:sz w:val="16"/>
        <w:szCs w:val="16"/>
      </w:rPr>
      <w:t>Í</w:t>
    </w:r>
  </w:p>
  <w:p w14:paraId="34CCBB80" w14:textId="77777777" w:rsidR="00B4544C" w:rsidRDefault="00B4544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4"/>
    <w:multiLevelType w:val="singleLevel"/>
    <w:tmpl w:val="00000004"/>
    <w:name w:val="WW8Num4"/>
    <w:lvl w:ilvl="0">
      <w:numFmt w:val="bullet"/>
      <w:lvlText w:val="-"/>
      <w:lvlJc w:val="left"/>
      <w:pPr>
        <w:tabs>
          <w:tab w:val="num" w:pos="644"/>
        </w:tabs>
        <w:ind w:left="644" w:hanging="360"/>
      </w:pPr>
      <w:rPr>
        <w:rFonts w:ascii="Calibri" w:hAnsi="Calibri" w:cs="Symbol"/>
        <w:sz w:val="24"/>
        <w:szCs w:val="24"/>
        <w:shd w:val="clear" w:color="auto" w:fill="FFFFFF"/>
      </w:rPr>
    </w:lvl>
  </w:abstractNum>
  <w:abstractNum w:abstractNumId="3" w15:restartNumberingAfterBreak="0">
    <w:nsid w:val="00000008"/>
    <w:multiLevelType w:val="multilevel"/>
    <w:tmpl w:val="00000008"/>
    <w:name w:val="WW8Num8"/>
    <w:lvl w:ilvl="0">
      <w:start w:val="1"/>
      <w:numFmt w:val="bullet"/>
      <w:lvlText w:val=""/>
      <w:lvlJc w:val="left"/>
      <w:pPr>
        <w:tabs>
          <w:tab w:val="num" w:pos="1004"/>
        </w:tabs>
        <w:ind w:left="1004" w:hanging="360"/>
      </w:pPr>
      <w:rPr>
        <w:rFonts w:ascii="Symbol" w:hAnsi="Symbol" w:cs="Times New Roman"/>
        <w:sz w:val="22"/>
        <w:szCs w:val="22"/>
        <w:shd w:val="clear" w:color="auto" w:fill="FFFFFF"/>
      </w:rPr>
    </w:lvl>
    <w:lvl w:ilvl="1">
      <w:start w:val="1"/>
      <w:numFmt w:val="bullet"/>
      <w:lvlText w:val="◦"/>
      <w:lvlJc w:val="left"/>
      <w:pPr>
        <w:tabs>
          <w:tab w:val="num" w:pos="1364"/>
        </w:tabs>
        <w:ind w:left="1364" w:hanging="360"/>
      </w:pPr>
      <w:rPr>
        <w:rFonts w:ascii="OpenSymbol" w:hAnsi="OpenSymbol" w:cs="OpenSymbol"/>
      </w:rPr>
    </w:lvl>
    <w:lvl w:ilvl="2">
      <w:start w:val="1"/>
      <w:numFmt w:val="bullet"/>
      <w:lvlText w:val="▪"/>
      <w:lvlJc w:val="left"/>
      <w:pPr>
        <w:tabs>
          <w:tab w:val="num" w:pos="1724"/>
        </w:tabs>
        <w:ind w:left="1724" w:hanging="360"/>
      </w:pPr>
      <w:rPr>
        <w:rFonts w:ascii="OpenSymbol" w:hAnsi="OpenSymbol" w:cs="OpenSymbol"/>
      </w:rPr>
    </w:lvl>
    <w:lvl w:ilvl="3">
      <w:start w:val="1"/>
      <w:numFmt w:val="bullet"/>
      <w:lvlText w:val=""/>
      <w:lvlJc w:val="left"/>
      <w:pPr>
        <w:tabs>
          <w:tab w:val="num" w:pos="2084"/>
        </w:tabs>
        <w:ind w:left="2084" w:hanging="360"/>
      </w:pPr>
      <w:rPr>
        <w:rFonts w:ascii="Symbol" w:hAnsi="Symbol" w:cs="Times New Roman"/>
        <w:sz w:val="22"/>
        <w:szCs w:val="22"/>
        <w:shd w:val="clear" w:color="auto" w:fill="FFFFFF"/>
      </w:rPr>
    </w:lvl>
    <w:lvl w:ilvl="4">
      <w:start w:val="1"/>
      <w:numFmt w:val="bullet"/>
      <w:lvlText w:val="◦"/>
      <w:lvlJc w:val="left"/>
      <w:pPr>
        <w:tabs>
          <w:tab w:val="num" w:pos="2444"/>
        </w:tabs>
        <w:ind w:left="2444" w:hanging="360"/>
      </w:pPr>
      <w:rPr>
        <w:rFonts w:ascii="OpenSymbol" w:hAnsi="OpenSymbol" w:cs="OpenSymbol"/>
      </w:rPr>
    </w:lvl>
    <w:lvl w:ilvl="5">
      <w:start w:val="1"/>
      <w:numFmt w:val="bullet"/>
      <w:lvlText w:val="▪"/>
      <w:lvlJc w:val="left"/>
      <w:pPr>
        <w:tabs>
          <w:tab w:val="num" w:pos="2804"/>
        </w:tabs>
        <w:ind w:left="2804" w:hanging="360"/>
      </w:pPr>
      <w:rPr>
        <w:rFonts w:ascii="OpenSymbol" w:hAnsi="OpenSymbol" w:cs="OpenSymbol"/>
      </w:rPr>
    </w:lvl>
    <w:lvl w:ilvl="6">
      <w:start w:val="1"/>
      <w:numFmt w:val="bullet"/>
      <w:lvlText w:val=""/>
      <w:lvlJc w:val="left"/>
      <w:pPr>
        <w:tabs>
          <w:tab w:val="num" w:pos="3164"/>
        </w:tabs>
        <w:ind w:left="3164" w:hanging="360"/>
      </w:pPr>
      <w:rPr>
        <w:rFonts w:ascii="Symbol" w:hAnsi="Symbol" w:cs="Times New Roman"/>
        <w:sz w:val="22"/>
        <w:szCs w:val="22"/>
        <w:shd w:val="clear" w:color="auto" w:fill="FFFFFF"/>
      </w:rPr>
    </w:lvl>
    <w:lvl w:ilvl="7">
      <w:start w:val="1"/>
      <w:numFmt w:val="bullet"/>
      <w:lvlText w:val="◦"/>
      <w:lvlJc w:val="left"/>
      <w:pPr>
        <w:tabs>
          <w:tab w:val="num" w:pos="3524"/>
        </w:tabs>
        <w:ind w:left="3524" w:hanging="360"/>
      </w:pPr>
      <w:rPr>
        <w:rFonts w:ascii="OpenSymbol" w:hAnsi="OpenSymbol" w:cs="OpenSymbol"/>
      </w:rPr>
    </w:lvl>
    <w:lvl w:ilvl="8">
      <w:start w:val="1"/>
      <w:numFmt w:val="bullet"/>
      <w:lvlText w:val="▪"/>
      <w:lvlJc w:val="left"/>
      <w:pPr>
        <w:tabs>
          <w:tab w:val="num" w:pos="3884"/>
        </w:tabs>
        <w:ind w:left="3884" w:hanging="360"/>
      </w:pPr>
      <w:rPr>
        <w:rFonts w:ascii="OpenSymbol" w:hAnsi="OpenSymbol" w:cs="OpenSymbol"/>
      </w:rPr>
    </w:lvl>
  </w:abstractNum>
  <w:abstractNum w:abstractNumId="4" w15:restartNumberingAfterBreak="0">
    <w:nsid w:val="00000009"/>
    <w:multiLevelType w:val="multilevel"/>
    <w:tmpl w:val="00000009"/>
    <w:name w:val="WW8Num9"/>
    <w:lvl w:ilvl="0">
      <w:start w:val="1"/>
      <w:numFmt w:val="bullet"/>
      <w:lvlText w:val=""/>
      <w:lvlJc w:val="left"/>
      <w:pPr>
        <w:tabs>
          <w:tab w:val="num" w:pos="927"/>
        </w:tabs>
        <w:ind w:left="927" w:hanging="360"/>
      </w:pPr>
      <w:rPr>
        <w:rFonts w:ascii="Symbol" w:hAnsi="Symbol" w:cs="Symbol"/>
        <w:shd w:val="clear" w:color="auto" w:fill="FFFFFF"/>
      </w:rPr>
    </w:lvl>
    <w:lvl w:ilvl="1">
      <w:start w:val="1"/>
      <w:numFmt w:val="bullet"/>
      <w:lvlText w:val="◦"/>
      <w:lvlJc w:val="left"/>
      <w:pPr>
        <w:tabs>
          <w:tab w:val="num" w:pos="1287"/>
        </w:tabs>
        <w:ind w:left="1287" w:hanging="360"/>
      </w:pPr>
      <w:rPr>
        <w:rFonts w:ascii="OpenSymbol" w:hAnsi="OpenSymbol" w:cs="OpenSymbol"/>
      </w:rPr>
    </w:lvl>
    <w:lvl w:ilvl="2">
      <w:start w:val="1"/>
      <w:numFmt w:val="bullet"/>
      <w:lvlText w:val="▪"/>
      <w:lvlJc w:val="left"/>
      <w:pPr>
        <w:tabs>
          <w:tab w:val="num" w:pos="1647"/>
        </w:tabs>
        <w:ind w:left="1647" w:hanging="360"/>
      </w:pPr>
      <w:rPr>
        <w:rFonts w:ascii="OpenSymbol" w:hAnsi="OpenSymbol" w:cs="OpenSymbol"/>
      </w:rPr>
    </w:lvl>
    <w:lvl w:ilvl="3">
      <w:start w:val="1"/>
      <w:numFmt w:val="bullet"/>
      <w:lvlText w:val=""/>
      <w:lvlJc w:val="left"/>
      <w:pPr>
        <w:tabs>
          <w:tab w:val="num" w:pos="2007"/>
        </w:tabs>
        <w:ind w:left="2007" w:hanging="360"/>
      </w:pPr>
      <w:rPr>
        <w:rFonts w:ascii="Symbol" w:hAnsi="Symbol" w:cs="Symbol"/>
        <w:shd w:val="clear" w:color="auto" w:fill="FFFFFF"/>
      </w:rPr>
    </w:lvl>
    <w:lvl w:ilvl="4">
      <w:start w:val="1"/>
      <w:numFmt w:val="bullet"/>
      <w:lvlText w:val="◦"/>
      <w:lvlJc w:val="left"/>
      <w:pPr>
        <w:tabs>
          <w:tab w:val="num" w:pos="2367"/>
        </w:tabs>
        <w:ind w:left="2367" w:hanging="360"/>
      </w:pPr>
      <w:rPr>
        <w:rFonts w:ascii="OpenSymbol" w:hAnsi="OpenSymbol" w:cs="OpenSymbol"/>
      </w:rPr>
    </w:lvl>
    <w:lvl w:ilvl="5">
      <w:start w:val="1"/>
      <w:numFmt w:val="bullet"/>
      <w:lvlText w:val="▪"/>
      <w:lvlJc w:val="left"/>
      <w:pPr>
        <w:tabs>
          <w:tab w:val="num" w:pos="2727"/>
        </w:tabs>
        <w:ind w:left="2727" w:hanging="360"/>
      </w:pPr>
      <w:rPr>
        <w:rFonts w:ascii="OpenSymbol" w:hAnsi="OpenSymbol" w:cs="OpenSymbol"/>
      </w:rPr>
    </w:lvl>
    <w:lvl w:ilvl="6">
      <w:start w:val="1"/>
      <w:numFmt w:val="bullet"/>
      <w:lvlText w:val=""/>
      <w:lvlJc w:val="left"/>
      <w:pPr>
        <w:tabs>
          <w:tab w:val="num" w:pos="3087"/>
        </w:tabs>
        <w:ind w:left="3087" w:hanging="360"/>
      </w:pPr>
      <w:rPr>
        <w:rFonts w:ascii="Symbol" w:hAnsi="Symbol" w:cs="Symbol"/>
        <w:shd w:val="clear" w:color="auto" w:fill="FFFFFF"/>
      </w:rPr>
    </w:lvl>
    <w:lvl w:ilvl="7">
      <w:start w:val="1"/>
      <w:numFmt w:val="bullet"/>
      <w:lvlText w:val="◦"/>
      <w:lvlJc w:val="left"/>
      <w:pPr>
        <w:tabs>
          <w:tab w:val="num" w:pos="3447"/>
        </w:tabs>
        <w:ind w:left="3447" w:hanging="360"/>
      </w:pPr>
      <w:rPr>
        <w:rFonts w:ascii="OpenSymbol" w:hAnsi="OpenSymbol" w:cs="OpenSymbol"/>
      </w:rPr>
    </w:lvl>
    <w:lvl w:ilvl="8">
      <w:start w:val="1"/>
      <w:numFmt w:val="bullet"/>
      <w:lvlText w:val="▪"/>
      <w:lvlJc w:val="left"/>
      <w:pPr>
        <w:tabs>
          <w:tab w:val="num" w:pos="3807"/>
        </w:tabs>
        <w:ind w:left="3807" w:hanging="360"/>
      </w:pPr>
      <w:rPr>
        <w:rFonts w:ascii="OpenSymbol" w:hAnsi="OpenSymbol" w:cs="OpenSymbol"/>
      </w:rPr>
    </w:lvl>
  </w:abstractNum>
  <w:abstractNum w:abstractNumId="5" w15:restartNumberingAfterBreak="0">
    <w:nsid w:val="0000000A"/>
    <w:multiLevelType w:val="multilevel"/>
    <w:tmpl w:val="0000000A"/>
    <w:name w:val="WW8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AAE5671"/>
    <w:multiLevelType w:val="hybridMultilevel"/>
    <w:tmpl w:val="C234DB58"/>
    <w:lvl w:ilvl="0" w:tplc="A01E3116">
      <w:start w:val="4"/>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621B88"/>
    <w:multiLevelType w:val="multilevel"/>
    <w:tmpl w:val="C6D433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0C6820"/>
    <w:multiLevelType w:val="hybridMultilevel"/>
    <w:tmpl w:val="92FA1AC0"/>
    <w:lvl w:ilvl="0" w:tplc="04050001">
      <w:start w:val="1"/>
      <w:numFmt w:val="bullet"/>
      <w:lvlText w:val=""/>
      <w:lvlJc w:val="left"/>
      <w:pPr>
        <w:ind w:left="502" w:hanging="360"/>
      </w:pPr>
      <w:rPr>
        <w:rFonts w:ascii="Symbol" w:hAnsi="Symbol" w:hint="default"/>
      </w:rPr>
    </w:lvl>
    <w:lvl w:ilvl="1" w:tplc="04050003">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9" w15:restartNumberingAfterBreak="0">
    <w:nsid w:val="32134BF6"/>
    <w:multiLevelType w:val="hybridMultilevel"/>
    <w:tmpl w:val="D9B8E5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A4B0382"/>
    <w:multiLevelType w:val="hybridMultilevel"/>
    <w:tmpl w:val="80B2D3DA"/>
    <w:lvl w:ilvl="0" w:tplc="394A31D0">
      <w:start w:val="1"/>
      <w:numFmt w:val="lowerLetter"/>
      <w:lvlText w:val="%1)"/>
      <w:lvlJc w:val="left"/>
      <w:pPr>
        <w:ind w:left="1060" w:hanging="360"/>
      </w:pPr>
      <w:rPr>
        <w:rFonts w:hint="default"/>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1" w15:restartNumberingAfterBreak="0">
    <w:nsid w:val="3BA31487"/>
    <w:multiLevelType w:val="multilevel"/>
    <w:tmpl w:val="75E6816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4C77E1"/>
    <w:multiLevelType w:val="hybridMultilevel"/>
    <w:tmpl w:val="5B1486A8"/>
    <w:lvl w:ilvl="0" w:tplc="11CE4D0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3" w15:restartNumberingAfterBreak="0">
    <w:nsid w:val="56FB1773"/>
    <w:multiLevelType w:val="multilevel"/>
    <w:tmpl w:val="758C000A"/>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8AE664D"/>
    <w:multiLevelType w:val="hybridMultilevel"/>
    <w:tmpl w:val="4C1A1AB4"/>
    <w:lvl w:ilvl="0" w:tplc="3DD80D7A">
      <w:numFmt w:val="bullet"/>
      <w:pStyle w:val="Styl-normln-slo-odsazen"/>
      <w:lvlText w:val="-"/>
      <w:lvlJc w:val="left"/>
      <w:pPr>
        <w:ind w:left="720" w:hanging="360"/>
      </w:pPr>
      <w:rPr>
        <w:rFonts w:ascii="Times New Roman" w:eastAsia="Arial Unicode MS"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9C64BBF"/>
    <w:multiLevelType w:val="hybridMultilevel"/>
    <w:tmpl w:val="42D8A936"/>
    <w:lvl w:ilvl="0" w:tplc="0405000F">
      <w:start w:val="1"/>
      <w:numFmt w:val="decimal"/>
      <w:lvlText w:val="%1."/>
      <w:lvlJc w:val="left"/>
      <w:pPr>
        <w:ind w:left="1572" w:hanging="360"/>
      </w:pPr>
      <w:rPr>
        <w:rFonts w:hint="default"/>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16" w15:restartNumberingAfterBreak="0">
    <w:nsid w:val="5B8F354D"/>
    <w:multiLevelType w:val="hybridMultilevel"/>
    <w:tmpl w:val="2C66A768"/>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15:restartNumberingAfterBreak="0">
    <w:nsid w:val="602D6B76"/>
    <w:multiLevelType w:val="multilevel"/>
    <w:tmpl w:val="D9E2582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E65B16"/>
    <w:multiLevelType w:val="multilevel"/>
    <w:tmpl w:val="257A31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B221699"/>
    <w:multiLevelType w:val="hybridMultilevel"/>
    <w:tmpl w:val="F26A8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0"/>
  </w:num>
  <w:num w:numId="4">
    <w:abstractNumId w:val="12"/>
  </w:num>
  <w:num w:numId="5">
    <w:abstractNumId w:val="14"/>
  </w:num>
  <w:num w:numId="6">
    <w:abstractNumId w:val="8"/>
  </w:num>
  <w:num w:numId="7">
    <w:abstractNumId w:val="6"/>
  </w:num>
  <w:num w:numId="8">
    <w:abstractNumId w:val="15"/>
  </w:num>
  <w:num w:numId="9">
    <w:abstractNumId w:val="18"/>
  </w:num>
  <w:num w:numId="10">
    <w:abstractNumId w:val="11"/>
  </w:num>
  <w:num w:numId="11">
    <w:abstractNumId w:val="1"/>
  </w:num>
  <w:num w:numId="12">
    <w:abstractNumId w:val="16"/>
  </w:num>
  <w:num w:numId="13">
    <w:abstractNumId w:val="19"/>
  </w:num>
  <w:num w:numId="14">
    <w:abstractNumId w:val="7"/>
  </w:num>
  <w:num w:numId="15">
    <w:abstractNumId w:val="17"/>
  </w:num>
  <w:num w:numId="16">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228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9C5"/>
    <w:rsid w:val="00010A44"/>
    <w:rsid w:val="000115D9"/>
    <w:rsid w:val="00024DE3"/>
    <w:rsid w:val="0002725B"/>
    <w:rsid w:val="000313BD"/>
    <w:rsid w:val="0003348C"/>
    <w:rsid w:val="000334C6"/>
    <w:rsid w:val="00033E2A"/>
    <w:rsid w:val="00034450"/>
    <w:rsid w:val="00036510"/>
    <w:rsid w:val="00037F3E"/>
    <w:rsid w:val="000434CF"/>
    <w:rsid w:val="000440F3"/>
    <w:rsid w:val="0004494F"/>
    <w:rsid w:val="000466B6"/>
    <w:rsid w:val="000471B8"/>
    <w:rsid w:val="00047539"/>
    <w:rsid w:val="00051226"/>
    <w:rsid w:val="00060068"/>
    <w:rsid w:val="00061138"/>
    <w:rsid w:val="00061344"/>
    <w:rsid w:val="000668BF"/>
    <w:rsid w:val="0007005D"/>
    <w:rsid w:val="00074608"/>
    <w:rsid w:val="00074CD1"/>
    <w:rsid w:val="00075221"/>
    <w:rsid w:val="000759A6"/>
    <w:rsid w:val="00076D7F"/>
    <w:rsid w:val="00077942"/>
    <w:rsid w:val="00082F05"/>
    <w:rsid w:val="00087F67"/>
    <w:rsid w:val="00090097"/>
    <w:rsid w:val="0009375F"/>
    <w:rsid w:val="00093DBE"/>
    <w:rsid w:val="00094FAB"/>
    <w:rsid w:val="0009617C"/>
    <w:rsid w:val="000A06DC"/>
    <w:rsid w:val="000A0BDF"/>
    <w:rsid w:val="000A3164"/>
    <w:rsid w:val="000A3978"/>
    <w:rsid w:val="000A6B28"/>
    <w:rsid w:val="000B1207"/>
    <w:rsid w:val="000B3CC8"/>
    <w:rsid w:val="000B4FEB"/>
    <w:rsid w:val="000B52AB"/>
    <w:rsid w:val="000B5AB2"/>
    <w:rsid w:val="000B74EC"/>
    <w:rsid w:val="000D26DD"/>
    <w:rsid w:val="000D3B62"/>
    <w:rsid w:val="000E0C4C"/>
    <w:rsid w:val="000E0F3A"/>
    <w:rsid w:val="000E2AF9"/>
    <w:rsid w:val="000F163A"/>
    <w:rsid w:val="00102883"/>
    <w:rsid w:val="00102C92"/>
    <w:rsid w:val="00112110"/>
    <w:rsid w:val="0011665A"/>
    <w:rsid w:val="001170FF"/>
    <w:rsid w:val="00120303"/>
    <w:rsid w:val="001206E7"/>
    <w:rsid w:val="001213F4"/>
    <w:rsid w:val="00121DE5"/>
    <w:rsid w:val="00123E86"/>
    <w:rsid w:val="00124415"/>
    <w:rsid w:val="00125162"/>
    <w:rsid w:val="0013505F"/>
    <w:rsid w:val="0014274F"/>
    <w:rsid w:val="00142925"/>
    <w:rsid w:val="0014552C"/>
    <w:rsid w:val="0015078C"/>
    <w:rsid w:val="00150D58"/>
    <w:rsid w:val="00150EE9"/>
    <w:rsid w:val="001542D0"/>
    <w:rsid w:val="0015556F"/>
    <w:rsid w:val="00160368"/>
    <w:rsid w:val="001640E9"/>
    <w:rsid w:val="00165525"/>
    <w:rsid w:val="00165A32"/>
    <w:rsid w:val="00167DBD"/>
    <w:rsid w:val="00170349"/>
    <w:rsid w:val="00174B61"/>
    <w:rsid w:val="001770C3"/>
    <w:rsid w:val="00180490"/>
    <w:rsid w:val="001812B4"/>
    <w:rsid w:val="00181FF3"/>
    <w:rsid w:val="0018705F"/>
    <w:rsid w:val="0018742F"/>
    <w:rsid w:val="00190EBA"/>
    <w:rsid w:val="00191B95"/>
    <w:rsid w:val="00193198"/>
    <w:rsid w:val="00195051"/>
    <w:rsid w:val="00195676"/>
    <w:rsid w:val="001957CD"/>
    <w:rsid w:val="00196193"/>
    <w:rsid w:val="001961BF"/>
    <w:rsid w:val="001962DC"/>
    <w:rsid w:val="001A59E6"/>
    <w:rsid w:val="001C3C6F"/>
    <w:rsid w:val="001C418B"/>
    <w:rsid w:val="001C4C07"/>
    <w:rsid w:val="001C7ED4"/>
    <w:rsid w:val="001D0A8B"/>
    <w:rsid w:val="001D280E"/>
    <w:rsid w:val="001D6043"/>
    <w:rsid w:val="001E2939"/>
    <w:rsid w:val="001E2B69"/>
    <w:rsid w:val="001E2D19"/>
    <w:rsid w:val="001F1D40"/>
    <w:rsid w:val="001F5EB4"/>
    <w:rsid w:val="001F75DF"/>
    <w:rsid w:val="001F7D65"/>
    <w:rsid w:val="00201E30"/>
    <w:rsid w:val="00202ADE"/>
    <w:rsid w:val="002059E7"/>
    <w:rsid w:val="002140B3"/>
    <w:rsid w:val="00214E5D"/>
    <w:rsid w:val="00215A7A"/>
    <w:rsid w:val="002177A8"/>
    <w:rsid w:val="00223DA7"/>
    <w:rsid w:val="002303FE"/>
    <w:rsid w:val="00230A9D"/>
    <w:rsid w:val="00231E52"/>
    <w:rsid w:val="00232656"/>
    <w:rsid w:val="00240F4D"/>
    <w:rsid w:val="00250719"/>
    <w:rsid w:val="00257567"/>
    <w:rsid w:val="00257836"/>
    <w:rsid w:val="002632A9"/>
    <w:rsid w:val="00263F52"/>
    <w:rsid w:val="002668B0"/>
    <w:rsid w:val="002700D1"/>
    <w:rsid w:val="00270E75"/>
    <w:rsid w:val="0027193C"/>
    <w:rsid w:val="00271F24"/>
    <w:rsid w:val="002754F7"/>
    <w:rsid w:val="0027638E"/>
    <w:rsid w:val="00280235"/>
    <w:rsid w:val="00280A49"/>
    <w:rsid w:val="0028112A"/>
    <w:rsid w:val="00286270"/>
    <w:rsid w:val="00286276"/>
    <w:rsid w:val="00286559"/>
    <w:rsid w:val="00292D80"/>
    <w:rsid w:val="00292E28"/>
    <w:rsid w:val="00296FAE"/>
    <w:rsid w:val="002979C9"/>
    <w:rsid w:val="002A36C8"/>
    <w:rsid w:val="002A4359"/>
    <w:rsid w:val="002A49F0"/>
    <w:rsid w:val="002A4EEE"/>
    <w:rsid w:val="002A62D1"/>
    <w:rsid w:val="002B0AE1"/>
    <w:rsid w:val="002B1BBA"/>
    <w:rsid w:val="002B3DF3"/>
    <w:rsid w:val="002B50E9"/>
    <w:rsid w:val="002B6181"/>
    <w:rsid w:val="002C06A0"/>
    <w:rsid w:val="002C10A6"/>
    <w:rsid w:val="002C2362"/>
    <w:rsid w:val="002C353C"/>
    <w:rsid w:val="002C4C67"/>
    <w:rsid w:val="002D131B"/>
    <w:rsid w:val="002E3AE1"/>
    <w:rsid w:val="002E5194"/>
    <w:rsid w:val="002E54F0"/>
    <w:rsid w:val="002E600D"/>
    <w:rsid w:val="002F0EBA"/>
    <w:rsid w:val="002F35B5"/>
    <w:rsid w:val="00300810"/>
    <w:rsid w:val="003016AC"/>
    <w:rsid w:val="00301C64"/>
    <w:rsid w:val="00302A2E"/>
    <w:rsid w:val="00303537"/>
    <w:rsid w:val="00307337"/>
    <w:rsid w:val="00310C03"/>
    <w:rsid w:val="003138B3"/>
    <w:rsid w:val="00320341"/>
    <w:rsid w:val="00335A28"/>
    <w:rsid w:val="0033624A"/>
    <w:rsid w:val="00341218"/>
    <w:rsid w:val="00345D62"/>
    <w:rsid w:val="00347095"/>
    <w:rsid w:val="00351957"/>
    <w:rsid w:val="00353C94"/>
    <w:rsid w:val="0035573A"/>
    <w:rsid w:val="003560AE"/>
    <w:rsid w:val="00360D62"/>
    <w:rsid w:val="00362563"/>
    <w:rsid w:val="00364675"/>
    <w:rsid w:val="00366CE8"/>
    <w:rsid w:val="00366D8E"/>
    <w:rsid w:val="0037019B"/>
    <w:rsid w:val="00376E8A"/>
    <w:rsid w:val="00392FE8"/>
    <w:rsid w:val="0039319F"/>
    <w:rsid w:val="003949F5"/>
    <w:rsid w:val="00395E03"/>
    <w:rsid w:val="003A39CD"/>
    <w:rsid w:val="003A4054"/>
    <w:rsid w:val="003A5A56"/>
    <w:rsid w:val="003B16EF"/>
    <w:rsid w:val="003B3E45"/>
    <w:rsid w:val="003B551E"/>
    <w:rsid w:val="003B78C3"/>
    <w:rsid w:val="003B795D"/>
    <w:rsid w:val="003C2F91"/>
    <w:rsid w:val="003C3419"/>
    <w:rsid w:val="003C39AE"/>
    <w:rsid w:val="003C54BA"/>
    <w:rsid w:val="003D14D0"/>
    <w:rsid w:val="003D2A39"/>
    <w:rsid w:val="003D3CA7"/>
    <w:rsid w:val="003E1CF1"/>
    <w:rsid w:val="003E32B3"/>
    <w:rsid w:val="003F2DB3"/>
    <w:rsid w:val="003F3585"/>
    <w:rsid w:val="003F5E1C"/>
    <w:rsid w:val="0040080F"/>
    <w:rsid w:val="004011BF"/>
    <w:rsid w:val="00402D23"/>
    <w:rsid w:val="0040529D"/>
    <w:rsid w:val="0040644F"/>
    <w:rsid w:val="0041211C"/>
    <w:rsid w:val="004121A5"/>
    <w:rsid w:val="00413EB3"/>
    <w:rsid w:val="00414E87"/>
    <w:rsid w:val="00416E07"/>
    <w:rsid w:val="00416FE9"/>
    <w:rsid w:val="00417A84"/>
    <w:rsid w:val="00417B27"/>
    <w:rsid w:val="00422C18"/>
    <w:rsid w:val="00425787"/>
    <w:rsid w:val="00425E77"/>
    <w:rsid w:val="00426A64"/>
    <w:rsid w:val="0042705D"/>
    <w:rsid w:val="004275DE"/>
    <w:rsid w:val="004349FB"/>
    <w:rsid w:val="0043737E"/>
    <w:rsid w:val="0044190F"/>
    <w:rsid w:val="00441D93"/>
    <w:rsid w:val="00442030"/>
    <w:rsid w:val="00445036"/>
    <w:rsid w:val="0045684F"/>
    <w:rsid w:val="004625D9"/>
    <w:rsid w:val="00472251"/>
    <w:rsid w:val="004727A7"/>
    <w:rsid w:val="00484B44"/>
    <w:rsid w:val="004865F0"/>
    <w:rsid w:val="00486E36"/>
    <w:rsid w:val="00487E05"/>
    <w:rsid w:val="004911ED"/>
    <w:rsid w:val="00493C47"/>
    <w:rsid w:val="004A3738"/>
    <w:rsid w:val="004B4814"/>
    <w:rsid w:val="004B64E7"/>
    <w:rsid w:val="004C393F"/>
    <w:rsid w:val="004C3EB7"/>
    <w:rsid w:val="004C7C12"/>
    <w:rsid w:val="004D106B"/>
    <w:rsid w:val="004D2A44"/>
    <w:rsid w:val="004E1A66"/>
    <w:rsid w:val="004E1FE3"/>
    <w:rsid w:val="004E3918"/>
    <w:rsid w:val="004E4C76"/>
    <w:rsid w:val="004E4E23"/>
    <w:rsid w:val="004E651B"/>
    <w:rsid w:val="004E6759"/>
    <w:rsid w:val="004F09D6"/>
    <w:rsid w:val="004F359F"/>
    <w:rsid w:val="004F4364"/>
    <w:rsid w:val="004F634A"/>
    <w:rsid w:val="004F73CA"/>
    <w:rsid w:val="005014CC"/>
    <w:rsid w:val="00506000"/>
    <w:rsid w:val="00506F36"/>
    <w:rsid w:val="00511B99"/>
    <w:rsid w:val="0051295E"/>
    <w:rsid w:val="005144AA"/>
    <w:rsid w:val="00515242"/>
    <w:rsid w:val="00516B92"/>
    <w:rsid w:val="0052156C"/>
    <w:rsid w:val="0052164F"/>
    <w:rsid w:val="00521AE2"/>
    <w:rsid w:val="005227C1"/>
    <w:rsid w:val="00523C13"/>
    <w:rsid w:val="00523FB7"/>
    <w:rsid w:val="00526762"/>
    <w:rsid w:val="005312A0"/>
    <w:rsid w:val="005320D8"/>
    <w:rsid w:val="00532CF8"/>
    <w:rsid w:val="0053566A"/>
    <w:rsid w:val="00540172"/>
    <w:rsid w:val="005405C1"/>
    <w:rsid w:val="00543095"/>
    <w:rsid w:val="00543203"/>
    <w:rsid w:val="00543694"/>
    <w:rsid w:val="00547864"/>
    <w:rsid w:val="00550C29"/>
    <w:rsid w:val="00554848"/>
    <w:rsid w:val="00554D00"/>
    <w:rsid w:val="005655F9"/>
    <w:rsid w:val="00567399"/>
    <w:rsid w:val="005701B2"/>
    <w:rsid w:val="005713AD"/>
    <w:rsid w:val="0057450B"/>
    <w:rsid w:val="005749C5"/>
    <w:rsid w:val="00576B91"/>
    <w:rsid w:val="0057755A"/>
    <w:rsid w:val="00582EB8"/>
    <w:rsid w:val="00585C42"/>
    <w:rsid w:val="00590E2F"/>
    <w:rsid w:val="00592429"/>
    <w:rsid w:val="00592DD0"/>
    <w:rsid w:val="00596613"/>
    <w:rsid w:val="00597760"/>
    <w:rsid w:val="005A0C36"/>
    <w:rsid w:val="005A5275"/>
    <w:rsid w:val="005B0947"/>
    <w:rsid w:val="005B0CDC"/>
    <w:rsid w:val="005B12BD"/>
    <w:rsid w:val="005B2486"/>
    <w:rsid w:val="005B27AD"/>
    <w:rsid w:val="005B46B1"/>
    <w:rsid w:val="005B4C2C"/>
    <w:rsid w:val="005C4861"/>
    <w:rsid w:val="005C4969"/>
    <w:rsid w:val="005C4D74"/>
    <w:rsid w:val="005D43B2"/>
    <w:rsid w:val="005D4905"/>
    <w:rsid w:val="005D6C20"/>
    <w:rsid w:val="005D7136"/>
    <w:rsid w:val="005D7CC5"/>
    <w:rsid w:val="005E27E9"/>
    <w:rsid w:val="005F135F"/>
    <w:rsid w:val="005F5878"/>
    <w:rsid w:val="0060270C"/>
    <w:rsid w:val="00602D73"/>
    <w:rsid w:val="006032E8"/>
    <w:rsid w:val="006064FC"/>
    <w:rsid w:val="0060744A"/>
    <w:rsid w:val="00612522"/>
    <w:rsid w:val="00613270"/>
    <w:rsid w:val="00617DF9"/>
    <w:rsid w:val="0062222D"/>
    <w:rsid w:val="0062408F"/>
    <w:rsid w:val="00627CD3"/>
    <w:rsid w:val="00627E1F"/>
    <w:rsid w:val="00627E5F"/>
    <w:rsid w:val="00631C3E"/>
    <w:rsid w:val="00634EB9"/>
    <w:rsid w:val="00635A3F"/>
    <w:rsid w:val="0063684E"/>
    <w:rsid w:val="006368BA"/>
    <w:rsid w:val="00636CF2"/>
    <w:rsid w:val="00636D5F"/>
    <w:rsid w:val="00636E5A"/>
    <w:rsid w:val="00640471"/>
    <w:rsid w:val="006477C1"/>
    <w:rsid w:val="00653E9F"/>
    <w:rsid w:val="00660753"/>
    <w:rsid w:val="00664F62"/>
    <w:rsid w:val="0066797F"/>
    <w:rsid w:val="006679E0"/>
    <w:rsid w:val="00674606"/>
    <w:rsid w:val="006760FA"/>
    <w:rsid w:val="0068179F"/>
    <w:rsid w:val="00684B0A"/>
    <w:rsid w:val="00685B71"/>
    <w:rsid w:val="00690090"/>
    <w:rsid w:val="00692FF6"/>
    <w:rsid w:val="006961BA"/>
    <w:rsid w:val="00696B67"/>
    <w:rsid w:val="006A1337"/>
    <w:rsid w:val="006A1561"/>
    <w:rsid w:val="006A26EB"/>
    <w:rsid w:val="006A28BC"/>
    <w:rsid w:val="006A31DA"/>
    <w:rsid w:val="006A55B9"/>
    <w:rsid w:val="006A68B2"/>
    <w:rsid w:val="006B1336"/>
    <w:rsid w:val="006B695C"/>
    <w:rsid w:val="006B6D90"/>
    <w:rsid w:val="006B6ED4"/>
    <w:rsid w:val="006C35D5"/>
    <w:rsid w:val="006D08AB"/>
    <w:rsid w:val="006D0FA1"/>
    <w:rsid w:val="006D1CD6"/>
    <w:rsid w:val="006D7E54"/>
    <w:rsid w:val="006E14D4"/>
    <w:rsid w:val="006E76A8"/>
    <w:rsid w:val="006F5C6A"/>
    <w:rsid w:val="006F6834"/>
    <w:rsid w:val="00703543"/>
    <w:rsid w:val="00703DA0"/>
    <w:rsid w:val="00705B7B"/>
    <w:rsid w:val="007151EE"/>
    <w:rsid w:val="0071775A"/>
    <w:rsid w:val="00723444"/>
    <w:rsid w:val="00723643"/>
    <w:rsid w:val="00724623"/>
    <w:rsid w:val="00724D6B"/>
    <w:rsid w:val="00730A6A"/>
    <w:rsid w:val="007334B3"/>
    <w:rsid w:val="00733A7B"/>
    <w:rsid w:val="00741987"/>
    <w:rsid w:val="00745F97"/>
    <w:rsid w:val="00755B96"/>
    <w:rsid w:val="00755CC3"/>
    <w:rsid w:val="0075754F"/>
    <w:rsid w:val="00762008"/>
    <w:rsid w:val="007623F3"/>
    <w:rsid w:val="00763CCB"/>
    <w:rsid w:val="0076424F"/>
    <w:rsid w:val="007651A0"/>
    <w:rsid w:val="0076627C"/>
    <w:rsid w:val="00770931"/>
    <w:rsid w:val="00770F2B"/>
    <w:rsid w:val="007718C0"/>
    <w:rsid w:val="0077474F"/>
    <w:rsid w:val="00776432"/>
    <w:rsid w:val="00776A3E"/>
    <w:rsid w:val="007814E3"/>
    <w:rsid w:val="007856B6"/>
    <w:rsid w:val="00787956"/>
    <w:rsid w:val="00787B13"/>
    <w:rsid w:val="0079129A"/>
    <w:rsid w:val="007914EB"/>
    <w:rsid w:val="00795016"/>
    <w:rsid w:val="00796AE0"/>
    <w:rsid w:val="007A24E4"/>
    <w:rsid w:val="007A257B"/>
    <w:rsid w:val="007A2722"/>
    <w:rsid w:val="007A503B"/>
    <w:rsid w:val="007A563E"/>
    <w:rsid w:val="007A660F"/>
    <w:rsid w:val="007B0CB6"/>
    <w:rsid w:val="007B5959"/>
    <w:rsid w:val="007B698D"/>
    <w:rsid w:val="007C545B"/>
    <w:rsid w:val="007C54F5"/>
    <w:rsid w:val="007C5A2D"/>
    <w:rsid w:val="007D420A"/>
    <w:rsid w:val="007E0684"/>
    <w:rsid w:val="007E1676"/>
    <w:rsid w:val="007E230E"/>
    <w:rsid w:val="007E2316"/>
    <w:rsid w:val="007E29CF"/>
    <w:rsid w:val="007E3847"/>
    <w:rsid w:val="007E5CF7"/>
    <w:rsid w:val="007F2F43"/>
    <w:rsid w:val="007F3561"/>
    <w:rsid w:val="007F3760"/>
    <w:rsid w:val="007F3CC9"/>
    <w:rsid w:val="008027F6"/>
    <w:rsid w:val="00804118"/>
    <w:rsid w:val="00814EC0"/>
    <w:rsid w:val="0081708A"/>
    <w:rsid w:val="0081765D"/>
    <w:rsid w:val="00825B85"/>
    <w:rsid w:val="00825C92"/>
    <w:rsid w:val="00827D6F"/>
    <w:rsid w:val="0083419E"/>
    <w:rsid w:val="00844458"/>
    <w:rsid w:val="0084568F"/>
    <w:rsid w:val="0085034F"/>
    <w:rsid w:val="00852CB4"/>
    <w:rsid w:val="0085587F"/>
    <w:rsid w:val="008570DD"/>
    <w:rsid w:val="00857DAC"/>
    <w:rsid w:val="008627EF"/>
    <w:rsid w:val="00865537"/>
    <w:rsid w:val="00870855"/>
    <w:rsid w:val="00874ABA"/>
    <w:rsid w:val="00877DAA"/>
    <w:rsid w:val="0088058A"/>
    <w:rsid w:val="0088370A"/>
    <w:rsid w:val="00883AC9"/>
    <w:rsid w:val="00885264"/>
    <w:rsid w:val="00885C98"/>
    <w:rsid w:val="008A1D44"/>
    <w:rsid w:val="008A1FF7"/>
    <w:rsid w:val="008A224F"/>
    <w:rsid w:val="008A4964"/>
    <w:rsid w:val="008A66BE"/>
    <w:rsid w:val="008A6D6E"/>
    <w:rsid w:val="008A725D"/>
    <w:rsid w:val="008B2B0E"/>
    <w:rsid w:val="008C07A1"/>
    <w:rsid w:val="008C22A0"/>
    <w:rsid w:val="008C27E4"/>
    <w:rsid w:val="008D549C"/>
    <w:rsid w:val="008E1605"/>
    <w:rsid w:val="008E4E6B"/>
    <w:rsid w:val="008E7136"/>
    <w:rsid w:val="008E7206"/>
    <w:rsid w:val="008F08B8"/>
    <w:rsid w:val="008F2543"/>
    <w:rsid w:val="008F2FED"/>
    <w:rsid w:val="008F3C79"/>
    <w:rsid w:val="008F5707"/>
    <w:rsid w:val="00900F29"/>
    <w:rsid w:val="00901B0C"/>
    <w:rsid w:val="009022A1"/>
    <w:rsid w:val="00902E71"/>
    <w:rsid w:val="00902F7B"/>
    <w:rsid w:val="009040EB"/>
    <w:rsid w:val="00905440"/>
    <w:rsid w:val="00907798"/>
    <w:rsid w:val="00910F38"/>
    <w:rsid w:val="00914041"/>
    <w:rsid w:val="00916D36"/>
    <w:rsid w:val="0092453D"/>
    <w:rsid w:val="00924C39"/>
    <w:rsid w:val="00926F68"/>
    <w:rsid w:val="009306EC"/>
    <w:rsid w:val="00931190"/>
    <w:rsid w:val="00931A70"/>
    <w:rsid w:val="00932F1F"/>
    <w:rsid w:val="00933311"/>
    <w:rsid w:val="0093354B"/>
    <w:rsid w:val="0093550E"/>
    <w:rsid w:val="009357BC"/>
    <w:rsid w:val="0093649F"/>
    <w:rsid w:val="00937D42"/>
    <w:rsid w:val="0094035C"/>
    <w:rsid w:val="009426B0"/>
    <w:rsid w:val="00946DE9"/>
    <w:rsid w:val="00947FB8"/>
    <w:rsid w:val="00953CE1"/>
    <w:rsid w:val="009550C6"/>
    <w:rsid w:val="00955EA6"/>
    <w:rsid w:val="00963914"/>
    <w:rsid w:val="00964E57"/>
    <w:rsid w:val="00966433"/>
    <w:rsid w:val="00966A0B"/>
    <w:rsid w:val="00967734"/>
    <w:rsid w:val="00967AFD"/>
    <w:rsid w:val="0097630A"/>
    <w:rsid w:val="009773CE"/>
    <w:rsid w:val="00977680"/>
    <w:rsid w:val="009819F2"/>
    <w:rsid w:val="0098292D"/>
    <w:rsid w:val="00982F76"/>
    <w:rsid w:val="00984B3E"/>
    <w:rsid w:val="00992F00"/>
    <w:rsid w:val="009A3480"/>
    <w:rsid w:val="009A56E7"/>
    <w:rsid w:val="009B16CD"/>
    <w:rsid w:val="009C37F5"/>
    <w:rsid w:val="009C446E"/>
    <w:rsid w:val="009D6C5D"/>
    <w:rsid w:val="009E076D"/>
    <w:rsid w:val="009E4713"/>
    <w:rsid w:val="009E5BDC"/>
    <w:rsid w:val="009F43B9"/>
    <w:rsid w:val="009F6995"/>
    <w:rsid w:val="00A00A83"/>
    <w:rsid w:val="00A10FB9"/>
    <w:rsid w:val="00A11727"/>
    <w:rsid w:val="00A15FFF"/>
    <w:rsid w:val="00A22E16"/>
    <w:rsid w:val="00A243A0"/>
    <w:rsid w:val="00A27864"/>
    <w:rsid w:val="00A41BE3"/>
    <w:rsid w:val="00A454D0"/>
    <w:rsid w:val="00A5018C"/>
    <w:rsid w:val="00A52A45"/>
    <w:rsid w:val="00A60C0C"/>
    <w:rsid w:val="00A60C91"/>
    <w:rsid w:val="00A62DDB"/>
    <w:rsid w:val="00A633A8"/>
    <w:rsid w:val="00A66636"/>
    <w:rsid w:val="00A709D6"/>
    <w:rsid w:val="00A71CE3"/>
    <w:rsid w:val="00A71F12"/>
    <w:rsid w:val="00A7584D"/>
    <w:rsid w:val="00A77E6E"/>
    <w:rsid w:val="00A81484"/>
    <w:rsid w:val="00A81DA8"/>
    <w:rsid w:val="00A8406D"/>
    <w:rsid w:val="00A87F05"/>
    <w:rsid w:val="00A91608"/>
    <w:rsid w:val="00A9291B"/>
    <w:rsid w:val="00A93A2D"/>
    <w:rsid w:val="00A95A5E"/>
    <w:rsid w:val="00AA019A"/>
    <w:rsid w:val="00AA3CA7"/>
    <w:rsid w:val="00AA56F1"/>
    <w:rsid w:val="00AA5B99"/>
    <w:rsid w:val="00AA5CD6"/>
    <w:rsid w:val="00AA7A2A"/>
    <w:rsid w:val="00AB5AA4"/>
    <w:rsid w:val="00AC33A5"/>
    <w:rsid w:val="00AC394F"/>
    <w:rsid w:val="00AC3D57"/>
    <w:rsid w:val="00AC46FF"/>
    <w:rsid w:val="00AD128F"/>
    <w:rsid w:val="00AE1AB6"/>
    <w:rsid w:val="00AE3BA7"/>
    <w:rsid w:val="00AE72F6"/>
    <w:rsid w:val="00AF39BD"/>
    <w:rsid w:val="00AF3A74"/>
    <w:rsid w:val="00AF41FF"/>
    <w:rsid w:val="00B04F40"/>
    <w:rsid w:val="00B0696E"/>
    <w:rsid w:val="00B104FA"/>
    <w:rsid w:val="00B11328"/>
    <w:rsid w:val="00B113F1"/>
    <w:rsid w:val="00B12651"/>
    <w:rsid w:val="00B16C88"/>
    <w:rsid w:val="00B22AFD"/>
    <w:rsid w:val="00B235B8"/>
    <w:rsid w:val="00B23AAB"/>
    <w:rsid w:val="00B26C75"/>
    <w:rsid w:val="00B3137A"/>
    <w:rsid w:val="00B335C6"/>
    <w:rsid w:val="00B3518A"/>
    <w:rsid w:val="00B35315"/>
    <w:rsid w:val="00B366E9"/>
    <w:rsid w:val="00B40649"/>
    <w:rsid w:val="00B443F8"/>
    <w:rsid w:val="00B4544C"/>
    <w:rsid w:val="00B559D3"/>
    <w:rsid w:val="00B626A8"/>
    <w:rsid w:val="00B65B8F"/>
    <w:rsid w:val="00B70B76"/>
    <w:rsid w:val="00B72682"/>
    <w:rsid w:val="00B75B7F"/>
    <w:rsid w:val="00B764D7"/>
    <w:rsid w:val="00B85712"/>
    <w:rsid w:val="00B85EC5"/>
    <w:rsid w:val="00B9637A"/>
    <w:rsid w:val="00BA0394"/>
    <w:rsid w:val="00BA141E"/>
    <w:rsid w:val="00BA70AB"/>
    <w:rsid w:val="00BB6769"/>
    <w:rsid w:val="00BD2A98"/>
    <w:rsid w:val="00BD4662"/>
    <w:rsid w:val="00BD7378"/>
    <w:rsid w:val="00BE0E4C"/>
    <w:rsid w:val="00BE11C8"/>
    <w:rsid w:val="00BF2861"/>
    <w:rsid w:val="00C024E2"/>
    <w:rsid w:val="00C039DA"/>
    <w:rsid w:val="00C06D7D"/>
    <w:rsid w:val="00C13062"/>
    <w:rsid w:val="00C13F4E"/>
    <w:rsid w:val="00C14531"/>
    <w:rsid w:val="00C17A52"/>
    <w:rsid w:val="00C20064"/>
    <w:rsid w:val="00C223D1"/>
    <w:rsid w:val="00C2420C"/>
    <w:rsid w:val="00C25943"/>
    <w:rsid w:val="00C27F86"/>
    <w:rsid w:val="00C364CD"/>
    <w:rsid w:val="00C40D30"/>
    <w:rsid w:val="00C42CEF"/>
    <w:rsid w:val="00C45516"/>
    <w:rsid w:val="00C46901"/>
    <w:rsid w:val="00C5453A"/>
    <w:rsid w:val="00C54774"/>
    <w:rsid w:val="00C55C9E"/>
    <w:rsid w:val="00C56F6D"/>
    <w:rsid w:val="00C579F6"/>
    <w:rsid w:val="00C60E9C"/>
    <w:rsid w:val="00C62387"/>
    <w:rsid w:val="00C72FCF"/>
    <w:rsid w:val="00C75A5E"/>
    <w:rsid w:val="00C75FCC"/>
    <w:rsid w:val="00C8055B"/>
    <w:rsid w:val="00C811E3"/>
    <w:rsid w:val="00C8363E"/>
    <w:rsid w:val="00C87F58"/>
    <w:rsid w:val="00C9594D"/>
    <w:rsid w:val="00CA0E24"/>
    <w:rsid w:val="00CA149E"/>
    <w:rsid w:val="00CA6EE5"/>
    <w:rsid w:val="00CB03C3"/>
    <w:rsid w:val="00CB6F33"/>
    <w:rsid w:val="00CC7F19"/>
    <w:rsid w:val="00CD131B"/>
    <w:rsid w:val="00CD2E08"/>
    <w:rsid w:val="00CD4936"/>
    <w:rsid w:val="00CD570D"/>
    <w:rsid w:val="00CE60E8"/>
    <w:rsid w:val="00CF3195"/>
    <w:rsid w:val="00CF3E2A"/>
    <w:rsid w:val="00CF4193"/>
    <w:rsid w:val="00CF6352"/>
    <w:rsid w:val="00D10D05"/>
    <w:rsid w:val="00D11231"/>
    <w:rsid w:val="00D1326C"/>
    <w:rsid w:val="00D14CAA"/>
    <w:rsid w:val="00D1777B"/>
    <w:rsid w:val="00D21311"/>
    <w:rsid w:val="00D33ABE"/>
    <w:rsid w:val="00D35642"/>
    <w:rsid w:val="00D438F8"/>
    <w:rsid w:val="00D47F5E"/>
    <w:rsid w:val="00D501BC"/>
    <w:rsid w:val="00D5058A"/>
    <w:rsid w:val="00D52597"/>
    <w:rsid w:val="00D52CDF"/>
    <w:rsid w:val="00D54974"/>
    <w:rsid w:val="00D55AC3"/>
    <w:rsid w:val="00D64FA3"/>
    <w:rsid w:val="00D6784E"/>
    <w:rsid w:val="00D73116"/>
    <w:rsid w:val="00D73649"/>
    <w:rsid w:val="00D74D64"/>
    <w:rsid w:val="00D81424"/>
    <w:rsid w:val="00D844BA"/>
    <w:rsid w:val="00D85724"/>
    <w:rsid w:val="00D85E1B"/>
    <w:rsid w:val="00D95CAD"/>
    <w:rsid w:val="00DA4880"/>
    <w:rsid w:val="00DA4FE4"/>
    <w:rsid w:val="00DA6BFC"/>
    <w:rsid w:val="00DB13A8"/>
    <w:rsid w:val="00DB2823"/>
    <w:rsid w:val="00DB37A7"/>
    <w:rsid w:val="00DB3FDA"/>
    <w:rsid w:val="00DB498D"/>
    <w:rsid w:val="00DB565A"/>
    <w:rsid w:val="00DB5BD5"/>
    <w:rsid w:val="00DB645C"/>
    <w:rsid w:val="00DB6CF8"/>
    <w:rsid w:val="00DC25A5"/>
    <w:rsid w:val="00DC48C4"/>
    <w:rsid w:val="00DC73C3"/>
    <w:rsid w:val="00DC7A63"/>
    <w:rsid w:val="00DD1859"/>
    <w:rsid w:val="00DE4868"/>
    <w:rsid w:val="00DE62D6"/>
    <w:rsid w:val="00DE7FD5"/>
    <w:rsid w:val="00DF3A8B"/>
    <w:rsid w:val="00DF5E8B"/>
    <w:rsid w:val="00E03296"/>
    <w:rsid w:val="00E052BB"/>
    <w:rsid w:val="00E052CD"/>
    <w:rsid w:val="00E056C3"/>
    <w:rsid w:val="00E11541"/>
    <w:rsid w:val="00E121E5"/>
    <w:rsid w:val="00E25B93"/>
    <w:rsid w:val="00E269A0"/>
    <w:rsid w:val="00E33A1C"/>
    <w:rsid w:val="00E35092"/>
    <w:rsid w:val="00E35EA6"/>
    <w:rsid w:val="00E400D2"/>
    <w:rsid w:val="00E53E00"/>
    <w:rsid w:val="00E549C3"/>
    <w:rsid w:val="00E54E86"/>
    <w:rsid w:val="00E5577D"/>
    <w:rsid w:val="00E5608E"/>
    <w:rsid w:val="00E563E3"/>
    <w:rsid w:val="00E567C1"/>
    <w:rsid w:val="00E61A8F"/>
    <w:rsid w:val="00E65456"/>
    <w:rsid w:val="00E722E2"/>
    <w:rsid w:val="00E74B82"/>
    <w:rsid w:val="00E81092"/>
    <w:rsid w:val="00E83BB3"/>
    <w:rsid w:val="00E935D1"/>
    <w:rsid w:val="00E964A1"/>
    <w:rsid w:val="00E97076"/>
    <w:rsid w:val="00EB4231"/>
    <w:rsid w:val="00EB67E1"/>
    <w:rsid w:val="00EC05AA"/>
    <w:rsid w:val="00EC43D7"/>
    <w:rsid w:val="00ED2286"/>
    <w:rsid w:val="00EE60B9"/>
    <w:rsid w:val="00EF1417"/>
    <w:rsid w:val="00F01EF6"/>
    <w:rsid w:val="00F02550"/>
    <w:rsid w:val="00F031F9"/>
    <w:rsid w:val="00F0406E"/>
    <w:rsid w:val="00F06997"/>
    <w:rsid w:val="00F11B19"/>
    <w:rsid w:val="00F12423"/>
    <w:rsid w:val="00F12905"/>
    <w:rsid w:val="00F159D0"/>
    <w:rsid w:val="00F22012"/>
    <w:rsid w:val="00F248CD"/>
    <w:rsid w:val="00F24A5E"/>
    <w:rsid w:val="00F25ED3"/>
    <w:rsid w:val="00F26075"/>
    <w:rsid w:val="00F260DC"/>
    <w:rsid w:val="00F31DC4"/>
    <w:rsid w:val="00F33D92"/>
    <w:rsid w:val="00F351E3"/>
    <w:rsid w:val="00F358AA"/>
    <w:rsid w:val="00F36B46"/>
    <w:rsid w:val="00F42A05"/>
    <w:rsid w:val="00F4313D"/>
    <w:rsid w:val="00F509FC"/>
    <w:rsid w:val="00F53E4B"/>
    <w:rsid w:val="00F60C60"/>
    <w:rsid w:val="00F61590"/>
    <w:rsid w:val="00F61DB4"/>
    <w:rsid w:val="00F62FEE"/>
    <w:rsid w:val="00F630C9"/>
    <w:rsid w:val="00F6521A"/>
    <w:rsid w:val="00F70278"/>
    <w:rsid w:val="00F74ACA"/>
    <w:rsid w:val="00F75DDE"/>
    <w:rsid w:val="00F77369"/>
    <w:rsid w:val="00F80B76"/>
    <w:rsid w:val="00F84B2A"/>
    <w:rsid w:val="00F90DF1"/>
    <w:rsid w:val="00F94037"/>
    <w:rsid w:val="00F96A8E"/>
    <w:rsid w:val="00FA1B5F"/>
    <w:rsid w:val="00FA6F2F"/>
    <w:rsid w:val="00FA6F5F"/>
    <w:rsid w:val="00FC1563"/>
    <w:rsid w:val="00FC2BEC"/>
    <w:rsid w:val="00FC32DA"/>
    <w:rsid w:val="00FC55C3"/>
    <w:rsid w:val="00FC6AF5"/>
    <w:rsid w:val="00FC7851"/>
    <w:rsid w:val="00FC7C93"/>
    <w:rsid w:val="00FD0071"/>
    <w:rsid w:val="00FD29E6"/>
    <w:rsid w:val="00FD378B"/>
    <w:rsid w:val="00FD42AA"/>
    <w:rsid w:val="00FD58E5"/>
    <w:rsid w:val="00FD5DD9"/>
    <w:rsid w:val="00FE5E52"/>
    <w:rsid w:val="00FE66F1"/>
    <w:rsid w:val="00FF25B0"/>
    <w:rsid w:val="00FF4D4E"/>
    <w:rsid w:val="00FF55B4"/>
    <w:rsid w:val="00FF7A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15:chartTrackingRefBased/>
  <w15:docId w15:val="{B2F51502-3699-4B65-B824-CC7EFD678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pPr>
    <w:rPr>
      <w:rFonts w:eastAsia="Arial Unicode MS"/>
      <w:kern w:val="1"/>
      <w:sz w:val="24"/>
      <w:szCs w:val="24"/>
      <w:lang w:eastAsia="zh-CN"/>
    </w:rPr>
  </w:style>
  <w:style w:type="paragraph" w:styleId="Nadpis1">
    <w:name w:val="heading 1"/>
    <w:basedOn w:val="Normln"/>
    <w:next w:val="Normln"/>
    <w:qFormat/>
    <w:pPr>
      <w:keepNext/>
      <w:numPr>
        <w:numId w:val="1"/>
      </w:numPr>
      <w:outlineLvl w:val="0"/>
    </w:pPr>
    <w:rPr>
      <w:b/>
    </w:rPr>
  </w:style>
  <w:style w:type="paragraph" w:styleId="Nadpis2">
    <w:name w:val="heading 2"/>
    <w:basedOn w:val="Normln"/>
    <w:next w:val="Normln"/>
    <w:qFormat/>
    <w:pPr>
      <w:keepNext/>
      <w:outlineLvl w:val="1"/>
    </w:pPr>
    <w:rPr>
      <w:b/>
      <w:bCs/>
    </w:rPr>
  </w:style>
  <w:style w:type="paragraph" w:styleId="Nadpis3">
    <w:name w:val="heading 3"/>
    <w:basedOn w:val="Normln"/>
    <w:next w:val="Normln"/>
    <w:qFormat/>
    <w:pPr>
      <w:keepNext/>
      <w:numPr>
        <w:ilvl w:val="2"/>
        <w:numId w:val="1"/>
      </w:numPr>
      <w:outlineLvl w:val="2"/>
    </w:pPr>
    <w:rPr>
      <w:bCs/>
      <w:i/>
      <w:color w:val="99CCFF"/>
    </w:rPr>
  </w:style>
  <w:style w:type="paragraph" w:styleId="Nadpis4">
    <w:name w:val="heading 4"/>
    <w:basedOn w:val="Normln"/>
    <w:next w:val="Normln"/>
    <w:qFormat/>
    <w:pPr>
      <w:keepNext/>
      <w:snapToGrid w:val="0"/>
      <w:outlineLvl w:val="3"/>
    </w:pPr>
    <w:rPr>
      <w:rFonts w:cs="Arial"/>
      <w:b/>
      <w:szCs w:val="21"/>
    </w:rPr>
  </w:style>
  <w:style w:type="paragraph" w:styleId="Nadpis5">
    <w:name w:val="heading 5"/>
    <w:basedOn w:val="Normln"/>
    <w:next w:val="Normln"/>
    <w:qFormat/>
    <w:pPr>
      <w:keepNext/>
      <w:outlineLvl w:val="4"/>
    </w:pPr>
    <w:rPr>
      <w:rFonts w:ascii="Arial" w:hAnsi="Arial" w:cs="Arial"/>
      <w:b/>
      <w:sz w:val="22"/>
    </w:rPr>
  </w:style>
  <w:style w:type="paragraph" w:styleId="Nadpis6">
    <w:name w:val="heading 6"/>
    <w:basedOn w:val="Normln"/>
    <w:next w:val="Normln"/>
    <w:qFormat/>
    <w:pPr>
      <w:keepNext/>
      <w:snapToGrid w:val="0"/>
      <w:outlineLvl w:val="5"/>
    </w:pPr>
    <w:rPr>
      <w:rFonts w:ascii="Arial" w:hAnsi="Arial" w:cs="Arial"/>
      <w:b/>
      <w:bCs/>
      <w:color w:val="000080"/>
      <w:szCs w:val="21"/>
    </w:rPr>
  </w:style>
  <w:style w:type="paragraph" w:styleId="Nadpis7">
    <w:name w:val="heading 7"/>
    <w:basedOn w:val="Normln"/>
    <w:next w:val="Normln"/>
    <w:qFormat/>
    <w:pPr>
      <w:keepNext/>
      <w:snapToGrid w:val="0"/>
      <w:outlineLvl w:val="6"/>
    </w:pPr>
    <w:rPr>
      <w:b/>
      <w:sz w:val="21"/>
      <w:szCs w:val="21"/>
    </w:rPr>
  </w:style>
  <w:style w:type="paragraph" w:styleId="Nadpis8">
    <w:name w:val="heading 8"/>
    <w:basedOn w:val="Normln"/>
    <w:next w:val="Normln"/>
    <w:qFormat/>
    <w:pPr>
      <w:keepNext/>
      <w:snapToGrid w:val="0"/>
      <w:outlineLvl w:val="7"/>
    </w:pPr>
    <w:rPr>
      <w:rFonts w:cs="Arial"/>
      <w:b/>
      <w:bCs/>
      <w:color w:val="000000"/>
      <w:sz w:val="21"/>
      <w:szCs w:val="21"/>
    </w:rPr>
  </w:style>
  <w:style w:type="paragraph" w:styleId="Nadpis9">
    <w:name w:val="heading 9"/>
    <w:basedOn w:val="Normln"/>
    <w:next w:val="Normln"/>
    <w:qFormat/>
    <w:pPr>
      <w:keepNext/>
      <w:outlineLvl w:val="8"/>
    </w:pPr>
    <w:rPr>
      <w:i/>
      <w:i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Wingdings" w:hAnsi="Wingdings" w:cs="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WW8Num9z0">
    <w:name w:val="WW8Num9z0"/>
    <w:rPr>
      <w:rFonts w:ascii="Times New Roman" w:eastAsia="Arial Unicode MS"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Standardnpsmoodstavce1">
    <w:name w:val="Standardní písmo odstavce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Standardnpsmoodstavce">
    <w:name w:val="WW-Standardní písmo odstavce"/>
  </w:style>
  <w:style w:type="character" w:styleId="slostrnky">
    <w:name w:val="page number"/>
    <w:basedOn w:val="WW-Standardnpsmoodstavce"/>
  </w:style>
  <w:style w:type="character" w:styleId="Hypertextovodkaz">
    <w:name w:val="Hyperlink"/>
    <w:rPr>
      <w:color w:val="000080"/>
      <w:u w:val="single"/>
    </w:rPr>
  </w:style>
  <w:style w:type="character" w:styleId="Sledovanodkaz">
    <w:name w:val="FollowedHyperlink"/>
    <w:rPr>
      <w:color w:val="800080"/>
      <w:u w:val="single"/>
    </w:rPr>
  </w:style>
  <w:style w:type="paragraph" w:customStyle="1" w:styleId="Nadpis">
    <w:name w:val="Nadpis"/>
    <w:basedOn w:val="Normln"/>
    <w:next w:val="Zkladntext"/>
    <w:pPr>
      <w:keepNext/>
      <w:spacing w:before="240" w:after="120"/>
    </w:pPr>
    <w:rPr>
      <w:rFonts w:ascii="Arial" w:hAnsi="Arial"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styleId="Titulek">
    <w:name w:val="caption"/>
    <w:basedOn w:val="Normln"/>
    <w:qFormat/>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Zhlav">
    <w:name w:val="header"/>
    <w:basedOn w:val="Normln"/>
    <w:pPr>
      <w:suppressLineNumbers/>
      <w:tabs>
        <w:tab w:val="center" w:pos="4818"/>
        <w:tab w:val="right" w:pos="9637"/>
      </w:tabs>
    </w:pPr>
  </w:style>
  <w:style w:type="paragraph" w:styleId="Zpat">
    <w:name w:val="footer"/>
    <w:basedOn w:val="Normln"/>
    <w:link w:val="ZpatChar"/>
    <w:pPr>
      <w:suppressLineNumbers/>
      <w:tabs>
        <w:tab w:val="center" w:pos="4818"/>
        <w:tab w:val="right" w:pos="9637"/>
      </w:tabs>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customStyle="1" w:styleId="Zkladntext21">
    <w:name w:val="Základní text 21"/>
    <w:basedOn w:val="Normln"/>
    <w:pPr>
      <w:jc w:val="both"/>
    </w:pPr>
    <w:rPr>
      <w:bCs/>
      <w:szCs w:val="21"/>
    </w:rPr>
  </w:style>
  <w:style w:type="paragraph" w:customStyle="1" w:styleId="Titulek1">
    <w:name w:val="Titulek1"/>
    <w:basedOn w:val="Normln"/>
    <w:next w:val="Normln"/>
    <w:rPr>
      <w:rFonts w:ascii="Arial Narrow" w:hAnsi="Arial Narrow" w:cs="Arial Narrow"/>
      <w:b/>
      <w:szCs w:val="21"/>
    </w:rPr>
  </w:style>
  <w:style w:type="paragraph" w:styleId="Nzev">
    <w:name w:val="Title"/>
    <w:basedOn w:val="Normln"/>
    <w:next w:val="Podtitul"/>
    <w:qFormat/>
    <w:pPr>
      <w:widowControl/>
      <w:suppressAutoHyphens w:val="0"/>
      <w:jc w:val="center"/>
    </w:pPr>
    <w:rPr>
      <w:rFonts w:eastAsia="Times New Roman"/>
      <w:b/>
      <w:sz w:val="28"/>
      <w:szCs w:val="20"/>
    </w:rPr>
  </w:style>
  <w:style w:type="paragraph" w:styleId="Podtitul">
    <w:name w:val="Subtitle"/>
    <w:basedOn w:val="Nadpis"/>
    <w:next w:val="Zkladntext"/>
    <w:qFormat/>
    <w:pPr>
      <w:jc w:val="center"/>
    </w:pPr>
    <w:rPr>
      <w:i/>
      <w:iCs/>
    </w:rPr>
  </w:style>
  <w:style w:type="paragraph" w:customStyle="1" w:styleId="Zkladntext31">
    <w:name w:val="Základní text 31"/>
    <w:basedOn w:val="Normln"/>
    <w:pPr>
      <w:jc w:val="both"/>
    </w:pPr>
    <w:rPr>
      <w:rFonts w:ascii="Arial Narrow" w:hAnsi="Arial Narrow" w:cs="Arial Narrow"/>
    </w:rPr>
  </w:style>
  <w:style w:type="paragraph" w:styleId="Zkladntextodsazen">
    <w:name w:val="Body Text Indent"/>
    <w:basedOn w:val="Normln"/>
    <w:pPr>
      <w:widowControl/>
      <w:suppressAutoHyphens w:val="0"/>
      <w:ind w:left="-142"/>
      <w:jc w:val="both"/>
    </w:pPr>
    <w:rPr>
      <w:rFonts w:eastAsia="Times New Roman"/>
      <w:b/>
      <w:bCs/>
      <w:i/>
      <w:iCs/>
      <w:sz w:val="22"/>
      <w:szCs w:val="20"/>
    </w:rPr>
  </w:style>
  <w:style w:type="paragraph" w:customStyle="1" w:styleId="Odstavec">
    <w:name w:val="Odstavec"/>
    <w:basedOn w:val="Normln"/>
    <w:pPr>
      <w:widowControl/>
      <w:overflowPunct w:val="0"/>
      <w:autoSpaceDE w:val="0"/>
      <w:spacing w:after="115" w:line="276" w:lineRule="auto"/>
      <w:ind w:firstLine="480"/>
      <w:jc w:val="both"/>
      <w:textAlignment w:val="baseline"/>
    </w:pPr>
    <w:rPr>
      <w:rFonts w:eastAsia="Times New Roman"/>
      <w:szCs w:val="20"/>
    </w:rPr>
  </w:style>
  <w:style w:type="paragraph" w:styleId="Textbubliny">
    <w:name w:val="Balloon Text"/>
    <w:basedOn w:val="Normln"/>
    <w:link w:val="TextbublinyChar"/>
    <w:uiPriority w:val="99"/>
    <w:semiHidden/>
    <w:unhideWhenUsed/>
    <w:rsid w:val="00870855"/>
    <w:rPr>
      <w:rFonts w:ascii="Segoe UI" w:hAnsi="Segoe UI" w:cs="Segoe UI"/>
      <w:sz w:val="18"/>
      <w:szCs w:val="18"/>
    </w:rPr>
  </w:style>
  <w:style w:type="character" w:customStyle="1" w:styleId="TextbublinyChar">
    <w:name w:val="Text bubliny Char"/>
    <w:link w:val="Textbubliny"/>
    <w:uiPriority w:val="99"/>
    <w:semiHidden/>
    <w:rsid w:val="00870855"/>
    <w:rPr>
      <w:rFonts w:ascii="Segoe UI" w:eastAsia="Arial Unicode MS" w:hAnsi="Segoe UI" w:cs="Segoe UI"/>
      <w:kern w:val="1"/>
      <w:sz w:val="18"/>
      <w:szCs w:val="18"/>
      <w:lang w:eastAsia="zh-CN"/>
    </w:rPr>
  </w:style>
  <w:style w:type="paragraph" w:customStyle="1" w:styleId="Styl-normln-odsazen">
    <w:name w:val="Styl-normální-odsazený"/>
    <w:basedOn w:val="Normln"/>
    <w:rsid w:val="00660753"/>
    <w:pPr>
      <w:spacing w:after="60"/>
      <w:ind w:left="284"/>
    </w:pPr>
    <w:rPr>
      <w:rFonts w:ascii="Calibri" w:eastAsia="Calibri" w:hAnsi="Calibri" w:cs="Calibri"/>
      <w:sz w:val="22"/>
      <w:szCs w:val="22"/>
    </w:rPr>
  </w:style>
  <w:style w:type="paragraph" w:styleId="Prosttext">
    <w:name w:val="Plain Text"/>
    <w:basedOn w:val="Normln"/>
    <w:link w:val="ProsttextChar"/>
    <w:rsid w:val="001E2939"/>
    <w:pPr>
      <w:widowControl/>
      <w:suppressAutoHyphens w:val="0"/>
    </w:pPr>
    <w:rPr>
      <w:rFonts w:ascii="Courier New" w:eastAsia="Times New Roman" w:hAnsi="Courier New" w:cs="Courier New"/>
      <w:kern w:val="0"/>
      <w:sz w:val="20"/>
      <w:szCs w:val="20"/>
      <w:lang w:eastAsia="cs-CZ"/>
    </w:rPr>
  </w:style>
  <w:style w:type="character" w:customStyle="1" w:styleId="ProsttextChar">
    <w:name w:val="Prostý text Char"/>
    <w:link w:val="Prosttext"/>
    <w:rsid w:val="001E2939"/>
    <w:rPr>
      <w:rFonts w:ascii="Courier New" w:hAnsi="Courier New" w:cs="Courier New"/>
    </w:rPr>
  </w:style>
  <w:style w:type="paragraph" w:styleId="Odstavecseseznamem">
    <w:name w:val="List Paragraph"/>
    <w:basedOn w:val="Normln"/>
    <w:uiPriority w:val="34"/>
    <w:qFormat/>
    <w:rsid w:val="002B50E9"/>
    <w:pPr>
      <w:ind w:left="708"/>
    </w:pPr>
  </w:style>
  <w:style w:type="table" w:styleId="Mkatabulky">
    <w:name w:val="Table Grid"/>
    <w:basedOn w:val="Normlntabulka"/>
    <w:uiPriority w:val="39"/>
    <w:rsid w:val="000E0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rsid w:val="00303537"/>
    <w:rPr>
      <w:rFonts w:eastAsia="Arial Unicode MS"/>
      <w:kern w:val="1"/>
      <w:sz w:val="24"/>
      <w:szCs w:val="24"/>
      <w:lang w:eastAsia="zh-CN"/>
    </w:rPr>
  </w:style>
  <w:style w:type="character" w:styleId="Zstupntext">
    <w:name w:val="Placeholder Text"/>
    <w:uiPriority w:val="99"/>
    <w:semiHidden/>
    <w:qFormat/>
    <w:rsid w:val="00DA4FE4"/>
    <w:rPr>
      <w:color w:val="808080"/>
    </w:rPr>
  </w:style>
  <w:style w:type="character" w:customStyle="1" w:styleId="s14">
    <w:name w:val="s14"/>
    <w:rsid w:val="00C13F4E"/>
  </w:style>
  <w:style w:type="paragraph" w:customStyle="1" w:styleId="Styl-normln-slo-odsazen">
    <w:name w:val="Styl-normální-číslo-odsazený"/>
    <w:basedOn w:val="Odstavecseseznamem"/>
    <w:rsid w:val="0040644F"/>
    <w:pPr>
      <w:widowControl/>
      <w:numPr>
        <w:numId w:val="5"/>
      </w:numPr>
      <w:spacing w:after="60"/>
      <w:contextualSpacing/>
      <w:jc w:val="both"/>
    </w:pPr>
    <w:rPr>
      <w:rFonts w:ascii="Calibri" w:eastAsia="Calibri" w:hAnsi="Calibri" w:cs="Calibri"/>
      <w:kern w:val="0"/>
      <w:sz w:val="22"/>
      <w:szCs w:val="22"/>
    </w:rPr>
  </w:style>
  <w:style w:type="paragraph" w:styleId="Textkomente">
    <w:name w:val="annotation text"/>
    <w:basedOn w:val="Normln"/>
    <w:link w:val="TextkomenteChar"/>
    <w:unhideWhenUsed/>
    <w:rsid w:val="002F35B5"/>
    <w:pPr>
      <w:widowControl/>
      <w:suppressAutoHyphens w:val="0"/>
    </w:pPr>
    <w:rPr>
      <w:rFonts w:eastAsia="Times New Roman"/>
      <w:kern w:val="0"/>
      <w:sz w:val="20"/>
      <w:szCs w:val="20"/>
      <w:lang w:eastAsia="cs-CZ"/>
    </w:rPr>
  </w:style>
  <w:style w:type="character" w:customStyle="1" w:styleId="TextkomenteChar">
    <w:name w:val="Text komentáře Char"/>
    <w:basedOn w:val="Standardnpsmoodstavce"/>
    <w:link w:val="Textkomente"/>
    <w:rsid w:val="002F35B5"/>
  </w:style>
  <w:style w:type="paragraph" w:styleId="Bezmezer">
    <w:name w:val="No Spacing"/>
    <w:uiPriority w:val="1"/>
    <w:qFormat/>
    <w:rsid w:val="00FE66F1"/>
    <w:rPr>
      <w:rFonts w:ascii="Calibri" w:eastAsia="Calibri" w:hAnsi="Calibri"/>
      <w:sz w:val="22"/>
      <w:szCs w:val="22"/>
      <w:lang w:eastAsia="en-US"/>
    </w:rPr>
  </w:style>
  <w:style w:type="paragraph" w:styleId="Revize">
    <w:name w:val="Revision"/>
    <w:hidden/>
    <w:uiPriority w:val="99"/>
    <w:semiHidden/>
    <w:rsid w:val="006A31DA"/>
    <w:rPr>
      <w:rFonts w:eastAsia="Arial Unicode MS"/>
      <w:kern w:val="1"/>
      <w:sz w:val="24"/>
      <w:szCs w:val="24"/>
      <w:lang w:eastAsia="zh-CN"/>
    </w:rPr>
  </w:style>
  <w:style w:type="character" w:styleId="Odkaznakoment">
    <w:name w:val="annotation reference"/>
    <w:uiPriority w:val="99"/>
    <w:semiHidden/>
    <w:unhideWhenUsed/>
    <w:rsid w:val="00705B7B"/>
    <w:rPr>
      <w:sz w:val="16"/>
      <w:szCs w:val="16"/>
    </w:rPr>
  </w:style>
  <w:style w:type="paragraph" w:styleId="Pedmtkomente">
    <w:name w:val="annotation subject"/>
    <w:basedOn w:val="Textkomente"/>
    <w:next w:val="Textkomente"/>
    <w:link w:val="PedmtkomenteChar"/>
    <w:uiPriority w:val="99"/>
    <w:semiHidden/>
    <w:unhideWhenUsed/>
    <w:rsid w:val="00705B7B"/>
    <w:pPr>
      <w:widowControl w:val="0"/>
      <w:suppressAutoHyphens/>
    </w:pPr>
    <w:rPr>
      <w:rFonts w:eastAsia="Arial Unicode MS"/>
      <w:b/>
      <w:bCs/>
      <w:kern w:val="1"/>
      <w:lang w:eastAsia="zh-CN"/>
    </w:rPr>
  </w:style>
  <w:style w:type="character" w:customStyle="1" w:styleId="PedmtkomenteChar">
    <w:name w:val="Předmět komentáře Char"/>
    <w:link w:val="Pedmtkomente"/>
    <w:uiPriority w:val="99"/>
    <w:semiHidden/>
    <w:rsid w:val="00705B7B"/>
    <w:rPr>
      <w:rFonts w:eastAsia="Arial Unicode MS"/>
      <w:b/>
      <w:bCs/>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92633">
      <w:bodyDiv w:val="1"/>
      <w:marLeft w:val="0"/>
      <w:marRight w:val="0"/>
      <w:marTop w:val="0"/>
      <w:marBottom w:val="0"/>
      <w:divBdr>
        <w:top w:val="none" w:sz="0" w:space="0" w:color="auto"/>
        <w:left w:val="none" w:sz="0" w:space="0" w:color="auto"/>
        <w:bottom w:val="none" w:sz="0" w:space="0" w:color="auto"/>
        <w:right w:val="none" w:sz="0" w:space="0" w:color="auto"/>
      </w:divBdr>
    </w:div>
    <w:div w:id="341128053">
      <w:bodyDiv w:val="1"/>
      <w:marLeft w:val="0"/>
      <w:marRight w:val="0"/>
      <w:marTop w:val="0"/>
      <w:marBottom w:val="0"/>
      <w:divBdr>
        <w:top w:val="none" w:sz="0" w:space="0" w:color="auto"/>
        <w:left w:val="none" w:sz="0" w:space="0" w:color="auto"/>
        <w:bottom w:val="none" w:sz="0" w:space="0" w:color="auto"/>
        <w:right w:val="none" w:sz="0" w:space="0" w:color="auto"/>
      </w:divBdr>
    </w:div>
    <w:div w:id="1022512981">
      <w:bodyDiv w:val="1"/>
      <w:marLeft w:val="0"/>
      <w:marRight w:val="0"/>
      <w:marTop w:val="0"/>
      <w:marBottom w:val="0"/>
      <w:divBdr>
        <w:top w:val="none" w:sz="0" w:space="0" w:color="auto"/>
        <w:left w:val="none" w:sz="0" w:space="0" w:color="auto"/>
        <w:bottom w:val="none" w:sz="0" w:space="0" w:color="auto"/>
        <w:right w:val="none" w:sz="0" w:space="0" w:color="auto"/>
      </w:divBdr>
    </w:div>
    <w:div w:id="1022970616">
      <w:bodyDiv w:val="1"/>
      <w:marLeft w:val="0"/>
      <w:marRight w:val="0"/>
      <w:marTop w:val="0"/>
      <w:marBottom w:val="0"/>
      <w:divBdr>
        <w:top w:val="none" w:sz="0" w:space="0" w:color="auto"/>
        <w:left w:val="none" w:sz="0" w:space="0" w:color="auto"/>
        <w:bottom w:val="none" w:sz="0" w:space="0" w:color="auto"/>
        <w:right w:val="none" w:sz="0" w:space="0" w:color="auto"/>
      </w:divBdr>
    </w:div>
    <w:div w:id="1039088369">
      <w:bodyDiv w:val="1"/>
      <w:marLeft w:val="0"/>
      <w:marRight w:val="0"/>
      <w:marTop w:val="0"/>
      <w:marBottom w:val="0"/>
      <w:divBdr>
        <w:top w:val="none" w:sz="0" w:space="0" w:color="auto"/>
        <w:left w:val="none" w:sz="0" w:space="0" w:color="auto"/>
        <w:bottom w:val="none" w:sz="0" w:space="0" w:color="auto"/>
        <w:right w:val="none" w:sz="0" w:space="0" w:color="auto"/>
      </w:divBdr>
    </w:div>
    <w:div w:id="1054935788">
      <w:bodyDiv w:val="1"/>
      <w:marLeft w:val="0"/>
      <w:marRight w:val="0"/>
      <w:marTop w:val="0"/>
      <w:marBottom w:val="0"/>
      <w:divBdr>
        <w:top w:val="none" w:sz="0" w:space="0" w:color="auto"/>
        <w:left w:val="none" w:sz="0" w:space="0" w:color="auto"/>
        <w:bottom w:val="none" w:sz="0" w:space="0" w:color="auto"/>
        <w:right w:val="none" w:sz="0" w:space="0" w:color="auto"/>
      </w:divBdr>
    </w:div>
    <w:div w:id="1520848697">
      <w:bodyDiv w:val="1"/>
      <w:marLeft w:val="0"/>
      <w:marRight w:val="0"/>
      <w:marTop w:val="0"/>
      <w:marBottom w:val="0"/>
      <w:divBdr>
        <w:top w:val="none" w:sz="0" w:space="0" w:color="auto"/>
        <w:left w:val="none" w:sz="0" w:space="0" w:color="auto"/>
        <w:bottom w:val="none" w:sz="0" w:space="0" w:color="auto"/>
        <w:right w:val="none" w:sz="0" w:space="0" w:color="auto"/>
      </w:divBdr>
    </w:div>
    <w:div w:id="1604655265">
      <w:bodyDiv w:val="1"/>
      <w:marLeft w:val="0"/>
      <w:marRight w:val="0"/>
      <w:marTop w:val="0"/>
      <w:marBottom w:val="0"/>
      <w:divBdr>
        <w:top w:val="none" w:sz="0" w:space="0" w:color="auto"/>
        <w:left w:val="none" w:sz="0" w:space="0" w:color="auto"/>
        <w:bottom w:val="none" w:sz="0" w:space="0" w:color="auto"/>
        <w:right w:val="none" w:sz="0" w:space="0" w:color="auto"/>
      </w:divBdr>
    </w:div>
    <w:div w:id="173893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k.ezak.cz/profile_display_8.htm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mfcr.ezak.cz/manual.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sk.ezak.cz/profile_display_8.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ucie.bujakova@nemtr.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urelie.galijasevicova@nemtr.cz" TargetMode="External"/><Relationship Id="rId14" Type="http://schemas.openxmlformats.org/officeDocument/2006/relationships/header" Target="header2.xml"/><Relationship Id="rId22"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7F557-CB90-48B6-B215-8121AF843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7</Pages>
  <Words>1993</Words>
  <Characters>11759</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13725</CharactersWithSpaces>
  <SharedDoc>false</SharedDoc>
  <HLinks>
    <vt:vector size="30" baseType="variant">
      <vt:variant>
        <vt:i4>8060964</vt:i4>
      </vt:variant>
      <vt:variant>
        <vt:i4>12</vt:i4>
      </vt:variant>
      <vt:variant>
        <vt:i4>0</vt:i4>
      </vt:variant>
      <vt:variant>
        <vt:i4>5</vt:i4>
      </vt:variant>
      <vt:variant>
        <vt:lpwstr>https://msk.ezak.cz/data/manual/EZAK-Manual-Dodavatele.pdf</vt:lpwstr>
      </vt:variant>
      <vt:variant>
        <vt:lpwstr/>
      </vt:variant>
      <vt:variant>
        <vt:i4>2555962</vt:i4>
      </vt:variant>
      <vt:variant>
        <vt:i4>9</vt:i4>
      </vt:variant>
      <vt:variant>
        <vt:i4>0</vt:i4>
      </vt:variant>
      <vt:variant>
        <vt:i4>5</vt:i4>
      </vt:variant>
      <vt:variant>
        <vt:lpwstr>https://msk.ezak.cz/profile_display_8.html</vt:lpwstr>
      </vt:variant>
      <vt:variant>
        <vt:lpwstr/>
      </vt:variant>
      <vt:variant>
        <vt:i4>1572976</vt:i4>
      </vt:variant>
      <vt:variant>
        <vt:i4>6</vt:i4>
      </vt:variant>
      <vt:variant>
        <vt:i4>0</vt:i4>
      </vt:variant>
      <vt:variant>
        <vt:i4>5</vt:i4>
      </vt:variant>
      <vt:variant>
        <vt:lpwstr>mailto:lucie.bujakova@nemtr.cz</vt:lpwstr>
      </vt:variant>
      <vt:variant>
        <vt:lpwstr/>
      </vt:variant>
      <vt:variant>
        <vt:i4>5242941</vt:i4>
      </vt:variant>
      <vt:variant>
        <vt:i4>3</vt:i4>
      </vt:variant>
      <vt:variant>
        <vt:i4>0</vt:i4>
      </vt:variant>
      <vt:variant>
        <vt:i4>5</vt:i4>
      </vt:variant>
      <vt:variant>
        <vt:lpwstr>mailto:jaroslav.brzyszkowski@nemtr.cz</vt:lpwstr>
      </vt:variant>
      <vt:variant>
        <vt:lpwstr/>
      </vt:variant>
      <vt:variant>
        <vt:i4>2555962</vt:i4>
      </vt:variant>
      <vt:variant>
        <vt:i4>0</vt:i4>
      </vt:variant>
      <vt:variant>
        <vt:i4>0</vt:i4>
      </vt:variant>
      <vt:variant>
        <vt:i4>5</vt:i4>
      </vt:variant>
      <vt:variant>
        <vt:lpwstr>https://msk.ezak.cz/profile_display_8.html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Radovan Horák</dc:creator>
  <cp:keywords/>
  <cp:lastModifiedBy>103746</cp:lastModifiedBy>
  <cp:revision>14</cp:revision>
  <cp:lastPrinted>2023-08-15T09:13:00Z</cp:lastPrinted>
  <dcterms:created xsi:type="dcterms:W3CDTF">2025-08-13T08:51:00Z</dcterms:created>
  <dcterms:modified xsi:type="dcterms:W3CDTF">2025-11-05T09:03:00Z</dcterms:modified>
</cp:coreProperties>
</file>