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61E1" w14:textId="77777777" w:rsidR="00B01F98" w:rsidRDefault="00B01F98" w:rsidP="00B01F98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  <w:r w:rsidRPr="00592E5D">
        <w:rPr>
          <w:rFonts w:ascii="Tahoma" w:eastAsia="Arial Unicode MS" w:hAnsi="Tahoma" w:cs="Tahoma"/>
          <w:sz w:val="20"/>
          <w:szCs w:val="20"/>
        </w:rPr>
        <w:t>Příloha č. 1 - Specifikace předmětu smlouvy, součástí a příslušenství</w:t>
      </w:r>
    </w:p>
    <w:p w14:paraId="1FA6D180" w14:textId="77777777" w:rsidR="00B01F98" w:rsidRDefault="00B01F98" w:rsidP="00B01F98">
      <w:pPr>
        <w:spacing w:before="120" w:after="0" w:line="200" w:lineRule="atLeast"/>
        <w:rPr>
          <w:rFonts w:ascii="Tahoma" w:eastAsia="Arial Unicode MS" w:hAnsi="Tahoma" w:cs="Tahoma"/>
          <w:sz w:val="20"/>
          <w:szCs w:val="20"/>
        </w:rPr>
      </w:pPr>
    </w:p>
    <w:p w14:paraId="5DBFF064" w14:textId="77777777" w:rsidR="00B01F98" w:rsidRPr="005653A6" w:rsidRDefault="00B01F98" w:rsidP="00B01F98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doplní </w:t>
      </w:r>
      <w:r>
        <w:rPr>
          <w:rFonts w:ascii="Arial" w:hAnsi="Arial" w:cs="Arial"/>
          <w:i/>
          <w:sz w:val="20"/>
          <w:szCs w:val="20"/>
          <w:highlight w:val="yellow"/>
        </w:rPr>
        <w:t>tabulku „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Technické parametry</w:t>
      </w:r>
      <w:r>
        <w:rPr>
          <w:rFonts w:ascii="Arial" w:hAnsi="Arial" w:cs="Arial"/>
          <w:i/>
          <w:sz w:val="20"/>
          <w:szCs w:val="20"/>
          <w:highlight w:val="yellow"/>
        </w:rPr>
        <w:t>“ dle níže uvedených požadavků</w:t>
      </w:r>
      <w:r>
        <w:rPr>
          <w:rFonts w:ascii="Arial" w:hAnsi="Arial" w:cs="Arial"/>
          <w:i/>
          <w:sz w:val="20"/>
          <w:szCs w:val="20"/>
        </w:rPr>
        <w:t>.</w:t>
      </w:r>
    </w:p>
    <w:p w14:paraId="277624D1" w14:textId="77777777" w:rsidR="00B01F98" w:rsidRDefault="00B01F98" w:rsidP="00B01F98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Dodavatel zároveň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přiloží technickou specifikací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jím nabízeného zboží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včetně fotografie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zboží.</w:t>
      </w:r>
    </w:p>
    <w:p w14:paraId="7A6F1C65" w14:textId="77777777" w:rsidR="00B01F98" w:rsidRDefault="00B01F98" w:rsidP="00B01F98">
      <w:pPr>
        <w:rPr>
          <w:rFonts w:ascii="Arial" w:hAnsi="Arial" w:cs="Arial"/>
          <w:sz w:val="20"/>
        </w:rPr>
      </w:pPr>
    </w:p>
    <w:p w14:paraId="13A150EB" w14:textId="77777777" w:rsidR="00B01F98" w:rsidRPr="006B38C3" w:rsidRDefault="00B01F98" w:rsidP="00B01F9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Prodávající uvede ve sloupci Splněno:</w:t>
      </w:r>
    </w:p>
    <w:p w14:paraId="2EAA1586" w14:textId="77777777" w:rsidR="00B01F98" w:rsidRPr="006B38C3" w:rsidRDefault="00B01F98" w:rsidP="00B01F98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ANO, pokud požadovaný parametr splňuje;</w:t>
      </w:r>
    </w:p>
    <w:p w14:paraId="4E087A77" w14:textId="77777777" w:rsidR="00B01F98" w:rsidRPr="006B38C3" w:rsidRDefault="00B01F98" w:rsidP="00B01F98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NE, pokud požadovaný parametr nesplňuje;</w:t>
      </w:r>
    </w:p>
    <w:p w14:paraId="364EF754" w14:textId="77777777" w:rsidR="00B01F98" w:rsidRPr="006B38C3" w:rsidRDefault="00B01F98" w:rsidP="00B01F98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  <w:u w:val="single"/>
        </w:rPr>
      </w:pPr>
      <w:r w:rsidRPr="006B38C3">
        <w:rPr>
          <w:rFonts w:ascii="Arial" w:hAnsi="Arial" w:cs="Arial"/>
          <w:sz w:val="20"/>
          <w:u w:val="single"/>
        </w:rPr>
        <w:t xml:space="preserve">pokud </w:t>
      </w:r>
      <w:r>
        <w:rPr>
          <w:rFonts w:ascii="Arial" w:hAnsi="Arial" w:cs="Arial"/>
          <w:sz w:val="20"/>
          <w:u w:val="single"/>
        </w:rPr>
        <w:t>účastník</w:t>
      </w:r>
      <w:r w:rsidRPr="006B38C3">
        <w:rPr>
          <w:rFonts w:ascii="Arial" w:hAnsi="Arial" w:cs="Arial"/>
          <w:sz w:val="20"/>
          <w:u w:val="single"/>
        </w:rPr>
        <w:t xml:space="preserve"> nevyplní (nebude uvedeno ani ANO, ani NE) bude zadavatel posuzovat, jako by bylo uvedeno NE;</w:t>
      </w:r>
    </w:p>
    <w:p w14:paraId="0E733207" w14:textId="77777777" w:rsidR="00B01F98" w:rsidRPr="006B38C3" w:rsidRDefault="00B01F98" w:rsidP="00B01F98">
      <w:pPr>
        <w:rPr>
          <w:rFonts w:ascii="Arial" w:hAnsi="Arial" w:cs="Arial"/>
          <w:b/>
          <w:sz w:val="20"/>
        </w:rPr>
      </w:pP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  <w:t>kde:</w:t>
      </w: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</w:r>
    </w:p>
    <w:p w14:paraId="7452E838" w14:textId="77777777" w:rsidR="00B01F98" w:rsidRPr="006B38C3" w:rsidRDefault="00B01F98" w:rsidP="00B01F98">
      <w:pPr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ab/>
      </w:r>
      <w:r w:rsidRPr="006B38C3">
        <w:rPr>
          <w:rFonts w:ascii="Arial" w:hAnsi="Arial" w:cs="Arial"/>
          <w:sz w:val="20"/>
        </w:rPr>
        <w:tab/>
        <w:t xml:space="preserve">ANO = splnění zadávacích podmínek </w:t>
      </w:r>
    </w:p>
    <w:p w14:paraId="2BA39698" w14:textId="77777777" w:rsidR="00B01F98" w:rsidRPr="006B38C3" w:rsidRDefault="00B01F98" w:rsidP="00B01F98">
      <w:pPr>
        <w:ind w:left="1416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 = nesplnění zadávacích podmínek a z toho plynoucí vyřazení nabídky pro nesplnění zadávacích podmínek.</w:t>
      </w:r>
    </w:p>
    <w:p w14:paraId="3DD50E93" w14:textId="77777777" w:rsidR="00B01F98" w:rsidRDefault="00B01F98" w:rsidP="00B01F9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u všech parametrů uvede nabízenou, tj. reálnou hodnotu.</w:t>
      </w:r>
    </w:p>
    <w:p w14:paraId="319CF093" w14:textId="77777777" w:rsidR="00B01F98" w:rsidRDefault="00B01F98" w:rsidP="00B01F98">
      <w:pPr>
        <w:pStyle w:val="Bezmezer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>Zadavatel v případech, kdy u parametrů v technické specifikaci není stanoven min./max. či od/do rozsah,</w:t>
      </w:r>
      <w:r>
        <w:rPr>
          <w:rFonts w:ascii="Tahoma" w:hAnsi="Tahoma" w:cs="Tahoma"/>
          <w:sz w:val="19"/>
          <w:szCs w:val="19"/>
        </w:rPr>
        <w:t xml:space="preserve"> nebo vysloveně napsáno „</w:t>
      </w:r>
      <w:proofErr w:type="spellStart"/>
      <w:r>
        <w:rPr>
          <w:rFonts w:ascii="Tahoma" w:hAnsi="Tahoma" w:cs="Tahoma"/>
          <w:sz w:val="19"/>
          <w:szCs w:val="19"/>
        </w:rPr>
        <w:t>nepodkročitelné</w:t>
      </w:r>
      <w:proofErr w:type="spellEnd"/>
      <w:r>
        <w:rPr>
          <w:rFonts w:ascii="Tahoma" w:hAnsi="Tahoma" w:cs="Tahoma"/>
          <w:sz w:val="19"/>
          <w:szCs w:val="19"/>
        </w:rPr>
        <w:t xml:space="preserve"> minimum“</w:t>
      </w:r>
      <w:r w:rsidRPr="00293ED3">
        <w:rPr>
          <w:rFonts w:ascii="Tahoma" w:hAnsi="Tahoma" w:cs="Tahoma"/>
          <w:sz w:val="19"/>
          <w:szCs w:val="19"/>
        </w:rPr>
        <w:t xml:space="preserve"> připouští použít pro splnění parametru obecné pravidlo odchylky +/- </w:t>
      </w:r>
      <w:proofErr w:type="gramStart"/>
      <w:r w:rsidRPr="00293ED3">
        <w:rPr>
          <w:rFonts w:ascii="Tahoma" w:hAnsi="Tahoma" w:cs="Tahoma"/>
          <w:sz w:val="19"/>
          <w:szCs w:val="19"/>
        </w:rPr>
        <w:t>10%</w:t>
      </w:r>
      <w:proofErr w:type="gramEnd"/>
      <w:r w:rsidRPr="00293ED3">
        <w:rPr>
          <w:rFonts w:ascii="Tahoma" w:hAnsi="Tahoma" w:cs="Tahoma"/>
          <w:sz w:val="19"/>
          <w:szCs w:val="19"/>
        </w:rPr>
        <w:t xml:space="preserve"> od zadaných parametrů. Musí však být dosaženo naplnění požadovaných medicínských výkonů.</w:t>
      </w:r>
    </w:p>
    <w:p w14:paraId="6CC602B4" w14:textId="77777777" w:rsidR="00B01F98" w:rsidRDefault="00B01F98" w:rsidP="00B01F98">
      <w:pPr>
        <w:pStyle w:val="Bezmezer"/>
        <w:jc w:val="both"/>
        <w:rPr>
          <w:rFonts w:ascii="Tahoma" w:hAnsi="Tahoma" w:cs="Tahoma"/>
          <w:sz w:val="19"/>
          <w:szCs w:val="19"/>
        </w:rPr>
      </w:pPr>
    </w:p>
    <w:p w14:paraId="0362A24A" w14:textId="77777777" w:rsidR="00B01F98" w:rsidRDefault="00B01F98" w:rsidP="00B01F98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 xml:space="preserve">Použití firemních názvů či termínů či způsobů řešení specifických pro určitého výrobce </w:t>
      </w:r>
      <w:r>
        <w:rPr>
          <w:rFonts w:ascii="Tahoma" w:hAnsi="Tahoma" w:cs="Tahoma"/>
          <w:sz w:val="19"/>
          <w:szCs w:val="19"/>
        </w:rPr>
        <w:t xml:space="preserve">(netýká se požadavků kompatibility) </w:t>
      </w:r>
      <w:r w:rsidRPr="00293ED3">
        <w:rPr>
          <w:rFonts w:ascii="Tahoma" w:hAnsi="Tahoma" w:cs="Tahoma"/>
          <w:sz w:val="19"/>
          <w:szCs w:val="19"/>
        </w:rPr>
        <w:t>má pouze ilustrovat</w:t>
      </w:r>
      <w:r>
        <w:rPr>
          <w:rFonts w:ascii="Tahoma" w:hAnsi="Tahoma" w:cs="Tahoma"/>
          <w:sz w:val="19"/>
          <w:szCs w:val="19"/>
        </w:rPr>
        <w:t xml:space="preserve"> </w:t>
      </w:r>
      <w:r w:rsidRPr="00293ED3">
        <w:rPr>
          <w:rFonts w:ascii="Tahoma" w:hAnsi="Tahoma" w:cs="Tahoma"/>
          <w:sz w:val="19"/>
          <w:szCs w:val="19"/>
        </w:rPr>
        <w:t>příklady vhodných přístrojů, ale požadavek není omezen na nabídku jen těchto přístrojů, lze nabídnout jakékoliv jiné, které mají stejné či lepší vlastnosti.</w:t>
      </w:r>
      <w:r>
        <w:rPr>
          <w:rFonts w:ascii="Tahoma" w:hAnsi="Tahoma" w:cs="Tahoma"/>
          <w:sz w:val="19"/>
          <w:szCs w:val="19"/>
        </w:rPr>
        <w:t xml:space="preserve"> </w:t>
      </w:r>
    </w:p>
    <w:p w14:paraId="0E821DBC" w14:textId="77777777" w:rsidR="00B01F98" w:rsidRDefault="00B01F98" w:rsidP="008741A7">
      <w:pPr>
        <w:rPr>
          <w:rFonts w:ascii="Tahoma" w:hAnsi="Tahoma" w:cs="Tahoma"/>
          <w:b/>
          <w:sz w:val="20"/>
        </w:rPr>
      </w:pPr>
    </w:p>
    <w:p w14:paraId="0F398987" w14:textId="2802CD13" w:rsidR="005B4002" w:rsidRPr="002C0BB1" w:rsidRDefault="008741A7" w:rsidP="008741A7">
      <w:pPr>
        <w:rPr>
          <w:rFonts w:ascii="Tahoma" w:hAnsi="Tahoma" w:cs="Tahoma"/>
          <w:b/>
          <w:sz w:val="20"/>
        </w:rPr>
      </w:pPr>
      <w:r w:rsidRPr="002C0BB1">
        <w:rPr>
          <w:rFonts w:ascii="Tahoma" w:hAnsi="Tahoma" w:cs="Tahoma"/>
          <w:b/>
          <w:sz w:val="20"/>
        </w:rPr>
        <w:t>TEC</w:t>
      </w:r>
      <w:r>
        <w:rPr>
          <w:rFonts w:ascii="Tahoma" w:hAnsi="Tahoma" w:cs="Tahoma"/>
          <w:b/>
          <w:sz w:val="20"/>
        </w:rPr>
        <w:t xml:space="preserve">HNICKÉ </w:t>
      </w:r>
      <w:r w:rsidR="005322DF">
        <w:rPr>
          <w:rFonts w:ascii="Tahoma" w:hAnsi="Tahoma" w:cs="Tahoma"/>
          <w:b/>
          <w:sz w:val="20"/>
        </w:rPr>
        <w:t>PARAMETRY – Elektroterapeutický</w:t>
      </w:r>
      <w:r w:rsidR="005322DF" w:rsidRPr="005322DF">
        <w:rPr>
          <w:rFonts w:ascii="Tahoma" w:hAnsi="Tahoma" w:cs="Tahoma"/>
          <w:b/>
          <w:sz w:val="20"/>
        </w:rPr>
        <w:t xml:space="preserve"> přístroj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305"/>
        <w:gridCol w:w="985"/>
        <w:gridCol w:w="2248"/>
      </w:tblGrid>
      <w:tr w:rsidR="008741A7" w:rsidRPr="005A6ACC" w14:paraId="7C5DEA5C" w14:textId="77777777" w:rsidTr="00F86CCB">
        <w:tc>
          <w:tcPr>
            <w:tcW w:w="8954" w:type="dxa"/>
            <w:gridSpan w:val="4"/>
          </w:tcPr>
          <w:p w14:paraId="53A1AC5A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…………………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(prodávající uvede přesný název, typ)</w:t>
            </w:r>
          </w:p>
        </w:tc>
      </w:tr>
      <w:tr w:rsidR="008741A7" w:rsidRPr="005A6ACC" w14:paraId="1C3400C2" w14:textId="77777777" w:rsidTr="00F86CCB">
        <w:tc>
          <w:tcPr>
            <w:tcW w:w="5721" w:type="dxa"/>
            <w:gridSpan w:val="2"/>
          </w:tcPr>
          <w:p w14:paraId="39F4BA51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Zdravotnický prostředek dle 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zákona č. </w:t>
            </w:r>
            <w:r>
              <w:rPr>
                <w:rFonts w:ascii="Tahoma" w:hAnsi="Tahoma" w:cs="Tahoma"/>
                <w:sz w:val="19"/>
                <w:szCs w:val="19"/>
              </w:rPr>
              <w:t>375/2022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 Sb.</w:t>
            </w:r>
            <w:r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  <w:tc>
          <w:tcPr>
            <w:tcW w:w="3233" w:type="dxa"/>
            <w:gridSpan w:val="2"/>
          </w:tcPr>
          <w:p w14:paraId="7C9C88AB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598C6C86" w14:textId="77777777" w:rsidTr="00F86CCB">
        <w:tc>
          <w:tcPr>
            <w:tcW w:w="5721" w:type="dxa"/>
            <w:gridSpan w:val="2"/>
          </w:tcPr>
          <w:p w14:paraId="120DD70A" w14:textId="77777777" w:rsidR="008741A7" w:rsidRPr="005E1C4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Třída </w:t>
            </w: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rizika </w:t>
            </w: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zdravotnického prostředku:</w:t>
            </w:r>
          </w:p>
        </w:tc>
        <w:tc>
          <w:tcPr>
            <w:tcW w:w="3233" w:type="dxa"/>
            <w:gridSpan w:val="2"/>
          </w:tcPr>
          <w:p w14:paraId="37FF55D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………….</w:t>
            </w:r>
          </w:p>
        </w:tc>
      </w:tr>
      <w:tr w:rsidR="008741A7" w:rsidRPr="005A6ACC" w14:paraId="2C66FEA4" w14:textId="77777777" w:rsidTr="00F86CCB">
        <w:tc>
          <w:tcPr>
            <w:tcW w:w="5721" w:type="dxa"/>
            <w:gridSpan w:val="2"/>
          </w:tcPr>
          <w:p w14:paraId="7B2C2798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Zdravotní prostředek byl notifikován:</w:t>
            </w:r>
          </w:p>
        </w:tc>
        <w:tc>
          <w:tcPr>
            <w:tcW w:w="3233" w:type="dxa"/>
            <w:gridSpan w:val="2"/>
          </w:tcPr>
          <w:p w14:paraId="67F7E708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B971CFB" w14:textId="77777777" w:rsidTr="00F86CCB">
        <w:tc>
          <w:tcPr>
            <w:tcW w:w="5721" w:type="dxa"/>
            <w:gridSpan w:val="2"/>
          </w:tcPr>
          <w:p w14:paraId="0643A02A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Evidence v seznamu rzpro.cz:</w:t>
            </w:r>
          </w:p>
        </w:tc>
        <w:tc>
          <w:tcPr>
            <w:tcW w:w="3233" w:type="dxa"/>
            <w:gridSpan w:val="2"/>
          </w:tcPr>
          <w:p w14:paraId="6B6422C7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E31A04B" w14:textId="77777777" w:rsidTr="00F86CCB">
        <w:tc>
          <w:tcPr>
            <w:tcW w:w="8954" w:type="dxa"/>
            <w:gridSpan w:val="4"/>
          </w:tcPr>
          <w:p w14:paraId="6F3FD09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5B389C38" w14:textId="77777777" w:rsidTr="00CF2576">
        <w:tc>
          <w:tcPr>
            <w:tcW w:w="5416" w:type="dxa"/>
          </w:tcPr>
          <w:p w14:paraId="50DF580E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Požadavek</w:t>
            </w:r>
          </w:p>
        </w:tc>
        <w:tc>
          <w:tcPr>
            <w:tcW w:w="1290" w:type="dxa"/>
            <w:gridSpan w:val="2"/>
          </w:tcPr>
          <w:p w14:paraId="2341DFD6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Splněno</w:t>
            </w:r>
          </w:p>
          <w:p w14:paraId="3134EAE9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ANO/NE</w:t>
            </w:r>
          </w:p>
        </w:tc>
        <w:tc>
          <w:tcPr>
            <w:tcW w:w="2248" w:type="dxa"/>
          </w:tcPr>
          <w:p w14:paraId="5624C223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Reálná hodnota</w:t>
            </w:r>
            <w: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/řešení</w:t>
            </w:r>
          </w:p>
        </w:tc>
      </w:tr>
      <w:tr w:rsidR="008741A7" w:rsidRPr="005A6ACC" w14:paraId="1C479D3B" w14:textId="77777777" w:rsidTr="00CF2576">
        <w:tc>
          <w:tcPr>
            <w:tcW w:w="5416" w:type="dxa"/>
            <w:vAlign w:val="center"/>
          </w:tcPr>
          <w:p w14:paraId="25CDF294" w14:textId="77777777" w:rsidR="008741A7" w:rsidRPr="008E250B" w:rsidRDefault="008741A7" w:rsidP="00F86CCB">
            <w:pPr>
              <w:spacing w:before="12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8E250B">
              <w:rPr>
                <w:rFonts w:ascii="Tahoma" w:hAnsi="Tahoma" w:cs="Tahoma"/>
                <w:b/>
                <w:sz w:val="19"/>
                <w:szCs w:val="19"/>
                <w:u w:val="single"/>
              </w:rPr>
              <w:t xml:space="preserve">Minimální technické požadavky: </w:t>
            </w:r>
          </w:p>
        </w:tc>
        <w:tc>
          <w:tcPr>
            <w:tcW w:w="1290" w:type="dxa"/>
            <w:gridSpan w:val="2"/>
          </w:tcPr>
          <w:p w14:paraId="68DFD042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D457287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322DF" w:rsidRPr="005A6ACC" w14:paraId="7474A2A6" w14:textId="77777777" w:rsidTr="00CF2576">
        <w:tc>
          <w:tcPr>
            <w:tcW w:w="5416" w:type="dxa"/>
            <w:vAlign w:val="center"/>
          </w:tcPr>
          <w:p w14:paraId="0267A167" w14:textId="30102B46" w:rsidR="005322DF" w:rsidRPr="00E44736" w:rsidRDefault="005322DF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FA1B60">
              <w:rPr>
                <w:rFonts w:ascii="Tahoma" w:hAnsi="Tahoma" w:cs="Tahoma"/>
                <w:color w:val="000000"/>
                <w:sz w:val="18"/>
                <w:szCs w:val="18"/>
              </w:rPr>
              <w:t xml:space="preserve">Elektroterapeutický přístroj pro elektromyografii (EMG)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a </w:t>
            </w:r>
            <w:r w:rsidRPr="00FA1B60">
              <w:rPr>
                <w:rFonts w:ascii="Tahoma" w:hAnsi="Tahoma" w:cs="Tahoma"/>
                <w:color w:val="000000"/>
                <w:sz w:val="18"/>
                <w:szCs w:val="18"/>
              </w:rPr>
              <w:t xml:space="preserve">biofeedback, </w:t>
            </w:r>
            <w:proofErr w:type="spellStart"/>
            <w:r w:rsidRPr="00FA1B60">
              <w:rPr>
                <w:rFonts w:ascii="Tahoma" w:hAnsi="Tahoma" w:cs="Tahoma"/>
                <w:color w:val="000000"/>
                <w:sz w:val="18"/>
                <w:szCs w:val="18"/>
              </w:rPr>
              <w:t>elektrodiagnostiku</w:t>
            </w:r>
            <w:proofErr w:type="spellEnd"/>
            <w:r w:rsidRPr="00FA1B6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FA1B60">
              <w:rPr>
                <w:rFonts w:ascii="Tahoma" w:hAnsi="Tahoma" w:cs="Tahoma"/>
                <w:color w:val="000000"/>
                <w:sz w:val="18"/>
                <w:szCs w:val="18"/>
              </w:rPr>
              <w:t>elektrostimulaci</w:t>
            </w:r>
            <w:proofErr w:type="spellEnd"/>
            <w:r w:rsidRPr="00FA1B6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</w:tcPr>
          <w:p w14:paraId="5CA78C09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B42824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5F08E6E4" w14:textId="77777777" w:rsidTr="00CF2576">
        <w:tc>
          <w:tcPr>
            <w:tcW w:w="5416" w:type="dxa"/>
            <w:vAlign w:val="bottom"/>
          </w:tcPr>
          <w:p w14:paraId="3990B5A3" w14:textId="7758E110" w:rsidR="005322DF" w:rsidRPr="00E44736" w:rsidRDefault="005322DF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Přístroj pro léčbu inkontinence, pro aktivaci a posilování svalů pánevního dna</w:t>
            </w:r>
          </w:p>
        </w:tc>
        <w:tc>
          <w:tcPr>
            <w:tcW w:w="1290" w:type="dxa"/>
            <w:gridSpan w:val="2"/>
          </w:tcPr>
          <w:p w14:paraId="7F950773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34BD3CC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5E842A99" w14:textId="77777777" w:rsidTr="00CF2576">
        <w:tc>
          <w:tcPr>
            <w:tcW w:w="5416" w:type="dxa"/>
            <w:vAlign w:val="center"/>
          </w:tcPr>
          <w:p w14:paraId="76A0B0F2" w14:textId="6722CB11" w:rsidR="005322DF" w:rsidRPr="00E44736" w:rsidRDefault="005322DF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Ovládání přes počítač, který je propojen s přístrojem s možností exportu dat</w:t>
            </w:r>
          </w:p>
        </w:tc>
        <w:tc>
          <w:tcPr>
            <w:tcW w:w="1290" w:type="dxa"/>
            <w:gridSpan w:val="2"/>
          </w:tcPr>
          <w:p w14:paraId="0DB11B3E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E6EDF94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44296C15" w14:textId="77777777" w:rsidTr="00CF2576">
        <w:tc>
          <w:tcPr>
            <w:tcW w:w="5416" w:type="dxa"/>
            <w:vAlign w:val="center"/>
          </w:tcPr>
          <w:p w14:paraId="1E8CBAA3" w14:textId="3CD52970" w:rsidR="005322DF" w:rsidRPr="00E44736" w:rsidRDefault="005322DF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6F448D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Ovládání regulování intenzity přes potenciometry</w:t>
            </w:r>
          </w:p>
        </w:tc>
        <w:tc>
          <w:tcPr>
            <w:tcW w:w="1290" w:type="dxa"/>
            <w:gridSpan w:val="2"/>
          </w:tcPr>
          <w:p w14:paraId="17E0B338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482112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313E2908" w14:textId="77777777" w:rsidTr="00CF2576">
        <w:tc>
          <w:tcPr>
            <w:tcW w:w="5416" w:type="dxa"/>
            <w:vAlign w:val="center"/>
          </w:tcPr>
          <w:p w14:paraId="3A3BB0E0" w14:textId="18C301AF" w:rsidR="005322DF" w:rsidRPr="003A5F96" w:rsidRDefault="009062B6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K</w:t>
            </w:r>
            <w:r w:rsidR="005322DF">
              <w:rPr>
                <w:rFonts w:ascii="Tahoma" w:hAnsi="Tahoma" w:cs="Tahoma"/>
                <w:color w:val="000000"/>
                <w:sz w:val="18"/>
                <w:szCs w:val="18"/>
              </w:rPr>
              <w:t xml:space="preserve">ombinace </w:t>
            </w:r>
            <w:proofErr w:type="spellStart"/>
            <w:r w:rsidR="005322DF">
              <w:rPr>
                <w:rFonts w:ascii="Tahoma" w:hAnsi="Tahoma" w:cs="Tahoma"/>
                <w:color w:val="000000"/>
                <w:sz w:val="18"/>
                <w:szCs w:val="18"/>
              </w:rPr>
              <w:t>elektrostimulace</w:t>
            </w:r>
            <w:proofErr w:type="spellEnd"/>
            <w:r w:rsidR="005322D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 EMG nebo tlakovým feedbackem</w:t>
            </w:r>
          </w:p>
        </w:tc>
        <w:tc>
          <w:tcPr>
            <w:tcW w:w="1290" w:type="dxa"/>
            <w:gridSpan w:val="2"/>
          </w:tcPr>
          <w:p w14:paraId="1EFD475C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A760EC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5BC5B7AF" w14:textId="77777777" w:rsidTr="00CF2576">
        <w:trPr>
          <w:trHeight w:val="330"/>
        </w:trPr>
        <w:tc>
          <w:tcPr>
            <w:tcW w:w="5416" w:type="dxa"/>
            <w:vAlign w:val="center"/>
          </w:tcPr>
          <w:p w14:paraId="38B8F5F1" w14:textId="3E5336DC" w:rsidR="005322DF" w:rsidRPr="003A5F96" w:rsidRDefault="005D2771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Tlakový feedback jednokanálový v </w:t>
            </w:r>
            <w:proofErr w:type="spellStart"/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mmHg</w:t>
            </w:r>
            <w:proofErr w:type="spellEnd"/>
          </w:p>
        </w:tc>
        <w:tc>
          <w:tcPr>
            <w:tcW w:w="1290" w:type="dxa"/>
            <w:gridSpan w:val="2"/>
          </w:tcPr>
          <w:p w14:paraId="2ABFF6D1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16C88B8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75A3C6C4" w14:textId="77777777" w:rsidTr="00CF2576">
        <w:tc>
          <w:tcPr>
            <w:tcW w:w="5416" w:type="dxa"/>
            <w:vAlign w:val="center"/>
          </w:tcPr>
          <w:p w14:paraId="4B24A14B" w14:textId="30C87CAE" w:rsidR="005322DF" w:rsidRPr="00165758" w:rsidRDefault="005D2771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</w:pPr>
            <w:r w:rsidRPr="00165758"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  <w:t xml:space="preserve">EMG feedback </w:t>
            </w:r>
          </w:p>
        </w:tc>
        <w:tc>
          <w:tcPr>
            <w:tcW w:w="1290" w:type="dxa"/>
            <w:gridSpan w:val="2"/>
          </w:tcPr>
          <w:p w14:paraId="574CA997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312DC8C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165758" w:rsidRPr="005A6ACC" w14:paraId="6FCBF113" w14:textId="77777777" w:rsidTr="00CF2576">
        <w:tc>
          <w:tcPr>
            <w:tcW w:w="5416" w:type="dxa"/>
            <w:vAlign w:val="center"/>
          </w:tcPr>
          <w:p w14:paraId="4621A07D" w14:textId="0FE42575" w:rsidR="00165758" w:rsidRDefault="00165758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Dvoukanálový (dva nezávislé kanály)</w:t>
            </w:r>
          </w:p>
        </w:tc>
        <w:tc>
          <w:tcPr>
            <w:tcW w:w="1290" w:type="dxa"/>
            <w:gridSpan w:val="2"/>
          </w:tcPr>
          <w:p w14:paraId="1316B33B" w14:textId="77777777" w:rsidR="00165758" w:rsidRPr="003A5F96" w:rsidRDefault="00165758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8E68D69" w14:textId="77777777" w:rsidR="00165758" w:rsidRPr="003A5F96" w:rsidRDefault="00165758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D2771" w:rsidRPr="005A6ACC" w14:paraId="484798FC" w14:textId="77777777" w:rsidTr="00CF2576">
        <w:tc>
          <w:tcPr>
            <w:tcW w:w="5416" w:type="dxa"/>
            <w:vAlign w:val="center"/>
          </w:tcPr>
          <w:p w14:paraId="552A4047" w14:textId="59EC7025" w:rsidR="005D2771" w:rsidRDefault="005D2771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Relaxační a stimulační mód</w:t>
            </w:r>
          </w:p>
        </w:tc>
        <w:tc>
          <w:tcPr>
            <w:tcW w:w="1290" w:type="dxa"/>
            <w:gridSpan w:val="2"/>
          </w:tcPr>
          <w:p w14:paraId="50F0CCC4" w14:textId="77777777" w:rsidR="005D2771" w:rsidRPr="003A5F96" w:rsidRDefault="005D2771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0EC6766" w14:textId="77777777" w:rsidR="005D2771" w:rsidRPr="003A5F96" w:rsidRDefault="005D2771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4C97349D" w14:textId="77777777" w:rsidTr="00CF2576">
        <w:trPr>
          <w:trHeight w:val="70"/>
        </w:trPr>
        <w:tc>
          <w:tcPr>
            <w:tcW w:w="5416" w:type="dxa"/>
            <w:vAlign w:val="center"/>
          </w:tcPr>
          <w:p w14:paraId="270D3A3A" w14:textId="50E2918A" w:rsidR="005322DF" w:rsidRPr="00882D55" w:rsidRDefault="005D2771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Průběžné zaznamenávání minimálních, průměrných a maximálních hodnot během měření</w:t>
            </w:r>
          </w:p>
        </w:tc>
        <w:tc>
          <w:tcPr>
            <w:tcW w:w="1290" w:type="dxa"/>
            <w:gridSpan w:val="2"/>
          </w:tcPr>
          <w:p w14:paraId="417F81A3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39D1764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705272ED" w14:textId="77777777" w:rsidTr="00CF2576">
        <w:tc>
          <w:tcPr>
            <w:tcW w:w="5416" w:type="dxa"/>
            <w:vAlign w:val="center"/>
          </w:tcPr>
          <w:p w14:paraId="5FCA4A58" w14:textId="69DB97B7" w:rsidR="005322DF" w:rsidRPr="003A5F96" w:rsidRDefault="00165758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Při dosažení cílové hodnoty upozornění zvukovým signálem</w:t>
            </w:r>
          </w:p>
        </w:tc>
        <w:tc>
          <w:tcPr>
            <w:tcW w:w="1290" w:type="dxa"/>
            <w:gridSpan w:val="2"/>
          </w:tcPr>
          <w:p w14:paraId="6E92ED9B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5B232C5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420FC5B0" w14:textId="77777777" w:rsidTr="00CF2576">
        <w:tc>
          <w:tcPr>
            <w:tcW w:w="5416" w:type="dxa"/>
            <w:vAlign w:val="center"/>
          </w:tcPr>
          <w:p w14:paraId="260FD341" w14:textId="2FF7A96E" w:rsidR="005322DF" w:rsidRPr="00165758" w:rsidRDefault="00165758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</w:pPr>
            <w:r w:rsidRPr="00165758"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  <w:t>Elektroterapie</w:t>
            </w:r>
          </w:p>
        </w:tc>
        <w:tc>
          <w:tcPr>
            <w:tcW w:w="1290" w:type="dxa"/>
            <w:gridSpan w:val="2"/>
          </w:tcPr>
          <w:p w14:paraId="4828207B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672ED8B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7C5A03A8" w14:textId="77777777" w:rsidTr="00CF2576">
        <w:tc>
          <w:tcPr>
            <w:tcW w:w="5416" w:type="dxa"/>
            <w:vAlign w:val="center"/>
          </w:tcPr>
          <w:p w14:paraId="721FC2C2" w14:textId="235FBF98" w:rsidR="005322DF" w:rsidRPr="003A5F96" w:rsidRDefault="005B4002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Dva nezávislé kanály pro rehabilitaci, posilování svalů a léčbu bolesti</w:t>
            </w:r>
          </w:p>
        </w:tc>
        <w:tc>
          <w:tcPr>
            <w:tcW w:w="1290" w:type="dxa"/>
            <w:gridSpan w:val="2"/>
          </w:tcPr>
          <w:p w14:paraId="477F73CD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F8A6BE4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26573F50" w14:textId="77777777" w:rsidTr="00CF2576">
        <w:tc>
          <w:tcPr>
            <w:tcW w:w="5416" w:type="dxa"/>
            <w:vAlign w:val="center"/>
          </w:tcPr>
          <w:p w14:paraId="244B51B9" w14:textId="371DE85B" w:rsidR="005322DF" w:rsidRPr="003A5F96" w:rsidRDefault="005B4002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Minimálně 80 přednastavených protokolů dle indikace</w:t>
            </w:r>
          </w:p>
        </w:tc>
        <w:tc>
          <w:tcPr>
            <w:tcW w:w="1290" w:type="dxa"/>
            <w:gridSpan w:val="2"/>
          </w:tcPr>
          <w:p w14:paraId="788AEC43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496C02D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178A2F41" w14:textId="77777777" w:rsidTr="00CF2576">
        <w:tc>
          <w:tcPr>
            <w:tcW w:w="5416" w:type="dxa"/>
            <w:vAlign w:val="center"/>
          </w:tcPr>
          <w:p w14:paraId="7C24A60B" w14:textId="257E9A7C" w:rsidR="005322DF" w:rsidRPr="003A5F96" w:rsidRDefault="005B4002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Minimálně 6 diagnostických programů</w:t>
            </w:r>
          </w:p>
        </w:tc>
        <w:tc>
          <w:tcPr>
            <w:tcW w:w="1290" w:type="dxa"/>
            <w:gridSpan w:val="2"/>
          </w:tcPr>
          <w:p w14:paraId="2502E6DD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B5F714A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65FDF8A3" w14:textId="77777777" w:rsidTr="00CF2576">
        <w:tc>
          <w:tcPr>
            <w:tcW w:w="5416" w:type="dxa"/>
            <w:vAlign w:val="center"/>
          </w:tcPr>
          <w:p w14:paraId="2B437E65" w14:textId="63DB1B0B" w:rsidR="005322DF" w:rsidRPr="005B4002" w:rsidRDefault="005B4002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5B4002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Minimálně 50 programů pro rehabilitaci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svalů </w:t>
            </w:r>
            <w:r w:rsidRPr="005B4002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pánevního dna</w:t>
            </w:r>
          </w:p>
        </w:tc>
        <w:tc>
          <w:tcPr>
            <w:tcW w:w="1290" w:type="dxa"/>
            <w:gridSpan w:val="2"/>
          </w:tcPr>
          <w:p w14:paraId="5754C1DB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99DCE3D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2E15C623" w14:textId="77777777" w:rsidTr="00CF2576">
        <w:tc>
          <w:tcPr>
            <w:tcW w:w="5416" w:type="dxa"/>
            <w:vAlign w:val="center"/>
          </w:tcPr>
          <w:p w14:paraId="5B38766E" w14:textId="7FB58B14" w:rsidR="005322DF" w:rsidRPr="003A5F96" w:rsidRDefault="005B4002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Minimálně 15 programů pro svalovou rehabilitaci</w:t>
            </w:r>
          </w:p>
        </w:tc>
        <w:tc>
          <w:tcPr>
            <w:tcW w:w="1290" w:type="dxa"/>
            <w:gridSpan w:val="2"/>
          </w:tcPr>
          <w:p w14:paraId="20244569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A8792C1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7B000B8F" w14:textId="77777777" w:rsidTr="00CF2576">
        <w:tc>
          <w:tcPr>
            <w:tcW w:w="5416" w:type="dxa"/>
            <w:vAlign w:val="center"/>
          </w:tcPr>
          <w:p w14:paraId="145F0642" w14:textId="04E6ABD0" w:rsidR="005322DF" w:rsidRPr="003A5F96" w:rsidRDefault="005B4002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Paměť pro nastavení vlastních programů – minimálně 20 volných míst</w:t>
            </w:r>
          </w:p>
        </w:tc>
        <w:tc>
          <w:tcPr>
            <w:tcW w:w="1290" w:type="dxa"/>
            <w:gridSpan w:val="2"/>
          </w:tcPr>
          <w:p w14:paraId="1C7FC7C7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D1FE0CD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1FC93F41" w14:textId="77777777" w:rsidTr="00CF2576">
        <w:tc>
          <w:tcPr>
            <w:tcW w:w="5416" w:type="dxa"/>
            <w:vAlign w:val="center"/>
          </w:tcPr>
          <w:p w14:paraId="4BC86D27" w14:textId="30D5BB2F" w:rsidR="005322DF" w:rsidRPr="005B4002" w:rsidRDefault="005B4002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</w:pPr>
            <w:r w:rsidRPr="005B4002"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  <w:t>PC software pro ovládání přístroje</w:t>
            </w:r>
          </w:p>
        </w:tc>
        <w:tc>
          <w:tcPr>
            <w:tcW w:w="1290" w:type="dxa"/>
            <w:gridSpan w:val="2"/>
          </w:tcPr>
          <w:p w14:paraId="631042EA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1E3EB5F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7715E731" w14:textId="77777777" w:rsidTr="00CF2576">
        <w:tc>
          <w:tcPr>
            <w:tcW w:w="5416" w:type="dxa"/>
            <w:vAlign w:val="center"/>
          </w:tcPr>
          <w:p w14:paraId="068C6CBF" w14:textId="3842EE29" w:rsidR="005322DF" w:rsidRPr="003A5F96" w:rsidRDefault="005B4002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Archiv a databáze pacientů</w:t>
            </w:r>
          </w:p>
        </w:tc>
        <w:tc>
          <w:tcPr>
            <w:tcW w:w="1290" w:type="dxa"/>
            <w:gridSpan w:val="2"/>
          </w:tcPr>
          <w:p w14:paraId="5434947B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0311C43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2003AC76" w14:textId="77777777" w:rsidTr="00CF2576">
        <w:tc>
          <w:tcPr>
            <w:tcW w:w="5416" w:type="dxa"/>
            <w:vAlign w:val="center"/>
          </w:tcPr>
          <w:p w14:paraId="1E532D21" w14:textId="33879DDE" w:rsidR="005322DF" w:rsidRPr="000B13AE" w:rsidRDefault="005B4002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Režimy zobrazení (např. pro dětské pacienty)</w:t>
            </w:r>
          </w:p>
        </w:tc>
        <w:tc>
          <w:tcPr>
            <w:tcW w:w="1290" w:type="dxa"/>
            <w:gridSpan w:val="2"/>
          </w:tcPr>
          <w:p w14:paraId="77F70342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A44E4A0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322DF" w:rsidRPr="005A6ACC" w14:paraId="6BF74A7D" w14:textId="77777777" w:rsidTr="00CF2576">
        <w:tc>
          <w:tcPr>
            <w:tcW w:w="5416" w:type="dxa"/>
            <w:vAlign w:val="center"/>
          </w:tcPr>
          <w:p w14:paraId="47FBF8A5" w14:textId="5DFF07C4" w:rsidR="005322DF" w:rsidRPr="003A5F96" w:rsidRDefault="005B4002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Lze exportovat data</w:t>
            </w:r>
          </w:p>
        </w:tc>
        <w:tc>
          <w:tcPr>
            <w:tcW w:w="1290" w:type="dxa"/>
            <w:gridSpan w:val="2"/>
          </w:tcPr>
          <w:p w14:paraId="287E9A40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BF04798" w14:textId="77777777" w:rsidR="005322DF" w:rsidRPr="003A5F96" w:rsidRDefault="005322DF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B4002" w:rsidRPr="005A6ACC" w14:paraId="4499BE05" w14:textId="77777777" w:rsidTr="00CF2576">
        <w:tc>
          <w:tcPr>
            <w:tcW w:w="5416" w:type="dxa"/>
            <w:vAlign w:val="center"/>
          </w:tcPr>
          <w:p w14:paraId="20D426C4" w14:textId="030D2119" w:rsidR="005B4002" w:rsidRPr="009F5936" w:rsidRDefault="009F5936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</w:pPr>
            <w:r w:rsidRPr="009F5936">
              <w:rPr>
                <w:rFonts w:ascii="Tahoma" w:eastAsiaTheme="minorHAnsi" w:hAnsi="Tahoma" w:cs="Tahoma"/>
                <w:b/>
                <w:bCs/>
                <w:sz w:val="19"/>
                <w:szCs w:val="19"/>
                <w:lang w:eastAsia="en-US"/>
              </w:rPr>
              <w:t>Příslušenství</w:t>
            </w:r>
          </w:p>
        </w:tc>
        <w:tc>
          <w:tcPr>
            <w:tcW w:w="1290" w:type="dxa"/>
            <w:gridSpan w:val="2"/>
          </w:tcPr>
          <w:p w14:paraId="05DFFBBB" w14:textId="77777777" w:rsidR="005B4002" w:rsidRPr="003A5F96" w:rsidRDefault="005B4002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CC8F631" w14:textId="77777777" w:rsidR="005B4002" w:rsidRPr="003A5F96" w:rsidRDefault="005B4002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B4002" w:rsidRPr="005A6ACC" w14:paraId="4AC84D56" w14:textId="77777777" w:rsidTr="00CF2576">
        <w:tc>
          <w:tcPr>
            <w:tcW w:w="5416" w:type="dxa"/>
            <w:vAlign w:val="center"/>
          </w:tcPr>
          <w:p w14:paraId="0D2EE6C3" w14:textId="003200F6" w:rsidR="005B4002" w:rsidRDefault="009F5936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Nalepovací elektrody</w:t>
            </w:r>
          </w:p>
        </w:tc>
        <w:tc>
          <w:tcPr>
            <w:tcW w:w="1290" w:type="dxa"/>
            <w:gridSpan w:val="2"/>
          </w:tcPr>
          <w:p w14:paraId="5B5782A2" w14:textId="77777777" w:rsidR="005B4002" w:rsidRPr="003A5F96" w:rsidRDefault="005B4002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73B58BE" w14:textId="77777777" w:rsidR="005B4002" w:rsidRPr="003A5F96" w:rsidRDefault="005B4002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B4002" w:rsidRPr="005A6ACC" w14:paraId="4DC8A3ED" w14:textId="77777777" w:rsidTr="00CF2576">
        <w:tc>
          <w:tcPr>
            <w:tcW w:w="5416" w:type="dxa"/>
            <w:vAlign w:val="center"/>
          </w:tcPr>
          <w:p w14:paraId="3D767B9C" w14:textId="56824B20" w:rsidR="005B4002" w:rsidRDefault="009F5936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1x Kombinovaná tlaková sonda</w:t>
            </w:r>
          </w:p>
        </w:tc>
        <w:tc>
          <w:tcPr>
            <w:tcW w:w="1290" w:type="dxa"/>
            <w:gridSpan w:val="2"/>
          </w:tcPr>
          <w:p w14:paraId="0570DA4E" w14:textId="77777777" w:rsidR="005B4002" w:rsidRPr="003A5F96" w:rsidRDefault="005B4002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5739284" w14:textId="77777777" w:rsidR="005B4002" w:rsidRPr="003A5F96" w:rsidRDefault="005B4002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B4002" w:rsidRPr="005A6ACC" w14:paraId="6C1E51E0" w14:textId="77777777" w:rsidTr="00CF2576">
        <w:tc>
          <w:tcPr>
            <w:tcW w:w="5416" w:type="dxa"/>
            <w:vAlign w:val="center"/>
          </w:tcPr>
          <w:p w14:paraId="6788177E" w14:textId="1B29CCD3" w:rsidR="005B4002" w:rsidRDefault="00CF2576" w:rsidP="00CF2576">
            <w:pPr>
              <w:spacing w:before="60" w:after="60" w:line="240" w:lineRule="auto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Sondy: 1x </w:t>
            </w:r>
            <w:r w:rsidRPr="00CF257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vaginální,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1x </w:t>
            </w:r>
            <w:r w:rsidRPr="00CF257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anální,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1x </w:t>
            </w:r>
            <w:r w:rsidRPr="00CF257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rektální,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1x</w:t>
            </w:r>
            <w:r w:rsidRPr="00CF257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tlakov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á, 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br/>
              <w:t xml:space="preserve">1x </w:t>
            </w:r>
            <w:r w:rsidRPr="00CF2576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elektrostimulační</w:t>
            </w:r>
          </w:p>
        </w:tc>
        <w:tc>
          <w:tcPr>
            <w:tcW w:w="1290" w:type="dxa"/>
            <w:gridSpan w:val="2"/>
          </w:tcPr>
          <w:p w14:paraId="6AFA370E" w14:textId="77777777" w:rsidR="005B4002" w:rsidRPr="003A5F96" w:rsidRDefault="005B4002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C1EFEB6" w14:textId="77777777" w:rsidR="005B4002" w:rsidRPr="003A5F96" w:rsidRDefault="005B4002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B4002" w:rsidRPr="005A6ACC" w14:paraId="170BAADC" w14:textId="77777777" w:rsidTr="00CF2576">
        <w:tc>
          <w:tcPr>
            <w:tcW w:w="5416" w:type="dxa"/>
            <w:vAlign w:val="center"/>
          </w:tcPr>
          <w:p w14:paraId="1E1F825D" w14:textId="1D28C051" w:rsidR="005B4002" w:rsidRDefault="009F5936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PC Software + propojovací kabeláž</w:t>
            </w:r>
          </w:p>
        </w:tc>
        <w:tc>
          <w:tcPr>
            <w:tcW w:w="1290" w:type="dxa"/>
            <w:gridSpan w:val="2"/>
          </w:tcPr>
          <w:p w14:paraId="39D8DF0F" w14:textId="77777777" w:rsidR="005B4002" w:rsidRPr="003A5F96" w:rsidRDefault="005B4002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FF221E8" w14:textId="77777777" w:rsidR="005B4002" w:rsidRPr="003A5F96" w:rsidRDefault="005B4002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B4002" w:rsidRPr="005A6ACC" w14:paraId="7C94B897" w14:textId="77777777" w:rsidTr="00CF2576">
        <w:tc>
          <w:tcPr>
            <w:tcW w:w="5416" w:type="dxa"/>
            <w:vAlign w:val="center"/>
          </w:tcPr>
          <w:p w14:paraId="2D489745" w14:textId="366A8E6B" w:rsidR="005B4002" w:rsidRDefault="009F5936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Vyhodnocovací sestava – PC/Notebook, myš</w:t>
            </w:r>
          </w:p>
        </w:tc>
        <w:tc>
          <w:tcPr>
            <w:tcW w:w="1290" w:type="dxa"/>
            <w:gridSpan w:val="2"/>
          </w:tcPr>
          <w:p w14:paraId="54DFF01B" w14:textId="77777777" w:rsidR="005B4002" w:rsidRPr="003A5F96" w:rsidRDefault="005B4002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E0B24EF" w14:textId="77777777" w:rsidR="005B4002" w:rsidRPr="003A5F96" w:rsidRDefault="005B4002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5B4002" w:rsidRPr="005A6ACC" w14:paraId="5C0FE173" w14:textId="77777777" w:rsidTr="00CF2576">
        <w:tc>
          <w:tcPr>
            <w:tcW w:w="5416" w:type="dxa"/>
            <w:vAlign w:val="center"/>
          </w:tcPr>
          <w:p w14:paraId="5EEF32D7" w14:textId="1F7F8A35" w:rsidR="005B4002" w:rsidRDefault="009F5936" w:rsidP="005322DF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Přístrojový pojízdný stolek</w:t>
            </w:r>
          </w:p>
        </w:tc>
        <w:tc>
          <w:tcPr>
            <w:tcW w:w="1290" w:type="dxa"/>
            <w:gridSpan w:val="2"/>
          </w:tcPr>
          <w:p w14:paraId="197E45D6" w14:textId="77777777" w:rsidR="005B4002" w:rsidRPr="003A5F96" w:rsidRDefault="005B4002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C49F384" w14:textId="77777777" w:rsidR="005B4002" w:rsidRPr="003A5F96" w:rsidRDefault="005B4002" w:rsidP="005322DF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14:paraId="7D865500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602A75E2" w14:textId="77777777" w:rsidR="009F5936" w:rsidRDefault="009F5936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110FAFF2" w14:textId="77777777" w:rsidR="009F5936" w:rsidRDefault="009F5936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2577CBB3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dne  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</w:p>
    <w:p w14:paraId="7FCE5EAD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B130C15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14C35793" w14:textId="77777777" w:rsidR="008741A7" w:rsidRPr="00D50818" w:rsidRDefault="008741A7" w:rsidP="008741A7">
      <w:pPr>
        <w:tabs>
          <w:tab w:val="left" w:pos="5655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  <w:t>___________________________</w:t>
      </w:r>
      <w:r w:rsidRPr="00D50818">
        <w:rPr>
          <w:rFonts w:ascii="Arial" w:hAnsi="Arial" w:cs="Arial"/>
          <w:i/>
          <w:iCs/>
          <w:sz w:val="20"/>
          <w:szCs w:val="20"/>
        </w:rPr>
        <w:t xml:space="preserve">                 </w:t>
      </w:r>
    </w:p>
    <w:p w14:paraId="76184625" w14:textId="5CB9B17A" w:rsidR="005B1723" w:rsidRPr="00B01F98" w:rsidRDefault="008741A7" w:rsidP="00B01F98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sectPr w:rsidR="005B1723" w:rsidRPr="00B01F98" w:rsidSect="005B4002"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7FF"/>
    <w:multiLevelType w:val="hybridMultilevel"/>
    <w:tmpl w:val="727EE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7050"/>
    <w:multiLevelType w:val="multilevel"/>
    <w:tmpl w:val="EB526D0C"/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 w16cid:durableId="1955021566">
    <w:abstractNumId w:val="0"/>
  </w:num>
  <w:num w:numId="2" w16cid:durableId="49049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7"/>
    <w:rsid w:val="000004A1"/>
    <w:rsid w:val="000170B6"/>
    <w:rsid w:val="00085A3C"/>
    <w:rsid w:val="000B13AE"/>
    <w:rsid w:val="00165758"/>
    <w:rsid w:val="00273F5E"/>
    <w:rsid w:val="002C4AAD"/>
    <w:rsid w:val="0048165E"/>
    <w:rsid w:val="00492A8B"/>
    <w:rsid w:val="004B4EAD"/>
    <w:rsid w:val="005322DF"/>
    <w:rsid w:val="00554716"/>
    <w:rsid w:val="005B1723"/>
    <w:rsid w:val="005B4002"/>
    <w:rsid w:val="005D2771"/>
    <w:rsid w:val="006A553A"/>
    <w:rsid w:val="006D43D4"/>
    <w:rsid w:val="007D37DC"/>
    <w:rsid w:val="008741A7"/>
    <w:rsid w:val="00882D55"/>
    <w:rsid w:val="00897CFF"/>
    <w:rsid w:val="009062B6"/>
    <w:rsid w:val="009E6D13"/>
    <w:rsid w:val="009F5936"/>
    <w:rsid w:val="00A06198"/>
    <w:rsid w:val="00A26948"/>
    <w:rsid w:val="00B01F98"/>
    <w:rsid w:val="00B45CD8"/>
    <w:rsid w:val="00C84BDE"/>
    <w:rsid w:val="00CF2576"/>
    <w:rsid w:val="00D85DB9"/>
    <w:rsid w:val="00D922D3"/>
    <w:rsid w:val="00E36C07"/>
    <w:rsid w:val="00E44736"/>
    <w:rsid w:val="00E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6E5"/>
  <w15:chartTrackingRefBased/>
  <w15:docId w15:val="{85087CEF-C687-4E81-B34F-ABA65346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A7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B01F98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B01F98"/>
    <w:rPr>
      <w:rFonts w:ascii="Calibri" w:eastAsia="Calibri" w:hAnsi="Calibri" w:cs="Times New Roman"/>
      <w:kern w:val="0"/>
      <w:lang w:val="x-none"/>
      <w14:ligatures w14:val="none"/>
    </w:rPr>
  </w:style>
  <w:style w:type="paragraph" w:styleId="Bezmezer">
    <w:name w:val="No Spacing"/>
    <w:uiPriority w:val="99"/>
    <w:qFormat/>
    <w:rsid w:val="00B01F9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Pękalová Viktorie</dc:creator>
  <cp:keywords/>
  <dc:description/>
  <cp:lastModifiedBy>Rusková Michaela</cp:lastModifiedBy>
  <cp:revision>4</cp:revision>
  <dcterms:created xsi:type="dcterms:W3CDTF">2025-10-23T11:18:00Z</dcterms:created>
  <dcterms:modified xsi:type="dcterms:W3CDTF">2025-11-05T12:16:00Z</dcterms:modified>
</cp:coreProperties>
</file>