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1275CD5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3367A47D" w:rsidR="00066D03" w:rsidRPr="00A6145A" w:rsidRDefault="00635030" w:rsidP="00066D03">
      <w:pPr>
        <w:jc w:val="center"/>
        <w:rPr>
          <w:b/>
          <w:sz w:val="24"/>
          <w:szCs w:val="24"/>
        </w:rPr>
      </w:pPr>
      <w:bookmarkStart w:id="0" w:name="_Hlk140784859"/>
      <w:r w:rsidRPr="00355321">
        <w:rPr>
          <w:b/>
          <w:sz w:val="24"/>
        </w:rPr>
        <w:t>OBNOVA A ROZŠÍŘENÍ OCHRANY INTERNÍCH ZÓN A PERIMETRU POMOCÍ NOVÝCH FIREWALL</w:t>
      </w:r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0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DC722F" w:rsidRPr="00DC722F" w14:paraId="65BC2C23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1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6F6376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720C19A9" w:rsidR="00417419" w:rsidRPr="00535151" w:rsidRDefault="00635030" w:rsidP="00093C9F">
            <w:pPr>
              <w:jc w:val="center"/>
              <w:rPr>
                <w:b/>
                <w:szCs w:val="16"/>
              </w:rPr>
            </w:pPr>
            <w:r w:rsidRPr="00635030">
              <w:rPr>
                <w:b/>
                <w:szCs w:val="16"/>
              </w:rPr>
              <w:t>OBNOVA A ROZŠÍŘENÍ OCHRANY INTERNÍCH ZÓN A PERIMETRU POMOCÍ NOVÝCH FIREWALL</w:t>
            </w:r>
          </w:p>
        </w:tc>
      </w:tr>
      <w:tr w:rsidR="00DC722F" w:rsidRPr="00DC722F" w14:paraId="2E6B3AD8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6F6376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1"/>
      <w:tr w:rsidR="002C5D97" w:rsidRPr="0065030C" w14:paraId="68740971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6F6376">
        <w:trPr>
          <w:trHeight w:val="2728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7D757D">
            <w:pPr>
              <w:spacing w:before="60" w:after="60"/>
              <w:ind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6F6376">
        <w:trPr>
          <w:trHeight w:val="131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7D757D">
            <w:pPr>
              <w:spacing w:before="60" w:after="60"/>
              <w:ind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7D757D">
            <w:pPr>
              <w:spacing w:before="60" w:after="60"/>
              <w:ind w:right="79"/>
            </w:pPr>
            <w:bookmarkStart w:id="2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987C204" w:rsidR="00C92242" w:rsidRPr="0065030C" w:rsidRDefault="00CA079D" w:rsidP="007D757D">
            <w:pPr>
              <w:spacing w:before="60" w:after="60"/>
              <w:ind w:right="79"/>
            </w:pPr>
            <w:r w:rsidRPr="00641CEE">
              <w:t xml:space="preserve">V případě, že na </w:t>
            </w:r>
            <w:r w:rsidRPr="004114BE">
              <w:t xml:space="preserve">základě </w:t>
            </w:r>
            <w:r w:rsidRPr="00082037">
              <w:t xml:space="preserve">výsledků výše uvedeného </w:t>
            </w:r>
            <w:r w:rsidR="003D7C9D" w:rsidRPr="00082037">
              <w:t xml:space="preserve">zadávacího </w:t>
            </w:r>
            <w:r w:rsidRPr="00082037">
              <w:t>řízení budu vyzván k</w:t>
            </w:r>
            <w:r w:rsidR="00D44C59" w:rsidRPr="00082037">
              <w:t> </w:t>
            </w:r>
            <w:r w:rsidRPr="00082037">
              <w:t>uzavření</w:t>
            </w:r>
            <w:r w:rsidR="00D44C59" w:rsidRPr="00082037">
              <w:t xml:space="preserve"> </w:t>
            </w:r>
            <w:r w:rsidR="00C61518" w:rsidRPr="00082037">
              <w:t>smlouvy</w:t>
            </w:r>
            <w:r w:rsidRPr="00082037">
              <w:t>, kter</w:t>
            </w:r>
            <w:r w:rsidR="0010340B" w:rsidRPr="00082037">
              <w:t>á</w:t>
            </w:r>
            <w:r w:rsidRPr="00082037">
              <w:t xml:space="preserve"> j</w:t>
            </w:r>
            <w:r w:rsidR="0010340B" w:rsidRPr="00082037">
              <w:t>e</w:t>
            </w:r>
            <w:r w:rsidRPr="00082037">
              <w:t xml:space="preserve"> přílohou zadávací dokumentace, zavazuji se uzavřít </w:t>
            </w:r>
            <w:r w:rsidR="0010340B" w:rsidRPr="00082037">
              <w:t>tuto smlouvu</w:t>
            </w:r>
            <w:r w:rsidRPr="00082037">
              <w:t xml:space="preserve"> ve</w:t>
            </w:r>
            <w:r w:rsidR="00204134" w:rsidRPr="00082037">
              <w:t> </w:t>
            </w:r>
            <w:r w:rsidRPr="00082037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2"/>
          </w:p>
        </w:tc>
      </w:tr>
      <w:tr w:rsidR="008C1D68" w:rsidRPr="0065030C" w14:paraId="37F137C4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3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3"/>
          </w:p>
        </w:tc>
      </w:tr>
      <w:tr w:rsidR="00CA079D" w:rsidRPr="0065030C" w14:paraId="292F6344" w14:textId="77777777" w:rsidTr="006F6376">
        <w:trPr>
          <w:trHeight w:val="5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7D757D">
            <w:pPr>
              <w:spacing w:before="60" w:after="60"/>
              <w:ind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7D757D">
            <w:pPr>
              <w:spacing w:before="60" w:after="60"/>
              <w:ind w:right="79"/>
            </w:pPr>
          </w:p>
          <w:p w14:paraId="49645576" w14:textId="777B1A37" w:rsidR="00CA079D" w:rsidRPr="0065030C" w:rsidRDefault="00CA079D" w:rsidP="007D757D">
            <w:pPr>
              <w:spacing w:before="60" w:after="60"/>
              <w:ind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5935EB04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</w:t>
            </w:r>
            <w:r w:rsidR="003D12A0">
              <w:t> </w:t>
            </w:r>
            <w:r w:rsidRPr="002C5D85">
              <w:t>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361ED54D" w14:textId="57E9CE8D" w:rsidR="003D12A0" w:rsidRDefault="003D12A0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B75B3A" w:rsidRPr="00F920DE" w14:paraId="5C7A462B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6F6376">
        <w:trPr>
          <w:trHeight w:val="3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lastRenderedPageBreak/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4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4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734C185E" w14:textId="77777777" w:rsidR="00B75B3A" w:rsidRPr="00B75B3A" w:rsidRDefault="00B75B3A" w:rsidP="00B75B3A"/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22C923A1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9519DDB" w:rsidR="0079663A" w:rsidRDefault="003D12A0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B21C303" wp14:editId="712BAFDB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5A83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D92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E7995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CCE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183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1D0F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1B1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5030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945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7E4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37B6F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3165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7E70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61E9"/>
    <w:rsid w:val="00E87120"/>
    <w:rsid w:val="00E8780E"/>
    <w:rsid w:val="00E949E7"/>
    <w:rsid w:val="00E96CD0"/>
    <w:rsid w:val="00E976E1"/>
    <w:rsid w:val="00E97EBE"/>
    <w:rsid w:val="00EA05A1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1059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11</cp:revision>
  <cp:lastPrinted>2012-10-05T07:05:00Z</cp:lastPrinted>
  <dcterms:created xsi:type="dcterms:W3CDTF">2025-01-21T11:01:00Z</dcterms:created>
  <dcterms:modified xsi:type="dcterms:W3CDTF">2025-04-02T22:51:00Z</dcterms:modified>
</cp:coreProperties>
</file>