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C7E6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>
        <w:rPr>
          <w:rFonts w:eastAsia="Times New Roman" w:cs="Times New Roman"/>
          <w:b/>
          <w:kern w:val="0"/>
          <w:lang w:eastAsia="cs-CZ"/>
          <w14:ligatures w14:val="none"/>
        </w:rPr>
        <w:t>Seznam poddodavatelů</w:t>
      </w:r>
    </w:p>
    <w:p w14:paraId="1AAA9B92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</w:p>
    <w:p w14:paraId="31D4E105" w14:textId="6B11C0B0" w:rsidR="00FE0222" w:rsidRPr="00BA7DCA" w:rsidRDefault="00FE0222" w:rsidP="00FE0222">
      <w:pPr>
        <w:tabs>
          <w:tab w:val="left" w:pos="-4253"/>
        </w:tabs>
        <w:spacing w:line="276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BA7DCA">
        <w:rPr>
          <w:rFonts w:eastAsia="Calibri" w:cs="Times New Roman"/>
          <w:b/>
          <w:kern w:val="0"/>
          <w14:ligatures w14:val="none"/>
        </w:rPr>
        <w:t>„</w:t>
      </w:r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Pavilon G – vnitřní stavební úpravy</w:t>
      </w:r>
      <w:r w:rsidRPr="00BA7DCA">
        <w:rPr>
          <w:rFonts w:eastAsia="Calibri" w:cs="Times New Roman"/>
          <w:b/>
          <w:kern w:val="0"/>
          <w14:ligatures w14:val="none"/>
        </w:rPr>
        <w:t xml:space="preserve">“ </w:t>
      </w:r>
    </w:p>
    <w:p w14:paraId="24A8BF58" w14:textId="247381A9" w:rsidR="00FE0222" w:rsidRDefault="00FE0222" w:rsidP="00FE0222">
      <w:pPr>
        <w:ind w:left="180"/>
        <w:jc w:val="center"/>
        <w:rPr>
          <w:rFonts w:cs="Times New Roman"/>
          <w:b/>
          <w:kern w:val="0"/>
        </w:rPr>
      </w:pPr>
      <w:r w:rsidRPr="00BA7DCA"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bookmarkStart w:id="0" w:name="_Hlk112767435"/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OPA/FMP/2025/</w:t>
      </w:r>
      <w:bookmarkEnd w:id="0"/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03/Pavilon G</w:t>
      </w:r>
    </w:p>
    <w:p w14:paraId="116C33C7" w14:textId="77777777" w:rsidR="00FE0222" w:rsidRDefault="00FE0222" w:rsidP="00FE0222">
      <w:pPr>
        <w:ind w:left="180"/>
        <w:jc w:val="center"/>
        <w:rPr>
          <w:rFonts w:eastAsia="Times New Roman" w:cs="Times New Roman"/>
          <w:b/>
          <w:kern w:val="0"/>
          <w14:ligatures w14:val="none"/>
        </w:rPr>
      </w:pPr>
    </w:p>
    <w:p w14:paraId="78C15F18" w14:textId="77777777" w:rsidR="00FE0222" w:rsidRDefault="00FE0222" w:rsidP="00FE0222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  <w:t>Seznam poddodavatelů, s jejichž pomocí dodavatel předpokládá realizaci zakázky</w:t>
      </w:r>
    </w:p>
    <w:p w14:paraId="2D6A0A8A" w14:textId="77777777" w:rsidR="00FE0222" w:rsidRDefault="00FE0222" w:rsidP="00FE0222">
      <w:pPr>
        <w:tabs>
          <w:tab w:val="left" w:pos="-4253"/>
        </w:tabs>
        <w:jc w:val="center"/>
        <w:rPr>
          <w:rFonts w:eastAsia="Calibri" w:cs="Times New Roman"/>
          <w:b/>
          <w:i/>
          <w:kern w:val="0"/>
          <w:sz w:val="20"/>
          <w:szCs w:val="20"/>
          <w14:ligatures w14:val="none"/>
        </w:rPr>
      </w:pPr>
    </w:p>
    <w:tbl>
      <w:tblPr>
        <w:tblW w:w="98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60"/>
        <w:gridCol w:w="3090"/>
        <w:gridCol w:w="2126"/>
        <w:gridCol w:w="1752"/>
      </w:tblGrid>
      <w:tr w:rsidR="00FE0222" w14:paraId="73874990" w14:textId="77777777" w:rsidTr="006A0C11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C7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E6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20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0F6" w14:textId="77777777" w:rsidR="00FE0222" w:rsidRDefault="00FE0222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5755391" w14:textId="77777777" w:rsidR="00FE0222" w:rsidRDefault="00FE0222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Část plnění VZ, kterou hodlá dodavatel zadat poddodavateli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171" w14:textId="77777777" w:rsidR="00FE0222" w:rsidRDefault="00FE0222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92535A2" w14:textId="77777777" w:rsidR="00FE0222" w:rsidRDefault="00FE0222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% podíl na plnění VZ a cenová specifikace v Kč</w:t>
            </w:r>
          </w:p>
        </w:tc>
      </w:tr>
      <w:tr w:rsidR="00FE0222" w14:paraId="7046B0CB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E9E" w14:textId="77777777" w:rsidR="00FE0222" w:rsidRDefault="00FE0222">
            <w:pPr>
              <w:tabs>
                <w:tab w:val="left" w:pos="-3060"/>
              </w:tabs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D0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AC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26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9F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73F544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EA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81F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3F3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DD2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C2A724F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D8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621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1C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3DF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90B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C9B1BBC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DC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8C3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90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AC3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829AFF0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65D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C6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28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1EB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3659D864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297" w14:textId="77777777" w:rsidR="006A0C11" w:rsidRDefault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88F" w14:textId="3BBAA752" w:rsidR="006A0C11" w:rsidRDefault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Malý nebo střední podnik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2749" w14:textId="336A5A92" w:rsidR="006A0C11" w:rsidRPr="006A0C11" w:rsidRDefault="006A0C11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A0C11">
              <w:rPr>
                <w:rFonts w:eastAsia="Times New Roman" w:cs="Times New Roman"/>
                <w:bCs/>
                <w:kern w:val="0"/>
                <w:sz w:val="24"/>
                <w:szCs w:val="24"/>
                <w:lang w:eastAsia="cs-CZ"/>
                <w14:ligatures w14:val="none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457" w14:textId="77777777" w:rsidR="006A0C11" w:rsidRDefault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23A" w14:textId="77777777" w:rsidR="006A0C11" w:rsidRDefault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C4140C2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E25" w14:textId="77777777" w:rsidR="00FE0222" w:rsidRDefault="00FE0222">
            <w:pPr>
              <w:tabs>
                <w:tab w:val="left" w:pos="8760"/>
              </w:tabs>
              <w:rPr>
                <w:rFonts w:eastAsia="Times New Roman" w:cs="Times New Roman"/>
                <w:b/>
                <w:color w:val="999999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6C61E689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189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F31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C3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BD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A6DD1C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215BB9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6CAC38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84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99188D8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F3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EA8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37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4B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764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A6307FB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FA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E98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4E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435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65E0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FAABAB3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E9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A09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9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531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6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9D8B11C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E6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8C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F3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F95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D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1FFFF386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E11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BAD" w14:textId="721301BA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Malý nebo střední podnik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352" w14:textId="5E363EF2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A0C11">
              <w:rPr>
                <w:rFonts w:eastAsia="Times New Roman" w:cs="Times New Roman"/>
                <w:bCs/>
                <w:kern w:val="0"/>
                <w:sz w:val="24"/>
                <w:szCs w:val="24"/>
                <w:lang w:eastAsia="cs-CZ"/>
                <w14:ligatures w14:val="none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3D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B7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7F603C88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9F3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A0C11" w14:paraId="6BA1E7A4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285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1E8F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06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B87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CA6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4E471777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887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6E3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61F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D37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CB8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346C64A3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220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DCB3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5E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F09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2D7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373DB4CC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596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6333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ED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5413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1D31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5F60F636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156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E82B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0FD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BCF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C21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6ACD642B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C10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A6A" w14:textId="137E579C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Malý nebo střední podnik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516" w14:textId="70F3A5C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A0C11">
              <w:rPr>
                <w:rFonts w:eastAsia="Times New Roman" w:cs="Times New Roman"/>
                <w:bCs/>
                <w:kern w:val="0"/>
                <w:sz w:val="24"/>
                <w:szCs w:val="24"/>
                <w:lang w:eastAsia="cs-CZ"/>
                <w14:ligatures w14:val="none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BB25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F3B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140D8156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8DC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A0C11" w14:paraId="37F7C9F0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89AC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65A0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250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99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F0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241106E8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79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5DF9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DE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1CD1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481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2686AF8F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69E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980C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D9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603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FA1B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28AEC6C7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AF2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A005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BF2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2B5E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7C9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63A5445B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454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61A7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D62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369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1E5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6B68C599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2F9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618" w14:textId="2CD3BE13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Malý nebo střední podnik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62E" w14:textId="522FBBD0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A0C11">
              <w:rPr>
                <w:rFonts w:eastAsia="Times New Roman" w:cs="Times New Roman"/>
                <w:bCs/>
                <w:kern w:val="0"/>
                <w:sz w:val="24"/>
                <w:szCs w:val="24"/>
                <w:lang w:eastAsia="cs-CZ"/>
                <w14:ligatures w14:val="none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5EC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5F3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6345BE83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2EA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A0C11" w14:paraId="550A3F40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89D3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1C25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5FF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98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4B3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24D28E90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D92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1C0F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0C3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5CFD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FEE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762E429B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2F4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FE8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C3E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C51E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EDA2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183E37BC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DBB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7EA8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FD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66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72AE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4E8637D2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574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98CA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218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312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939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772306D1" w14:textId="77777777" w:rsidTr="006A0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923" w14:textId="77777777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8D7" w14:textId="1AA0DADA" w:rsidR="006A0C11" w:rsidRDefault="006A0C11" w:rsidP="006A0C11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Malý nebo střední podnik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11A2" w14:textId="27F8ADD2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6A0C11">
              <w:rPr>
                <w:rFonts w:eastAsia="Times New Roman" w:cs="Times New Roman"/>
                <w:bCs/>
                <w:kern w:val="0"/>
                <w:sz w:val="24"/>
                <w:szCs w:val="24"/>
                <w:lang w:eastAsia="cs-CZ"/>
                <w14:ligatures w14:val="none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8F1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C05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A0C11" w14:paraId="58D4944F" w14:textId="77777777" w:rsidTr="00FE0222">
        <w:trPr>
          <w:trHeight w:val="70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482" w14:textId="77777777" w:rsidR="006A0C11" w:rsidRDefault="006A0C11" w:rsidP="006A0C11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D78E268" w14:textId="77777777" w:rsidR="00FE0222" w:rsidRDefault="00FE0222" w:rsidP="00FE0222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sectPr w:rsidR="00FE02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3E5C" w14:textId="77777777" w:rsidR="00A1360D" w:rsidRDefault="00A1360D" w:rsidP="00FE0222">
      <w:r>
        <w:separator/>
      </w:r>
    </w:p>
  </w:endnote>
  <w:endnote w:type="continuationSeparator" w:id="0">
    <w:p w14:paraId="01809AAE" w14:textId="77777777" w:rsidR="00A1360D" w:rsidRDefault="00A1360D" w:rsidP="00FE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BB92" w14:textId="77777777" w:rsidR="00A1360D" w:rsidRDefault="00A1360D" w:rsidP="00FE0222">
      <w:r>
        <w:separator/>
      </w:r>
    </w:p>
  </w:footnote>
  <w:footnote w:type="continuationSeparator" w:id="0">
    <w:p w14:paraId="7E5EFCE4" w14:textId="77777777" w:rsidR="00A1360D" w:rsidRDefault="00A1360D" w:rsidP="00FE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A59A" w14:textId="50CC2C36" w:rsidR="00FE0222" w:rsidRPr="00BA7DCA" w:rsidRDefault="00FE0222" w:rsidP="00FE0222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5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2ED5DE43" w14:textId="494B2911" w:rsidR="00FE0222" w:rsidRPr="00F15C9C" w:rsidRDefault="00FE0222" w:rsidP="00FE0222">
    <w:pPr>
      <w:pStyle w:val="Zhlav"/>
      <w:rPr>
        <w:sz w:val="16"/>
        <w:szCs w:val="16"/>
      </w:rPr>
    </w:pPr>
    <w:r>
      <w:rPr>
        <w:sz w:val="16"/>
        <w:szCs w:val="16"/>
      </w:rPr>
      <w:t xml:space="preserve">Seznam </w:t>
    </w:r>
    <w:proofErr w:type="gramStart"/>
    <w:r>
      <w:rPr>
        <w:sz w:val="16"/>
        <w:szCs w:val="16"/>
      </w:rPr>
      <w:t>poddodavatelů</w:t>
    </w:r>
    <w:r w:rsidRPr="00BA7DCA">
      <w:rPr>
        <w:sz w:val="16"/>
        <w:szCs w:val="16"/>
      </w:rPr>
      <w:t xml:space="preserve">  </w:t>
    </w:r>
    <w:r w:rsidRPr="00BA7DCA">
      <w:rPr>
        <w:sz w:val="16"/>
        <w:szCs w:val="16"/>
      </w:rPr>
      <w:tab/>
    </w:r>
    <w:proofErr w:type="gramEnd"/>
    <w:r w:rsidRPr="00BA7DCA">
      <w:rPr>
        <w:sz w:val="16"/>
        <w:szCs w:val="16"/>
      </w:rPr>
      <w:tab/>
      <w:t xml:space="preserve">                        </w:t>
    </w:r>
    <w:r w:rsidRPr="00BA7DCA">
      <w:rPr>
        <w:rFonts w:eastAsia="Times New Roman" w:cs="Times New Roman"/>
        <w:kern w:val="0"/>
        <w:sz w:val="16"/>
        <w:szCs w:val="16"/>
        <w:lang w:eastAsia="ar-SA"/>
      </w:rPr>
      <w:t>Slezská nemocnice v Opavě, příspěvková organizace</w:t>
    </w:r>
    <w:r w:rsidRPr="00BA7DCA">
      <w:rPr>
        <w:sz w:val="16"/>
        <w:szCs w:val="16"/>
      </w:rPr>
      <w:t xml:space="preserve"> Veřejná zakázka „</w:t>
    </w:r>
    <w:bookmarkStart w:id="1" w:name="_Hlk150425695"/>
    <w:r w:rsidR="009358CA" w:rsidRPr="009358CA">
      <w:rPr>
        <w:sz w:val="16"/>
        <w:szCs w:val="16"/>
      </w:rPr>
      <w:t>Pavilon G – vnitřní stavební úpravy</w:t>
    </w:r>
    <w:bookmarkEnd w:id="1"/>
    <w:r w:rsidRPr="00BA7DCA">
      <w:rPr>
        <w:sz w:val="16"/>
        <w:szCs w:val="16"/>
      </w:rPr>
      <w:t>“</w:t>
    </w:r>
    <w:r w:rsidRPr="00F15C9C">
      <w:rPr>
        <w:sz w:val="16"/>
        <w:szCs w:val="16"/>
      </w:rPr>
      <w:t xml:space="preserve"> </w:t>
    </w:r>
  </w:p>
  <w:p w14:paraId="29D67158" w14:textId="77777777" w:rsidR="00FE0222" w:rsidRDefault="00FE02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22"/>
    <w:rsid w:val="00366ED3"/>
    <w:rsid w:val="005B486B"/>
    <w:rsid w:val="006A0C11"/>
    <w:rsid w:val="009358CA"/>
    <w:rsid w:val="00A1360D"/>
    <w:rsid w:val="00B25ECA"/>
    <w:rsid w:val="00BC1FF8"/>
    <w:rsid w:val="00F816D3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497B"/>
  <w15:chartTrackingRefBased/>
  <w15:docId w15:val="{263380BE-9065-4716-AEF2-27F0BC8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0222"/>
  </w:style>
  <w:style w:type="paragraph" w:styleId="Zpat">
    <w:name w:val="footer"/>
    <w:basedOn w:val="Normln"/>
    <w:link w:val="Zpat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Michal Mitura</cp:lastModifiedBy>
  <cp:revision>3</cp:revision>
  <dcterms:created xsi:type="dcterms:W3CDTF">2025-04-10T06:53:00Z</dcterms:created>
  <dcterms:modified xsi:type="dcterms:W3CDTF">2025-05-28T12:47:00Z</dcterms:modified>
</cp:coreProperties>
</file>