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37EC" w14:textId="30B14863" w:rsidR="00142CE3" w:rsidRPr="00202A41" w:rsidRDefault="00A54991" w:rsidP="00202A41">
      <w:pPr>
        <w:pStyle w:val="Podtitul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Pr="00D81E7C">
        <w:rPr>
          <w:rFonts w:ascii="Tahoma" w:hAnsi="Tahoma" w:cs="Tahoma"/>
          <w:sz w:val="24"/>
          <w:szCs w:val="24"/>
        </w:rPr>
        <w:t>na zhotovení projektové dokumentace</w:t>
      </w:r>
      <w:r w:rsidR="00120521">
        <w:rPr>
          <w:rFonts w:ascii="Tahoma" w:hAnsi="Tahoma" w:cs="Tahoma"/>
          <w:sz w:val="24"/>
          <w:szCs w:val="24"/>
        </w:rPr>
        <w:t xml:space="preserve"> a výkon autorského dozoru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4682948" w14:textId="3C4502B7" w:rsidR="00996500" w:rsidRPr="00202A41" w:rsidRDefault="0012052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02A41">
        <w:rPr>
          <w:rFonts w:ascii="Tahoma" w:hAnsi="Tahoma" w:cs="Tahoma"/>
          <w:b/>
          <w:sz w:val="22"/>
          <w:szCs w:val="22"/>
        </w:rPr>
        <w:t>Nemocnice Karviná – Ráj, příspěvková organizace</w:t>
      </w:r>
    </w:p>
    <w:p w14:paraId="1B04913D" w14:textId="73C97491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se sídlem:</w:t>
      </w:r>
      <w:r w:rsidRPr="00202A41">
        <w:rPr>
          <w:rFonts w:ascii="Tahoma" w:hAnsi="Tahoma" w:cs="Tahoma"/>
          <w:sz w:val="22"/>
          <w:szCs w:val="22"/>
        </w:rPr>
        <w:tab/>
      </w:r>
      <w:proofErr w:type="spellStart"/>
      <w:r w:rsidR="00120521" w:rsidRPr="00202A41">
        <w:rPr>
          <w:rFonts w:ascii="Tahoma" w:hAnsi="Tahoma" w:cs="Tahoma"/>
          <w:color w:val="000000"/>
          <w:sz w:val="22"/>
          <w:szCs w:val="22"/>
        </w:rPr>
        <w:t>Vydmuchov</w:t>
      </w:r>
      <w:proofErr w:type="spellEnd"/>
      <w:r w:rsidR="00120521" w:rsidRPr="00202A41">
        <w:rPr>
          <w:rFonts w:ascii="Tahoma" w:hAnsi="Tahoma" w:cs="Tahoma"/>
          <w:color w:val="000000"/>
          <w:sz w:val="22"/>
          <w:szCs w:val="22"/>
        </w:rPr>
        <w:t xml:space="preserve"> 399/5, Ráj, 734 01 Karviná</w:t>
      </w:r>
    </w:p>
    <w:p w14:paraId="1944A216" w14:textId="17BED19D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zastoupena:</w:t>
      </w:r>
      <w:r w:rsidR="00120521" w:rsidRPr="00202A41">
        <w:rPr>
          <w:rFonts w:ascii="Tahoma" w:hAnsi="Tahoma" w:cs="Tahoma"/>
          <w:sz w:val="22"/>
          <w:szCs w:val="22"/>
        </w:rPr>
        <w:t xml:space="preserve"> </w:t>
      </w:r>
      <w:r w:rsidR="00120521" w:rsidRPr="00202A41">
        <w:rPr>
          <w:rFonts w:ascii="Tahoma" w:hAnsi="Tahoma" w:cs="Tahoma"/>
          <w:sz w:val="22"/>
          <w:szCs w:val="22"/>
        </w:rPr>
        <w:tab/>
        <w:t xml:space="preserve">Ing. Ivo </w:t>
      </w:r>
      <w:proofErr w:type="spellStart"/>
      <w:r w:rsidR="00120521" w:rsidRPr="00202A41">
        <w:rPr>
          <w:rFonts w:ascii="Tahoma" w:hAnsi="Tahoma" w:cs="Tahoma"/>
          <w:sz w:val="22"/>
          <w:szCs w:val="22"/>
        </w:rPr>
        <w:t>Žolnerčíkem</w:t>
      </w:r>
      <w:proofErr w:type="spellEnd"/>
      <w:r w:rsidR="00120521" w:rsidRPr="00202A41">
        <w:rPr>
          <w:rFonts w:ascii="Tahoma" w:hAnsi="Tahoma" w:cs="Tahoma"/>
          <w:sz w:val="22"/>
          <w:szCs w:val="22"/>
        </w:rPr>
        <w:t>, ředitelem</w:t>
      </w:r>
    </w:p>
    <w:p w14:paraId="4720C012" w14:textId="77777777" w:rsidR="00120521" w:rsidRPr="00202A41" w:rsidRDefault="00120521" w:rsidP="0012052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</w:t>
      </w:r>
    </w:p>
    <w:p w14:paraId="790AE00F" w14:textId="03D14F92" w:rsidR="00996500" w:rsidRPr="00202A41" w:rsidRDefault="00120521" w:rsidP="0012052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ve věcech technických:</w:t>
      </w:r>
      <w:r w:rsidR="00996500" w:rsidRPr="00202A41">
        <w:rPr>
          <w:rFonts w:ascii="Tahoma" w:hAnsi="Tahoma" w:cs="Tahoma"/>
          <w:sz w:val="22"/>
          <w:szCs w:val="22"/>
        </w:rPr>
        <w:tab/>
      </w:r>
      <w:r w:rsidRPr="00202A41">
        <w:rPr>
          <w:rFonts w:ascii="Tahoma" w:hAnsi="Tahoma" w:cs="Tahoma"/>
          <w:sz w:val="22"/>
          <w:szCs w:val="22"/>
        </w:rPr>
        <w:t xml:space="preserve">Bc. Marcela Mesochoridisová, provozně-technická náměstkyně   </w:t>
      </w:r>
      <w:r w:rsidRPr="00202A41">
        <w:rPr>
          <w:rFonts w:ascii="Tahoma" w:hAnsi="Tahoma" w:cs="Tahoma"/>
          <w:sz w:val="20"/>
        </w:rPr>
        <w:t xml:space="preserve">              </w:t>
      </w:r>
    </w:p>
    <w:p w14:paraId="314296E3" w14:textId="72381AC9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IČO: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00844853</w:t>
      </w:r>
    </w:p>
    <w:p w14:paraId="62A34A9E" w14:textId="5286BCAB" w:rsidR="00996500" w:rsidRPr="00202A41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DIČ: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CZ00844853</w:t>
      </w:r>
    </w:p>
    <w:p w14:paraId="2D728C88" w14:textId="3BFE0859" w:rsidR="00996500" w:rsidRPr="00202A41" w:rsidRDefault="00996500" w:rsidP="0012052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</w:rPr>
      </w:pPr>
      <w:r w:rsidRPr="00202A41">
        <w:rPr>
          <w:rFonts w:ascii="Tahoma" w:hAnsi="Tahoma" w:cs="Tahoma"/>
          <w:sz w:val="22"/>
          <w:szCs w:val="22"/>
        </w:rPr>
        <w:t xml:space="preserve">bankovní spojení: </w:t>
      </w:r>
      <w:r w:rsidRPr="00202A41">
        <w:rPr>
          <w:rFonts w:ascii="Tahoma" w:hAnsi="Tahoma" w:cs="Tahoma"/>
          <w:sz w:val="22"/>
          <w:szCs w:val="22"/>
        </w:rPr>
        <w:tab/>
      </w:r>
      <w:r w:rsidR="00120521" w:rsidRPr="00202A41">
        <w:rPr>
          <w:rFonts w:ascii="Tahoma" w:hAnsi="Tahoma" w:cs="Tahoma"/>
          <w:sz w:val="22"/>
          <w:szCs w:val="22"/>
        </w:rPr>
        <w:t>Komerční banka, a.s., pobočka Karviná</w:t>
      </w:r>
    </w:p>
    <w:p w14:paraId="1E85FDEC" w14:textId="4F719611" w:rsidR="0099650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číslo účtu:</w:t>
      </w:r>
      <w:r w:rsidR="00120521">
        <w:rPr>
          <w:rFonts w:ascii="Tahoma" w:hAnsi="Tahoma" w:cs="Tahoma"/>
          <w:sz w:val="22"/>
          <w:szCs w:val="22"/>
        </w:rPr>
        <w:t xml:space="preserve"> </w:t>
      </w:r>
      <w:r w:rsidR="00120521">
        <w:rPr>
          <w:rFonts w:ascii="Tahoma" w:hAnsi="Tahoma" w:cs="Tahoma"/>
          <w:sz w:val="22"/>
          <w:szCs w:val="22"/>
        </w:rPr>
        <w:tab/>
      </w:r>
      <w:r w:rsidR="00120521" w:rsidRPr="00120521">
        <w:rPr>
          <w:rFonts w:ascii="Tahoma" w:hAnsi="Tahoma" w:cs="Tahoma"/>
          <w:sz w:val="22"/>
          <w:szCs w:val="22"/>
        </w:rPr>
        <w:t>174-30331791/0100</w:t>
      </w:r>
    </w:p>
    <w:p w14:paraId="76E77BD4" w14:textId="2736602C" w:rsidR="00120521" w:rsidRDefault="00120521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datová schránka: </w:t>
      </w:r>
      <w:r>
        <w:rPr>
          <w:rFonts w:ascii="Tahoma" w:hAnsi="Tahoma" w:cs="Tahoma"/>
          <w:sz w:val="22"/>
          <w:szCs w:val="22"/>
        </w:rPr>
        <w:tab/>
        <w:t>2bqk6mu</w:t>
      </w:r>
    </w:p>
    <w:p w14:paraId="5EF08739" w14:textId="77777777" w:rsidR="00120521" w:rsidRDefault="00120521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AD8EAC3" w14:textId="2346B29E" w:rsidR="00120521" w:rsidRDefault="00202A41" w:rsidP="00202A41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Zapsaná v obchodním rejstříku vedeném Krajským soudem v Ostravě, oddíl </w:t>
      </w:r>
      <w:proofErr w:type="spellStart"/>
      <w:r w:rsidRPr="00202A41">
        <w:rPr>
          <w:rFonts w:ascii="Tahoma" w:hAnsi="Tahoma" w:cs="Tahoma"/>
          <w:sz w:val="22"/>
          <w:szCs w:val="22"/>
        </w:rPr>
        <w:t>Pr</w:t>
      </w:r>
      <w:proofErr w:type="spellEnd"/>
      <w:r w:rsidRPr="00202A41">
        <w:rPr>
          <w:rFonts w:ascii="Tahoma" w:hAnsi="Tahoma" w:cs="Tahoma"/>
          <w:sz w:val="22"/>
          <w:szCs w:val="22"/>
        </w:rPr>
        <w:t xml:space="preserve">, vložka 880 </w:t>
      </w:r>
    </w:p>
    <w:p w14:paraId="41A1AC48" w14:textId="77777777" w:rsidR="00202A41" w:rsidRPr="00202A41" w:rsidRDefault="00996500" w:rsidP="009965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156B0946" w14:textId="091A53F9" w:rsidR="00996500" w:rsidRPr="00202A41" w:rsidRDefault="00120521" w:rsidP="009965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Ing. Václav Jurčík, referent investic, tel.: 730 193 606, e-mail: </w:t>
      </w:r>
      <w:r w:rsidR="00202A41">
        <w:rPr>
          <w:rFonts w:ascii="Tahoma" w:hAnsi="Tahoma" w:cs="Tahoma"/>
          <w:sz w:val="22"/>
          <w:szCs w:val="22"/>
        </w:rPr>
        <w:t>jurcik@nspka.cz</w:t>
      </w:r>
    </w:p>
    <w:p w14:paraId="2E2B476A" w14:textId="77777777"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026BFF">
        <w:rPr>
          <w:rFonts w:ascii="Tahoma" w:hAnsi="Tahoma" w:cs="Tahoma"/>
          <w:sz w:val="22"/>
          <w:szCs w:val="22"/>
        </w:rPr>
        <w:t>příkazce</w:t>
      </w:r>
      <w:r w:rsidRPr="00026BFF">
        <w:rPr>
          <w:rFonts w:ascii="Tahoma" w:hAnsi="Tahoma" w:cs="Tahoma"/>
          <w:sz w:val="22"/>
          <w:szCs w:val="22"/>
        </w:rPr>
        <w:t>“)</w:t>
      </w:r>
    </w:p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5A733A07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4064B4" w:rsidRPr="00202A41">
        <w:rPr>
          <w:rFonts w:ascii="Tahoma" w:hAnsi="Tahoma" w:cs="Tahoma"/>
          <w:sz w:val="22"/>
          <w:szCs w:val="22"/>
        </w:rPr>
        <w:t>„</w:t>
      </w:r>
      <w:r w:rsidR="00202A41" w:rsidRPr="00202A41">
        <w:rPr>
          <w:rFonts w:ascii="Tahoma" w:hAnsi="Tahoma" w:cs="Tahoma"/>
          <w:sz w:val="22"/>
          <w:szCs w:val="22"/>
        </w:rPr>
        <w:t xml:space="preserve">Rekonstrukce centrálních operačních </w:t>
      </w:r>
      <w:proofErr w:type="gramStart"/>
      <w:r w:rsidR="00202A41" w:rsidRPr="00202A41">
        <w:rPr>
          <w:rFonts w:ascii="Tahoma" w:hAnsi="Tahoma" w:cs="Tahoma"/>
          <w:sz w:val="22"/>
          <w:szCs w:val="22"/>
        </w:rPr>
        <w:t>sálů - Karviná</w:t>
      </w:r>
      <w:proofErr w:type="gramEnd"/>
      <w:r w:rsidR="004064B4" w:rsidRPr="00202A41">
        <w:rPr>
          <w:rFonts w:ascii="Tahoma" w:hAnsi="Tahoma" w:cs="Tahoma"/>
          <w:sz w:val="22"/>
          <w:szCs w:val="22"/>
        </w:rPr>
        <w:t>“</w:t>
      </w:r>
      <w:r w:rsidR="004064B4" w:rsidRPr="009268AA">
        <w:rPr>
          <w:rFonts w:ascii="Tahoma" w:hAnsi="Tahoma" w:cs="Tahoma"/>
          <w:sz w:val="22"/>
          <w:szCs w:val="22"/>
        </w:rPr>
        <w:t xml:space="preserve"> (dále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202A41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202A41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202A41">
        <w:rPr>
          <w:rFonts w:ascii="Tahoma" w:hAnsi="Tahoma" w:cs="Tahoma"/>
          <w:color w:val="000000" w:themeColor="text1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202A41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202A41">
        <w:rPr>
          <w:rFonts w:ascii="Tahoma" w:hAnsi="Tahoma" w:cs="Tahoma"/>
          <w:color w:val="000000" w:themeColor="text1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337068BE" w:rsidR="001D58C3" w:rsidRPr="00D6240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 xml:space="preserve">projektovou dokumentaci </w:t>
      </w:r>
      <w:r w:rsidRPr="2529B793">
        <w:rPr>
          <w:rFonts w:ascii="Tahoma" w:hAnsi="Tahoma" w:cs="Tahoma"/>
          <w:sz w:val="22"/>
          <w:szCs w:val="22"/>
        </w:rPr>
        <w:lastRenderedPageBreak/>
        <w:t>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>řízení (dále jen „dílo“).</w:t>
      </w:r>
      <w:r w:rsidR="005E53F4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Projektová dokumentace bude zpracována na základě</w:t>
      </w:r>
      <w:r w:rsidR="001063A7">
        <w:rPr>
          <w:rFonts w:ascii="Tahoma" w:hAnsi="Tahoma" w:cs="Tahoma"/>
          <w:sz w:val="22"/>
          <w:szCs w:val="22"/>
        </w:rPr>
        <w:t xml:space="preserve"> </w:t>
      </w:r>
      <w:r w:rsidRPr="001063A7">
        <w:rPr>
          <w:rFonts w:ascii="Tahoma" w:hAnsi="Tahoma" w:cs="Tahoma"/>
          <w:color w:val="000000" w:themeColor="text1"/>
          <w:sz w:val="22"/>
          <w:szCs w:val="22"/>
        </w:rPr>
        <w:t>studie</w:t>
      </w:r>
      <w:r w:rsidRPr="001063A7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1063A7">
        <w:rPr>
          <w:rFonts w:ascii="Tahoma" w:hAnsi="Tahoma" w:cs="Tahoma"/>
          <w:sz w:val="22"/>
          <w:szCs w:val="22"/>
        </w:rPr>
        <w:t>zpracované</w:t>
      </w:r>
      <w:r w:rsidR="005E53F4" w:rsidRPr="001063A7">
        <w:rPr>
          <w:rFonts w:ascii="Tahoma" w:hAnsi="Tahoma" w:cs="Tahoma"/>
          <w:color w:val="F01DB7"/>
          <w:sz w:val="22"/>
          <w:szCs w:val="22"/>
        </w:rPr>
        <w:t xml:space="preserve"> </w:t>
      </w:r>
      <w:r w:rsidR="005E53F4" w:rsidRPr="001063A7">
        <w:rPr>
          <w:rFonts w:ascii="Tahoma" w:hAnsi="Tahoma" w:cs="Tahoma"/>
          <w:color w:val="000000" w:themeColor="text1"/>
          <w:sz w:val="22"/>
          <w:szCs w:val="22"/>
        </w:rPr>
        <w:t>v dubnu 2025</w:t>
      </w:r>
      <w:r w:rsidR="00D62403" w:rsidRPr="001063A7">
        <w:rPr>
          <w:rFonts w:ascii="Tahoma" w:hAnsi="Tahoma" w:cs="Tahoma"/>
          <w:sz w:val="22"/>
          <w:szCs w:val="22"/>
        </w:rPr>
        <w:t xml:space="preserve"> projekční společností PPS Kania s.r.o.,</w:t>
      </w:r>
      <w:r w:rsidR="00D62403" w:rsidRPr="001063A7">
        <w:rPr>
          <w:rFonts w:ascii="Tahoma" w:hAnsi="Tahoma" w:cs="Tahoma"/>
          <w:color w:val="EE0000"/>
          <w:sz w:val="22"/>
          <w:szCs w:val="22"/>
        </w:rPr>
        <w:t xml:space="preserve"> </w:t>
      </w:r>
      <w:r w:rsidR="00D62403" w:rsidRPr="001063A7">
        <w:rPr>
          <w:rFonts w:ascii="Tahoma" w:hAnsi="Tahoma" w:cs="Tahoma"/>
          <w:sz w:val="22"/>
          <w:szCs w:val="22"/>
        </w:rPr>
        <w:t>se sídlem Nivnická 665/10, Mariánské Hory, 709 00 Ostrava, IČ: 26821940, která je Přílohou č. 2 této smlouvy.</w:t>
      </w:r>
      <w:r w:rsidR="00D62403">
        <w:rPr>
          <w:rFonts w:ascii="Tahoma" w:hAnsi="Tahoma" w:cs="Tahoma"/>
          <w:sz w:val="22"/>
          <w:szCs w:val="22"/>
        </w:rPr>
        <w:t xml:space="preserve"> </w:t>
      </w:r>
    </w:p>
    <w:p w14:paraId="6DC52E52" w14:textId="77777777" w:rsidR="00C6082C" w:rsidRPr="00354B89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354B89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354B89">
        <w:rPr>
          <w:rStyle w:val="normaltextrun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t>aspekty environmentálně šetrného řešení</w:t>
      </w:r>
      <w:r w:rsidRPr="00354B89">
        <w:rPr>
          <w:rStyle w:val="Znakapoznpodarou"/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</w:rPr>
        <w:footnoteReference w:id="2"/>
      </w:r>
      <w:r w:rsidRPr="00354B89">
        <w:rPr>
          <w:rStyle w:val="normaltextrun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354B89">
        <w:rPr>
          <w:rStyle w:val="eop"/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BBE0742" w14:textId="77777777" w:rsidR="00C95E11" w:rsidRPr="00326F96" w:rsidRDefault="00C95E1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26F96">
        <w:rPr>
          <w:rFonts w:ascii="Tahoma" w:hAnsi="Tahoma" w:cs="Tahoma"/>
          <w:b/>
          <w:bCs/>
          <w:sz w:val="22"/>
          <w:szCs w:val="22"/>
        </w:rPr>
        <w:t>Zaměření</w:t>
      </w:r>
      <w:r w:rsidR="001248D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248DC" w:rsidRPr="0026386E">
        <w:rPr>
          <w:rFonts w:ascii="Tahoma" w:hAnsi="Tahoma" w:cs="Tahoma"/>
          <w:b/>
          <w:bCs/>
          <w:color w:val="000000" w:themeColor="text1"/>
          <w:sz w:val="22"/>
          <w:szCs w:val="22"/>
        </w:rPr>
        <w:t>a dokumentace stávajícího stavu (dále jen „DSS“)</w:t>
      </w:r>
    </w:p>
    <w:p w14:paraId="042955B5" w14:textId="28D2A571" w:rsidR="00A54991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 w:rsidR="00CA584D">
        <w:rPr>
          <w:rFonts w:ascii="Tahoma" w:hAnsi="Tahoma" w:cs="Tahoma"/>
          <w:sz w:val="22"/>
          <w:szCs w:val="22"/>
        </w:rPr>
        <w:t>y.</w:t>
      </w:r>
      <w:bookmarkStart w:id="0" w:name="_Hlk42245209"/>
      <w:r w:rsidRPr="00E0485A">
        <w:rPr>
          <w:rFonts w:ascii="Tahoma" w:hAnsi="Tahoma" w:cs="Tahoma"/>
          <w:sz w:val="22"/>
          <w:szCs w:val="22"/>
        </w:rPr>
        <w:t xml:space="preserve"> </w:t>
      </w:r>
      <w:bookmarkEnd w:id="0"/>
      <w:r w:rsidRPr="00E0485A">
        <w:rPr>
          <w:rFonts w:ascii="Tahoma" w:hAnsi="Tahoma" w:cs="Tahoma"/>
          <w:sz w:val="22"/>
          <w:szCs w:val="22"/>
        </w:rPr>
        <w:t>Toto zaměření bude provedeno vždy, bez</w:t>
      </w:r>
      <w:r w:rsidR="0029297E" w:rsidRPr="00E0485A">
        <w:rPr>
          <w:rFonts w:ascii="Tahoma" w:hAnsi="Tahoma" w:cs="Tahoma"/>
          <w:sz w:val="22"/>
          <w:szCs w:val="22"/>
        </w:rPr>
        <w:t> </w:t>
      </w:r>
      <w:r w:rsidRPr="00E0485A">
        <w:rPr>
          <w:rFonts w:ascii="Tahoma" w:hAnsi="Tahoma" w:cs="Tahoma"/>
          <w:sz w:val="22"/>
          <w:szCs w:val="22"/>
        </w:rPr>
        <w:t>ohledu na stav stávající pasportizace objektu</w:t>
      </w:r>
      <w:r w:rsidR="001248DC">
        <w:rPr>
          <w:rFonts w:ascii="Tahoma" w:hAnsi="Tahoma" w:cs="Tahoma"/>
          <w:sz w:val="22"/>
          <w:szCs w:val="22"/>
        </w:rPr>
        <w:t>.</w:t>
      </w:r>
      <w:r w:rsidRPr="00E0485A">
        <w:rPr>
          <w:rFonts w:ascii="Tahoma" w:hAnsi="Tahoma" w:cs="Tahoma"/>
          <w:sz w:val="22"/>
          <w:szCs w:val="22"/>
        </w:rPr>
        <w:t xml:space="preserve"> </w:t>
      </w:r>
      <w:r w:rsidR="001248DC">
        <w:rPr>
          <w:rFonts w:ascii="Tahoma" w:hAnsi="Tahoma" w:cs="Tahoma"/>
          <w:sz w:val="22"/>
          <w:szCs w:val="22"/>
        </w:rPr>
        <w:t>Z</w:t>
      </w:r>
      <w:r w:rsidRPr="00E0485A">
        <w:rPr>
          <w:rFonts w:ascii="Tahoma" w:hAnsi="Tahoma" w:cs="Tahoma"/>
          <w:sz w:val="22"/>
          <w:szCs w:val="22"/>
        </w:rPr>
        <w:t>dokumentován bude skutečný stav k</w:t>
      </w:r>
      <w:r w:rsidR="00EC5C79" w:rsidRPr="00E0485A">
        <w:rPr>
          <w:rFonts w:ascii="Tahoma" w:hAnsi="Tahoma" w:cs="Tahoma"/>
          <w:sz w:val="22"/>
          <w:szCs w:val="22"/>
        </w:rPr>
        <w:t> </w:t>
      </w:r>
      <w:r w:rsidRPr="00E0485A">
        <w:rPr>
          <w:rFonts w:ascii="Tahoma" w:hAnsi="Tahoma" w:cs="Tahoma"/>
          <w:sz w:val="22"/>
          <w:szCs w:val="22"/>
        </w:rPr>
        <w:t xml:space="preserve">datu </w:t>
      </w:r>
      <w:r w:rsidR="003255EC">
        <w:rPr>
          <w:rFonts w:ascii="Tahoma" w:hAnsi="Tahoma" w:cs="Tahoma"/>
          <w:sz w:val="22"/>
          <w:szCs w:val="22"/>
        </w:rPr>
        <w:t>provedení této části díla</w:t>
      </w:r>
      <w:r w:rsidRPr="00E0485A">
        <w:rPr>
          <w:rFonts w:ascii="Tahoma" w:hAnsi="Tahoma" w:cs="Tahoma"/>
          <w:sz w:val="22"/>
          <w:szCs w:val="22"/>
        </w:rPr>
        <w:t xml:space="preserve">. </w:t>
      </w:r>
      <w:r w:rsidRPr="00156E51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="001D3021">
        <w:rPr>
          <w:rFonts w:ascii="Tahoma" w:hAnsi="Tahoma" w:cs="Tahoma"/>
          <w:sz w:val="22"/>
          <w:szCs w:val="22"/>
        </w:rPr>
        <w:t>/pozemku</w:t>
      </w:r>
      <w:r w:rsidR="00754373" w:rsidRPr="001438B1">
        <w:rPr>
          <w:rFonts w:ascii="Tahoma" w:hAnsi="Tahoma" w:cs="Tahoma"/>
          <w:sz w:val="22"/>
          <w:szCs w:val="22"/>
        </w:rPr>
        <w:t xml:space="preserve"> </w:t>
      </w:r>
      <w:r w:rsidR="00754373" w:rsidRPr="0026386E">
        <w:rPr>
          <w:rFonts w:ascii="Tahoma" w:hAnsi="Tahoma" w:cs="Tahoma"/>
          <w:color w:val="000000" w:themeColor="text1"/>
          <w:sz w:val="22"/>
          <w:szCs w:val="22"/>
        </w:rPr>
        <w:t xml:space="preserve">a zpracování dokumentace </w:t>
      </w:r>
      <w:r w:rsidR="003255EC" w:rsidRPr="0026386E">
        <w:rPr>
          <w:rFonts w:ascii="Tahoma" w:hAnsi="Tahoma" w:cs="Tahoma"/>
          <w:color w:val="000000" w:themeColor="text1"/>
          <w:sz w:val="22"/>
          <w:szCs w:val="22"/>
        </w:rPr>
        <w:t>stávajícího stavu</w:t>
      </w:r>
      <w:r w:rsidR="00754373" w:rsidRPr="0026386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C47CC" w:rsidRPr="0026386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C47CC" w:rsidRPr="001C47CC">
        <w:rPr>
          <w:rFonts w:ascii="Tahoma" w:hAnsi="Tahoma" w:cs="Tahoma"/>
          <w:sz w:val="22"/>
          <w:szCs w:val="22"/>
        </w:rPr>
        <w:t xml:space="preserve">Zhotovitel bere na vědomí, že dokumentace stávajícího stavu </w:t>
      </w:r>
      <w:r w:rsidR="003255EC">
        <w:rPr>
          <w:rFonts w:ascii="Tahoma" w:hAnsi="Tahoma" w:cs="Tahoma"/>
          <w:sz w:val="22"/>
          <w:szCs w:val="22"/>
        </w:rPr>
        <w:t>objektu</w:t>
      </w:r>
      <w:r w:rsidR="001D3021">
        <w:rPr>
          <w:rFonts w:ascii="Tahoma" w:hAnsi="Tahoma" w:cs="Tahoma"/>
          <w:sz w:val="22"/>
          <w:szCs w:val="22"/>
        </w:rPr>
        <w:t>/pozemku</w:t>
      </w:r>
      <w:r w:rsidR="001C47CC" w:rsidRPr="001C47CC">
        <w:rPr>
          <w:rFonts w:ascii="Tahoma" w:hAnsi="Tahoma" w:cs="Tahoma"/>
          <w:sz w:val="22"/>
          <w:szCs w:val="22"/>
        </w:rPr>
        <w:t xml:space="preserve"> nemusí odpovídat je</w:t>
      </w:r>
      <w:r w:rsidR="003255EC">
        <w:rPr>
          <w:rFonts w:ascii="Tahoma" w:hAnsi="Tahoma" w:cs="Tahoma"/>
          <w:sz w:val="22"/>
          <w:szCs w:val="22"/>
        </w:rPr>
        <w:t>ho</w:t>
      </w:r>
      <w:r w:rsidR="001C47CC" w:rsidRPr="001C47CC">
        <w:rPr>
          <w:rFonts w:ascii="Tahoma" w:hAnsi="Tahoma" w:cs="Tahoma"/>
          <w:sz w:val="22"/>
          <w:szCs w:val="22"/>
        </w:rPr>
        <w:t xml:space="preserve"> skutečnému aktuálnímu stavu a zhotovitel je povinen tento stav prověřit a případně tuto dokumentaci doplnit v rozsahu nezbytně nutném pro zpracování díla.</w:t>
      </w:r>
    </w:p>
    <w:p w14:paraId="40C9B55B" w14:textId="77777777" w:rsidR="00CA584D" w:rsidRPr="002818CA" w:rsidRDefault="00CA584D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>Předmětem této části díla je dále zaměření všech stávajících staveb a objektů nacházejících se v řešeném území, které budou umístěním projektované stavby demolovány či jinak upraveny a zpracování projektové dokumentace stávajícího stavu stávajících objektů, které budou umístěním projektované stavby demolovány či jinak upraveny. Dokumentace bude obsahovat půdorysy všech podlaží, půdy, krovu, střechy, potřebné svislé řezy, fasády, pohledy a situační výkresy na podkladě geodetického zaměření.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3D3D063A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="002818CA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57534E">
        <w:rPr>
          <w:rFonts w:ascii="Tahoma" w:hAnsi="Tahoma" w:cs="Tahoma"/>
          <w:sz w:val="22"/>
          <w:szCs w:val="22"/>
        </w:rPr>
        <w:t>stavebně-technický průzkum,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77330458" w14:textId="77777777" w:rsidR="00A71C63" w:rsidRPr="00665155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color w:val="000000" w:themeColor="text1"/>
          <w:sz w:val="22"/>
          <w:szCs w:val="22"/>
        </w:rPr>
      </w:pPr>
      <w:r w:rsidRPr="00665155">
        <w:rPr>
          <w:rFonts w:ascii="Tahoma" w:hAnsi="Tahoma" w:cs="Tahoma"/>
          <w:color w:val="000000" w:themeColor="text1"/>
          <w:sz w:val="22"/>
          <w:szCs w:val="22"/>
        </w:rPr>
        <w:t>průzkum bludných proudů,</w:t>
      </w:r>
    </w:p>
    <w:p w14:paraId="07919856" w14:textId="77777777" w:rsidR="00F10467" w:rsidRPr="00665155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color w:val="000000" w:themeColor="text1"/>
          <w:sz w:val="22"/>
          <w:szCs w:val="22"/>
        </w:rPr>
      </w:pPr>
      <w:r w:rsidRPr="00665155">
        <w:rPr>
          <w:rFonts w:ascii="Tahoma" w:hAnsi="Tahoma" w:cs="Tahoma"/>
          <w:color w:val="000000" w:themeColor="text1"/>
          <w:sz w:val="22"/>
          <w:szCs w:val="22"/>
        </w:rPr>
        <w:t>korozní průzkum</w:t>
      </w:r>
      <w:r w:rsidR="00F10467" w:rsidRPr="00665155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16F27280" w14:textId="758B7DF3" w:rsidR="00F10467" w:rsidRPr="002818CA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>V rámci průzkumů budou mimo jin</w:t>
      </w:r>
      <w:r w:rsidR="002A15C9" w:rsidRPr="002818CA">
        <w:rPr>
          <w:rFonts w:ascii="Tahoma" w:hAnsi="Tahoma" w:cs="Tahoma"/>
          <w:sz w:val="22"/>
          <w:szCs w:val="22"/>
        </w:rPr>
        <w:t>ého</w:t>
      </w:r>
      <w:r w:rsidRPr="002818CA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2818CA">
        <w:rPr>
          <w:rFonts w:ascii="Tahoma" w:hAnsi="Tahoma" w:cs="Tahoma"/>
          <w:sz w:val="22"/>
          <w:szCs w:val="22"/>
        </w:rPr>
        <w:t> </w:t>
      </w:r>
      <w:r w:rsidRPr="002818CA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2818CA">
        <w:rPr>
          <w:rFonts w:ascii="Tahoma" w:hAnsi="Tahoma" w:cs="Tahoma"/>
          <w:sz w:val="22"/>
          <w:szCs w:val="22"/>
        </w:rPr>
        <w:t xml:space="preserve"> a objekt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="00F15752" w:rsidRPr="002818CA">
        <w:rPr>
          <w:rFonts w:ascii="Tahoma" w:hAnsi="Tahoma" w:cs="Tahoma"/>
          <w:sz w:val="22"/>
          <w:szCs w:val="22"/>
        </w:rPr>
        <w:t xml:space="preserve"> mohl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="00F15752" w:rsidRPr="002818CA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2818CA">
        <w:rPr>
          <w:rFonts w:ascii="Tahoma" w:hAnsi="Tahoma" w:cs="Tahoma"/>
          <w:sz w:val="22"/>
          <w:szCs w:val="22"/>
        </w:rPr>
        <w:t>y</w:t>
      </w:r>
      <w:r w:rsidRPr="002818CA">
        <w:rPr>
          <w:rFonts w:ascii="Tahoma" w:hAnsi="Tahoma" w:cs="Tahoma"/>
          <w:sz w:val="22"/>
          <w:szCs w:val="22"/>
        </w:rPr>
        <w:t>.</w:t>
      </w:r>
    </w:p>
    <w:p w14:paraId="6E1F5890" w14:textId="6FD929FE" w:rsidR="0087353F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1438B1">
        <w:rPr>
          <w:rFonts w:ascii="Tahoma" w:hAnsi="Tahoma" w:cs="Tahoma"/>
          <w:sz w:val="22"/>
          <w:szCs w:val="22"/>
        </w:rPr>
        <w:t>Pokud během zpracová</w:t>
      </w:r>
      <w:r w:rsidR="004F2F4F" w:rsidRPr="001438B1">
        <w:rPr>
          <w:rFonts w:ascii="Tahoma" w:hAnsi="Tahoma" w:cs="Tahoma"/>
          <w:sz w:val="22"/>
          <w:szCs w:val="22"/>
        </w:rPr>
        <w:t>vá</w:t>
      </w:r>
      <w:r w:rsidRPr="001438B1">
        <w:rPr>
          <w:rFonts w:ascii="Tahoma" w:hAnsi="Tahoma" w:cs="Tahoma"/>
          <w:sz w:val="22"/>
          <w:szCs w:val="22"/>
        </w:rPr>
        <w:t>ní projektové dokumentace vyvstane potřeba dalších průzkumů</w:t>
      </w:r>
      <w:r w:rsidR="004F2F4F" w:rsidRPr="001438B1">
        <w:rPr>
          <w:rFonts w:ascii="Tahoma" w:hAnsi="Tahoma" w:cs="Tahoma"/>
          <w:sz w:val="22"/>
          <w:szCs w:val="22"/>
        </w:rPr>
        <w:t>,</w:t>
      </w:r>
      <w:r w:rsidRPr="001438B1">
        <w:rPr>
          <w:rFonts w:ascii="Tahoma" w:hAnsi="Tahoma" w:cs="Tahoma"/>
          <w:sz w:val="22"/>
          <w:szCs w:val="22"/>
        </w:rPr>
        <w:t xml:space="preserve"> </w:t>
      </w:r>
      <w:r w:rsidR="0073781E" w:rsidRPr="001438B1">
        <w:rPr>
          <w:rFonts w:ascii="Tahoma" w:hAnsi="Tahoma" w:cs="Tahoma"/>
          <w:sz w:val="22"/>
          <w:szCs w:val="22"/>
        </w:rPr>
        <w:t xml:space="preserve">které nebyly konkrétně </w:t>
      </w:r>
      <w:r w:rsidR="00D54CE0">
        <w:rPr>
          <w:rFonts w:ascii="Tahoma" w:hAnsi="Tahoma" w:cs="Tahoma"/>
          <w:sz w:val="22"/>
          <w:szCs w:val="22"/>
        </w:rPr>
        <w:t xml:space="preserve">v této smlouvě </w:t>
      </w:r>
      <w:r w:rsidR="0073781E" w:rsidRPr="001438B1">
        <w:rPr>
          <w:rFonts w:ascii="Tahoma" w:hAnsi="Tahoma" w:cs="Tahoma"/>
          <w:sz w:val="22"/>
          <w:szCs w:val="22"/>
        </w:rPr>
        <w:t xml:space="preserve">uvedeny, </w:t>
      </w:r>
      <w:r w:rsidR="00405B85" w:rsidRPr="001438B1">
        <w:rPr>
          <w:rFonts w:ascii="Tahoma" w:hAnsi="Tahoma" w:cs="Tahoma"/>
          <w:sz w:val="22"/>
          <w:szCs w:val="22"/>
        </w:rPr>
        <w:t xml:space="preserve">zavazuje se </w:t>
      </w:r>
      <w:r w:rsidRPr="001438B1">
        <w:rPr>
          <w:rFonts w:ascii="Tahoma" w:hAnsi="Tahoma" w:cs="Tahoma"/>
          <w:sz w:val="22"/>
          <w:szCs w:val="22"/>
        </w:rPr>
        <w:t xml:space="preserve">zhotovitel </w:t>
      </w:r>
      <w:r w:rsidR="00405B85" w:rsidRPr="001438B1">
        <w:rPr>
          <w:rFonts w:ascii="Tahoma" w:hAnsi="Tahoma" w:cs="Tahoma"/>
          <w:sz w:val="22"/>
          <w:szCs w:val="22"/>
        </w:rPr>
        <w:t>po dohodě s objednatelem k jejich provedení</w:t>
      </w:r>
      <w:r w:rsidRPr="001438B1">
        <w:rPr>
          <w:rFonts w:ascii="Tahoma" w:hAnsi="Tahoma" w:cs="Tahoma"/>
          <w:sz w:val="22"/>
          <w:szCs w:val="22"/>
        </w:rPr>
        <w:t>.</w:t>
      </w:r>
      <w:r w:rsidR="00405B85" w:rsidRPr="001438B1">
        <w:rPr>
          <w:rFonts w:ascii="Tahoma" w:hAnsi="Tahoma" w:cs="Tahoma"/>
          <w:sz w:val="22"/>
          <w:szCs w:val="22"/>
        </w:rPr>
        <w:t xml:space="preserve"> Průzkumy provedené nad rámec stanovený touto smlouvou budou řešeny formou víceprací.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01AC729F" w14:textId="6715B87F" w:rsidR="00777305" w:rsidRPr="00354B89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color w:val="000000" w:themeColor="text1"/>
          <w:sz w:val="22"/>
          <w:szCs w:val="22"/>
        </w:rPr>
      </w:pPr>
      <w:r w:rsidRPr="00354B89">
        <w:rPr>
          <w:rFonts w:ascii="Tahoma" w:hAnsi="Tahoma" w:cs="Tahoma"/>
          <w:color w:val="000000" w:themeColor="text1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354B89">
        <w:rPr>
          <w:rFonts w:ascii="Tahoma" w:hAnsi="Tahoma" w:cs="Tahoma"/>
          <w:color w:val="000000" w:themeColor="text1"/>
          <w:sz w:val="22"/>
          <w:szCs w:val="22"/>
        </w:rPr>
        <w:t>D</w:t>
      </w:r>
      <w:r w:rsidR="007E0592" w:rsidRPr="00354B89">
        <w:rPr>
          <w:rFonts w:ascii="Tahoma" w:hAnsi="Tahoma" w:cs="Tahoma"/>
          <w:color w:val="000000" w:themeColor="text1"/>
          <w:sz w:val="22"/>
          <w:szCs w:val="22"/>
        </w:rPr>
        <w:t>PZ</w:t>
      </w:r>
      <w:r w:rsidRPr="00354B89">
        <w:rPr>
          <w:rFonts w:ascii="Tahoma" w:hAnsi="Tahoma" w:cs="Tahoma"/>
          <w:color w:val="000000" w:themeColor="text1"/>
          <w:sz w:val="22"/>
          <w:szCs w:val="22"/>
        </w:rPr>
        <w:t xml:space="preserve"> musí zohlednit parametry vybavení (napojovací body, umístění, prostorová koordinace apod.) tak, aby při realizaci stavby nevznikly dodatečné práce (vícepráce) z důvodů nesouladu projektové dokumentace stavební části s částí vnitřního vybavení.</w:t>
      </w:r>
      <w:r w:rsidR="00ED59FA" w:rsidRPr="00354B8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00F00AF4" w14:textId="502B2D7A" w:rsidR="0010317C" w:rsidRPr="002818CA" w:rsidRDefault="00FD439A" w:rsidP="002818C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2818CA">
        <w:rPr>
          <w:rFonts w:ascii="Tahoma" w:hAnsi="Tahoma" w:cs="Tahoma"/>
          <w:sz w:val="22"/>
          <w:szCs w:val="22"/>
        </w:rPr>
        <w:t>DPZ</w:t>
      </w:r>
      <w:r w:rsidRPr="002818CA">
        <w:rPr>
          <w:rFonts w:ascii="Tahoma" w:hAnsi="Tahoma" w:cs="Tahoma"/>
          <w:sz w:val="22"/>
          <w:szCs w:val="22"/>
        </w:rPr>
        <w:t xml:space="preserve"> bude navíc obsahovat </w:t>
      </w:r>
      <w:r w:rsidR="00B420EE" w:rsidRPr="001063A7">
        <w:rPr>
          <w:rFonts w:ascii="Tahoma" w:hAnsi="Tahoma" w:cs="Tahoma"/>
          <w:sz w:val="22"/>
          <w:szCs w:val="22"/>
        </w:rPr>
        <w:t>propočet nákladů</w:t>
      </w:r>
      <w:r w:rsidR="00B420EE" w:rsidRPr="00371B69">
        <w:rPr>
          <w:rFonts w:ascii="Tahoma" w:hAnsi="Tahoma" w:cs="Tahoma"/>
          <w:sz w:val="22"/>
          <w:szCs w:val="22"/>
        </w:rPr>
        <w:t xml:space="preserve"> </w:t>
      </w:r>
      <w:r w:rsidRPr="002818CA">
        <w:rPr>
          <w:rFonts w:ascii="Tahoma" w:hAnsi="Tahoma" w:cs="Tahoma"/>
          <w:sz w:val="22"/>
          <w:szCs w:val="22"/>
        </w:rPr>
        <w:t>stavebních prací, dodávek a služeb a také oceněný soupis prací a dodávek vnitřního vybavení</w:t>
      </w:r>
      <w:r w:rsidRPr="00305C23">
        <w:rPr>
          <w:rFonts w:ascii="Tahoma" w:hAnsi="Tahoma" w:cs="Tahoma"/>
          <w:sz w:val="22"/>
          <w:szCs w:val="22"/>
        </w:rPr>
        <w:t>,</w:t>
      </w:r>
      <w:r w:rsidRPr="002818CA">
        <w:rPr>
          <w:rFonts w:ascii="Tahoma" w:hAnsi="Tahoma" w:cs="Tahoma"/>
          <w:i/>
          <w:sz w:val="22"/>
          <w:szCs w:val="22"/>
        </w:rPr>
        <w:t xml:space="preserve"> </w:t>
      </w:r>
      <w:r w:rsidRPr="002818CA">
        <w:rPr>
          <w:rFonts w:ascii="Tahoma" w:hAnsi="Tahoma" w:cs="Tahoma"/>
          <w:sz w:val="22"/>
          <w:szCs w:val="22"/>
        </w:rPr>
        <w:t>který bude vyhotoven</w:t>
      </w:r>
      <w:r w:rsidR="00BA6C59" w:rsidRPr="002818CA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2818CA">
        <w:rPr>
          <w:rFonts w:ascii="Tahoma" w:hAnsi="Tahoma" w:cs="Tahoma"/>
          <w:sz w:val="22"/>
          <w:szCs w:val="22"/>
        </w:rPr>
        <w:t>D</w:t>
      </w:r>
      <w:r w:rsidR="00774206" w:rsidRPr="002818CA">
        <w:rPr>
          <w:rFonts w:ascii="Tahoma" w:hAnsi="Tahoma" w:cs="Tahoma"/>
          <w:sz w:val="22"/>
          <w:szCs w:val="22"/>
        </w:rPr>
        <w:t>PZ</w:t>
      </w:r>
      <w:r w:rsidR="00367D28" w:rsidRPr="002818CA">
        <w:rPr>
          <w:rFonts w:ascii="Tahoma" w:hAnsi="Tahoma" w:cs="Tahoma"/>
          <w:sz w:val="22"/>
          <w:szCs w:val="22"/>
        </w:rPr>
        <w:t>.</w:t>
      </w:r>
      <w:r w:rsidR="00C51773" w:rsidRPr="002818CA">
        <w:rPr>
          <w:rFonts w:ascii="Tahoma" w:hAnsi="Tahoma" w:cs="Tahoma"/>
          <w:sz w:val="22"/>
          <w:szCs w:val="22"/>
        </w:rPr>
        <w:t xml:space="preserve"> </w:t>
      </w:r>
      <w:bookmarkStart w:id="1" w:name="_Hlk75416519"/>
    </w:p>
    <w:p w14:paraId="3E2B1B33" w14:textId="4C43CDB5" w:rsidR="00CE2833" w:rsidRPr="002818CA" w:rsidRDefault="00CE2833" w:rsidP="00CE2833">
      <w:pPr>
        <w:pStyle w:val="Smlouva-eslo"/>
        <w:spacing w:before="60"/>
        <w:ind w:left="924"/>
        <w:rPr>
          <w:rFonts w:ascii="Tahoma" w:hAnsi="Tahoma" w:cs="Tahoma"/>
          <w:sz w:val="22"/>
          <w:szCs w:val="22"/>
        </w:rPr>
      </w:pPr>
      <w:r w:rsidRPr="002818CA">
        <w:rPr>
          <w:rFonts w:ascii="Tahoma" w:hAnsi="Tahoma" w:cs="Tahoma"/>
          <w:sz w:val="22"/>
          <w:szCs w:val="22"/>
        </w:rPr>
        <w:t xml:space="preserve">Součástí </w:t>
      </w:r>
      <w:r w:rsidR="00777305" w:rsidRPr="002818CA">
        <w:rPr>
          <w:rFonts w:ascii="Tahoma" w:hAnsi="Tahoma" w:cs="Tahoma"/>
          <w:sz w:val="22"/>
          <w:szCs w:val="22"/>
        </w:rPr>
        <w:t>společné</w:t>
      </w:r>
      <w:r w:rsidRPr="002818CA">
        <w:rPr>
          <w:rFonts w:ascii="Tahoma" w:hAnsi="Tahoma" w:cs="Tahoma"/>
          <w:sz w:val="22"/>
          <w:szCs w:val="22"/>
        </w:rPr>
        <w:t xml:space="preserve"> dokumentace bude návrh grafického prvku prezentace Moravskoslezského kraje dle pokynů objednatele. Návrh zapracování grafického prvku bude objednateli předložen ve variantách k odsouhlasení.</w:t>
      </w:r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2" w:name="_Hlk110515440"/>
      <w:bookmarkEnd w:id="1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2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266390D2" w:rsidR="00521520" w:rsidRPr="00F60DDA" w:rsidRDefault="00521520" w:rsidP="00D35BBE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lastRenderedPageBreak/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1C1EBF5C" w:rsidR="00B2790C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3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bude </w:t>
      </w:r>
      <w:r w:rsidR="00606C16" w:rsidRPr="002818CA">
        <w:rPr>
          <w:rFonts w:ascii="Tahoma" w:hAnsi="Tahoma" w:cs="Tahoma"/>
          <w:sz w:val="22"/>
          <w:szCs w:val="22"/>
        </w:rPr>
        <w:t>týden</w:t>
      </w:r>
      <w:r w:rsidR="00606C1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C23766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102042010"/>
      <w:r w:rsidRPr="00C23766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C23766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5" w:name="_Hlk102042154"/>
      <w:r w:rsidRPr="00C23766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4"/>
      <w:r w:rsidRPr="00C23766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5"/>
      <w:r w:rsidRPr="00C23766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C23766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bookmarkEnd w:id="3"/>
    <w:p w14:paraId="573E2216" w14:textId="77777777" w:rsidR="00281C85" w:rsidRPr="00C23766" w:rsidRDefault="00281943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C23766">
        <w:rPr>
          <w:rFonts w:ascii="Tahoma" w:hAnsi="Tahoma" w:cs="Tahoma"/>
          <w:b/>
          <w:sz w:val="22"/>
          <w:szCs w:val="22"/>
        </w:rPr>
        <w:t>D</w:t>
      </w:r>
      <w:r w:rsidR="006D56B9" w:rsidRPr="00C23766">
        <w:rPr>
          <w:rFonts w:ascii="Tahoma" w:hAnsi="Tahoma" w:cs="Tahoma"/>
          <w:b/>
          <w:sz w:val="22"/>
          <w:szCs w:val="22"/>
        </w:rPr>
        <w:t>okumentace vnitřního vybavení</w:t>
      </w:r>
    </w:p>
    <w:p w14:paraId="05AE927E" w14:textId="4290006D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Tato dokumentace bude obsahovat návrh provozního souboru vnitřního vybavení projektované stavby. Jedná se zejména o vybavení nábytkem, elektrospotřebiči a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>dalším nezbytným vybavením</w:t>
      </w:r>
      <w:r w:rsidR="00D31025" w:rsidRPr="00C23766">
        <w:rPr>
          <w:rFonts w:ascii="Tahoma" w:hAnsi="Tahoma" w:cs="Tahoma"/>
          <w:sz w:val="22"/>
          <w:szCs w:val="22"/>
        </w:rPr>
        <w:t xml:space="preserve"> pro budoucí provoz projektované stavby</w:t>
      </w:r>
      <w:r w:rsidRPr="00C23766">
        <w:rPr>
          <w:rFonts w:ascii="Tahoma" w:hAnsi="Tahoma" w:cs="Tahoma"/>
          <w:sz w:val="22"/>
          <w:szCs w:val="22"/>
        </w:rPr>
        <w:t>. Návrh a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>uživatelský standard vybavení bude odpovídat běžným potřebám provozu projektované stavby. Technické podmínky, specifikace, parametry a výkaz jednotlivých položek vnitřního vybavení budou průběžně konzultovány a</w:t>
      </w:r>
      <w:r w:rsidR="00F8502F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 xml:space="preserve">odsouhlaseny zástupci </w:t>
      </w:r>
      <w:r w:rsidR="00B933F7" w:rsidRPr="00C23766">
        <w:rPr>
          <w:rFonts w:ascii="Tahoma" w:hAnsi="Tahoma" w:cs="Tahoma"/>
          <w:sz w:val="22"/>
          <w:szCs w:val="22"/>
        </w:rPr>
        <w:t>objednatele</w:t>
      </w:r>
      <w:r w:rsidR="00D472A9" w:rsidRPr="00C23766">
        <w:rPr>
          <w:rFonts w:ascii="Tahoma" w:hAnsi="Tahoma" w:cs="Tahoma"/>
          <w:sz w:val="22"/>
          <w:szCs w:val="22"/>
        </w:rPr>
        <w:t>.</w:t>
      </w:r>
    </w:p>
    <w:p w14:paraId="15369FDA" w14:textId="36A0D755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Návrh provozního souboru vnitřního vybavení bude zhotovitelem postupně zapracován do </w:t>
      </w:r>
      <w:r w:rsidR="00B6739B" w:rsidRPr="00C23766">
        <w:rPr>
          <w:rFonts w:ascii="Tahoma" w:hAnsi="Tahoma" w:cs="Tahoma"/>
          <w:sz w:val="22"/>
          <w:szCs w:val="22"/>
        </w:rPr>
        <w:t>D</w:t>
      </w:r>
      <w:r w:rsidR="007E20F6" w:rsidRPr="00C23766">
        <w:rPr>
          <w:rFonts w:ascii="Tahoma" w:hAnsi="Tahoma" w:cs="Tahoma"/>
          <w:sz w:val="22"/>
          <w:szCs w:val="22"/>
        </w:rPr>
        <w:t>PZ</w:t>
      </w:r>
      <w:r w:rsidR="001B69FD" w:rsidRPr="00C23766">
        <w:rPr>
          <w:rFonts w:ascii="Tahoma" w:hAnsi="Tahoma" w:cs="Tahoma"/>
          <w:sz w:val="22"/>
          <w:szCs w:val="22"/>
        </w:rPr>
        <w:t xml:space="preserve"> a DPS</w:t>
      </w:r>
      <w:r w:rsidRPr="00C23766">
        <w:rPr>
          <w:rFonts w:ascii="Tahoma" w:hAnsi="Tahoma" w:cs="Tahoma"/>
          <w:sz w:val="22"/>
          <w:szCs w:val="22"/>
        </w:rPr>
        <w:t>.</w:t>
      </w:r>
    </w:p>
    <w:p w14:paraId="6B9F2AE3" w14:textId="77777777" w:rsidR="00281C85" w:rsidRPr="00C23766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Technické podmínky, specifikace, parametry a výkaz položek budou zpracovány do</w:t>
      </w:r>
      <w:r w:rsidR="00C273BB" w:rsidRPr="00C23766">
        <w:rPr>
          <w:rFonts w:ascii="Tahoma" w:hAnsi="Tahoma" w:cs="Tahoma"/>
          <w:sz w:val="22"/>
          <w:szCs w:val="22"/>
        </w:rPr>
        <w:t> </w:t>
      </w:r>
      <w:r w:rsidRPr="00C23766">
        <w:rPr>
          <w:rFonts w:ascii="Tahoma" w:hAnsi="Tahoma" w:cs="Tahoma"/>
          <w:sz w:val="22"/>
          <w:szCs w:val="22"/>
        </w:rPr>
        <w:t xml:space="preserve">podrobností nezbytných pro zpracování nabídky na dodávku vnitřního vybavení dle </w:t>
      </w:r>
      <w:r w:rsidR="00766D81" w:rsidRPr="00C23766">
        <w:rPr>
          <w:rFonts w:ascii="Tahoma" w:hAnsi="Tahoma" w:cs="Tahoma"/>
          <w:sz w:val="22"/>
          <w:szCs w:val="22"/>
        </w:rPr>
        <w:t>§ 89 až § 95 zákona č. 134/2016 Sb.</w:t>
      </w:r>
      <w:r w:rsidRPr="00C23766">
        <w:rPr>
          <w:rFonts w:ascii="Tahoma" w:hAnsi="Tahoma" w:cs="Tahoma"/>
          <w:sz w:val="22"/>
          <w:szCs w:val="22"/>
        </w:rPr>
        <w:t xml:space="preserve"> a</w:t>
      </w:r>
      <w:r w:rsidR="00C273BB" w:rsidRPr="00C23766">
        <w:rPr>
          <w:rFonts w:ascii="Tahoma" w:hAnsi="Tahoma" w:cs="Tahoma"/>
          <w:sz w:val="22"/>
          <w:szCs w:val="22"/>
        </w:rPr>
        <w:t> jeho prováděcích předpisů, a </w:t>
      </w:r>
      <w:r w:rsidRPr="00C23766">
        <w:rPr>
          <w:rFonts w:ascii="Tahoma" w:hAnsi="Tahoma" w:cs="Tahoma"/>
          <w:sz w:val="22"/>
          <w:szCs w:val="22"/>
        </w:rPr>
        <w:t>to ve</w:t>
      </w:r>
      <w:r w:rsidR="00C273BB" w:rsidRPr="00C23766">
        <w:rPr>
          <w:rFonts w:ascii="Tahoma" w:hAnsi="Tahoma" w:cs="Tahoma"/>
          <w:sz w:val="22"/>
          <w:szCs w:val="22"/>
        </w:rPr>
        <w:t> stavu těchto předpisů ke </w:t>
      </w:r>
      <w:r w:rsidRPr="00C23766">
        <w:rPr>
          <w:rFonts w:ascii="Tahoma" w:hAnsi="Tahoma" w:cs="Tahoma"/>
          <w:sz w:val="22"/>
          <w:szCs w:val="22"/>
        </w:rPr>
        <w:t>dni předání této dokumentace objednateli.</w:t>
      </w:r>
    </w:p>
    <w:p w14:paraId="543D2540" w14:textId="77777777" w:rsidR="006D3820" w:rsidRPr="00C23766" w:rsidRDefault="002C6AB6" w:rsidP="006D3820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Součástí dokumentace vnitřního vybavení bude soupis dodávek</w:t>
      </w:r>
      <w:r w:rsidR="00192F18" w:rsidRPr="00C23766">
        <w:rPr>
          <w:rFonts w:ascii="Tahoma" w:hAnsi="Tahoma" w:cs="Tahoma"/>
          <w:sz w:val="22"/>
          <w:szCs w:val="22"/>
        </w:rPr>
        <w:t xml:space="preserve"> vnitřního vybavení</w:t>
      </w:r>
      <w:r w:rsidRPr="00C23766">
        <w:rPr>
          <w:rFonts w:ascii="Tahoma" w:hAnsi="Tahoma" w:cs="Tahoma"/>
          <w:sz w:val="22"/>
          <w:szCs w:val="22"/>
        </w:rPr>
        <w:t xml:space="preserve"> s výkazem výměr. </w:t>
      </w:r>
      <w:r w:rsidR="00574810" w:rsidRPr="00C23766">
        <w:rPr>
          <w:rFonts w:ascii="Tahoma" w:hAnsi="Tahoma" w:cs="Tahoma"/>
          <w:sz w:val="22"/>
          <w:szCs w:val="22"/>
        </w:rPr>
        <w:t>Jedno v</w:t>
      </w:r>
      <w:r w:rsidR="00192F18" w:rsidRPr="00C23766">
        <w:rPr>
          <w:rFonts w:ascii="Tahoma" w:hAnsi="Tahoma" w:cs="Tahoma"/>
          <w:sz w:val="22"/>
          <w:szCs w:val="22"/>
        </w:rPr>
        <w:t xml:space="preserve">yhotovení </w:t>
      </w:r>
      <w:r w:rsidRPr="00C23766">
        <w:rPr>
          <w:rFonts w:ascii="Tahoma" w:hAnsi="Tahoma" w:cs="Tahoma"/>
          <w:sz w:val="22"/>
          <w:szCs w:val="22"/>
        </w:rPr>
        <w:t xml:space="preserve">bude navíc obsahovat oceněný soupis </w:t>
      </w:r>
      <w:r w:rsidR="006A0240" w:rsidRPr="00C23766">
        <w:rPr>
          <w:rFonts w:ascii="Tahoma" w:hAnsi="Tahoma" w:cs="Tahoma"/>
          <w:sz w:val="22"/>
          <w:szCs w:val="22"/>
        </w:rPr>
        <w:t>dodávek vnitřního vybavení</w:t>
      </w:r>
      <w:r w:rsidR="006D3820" w:rsidRPr="00C23766">
        <w:rPr>
          <w:rFonts w:ascii="Tahoma" w:hAnsi="Tahoma" w:cs="Tahoma"/>
          <w:sz w:val="22"/>
          <w:szCs w:val="22"/>
        </w:rPr>
        <w:t>, který</w:t>
      </w:r>
      <w:r w:rsidR="006A0240" w:rsidRPr="00C23766">
        <w:rPr>
          <w:rFonts w:ascii="Tahoma" w:hAnsi="Tahoma" w:cs="Tahoma"/>
          <w:sz w:val="22"/>
          <w:szCs w:val="22"/>
        </w:rPr>
        <w:t xml:space="preserve"> </w:t>
      </w:r>
      <w:r w:rsidR="006D3820" w:rsidRPr="00C23766">
        <w:rPr>
          <w:rFonts w:ascii="Tahoma" w:hAnsi="Tahoma" w:cs="Tahoma"/>
          <w:sz w:val="22"/>
          <w:szCs w:val="22"/>
        </w:rPr>
        <w:t>bude zpracován zhotovitelem na základě katalogových ceníků jednotlivých výrobců a dodavatelů</w:t>
      </w:r>
      <w:r w:rsidR="00CD0558" w:rsidRPr="00C23766">
        <w:rPr>
          <w:rFonts w:ascii="Tahoma" w:hAnsi="Tahoma" w:cs="Tahoma"/>
          <w:sz w:val="22"/>
          <w:szCs w:val="22"/>
        </w:rPr>
        <w:t>,</w:t>
      </w:r>
      <w:r w:rsidR="006D3820" w:rsidRPr="00C23766">
        <w:rPr>
          <w:rFonts w:ascii="Tahoma" w:hAnsi="Tahoma" w:cs="Tahoma"/>
          <w:sz w:val="22"/>
          <w:szCs w:val="22"/>
        </w:rPr>
        <w:t xml:space="preserve"> popř. průzkumem trhu.</w:t>
      </w:r>
    </w:p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76496AD7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a 2.2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zaměření</w:t>
      </w:r>
      <w:r w:rsidR="00206C03">
        <w:rPr>
          <w:rFonts w:ascii="Tahoma" w:hAnsi="Tahoma" w:cs="Tahoma"/>
          <w:b/>
          <w:sz w:val="22"/>
          <w:szCs w:val="22"/>
        </w:rPr>
        <w:t xml:space="preserve">, </w:t>
      </w:r>
      <w:r w:rsidR="00206C03" w:rsidRPr="00C23766">
        <w:rPr>
          <w:rFonts w:ascii="Tahoma" w:hAnsi="Tahoma" w:cs="Tahoma"/>
          <w:b/>
          <w:sz w:val="22"/>
          <w:szCs w:val="22"/>
        </w:rPr>
        <w:t>DSS</w:t>
      </w:r>
      <w:r w:rsidR="00096B73" w:rsidRPr="00096B73">
        <w:rPr>
          <w:rFonts w:ascii="Tahoma" w:hAnsi="Tahoma" w:cs="Tahoma"/>
          <w:b/>
          <w:sz w:val="22"/>
          <w:szCs w:val="22"/>
        </w:rPr>
        <w:t xml:space="preserve"> a 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</w:t>
      </w:r>
      <w:r w:rsidR="00984EAF">
        <w:rPr>
          <w:rFonts w:ascii="Tahoma" w:hAnsi="Tahoma" w:cs="Tahoma"/>
          <w:sz w:val="22"/>
          <w:szCs w:val="22"/>
        </w:rPr>
        <w:t>e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984EAF">
        <w:rPr>
          <w:rFonts w:ascii="Tahoma" w:hAnsi="Tahoma" w:cs="Tahoma"/>
          <w:sz w:val="22"/>
          <w:szCs w:val="22"/>
        </w:rPr>
        <w:t>3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984EAF">
        <w:rPr>
          <w:rFonts w:ascii="Tahoma" w:hAnsi="Tahoma" w:cs="Tahoma"/>
          <w:sz w:val="22"/>
          <w:szCs w:val="22"/>
        </w:rPr>
        <w:t>ých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6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6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D3471B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D3471B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 xml:space="preserve">a zároveň </w:t>
      </w:r>
      <w:proofErr w:type="gramStart"/>
      <w:r w:rsidR="00BB2FC7" w:rsidRPr="00080BAF">
        <w:rPr>
          <w:rFonts w:ascii="Tahoma" w:hAnsi="Tahoma" w:cs="Tahoma"/>
          <w:sz w:val="22"/>
          <w:szCs w:val="22"/>
        </w:rPr>
        <w:t>*.</w:t>
      </w:r>
      <w:proofErr w:type="spellStart"/>
      <w:r w:rsidR="00BB2FC7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  <w:proofErr w:type="gramEnd"/>
    </w:p>
    <w:p w14:paraId="16B25FEA" w14:textId="246083D0" w:rsidR="00973D8B" w:rsidRPr="00C23766" w:rsidRDefault="00A54991" w:rsidP="00C23766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973D8B">
        <w:rPr>
          <w:rFonts w:ascii="Tahoma" w:hAnsi="Tahoma" w:cs="Tahoma"/>
          <w:b/>
          <w:sz w:val="22"/>
          <w:szCs w:val="22"/>
        </w:rPr>
        <w:t>3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A51282" w:rsidRPr="00C23766">
        <w:rPr>
          <w:rFonts w:ascii="Tahoma" w:hAnsi="Tahoma" w:cs="Tahoma"/>
          <w:b/>
          <w:sz w:val="22"/>
          <w:szCs w:val="22"/>
        </w:rPr>
        <w:t xml:space="preserve">a 2.5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C223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C2239E">
        <w:rPr>
          <w:rFonts w:ascii="Tahoma" w:hAnsi="Tahoma" w:cs="Tahoma"/>
          <w:sz w:val="22"/>
          <w:szCs w:val="22"/>
        </w:rPr>
        <w:t>/</w:t>
      </w:r>
      <w:proofErr w:type="spellStart"/>
      <w:r w:rsidR="00EC6BB0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bookmarkStart w:id="7" w:name="_Hlk162253503"/>
      <w:r w:rsidRPr="00080BAF">
        <w:rPr>
          <w:rFonts w:ascii="Tahoma" w:hAnsi="Tahoma" w:cs="Tahoma"/>
          <w:sz w:val="22"/>
          <w:szCs w:val="22"/>
        </w:rPr>
        <w:t>a zároveň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bookmarkEnd w:id="7"/>
      <w:proofErr w:type="spellEnd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</w:t>
      </w:r>
      <w:r w:rsidR="00200D7E">
        <w:rPr>
          <w:rFonts w:ascii="Tahoma" w:hAnsi="Tahoma" w:cs="Tahoma"/>
          <w:bCs/>
          <w:sz w:val="22"/>
          <w:szCs w:val="22"/>
          <w:u w:val="single"/>
        </w:rPr>
        <w:lastRenderedPageBreak/>
        <w:t>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355073AA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A51282" w:rsidRPr="00C23766">
        <w:rPr>
          <w:rFonts w:ascii="Tahoma" w:hAnsi="Tahoma" w:cs="Tahoma"/>
          <w:b/>
          <w:sz w:val="22"/>
          <w:szCs w:val="22"/>
        </w:rPr>
        <w:t>2.</w:t>
      </w:r>
      <w:r w:rsidR="00C23766" w:rsidRPr="00C23766">
        <w:rPr>
          <w:rFonts w:ascii="Tahoma" w:hAnsi="Tahoma" w:cs="Tahoma"/>
          <w:b/>
          <w:sz w:val="22"/>
          <w:szCs w:val="22"/>
        </w:rPr>
        <w:t>4</w:t>
      </w:r>
      <w:r w:rsidR="00A51282" w:rsidRPr="00C23766">
        <w:rPr>
          <w:rFonts w:ascii="Tahoma" w:hAnsi="Tahoma" w:cs="Tahoma"/>
          <w:b/>
          <w:sz w:val="22"/>
          <w:szCs w:val="22"/>
        </w:rPr>
        <w:t xml:space="preserve"> a 2.</w:t>
      </w:r>
      <w:r w:rsidR="00C23766" w:rsidRPr="00C23766">
        <w:rPr>
          <w:rFonts w:ascii="Tahoma" w:hAnsi="Tahoma" w:cs="Tahoma"/>
          <w:b/>
          <w:sz w:val="22"/>
          <w:szCs w:val="22"/>
        </w:rPr>
        <w:t>5</w:t>
      </w:r>
      <w:r w:rsidR="00096B73" w:rsidRPr="00C23766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</w:t>
      </w:r>
      <w:r w:rsidR="00973D8B">
        <w:rPr>
          <w:rFonts w:ascii="Tahoma" w:hAnsi="Tahoma" w:cs="Tahoma"/>
          <w:sz w:val="22"/>
          <w:szCs w:val="22"/>
        </w:rPr>
        <w:t xml:space="preserve">smlouvy </w:t>
      </w:r>
      <w:r w:rsidR="00096B73">
        <w:rPr>
          <w:rFonts w:ascii="Tahoma" w:hAnsi="Tahoma" w:cs="Tahoma"/>
          <w:b/>
          <w:sz w:val="22"/>
          <w:szCs w:val="22"/>
        </w:rPr>
        <w:t xml:space="preserve">(DPS </w:t>
      </w:r>
      <w:r w:rsidR="00096B73" w:rsidRPr="00C23766">
        <w:rPr>
          <w:rFonts w:ascii="Tahoma" w:hAnsi="Tahoma" w:cs="Tahoma"/>
          <w:b/>
          <w:sz w:val="22"/>
          <w:szCs w:val="22"/>
        </w:rPr>
        <w:t>a</w:t>
      </w:r>
      <w:r w:rsidR="004971A5" w:rsidRPr="00C23766">
        <w:rPr>
          <w:rFonts w:ascii="Tahoma" w:hAnsi="Tahoma" w:cs="Tahoma"/>
          <w:b/>
          <w:sz w:val="22"/>
          <w:szCs w:val="22"/>
        </w:rPr>
        <w:t> </w:t>
      </w:r>
      <w:r w:rsidR="00D91211" w:rsidRPr="00C23766">
        <w:rPr>
          <w:rFonts w:ascii="Tahoma" w:hAnsi="Tahoma" w:cs="Tahoma"/>
          <w:b/>
          <w:sz w:val="22"/>
          <w:szCs w:val="22"/>
        </w:rPr>
        <w:t xml:space="preserve">dokumentace </w:t>
      </w:r>
      <w:r w:rsidR="00096B73" w:rsidRPr="00C23766">
        <w:rPr>
          <w:rFonts w:ascii="Tahoma" w:hAnsi="Tahoma" w:cs="Tahoma"/>
          <w:b/>
          <w:sz w:val="22"/>
          <w:szCs w:val="22"/>
        </w:rPr>
        <w:t>vnitřní</w:t>
      </w:r>
      <w:r w:rsidR="00D91211" w:rsidRPr="00C23766">
        <w:rPr>
          <w:rFonts w:ascii="Tahoma" w:hAnsi="Tahoma" w:cs="Tahoma"/>
          <w:b/>
          <w:sz w:val="22"/>
          <w:szCs w:val="22"/>
        </w:rPr>
        <w:t>ho</w:t>
      </w:r>
      <w:r w:rsidR="00096B73" w:rsidRPr="00C23766">
        <w:rPr>
          <w:rFonts w:ascii="Tahoma" w:hAnsi="Tahoma" w:cs="Tahoma"/>
          <w:b/>
          <w:sz w:val="22"/>
          <w:szCs w:val="22"/>
        </w:rPr>
        <w:t xml:space="preserve"> vybavení</w:t>
      </w:r>
      <w:r w:rsidR="00096B73" w:rsidRPr="00B2351A">
        <w:rPr>
          <w:rFonts w:ascii="Tahoma" w:hAnsi="Tahoma" w:cs="Tahoma"/>
          <w:b/>
          <w:sz w:val="22"/>
          <w:szCs w:val="22"/>
        </w:rPr>
        <w:t>)</w:t>
      </w:r>
      <w:r w:rsidR="005751E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Pr="00A57BE1">
        <w:rPr>
          <w:rFonts w:ascii="Tahoma" w:hAnsi="Tahoma" w:cs="Tahoma"/>
          <w:sz w:val="22"/>
          <w:szCs w:val="22"/>
        </w:rPr>
        <w:t xml:space="preserve"> ve </w:t>
      </w:r>
      <w:r w:rsidR="00C23766">
        <w:rPr>
          <w:rFonts w:ascii="Tahoma" w:hAnsi="Tahoma" w:cs="Tahoma"/>
          <w:sz w:val="22"/>
          <w:szCs w:val="22"/>
        </w:rPr>
        <w:t>3</w:t>
      </w:r>
      <w:r w:rsidR="00C23766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3F2690" w:rsidRPr="00A57BE1">
        <w:rPr>
          <w:rFonts w:ascii="Tahoma" w:hAnsi="Tahoma" w:cs="Tahoma"/>
          <w:iCs/>
          <w:sz w:val="22"/>
          <w:szCs w:val="22"/>
        </w:rPr>
        <w:t xml:space="preserve">listinných </w:t>
      </w:r>
      <w:r w:rsidRPr="00A57BE1">
        <w:rPr>
          <w:rFonts w:ascii="Tahoma" w:hAnsi="Tahoma" w:cs="Tahoma"/>
          <w:sz w:val="22"/>
          <w:szCs w:val="22"/>
        </w:rPr>
        <w:t>vyhotoveních 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r w:rsidR="000678D4">
        <w:rPr>
          <w:rFonts w:ascii="Tahoma" w:hAnsi="Tahoma" w:cs="Tahoma"/>
          <w:sz w:val="22"/>
          <w:szCs w:val="22"/>
        </w:rPr>
        <w:t>elektronicky</w:t>
      </w:r>
      <w:r w:rsidR="00737322">
        <w:rPr>
          <w:rFonts w:ascii="Tahoma" w:hAnsi="Tahoma" w:cs="Tahoma"/>
          <w:sz w:val="22"/>
          <w:szCs w:val="22"/>
        </w:rPr>
        <w:t xml:space="preserve">, </w:t>
      </w:r>
      <w:r w:rsidR="00A61B5A" w:rsidRPr="00C23766">
        <w:rPr>
          <w:rFonts w:ascii="Tahoma" w:hAnsi="Tahoma" w:cs="Tahoma"/>
          <w:sz w:val="22"/>
          <w:szCs w:val="22"/>
        </w:rPr>
        <w:t>v případě dokumentace vnitřního vybavení ve</w:t>
      </w:r>
      <w:r w:rsidR="00C23766">
        <w:rPr>
          <w:rFonts w:ascii="Tahoma" w:hAnsi="Tahoma" w:cs="Tahoma"/>
          <w:sz w:val="22"/>
          <w:szCs w:val="22"/>
        </w:rPr>
        <w:t xml:space="preserve"> </w:t>
      </w:r>
      <w:r w:rsidR="00C23766" w:rsidRPr="00C23766">
        <w:rPr>
          <w:rFonts w:ascii="Tahoma" w:hAnsi="Tahoma" w:cs="Tahoma"/>
          <w:sz w:val="22"/>
          <w:szCs w:val="22"/>
        </w:rPr>
        <w:t>3</w:t>
      </w:r>
      <w:r w:rsidR="00A61B5A" w:rsidRPr="00C23766">
        <w:rPr>
          <w:rFonts w:ascii="Tahoma" w:hAnsi="Tahoma" w:cs="Tahoma"/>
          <w:sz w:val="22"/>
          <w:szCs w:val="22"/>
        </w:rPr>
        <w:t xml:space="preserve"> listinných vyhotoveních</w:t>
      </w:r>
      <w:r w:rsidR="00C23766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ve formátu pro texty *.doc</w:t>
      </w:r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docx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00080BAF">
        <w:rPr>
          <w:rFonts w:ascii="Tahoma" w:hAnsi="Tahoma" w:cs="Tahoma"/>
          <w:sz w:val="22"/>
          <w:szCs w:val="22"/>
        </w:rPr>
        <w:t>rtf</w:t>
      </w:r>
      <w:proofErr w:type="spellEnd"/>
      <w:r w:rsidRPr="00080BAF">
        <w:rPr>
          <w:rFonts w:ascii="Tahoma" w:hAnsi="Tahoma" w:cs="Tahoma"/>
          <w:sz w:val="22"/>
          <w:szCs w:val="22"/>
        </w:rPr>
        <w:t>), pro rozpočty a výkazy výměr *.</w:t>
      </w:r>
      <w:proofErr w:type="spellStart"/>
      <w:r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xlsx</w:t>
      </w:r>
      <w:proofErr w:type="spellEnd"/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080BAF">
        <w:rPr>
          <w:rFonts w:ascii="Tahoma" w:hAnsi="Tahoma" w:cs="Tahoma"/>
          <w:sz w:val="22"/>
          <w:szCs w:val="22"/>
        </w:rPr>
        <w:t>dwg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a zároveň </w:t>
      </w:r>
      <w:proofErr w:type="gramStart"/>
      <w:r w:rsidRPr="00080BAF">
        <w:rPr>
          <w:rFonts w:ascii="Tahoma" w:hAnsi="Tahoma" w:cs="Tahoma"/>
          <w:sz w:val="22"/>
          <w:szCs w:val="22"/>
        </w:rPr>
        <w:t>*.</w:t>
      </w:r>
      <w:proofErr w:type="spellStart"/>
      <w:r w:rsidRPr="00080BAF">
        <w:rPr>
          <w:rFonts w:ascii="Tahoma" w:hAnsi="Tahoma" w:cs="Tahoma"/>
          <w:sz w:val="22"/>
          <w:szCs w:val="22"/>
        </w:rPr>
        <w:t>pdf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.</w:t>
      </w:r>
      <w:proofErr w:type="gramEnd"/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C23766" w:rsidRPr="00C23766">
        <w:rPr>
          <w:rFonts w:ascii="Tahoma" w:eastAsia="Tahoma" w:hAnsi="Tahoma" w:cs="Tahoma"/>
          <w:sz w:val="22"/>
          <w:szCs w:val="22"/>
        </w:rPr>
        <w:t>3</w:t>
      </w:r>
      <w:r w:rsidR="00AA7BB0" w:rsidRPr="00C23766">
        <w:rPr>
          <w:rFonts w:ascii="Tahoma" w:eastAsia="Tahoma" w:hAnsi="Tahoma" w:cs="Tahoma"/>
          <w:sz w:val="22"/>
          <w:szCs w:val="22"/>
        </w:rPr>
        <w:t>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C23766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C23766">
        <w:rPr>
          <w:rFonts w:ascii="Tahoma" w:hAnsi="Tahoma" w:cs="Tahoma"/>
          <w:sz w:val="22"/>
          <w:szCs w:val="22"/>
        </w:rPr>
        <w:t> </w:t>
      </w:r>
      <w:r w:rsidR="00033442" w:rsidRPr="00C23766">
        <w:rPr>
          <w:rFonts w:ascii="Tahoma" w:hAnsi="Tahoma" w:cs="Tahoma"/>
          <w:sz w:val="22"/>
          <w:szCs w:val="22"/>
        </w:rPr>
        <w:t>2</w:t>
      </w:r>
      <w:r w:rsidRPr="00C23766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C23766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C23766">
        <w:rPr>
          <w:rFonts w:ascii="Tahoma" w:hAnsi="Tahoma" w:cs="Tahoma"/>
          <w:sz w:val="22"/>
          <w:szCs w:val="22"/>
        </w:rPr>
        <w:t xml:space="preserve"> písemné</w:t>
      </w:r>
      <w:r w:rsidR="00797774" w:rsidRPr="00C23766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C23766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C23766">
        <w:rPr>
          <w:rFonts w:ascii="Tahoma" w:hAnsi="Tahoma" w:cs="Tahoma"/>
          <w:sz w:val="22"/>
          <w:szCs w:val="22"/>
        </w:rPr>
        <w:t xml:space="preserve"> nevyžaduj</w:t>
      </w:r>
      <w:r w:rsidR="00FE03B5" w:rsidRPr="00C23766">
        <w:rPr>
          <w:rFonts w:ascii="Tahoma" w:hAnsi="Tahoma" w:cs="Tahoma"/>
          <w:sz w:val="22"/>
          <w:szCs w:val="22"/>
        </w:rPr>
        <w:t>í</w:t>
      </w:r>
      <w:r w:rsidR="00797774" w:rsidRPr="00C23766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C23766">
        <w:rPr>
          <w:rFonts w:ascii="Tahoma" w:hAnsi="Tahoma" w:cs="Tahoma"/>
          <w:sz w:val="22"/>
          <w:szCs w:val="22"/>
        </w:rPr>
        <w:t xml:space="preserve">pak bude </w:t>
      </w:r>
      <w:r w:rsidR="00797774" w:rsidRPr="00C23766">
        <w:rPr>
          <w:rFonts w:ascii="Tahoma" w:hAnsi="Tahoma" w:cs="Tahoma"/>
          <w:sz w:val="22"/>
          <w:szCs w:val="22"/>
        </w:rPr>
        <w:t>t</w:t>
      </w:r>
      <w:r w:rsidR="00FE03B5" w:rsidRPr="00C23766">
        <w:rPr>
          <w:rFonts w:ascii="Tahoma" w:hAnsi="Tahoma" w:cs="Tahoma"/>
          <w:sz w:val="22"/>
          <w:szCs w:val="22"/>
        </w:rPr>
        <w:t>a</w:t>
      </w:r>
      <w:r w:rsidR="00797774" w:rsidRPr="00C23766">
        <w:rPr>
          <w:rFonts w:ascii="Tahoma" w:hAnsi="Tahoma" w:cs="Tahoma"/>
          <w:sz w:val="22"/>
          <w:szCs w:val="22"/>
        </w:rPr>
        <w:t>to skutečnost</w:t>
      </w:r>
      <w:r w:rsidR="00FE03B5" w:rsidRPr="00C23766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C23766">
        <w:rPr>
          <w:rFonts w:ascii="Tahoma" w:hAnsi="Tahoma" w:cs="Tahoma"/>
          <w:sz w:val="22"/>
          <w:szCs w:val="22"/>
        </w:rPr>
        <w:t> </w:t>
      </w:r>
      <w:r w:rsidR="00573418" w:rsidRPr="00C23766">
        <w:rPr>
          <w:rFonts w:ascii="Tahoma" w:hAnsi="Tahoma" w:cs="Tahoma"/>
          <w:sz w:val="22"/>
          <w:szCs w:val="22"/>
        </w:rPr>
        <w:t>autorizovaný</w:t>
      </w:r>
      <w:r w:rsidR="00FE03B5" w:rsidRPr="00C23766">
        <w:rPr>
          <w:rFonts w:ascii="Tahoma" w:hAnsi="Tahoma" w:cs="Tahoma"/>
          <w:sz w:val="22"/>
          <w:szCs w:val="22"/>
        </w:rPr>
        <w:t>m</w:t>
      </w:r>
      <w:r w:rsidR="00573418" w:rsidRPr="00C23766">
        <w:rPr>
          <w:rFonts w:ascii="Tahoma" w:hAnsi="Tahoma" w:cs="Tahoma"/>
          <w:sz w:val="22"/>
          <w:szCs w:val="22"/>
        </w:rPr>
        <w:t xml:space="preserve"> statik</w:t>
      </w:r>
      <w:r w:rsidR="00FE03B5" w:rsidRPr="00C23766">
        <w:rPr>
          <w:rFonts w:ascii="Tahoma" w:hAnsi="Tahoma" w:cs="Tahoma"/>
          <w:sz w:val="22"/>
          <w:szCs w:val="22"/>
        </w:rPr>
        <w:t>em</w:t>
      </w:r>
      <w:r w:rsidR="00797774" w:rsidRPr="00C23766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781236A2" w:rsidR="00FE470B" w:rsidRPr="00FE470B" w:rsidRDefault="00567D3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z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aměření</w:t>
      </w:r>
      <w:r w:rsidRPr="00C23766">
        <w:rPr>
          <w:rFonts w:ascii="Tahoma" w:hAnsi="Tahoma" w:cs="Tahoma"/>
          <w:b/>
          <w:bCs/>
          <w:sz w:val="22"/>
          <w:szCs w:val="22"/>
        </w:rPr>
        <w:t>,</w:t>
      </w:r>
      <w:r w:rsidR="00F47057" w:rsidRPr="00C23766">
        <w:rPr>
          <w:rFonts w:ascii="Tahoma" w:hAnsi="Tahoma" w:cs="Tahoma"/>
          <w:b/>
          <w:bCs/>
          <w:sz w:val="22"/>
          <w:szCs w:val="22"/>
        </w:rPr>
        <w:t xml:space="preserve"> DSS</w:t>
      </w:r>
      <w:r w:rsidR="00FE470B" w:rsidRPr="00C237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00FE470B">
        <w:rPr>
          <w:rFonts w:ascii="Tahoma" w:hAnsi="Tahoma" w:cs="Tahoma"/>
          <w:b/>
          <w:bCs/>
          <w:sz w:val="22"/>
          <w:szCs w:val="22"/>
        </w:rPr>
        <w:t>a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 xml:space="preserve"> průzkumy</w:t>
      </w:r>
      <w:r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>dle čl. III odst. 2 bod 2.</w:t>
      </w:r>
      <w:proofErr w:type="gramStart"/>
      <w:r w:rsidR="00FE470B" w:rsidRPr="4C5F9115">
        <w:rPr>
          <w:rFonts w:ascii="Tahoma" w:hAnsi="Tahoma" w:cs="Tahoma"/>
          <w:sz w:val="22"/>
          <w:szCs w:val="22"/>
        </w:rPr>
        <w:t xml:space="preserve">1 </w:t>
      </w:r>
      <w:r w:rsidR="00FE470B">
        <w:rPr>
          <w:rFonts w:ascii="Tahoma" w:hAnsi="Tahoma" w:cs="Tahoma"/>
          <w:sz w:val="22"/>
          <w:szCs w:val="22"/>
        </w:rPr>
        <w:t>–</w:t>
      </w:r>
      <w:r w:rsidR="00FE470B" w:rsidRPr="4C5F9115">
        <w:rPr>
          <w:rFonts w:ascii="Tahoma" w:hAnsi="Tahoma" w:cs="Tahoma"/>
          <w:sz w:val="22"/>
          <w:szCs w:val="22"/>
        </w:rPr>
        <w:t xml:space="preserve"> </w:t>
      </w:r>
      <w:r w:rsidR="00FE470B">
        <w:rPr>
          <w:rFonts w:ascii="Tahoma" w:hAnsi="Tahoma" w:cs="Tahoma"/>
          <w:sz w:val="22"/>
          <w:szCs w:val="22"/>
        </w:rPr>
        <w:t>2</w:t>
      </w:r>
      <w:proofErr w:type="gramEnd"/>
      <w:r w:rsidR="00FE470B">
        <w:rPr>
          <w:rFonts w:ascii="Tahoma" w:hAnsi="Tahoma" w:cs="Tahoma"/>
          <w:sz w:val="22"/>
          <w:szCs w:val="22"/>
        </w:rPr>
        <w:t xml:space="preserve">.2 </w:t>
      </w:r>
      <w:r w:rsidR="00FE470B" w:rsidRPr="4C5F9115">
        <w:rPr>
          <w:rFonts w:ascii="Tahoma" w:hAnsi="Tahoma" w:cs="Tahoma"/>
          <w:sz w:val="22"/>
          <w:szCs w:val="22"/>
        </w:rPr>
        <w:t xml:space="preserve">této smlouvy (1. část díla) </w:t>
      </w:r>
      <w:r w:rsidR="00FE470B" w:rsidRPr="001063A7">
        <w:rPr>
          <w:rFonts w:ascii="Tahoma" w:hAnsi="Tahoma" w:cs="Tahoma"/>
          <w:b/>
          <w:bCs/>
          <w:sz w:val="22"/>
          <w:szCs w:val="22"/>
        </w:rPr>
        <w:t>do </w:t>
      </w:r>
      <w:r w:rsidR="00B420EE" w:rsidRPr="001063A7">
        <w:rPr>
          <w:rFonts w:ascii="Tahoma" w:hAnsi="Tahoma" w:cs="Tahoma"/>
          <w:b/>
          <w:bCs/>
          <w:sz w:val="22"/>
          <w:szCs w:val="22"/>
        </w:rPr>
        <w:t>3</w:t>
      </w:r>
      <w:r w:rsidR="00315EC4" w:rsidRPr="001063A7">
        <w:rPr>
          <w:rFonts w:ascii="Tahoma" w:hAnsi="Tahoma" w:cs="Tahoma"/>
          <w:b/>
          <w:bCs/>
          <w:sz w:val="22"/>
          <w:szCs w:val="22"/>
        </w:rPr>
        <w:t>0 dnů</w:t>
      </w:r>
      <w:r w:rsidR="00FE470B" w:rsidRPr="001063A7">
        <w:rPr>
          <w:rFonts w:ascii="Tahoma" w:hAnsi="Tahoma" w:cs="Tahoma"/>
          <w:sz w:val="22"/>
          <w:szCs w:val="22"/>
        </w:rPr>
        <w:t xml:space="preserve"> ode dne nabytí účinnosti této smlouvy;</w:t>
      </w:r>
    </w:p>
    <w:p w14:paraId="75731591" w14:textId="70339240" w:rsidR="00567D38" w:rsidRPr="00315EC4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bookmarkStart w:id="8" w:name="_Hlk110518147"/>
      <w:r w:rsidR="00C23766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D13398" w:rsidRPr="4C5F9115">
        <w:rPr>
          <w:rFonts w:ascii="Tahoma" w:hAnsi="Tahoma" w:cs="Tahoma"/>
          <w:sz w:val="22"/>
          <w:szCs w:val="22"/>
        </w:rPr>
        <w:t>dle čl. III odst. 2 bod 2.</w:t>
      </w:r>
      <w:r>
        <w:rPr>
          <w:rFonts w:ascii="Tahoma" w:hAnsi="Tahoma" w:cs="Tahoma"/>
          <w:sz w:val="22"/>
          <w:szCs w:val="22"/>
        </w:rPr>
        <w:t>3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díla)</w:t>
      </w:r>
      <w:r w:rsidR="00D13398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1063A7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1063A7">
        <w:rPr>
          <w:rFonts w:ascii="Tahoma" w:hAnsi="Tahoma" w:cs="Tahoma"/>
          <w:b/>
          <w:bCs/>
          <w:sz w:val="22"/>
          <w:szCs w:val="22"/>
        </w:rPr>
        <w:t> </w:t>
      </w:r>
      <w:r w:rsidR="00B420EE" w:rsidRPr="001063A7">
        <w:rPr>
          <w:rFonts w:ascii="Tahoma" w:hAnsi="Tahoma" w:cs="Tahoma"/>
          <w:b/>
          <w:bCs/>
          <w:sz w:val="22"/>
          <w:szCs w:val="22"/>
        </w:rPr>
        <w:t>90</w:t>
      </w:r>
      <w:r w:rsidR="00A339BC" w:rsidRPr="001063A7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691F13" w:rsidRPr="001063A7">
        <w:rPr>
          <w:rFonts w:ascii="Tahoma" w:hAnsi="Tahoma" w:cs="Tahoma"/>
          <w:sz w:val="22"/>
          <w:szCs w:val="22"/>
        </w:rPr>
        <w:t xml:space="preserve"> </w:t>
      </w:r>
      <w:r w:rsidR="00B420EE" w:rsidRPr="001063A7">
        <w:rPr>
          <w:rFonts w:ascii="Tahoma" w:hAnsi="Tahoma" w:cs="Tahoma"/>
          <w:sz w:val="22"/>
          <w:szCs w:val="22"/>
        </w:rPr>
        <w:t>ode dne nabytí účinnosti této smlouvy</w:t>
      </w:r>
      <w:r w:rsidR="00180D25" w:rsidRPr="001063A7">
        <w:rPr>
          <w:rFonts w:ascii="Tahoma" w:hAnsi="Tahoma" w:cs="Tahoma"/>
          <w:sz w:val="22"/>
          <w:szCs w:val="22"/>
        </w:rPr>
        <w:t>;</w:t>
      </w:r>
    </w:p>
    <w:bookmarkEnd w:id="8"/>
    <w:p w14:paraId="6FD948DE" w14:textId="61A438A9" w:rsidR="00A54991" w:rsidRPr="001063A7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FF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lastRenderedPageBreak/>
        <w:t>DPS</w:t>
      </w:r>
      <w:r w:rsidR="00A54991" w:rsidRPr="4C5F9115">
        <w:rPr>
          <w:rFonts w:ascii="Tahoma" w:hAnsi="Tahoma" w:cs="Tahoma"/>
          <w:sz w:val="22"/>
          <w:szCs w:val="22"/>
        </w:rPr>
        <w:t xml:space="preserve"> dle čl. III odst. 2 bod </w:t>
      </w:r>
      <w:r w:rsidR="0091186F">
        <w:rPr>
          <w:rFonts w:ascii="Tahoma" w:hAnsi="Tahoma" w:cs="Tahoma"/>
          <w:sz w:val="22"/>
          <w:szCs w:val="22"/>
        </w:rPr>
        <w:t>2.4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</w:t>
      </w:r>
      <w:r w:rsidR="0047264C" w:rsidRPr="4C5F9115">
        <w:rPr>
          <w:rFonts w:ascii="Tahoma" w:hAnsi="Tahoma" w:cs="Tahoma"/>
          <w:sz w:val="22"/>
          <w:szCs w:val="22"/>
        </w:rPr>
        <w:t xml:space="preserve"> 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>a</w:t>
      </w:r>
      <w:r w:rsidR="00D13398" w:rsidRPr="0091186F">
        <w:rPr>
          <w:rFonts w:ascii="Tahoma" w:hAnsi="Tahoma" w:cs="Tahoma"/>
          <w:b/>
          <w:bCs/>
          <w:sz w:val="22"/>
          <w:szCs w:val="22"/>
        </w:rPr>
        <w:t> 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>dokumentac</w:t>
      </w:r>
      <w:r w:rsidR="00EF77F3" w:rsidRPr="0091186F">
        <w:rPr>
          <w:rFonts w:ascii="Tahoma" w:hAnsi="Tahoma" w:cs="Tahoma"/>
          <w:b/>
          <w:bCs/>
          <w:sz w:val="22"/>
          <w:szCs w:val="22"/>
        </w:rPr>
        <w:t>i</w:t>
      </w:r>
      <w:r w:rsidR="0047264C" w:rsidRPr="0091186F">
        <w:rPr>
          <w:rFonts w:ascii="Tahoma" w:hAnsi="Tahoma" w:cs="Tahoma"/>
          <w:b/>
          <w:bCs/>
          <w:sz w:val="22"/>
          <w:szCs w:val="22"/>
        </w:rPr>
        <w:t xml:space="preserve"> vnitřního vybavení</w:t>
      </w:r>
      <w:r w:rsidR="0047264C" w:rsidRPr="0091186F">
        <w:rPr>
          <w:rFonts w:ascii="Tahoma" w:hAnsi="Tahoma" w:cs="Tahoma"/>
          <w:sz w:val="22"/>
          <w:szCs w:val="22"/>
        </w:rPr>
        <w:t xml:space="preserve"> dle čl. III odst. 2 bod </w:t>
      </w:r>
      <w:r w:rsidR="0091186F" w:rsidRPr="0091186F">
        <w:rPr>
          <w:rFonts w:ascii="Tahoma" w:hAnsi="Tahoma" w:cs="Tahoma"/>
          <w:sz w:val="22"/>
          <w:szCs w:val="22"/>
        </w:rPr>
        <w:t>2.5</w:t>
      </w:r>
      <w:r w:rsidR="0047264C" w:rsidRPr="0091186F">
        <w:rPr>
          <w:rFonts w:ascii="Tahoma" w:hAnsi="Tahoma" w:cs="Tahoma"/>
          <w:sz w:val="22"/>
          <w:szCs w:val="22"/>
        </w:rPr>
        <w:t xml:space="preserve"> této smlouvy</w:t>
      </w:r>
      <w:r w:rsidR="00D13398" w:rsidRPr="0091186F">
        <w:rPr>
          <w:rFonts w:ascii="Tahoma" w:hAnsi="Tahoma" w:cs="Tahoma"/>
          <w:sz w:val="22"/>
          <w:szCs w:val="22"/>
        </w:rPr>
        <w:t xml:space="preserve"> </w:t>
      </w:r>
      <w:r w:rsidR="00A54991" w:rsidRPr="0091186F">
        <w:rPr>
          <w:rFonts w:ascii="Tahoma" w:hAnsi="Tahoma" w:cs="Tahoma"/>
          <w:sz w:val="22"/>
          <w:szCs w:val="22"/>
        </w:rPr>
        <w:t>(</w:t>
      </w:r>
      <w:r w:rsidR="00FE470B" w:rsidRPr="0091186F">
        <w:rPr>
          <w:rFonts w:ascii="Tahoma" w:hAnsi="Tahoma" w:cs="Tahoma"/>
          <w:sz w:val="22"/>
          <w:szCs w:val="22"/>
        </w:rPr>
        <w:t>3</w:t>
      </w:r>
      <w:r w:rsidR="00A54991" w:rsidRPr="0091186F">
        <w:rPr>
          <w:rFonts w:ascii="Tahoma" w:hAnsi="Tahoma" w:cs="Tahoma"/>
          <w:sz w:val="22"/>
          <w:szCs w:val="22"/>
        </w:rPr>
        <w:t>.</w:t>
      </w:r>
      <w:r w:rsidR="00D13398" w:rsidRPr="0091186F">
        <w:rPr>
          <w:rFonts w:ascii="Tahoma" w:hAnsi="Tahoma" w:cs="Tahoma"/>
          <w:sz w:val="22"/>
          <w:szCs w:val="22"/>
        </w:rPr>
        <w:t> </w:t>
      </w:r>
      <w:r w:rsidR="00A54991" w:rsidRPr="0091186F">
        <w:rPr>
          <w:rFonts w:ascii="Tahoma" w:hAnsi="Tahoma" w:cs="Tahoma"/>
          <w:sz w:val="22"/>
          <w:szCs w:val="22"/>
        </w:rPr>
        <w:t xml:space="preserve">část díla) </w:t>
      </w:r>
      <w:r w:rsidR="00A54991" w:rsidRPr="001063A7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1063A7">
        <w:rPr>
          <w:rFonts w:ascii="Tahoma" w:hAnsi="Tahoma" w:cs="Tahoma"/>
          <w:b/>
          <w:bCs/>
          <w:sz w:val="22"/>
          <w:szCs w:val="22"/>
        </w:rPr>
        <w:t> </w:t>
      </w:r>
      <w:r w:rsidR="00B420EE" w:rsidRPr="001063A7">
        <w:rPr>
          <w:rFonts w:ascii="Tahoma" w:hAnsi="Tahoma" w:cs="Tahoma"/>
          <w:b/>
          <w:bCs/>
          <w:sz w:val="22"/>
          <w:szCs w:val="22"/>
        </w:rPr>
        <w:t>150</w:t>
      </w:r>
      <w:r w:rsidR="00A54991" w:rsidRPr="001063A7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001063A7">
        <w:rPr>
          <w:rFonts w:ascii="Tahoma" w:hAnsi="Tahoma" w:cs="Tahoma"/>
          <w:sz w:val="22"/>
          <w:szCs w:val="22"/>
        </w:rPr>
        <w:t xml:space="preserve"> </w:t>
      </w:r>
      <w:r w:rsidR="00B420EE" w:rsidRPr="001063A7">
        <w:rPr>
          <w:rFonts w:ascii="Tahoma" w:hAnsi="Tahoma" w:cs="Tahoma"/>
          <w:sz w:val="22"/>
          <w:szCs w:val="22"/>
        </w:rPr>
        <w:t>ode dne nabytí účinnosti této smlouvy</w:t>
      </w:r>
      <w:r w:rsidR="0025360F" w:rsidRPr="001063A7">
        <w:rPr>
          <w:rFonts w:ascii="Tahoma" w:hAnsi="Tahoma" w:cs="Tahoma"/>
          <w:sz w:val="22"/>
          <w:szCs w:val="22"/>
        </w:rPr>
        <w:t>.</w:t>
      </w:r>
    </w:p>
    <w:p w14:paraId="1EDFA916" w14:textId="54E7CD77" w:rsidR="00AB23FA" w:rsidRPr="0091186F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1186F">
        <w:rPr>
          <w:rFonts w:ascii="Tahoma" w:hAnsi="Tahoma" w:cs="Tahoma"/>
          <w:sz w:val="22"/>
          <w:szCs w:val="22"/>
        </w:rPr>
        <w:t xml:space="preserve">Zhotovitel nebude </w:t>
      </w:r>
      <w:r w:rsidR="00AF568F" w:rsidRPr="0091186F">
        <w:rPr>
          <w:rFonts w:ascii="Tahoma" w:hAnsi="Tahoma" w:cs="Tahoma"/>
          <w:sz w:val="22"/>
          <w:szCs w:val="22"/>
        </w:rPr>
        <w:t xml:space="preserve">v </w:t>
      </w:r>
      <w:r w:rsidRPr="0091186F">
        <w:rPr>
          <w:rFonts w:ascii="Tahoma" w:hAnsi="Tahoma" w:cs="Tahoma"/>
          <w:sz w:val="22"/>
          <w:szCs w:val="22"/>
        </w:rPr>
        <w:t xml:space="preserve">prodlení se splněním </w:t>
      </w:r>
      <w:r w:rsidR="00FE470B" w:rsidRPr="0091186F">
        <w:rPr>
          <w:rFonts w:ascii="Tahoma" w:hAnsi="Tahoma" w:cs="Tahoma"/>
          <w:sz w:val="22"/>
          <w:szCs w:val="22"/>
        </w:rPr>
        <w:t xml:space="preserve">3. </w:t>
      </w:r>
      <w:r w:rsidRPr="0091186F">
        <w:rPr>
          <w:rFonts w:ascii="Tahoma" w:hAnsi="Tahoma" w:cs="Tahoma"/>
          <w:sz w:val="22"/>
          <w:szCs w:val="22"/>
        </w:rPr>
        <w:t>části díla dle čl. III odst</w:t>
      </w:r>
      <w:r w:rsidR="00D13398" w:rsidRPr="0091186F">
        <w:rPr>
          <w:rFonts w:ascii="Tahoma" w:hAnsi="Tahoma" w:cs="Tahoma"/>
          <w:sz w:val="22"/>
          <w:szCs w:val="22"/>
        </w:rPr>
        <w:t xml:space="preserve">. 2 bod </w:t>
      </w:r>
      <w:r w:rsidR="0091186F" w:rsidRPr="0091186F">
        <w:rPr>
          <w:rFonts w:ascii="Tahoma" w:hAnsi="Tahoma" w:cs="Tahoma"/>
          <w:sz w:val="22"/>
          <w:szCs w:val="22"/>
        </w:rPr>
        <w:t>2.</w:t>
      </w:r>
      <w:proofErr w:type="gramStart"/>
      <w:r w:rsidR="0091186F" w:rsidRPr="0091186F">
        <w:rPr>
          <w:rFonts w:ascii="Tahoma" w:hAnsi="Tahoma" w:cs="Tahoma"/>
          <w:sz w:val="22"/>
          <w:szCs w:val="22"/>
        </w:rPr>
        <w:t>4</w:t>
      </w:r>
      <w:r w:rsidR="00442300" w:rsidRPr="0091186F">
        <w:rPr>
          <w:rFonts w:ascii="Tahoma" w:hAnsi="Tahoma" w:cs="Tahoma"/>
          <w:sz w:val="22"/>
          <w:szCs w:val="22"/>
        </w:rPr>
        <w:t xml:space="preserve"> </w:t>
      </w:r>
      <w:r w:rsidR="0091186F" w:rsidRPr="0091186F">
        <w:rPr>
          <w:rFonts w:ascii="Tahoma" w:hAnsi="Tahoma" w:cs="Tahoma"/>
          <w:sz w:val="22"/>
          <w:szCs w:val="22"/>
        </w:rPr>
        <w:t>– 2</w:t>
      </w:r>
      <w:proofErr w:type="gramEnd"/>
      <w:r w:rsidR="0091186F" w:rsidRPr="0091186F">
        <w:rPr>
          <w:rFonts w:ascii="Tahoma" w:hAnsi="Tahoma" w:cs="Tahoma"/>
          <w:sz w:val="22"/>
          <w:szCs w:val="22"/>
        </w:rPr>
        <w:t xml:space="preserve">.5 </w:t>
      </w:r>
      <w:r w:rsidR="00D13398" w:rsidRPr="0091186F">
        <w:rPr>
          <w:rFonts w:ascii="Tahoma" w:hAnsi="Tahoma" w:cs="Tahoma"/>
          <w:sz w:val="22"/>
          <w:szCs w:val="22"/>
        </w:rPr>
        <w:t>této smlouvy po </w:t>
      </w:r>
      <w:r w:rsidRPr="0091186F">
        <w:rPr>
          <w:rFonts w:ascii="Tahoma" w:hAnsi="Tahoma" w:cs="Tahoma"/>
          <w:sz w:val="22"/>
          <w:szCs w:val="22"/>
        </w:rPr>
        <w:t xml:space="preserve">dobu, po kterou bude příslušný stavební úřad v prodlení s vydáním </w:t>
      </w:r>
      <w:r w:rsidR="00130E0E" w:rsidRPr="0091186F">
        <w:rPr>
          <w:rFonts w:ascii="Tahoma" w:hAnsi="Tahoma" w:cs="Tahoma"/>
          <w:sz w:val="22"/>
          <w:szCs w:val="22"/>
        </w:rPr>
        <w:t xml:space="preserve">rozhodnutí </w:t>
      </w:r>
      <w:r w:rsidR="00322FFF" w:rsidRPr="0091186F">
        <w:rPr>
          <w:rFonts w:ascii="Tahoma" w:hAnsi="Tahoma" w:cs="Tahoma"/>
          <w:sz w:val="22"/>
          <w:szCs w:val="22"/>
        </w:rPr>
        <w:t>o</w:t>
      </w:r>
      <w:r w:rsidR="004971A5" w:rsidRPr="0091186F">
        <w:rPr>
          <w:rFonts w:ascii="Tahoma" w:hAnsi="Tahoma" w:cs="Tahoma"/>
          <w:sz w:val="22"/>
          <w:szCs w:val="22"/>
        </w:rPr>
        <w:t> </w:t>
      </w:r>
      <w:r w:rsidR="00322FFF" w:rsidRPr="0091186F">
        <w:rPr>
          <w:rFonts w:ascii="Tahoma" w:hAnsi="Tahoma" w:cs="Tahoma"/>
          <w:sz w:val="22"/>
          <w:szCs w:val="22"/>
        </w:rPr>
        <w:t xml:space="preserve">povolení záměru </w:t>
      </w:r>
      <w:r w:rsidRPr="0091186F">
        <w:rPr>
          <w:rFonts w:ascii="Tahoma" w:hAnsi="Tahoma" w:cs="Tahoma"/>
          <w:sz w:val="22"/>
          <w:szCs w:val="22"/>
        </w:rPr>
        <w:t>(oproti termínům stanovený</w:t>
      </w:r>
      <w:r w:rsidR="00D13398" w:rsidRPr="0091186F">
        <w:rPr>
          <w:rFonts w:ascii="Tahoma" w:hAnsi="Tahoma" w:cs="Tahoma"/>
          <w:sz w:val="22"/>
          <w:szCs w:val="22"/>
        </w:rPr>
        <w:t>m platnými právními předpisy).</w:t>
      </w:r>
    </w:p>
    <w:p w14:paraId="3988CE75" w14:textId="7F64762D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9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0" w:name="_Hlk132360946"/>
      <w:r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9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0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C23766">
        <w:rPr>
          <w:rFonts w:ascii="Tahoma" w:hAnsi="Tahoma" w:cs="Tahoma"/>
          <w:sz w:val="22"/>
          <w:szCs w:val="22"/>
        </w:rPr>
        <w:t>sídlo objednatele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671BF136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C23766">
        <w:rPr>
          <w:rFonts w:ascii="Tahoma" w:hAnsi="Tahoma" w:cs="Tahoma"/>
          <w:sz w:val="22"/>
          <w:szCs w:val="22"/>
        </w:rPr>
        <w:t>10</w:t>
      </w:r>
      <w:r w:rsidR="61EC4F7B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lastRenderedPageBreak/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09EEE7DD" w:rsidR="000A7D6A" w:rsidRPr="00C23766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C23766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C23766">
        <w:rPr>
          <w:rFonts w:ascii="Tahoma" w:hAnsi="Tahoma" w:cs="Tahoma"/>
          <w:sz w:val="22"/>
          <w:szCs w:val="22"/>
        </w:rPr>
        <w:t xml:space="preserve"> (</w:t>
      </w:r>
      <w:r w:rsidR="009148F1" w:rsidRPr="00C23766">
        <w:rPr>
          <w:rFonts w:ascii="Tahoma" w:hAnsi="Tahoma" w:cs="Tahoma"/>
          <w:sz w:val="22"/>
          <w:szCs w:val="22"/>
        </w:rPr>
        <w:t>dále jen „</w:t>
      </w:r>
      <w:r w:rsidR="00D56CA8" w:rsidRPr="00C23766">
        <w:rPr>
          <w:rFonts w:ascii="Tahoma" w:hAnsi="Tahoma" w:cs="Tahoma"/>
          <w:sz w:val="22"/>
          <w:szCs w:val="22"/>
        </w:rPr>
        <w:t>předpokládaná hodnota</w:t>
      </w:r>
      <w:r w:rsidR="009148F1" w:rsidRPr="00C23766">
        <w:rPr>
          <w:rFonts w:ascii="Tahoma" w:hAnsi="Tahoma" w:cs="Tahoma"/>
          <w:sz w:val="22"/>
          <w:szCs w:val="22"/>
        </w:rPr>
        <w:t>“</w:t>
      </w:r>
      <w:r w:rsidR="00D56CA8" w:rsidRPr="00C23766">
        <w:rPr>
          <w:rFonts w:ascii="Tahoma" w:hAnsi="Tahoma" w:cs="Tahoma"/>
          <w:sz w:val="22"/>
          <w:szCs w:val="22"/>
        </w:rPr>
        <w:t>)</w:t>
      </w:r>
      <w:r w:rsidR="007163FB" w:rsidRPr="00C23766">
        <w:rPr>
          <w:rFonts w:ascii="Tahoma" w:hAnsi="Tahoma" w:cs="Tahoma"/>
          <w:sz w:val="22"/>
          <w:szCs w:val="22"/>
        </w:rPr>
        <w:t xml:space="preserve">, tj. </w:t>
      </w:r>
      <w:r w:rsidR="00C23766" w:rsidRPr="00C23766">
        <w:rPr>
          <w:rFonts w:ascii="Tahoma" w:hAnsi="Tahoma" w:cs="Tahoma"/>
          <w:bCs/>
          <w:sz w:val="22"/>
          <w:szCs w:val="22"/>
        </w:rPr>
        <w:t>1 818 182</w:t>
      </w:r>
      <w:r w:rsidR="00C23766" w:rsidRPr="00C23766">
        <w:rPr>
          <w:rFonts w:ascii="Tahoma" w:hAnsi="Tahoma" w:cs="Tahoma"/>
          <w:bCs/>
          <w:sz w:val="19"/>
          <w:szCs w:val="19"/>
        </w:rPr>
        <w:t xml:space="preserve"> </w:t>
      </w:r>
      <w:r w:rsidRPr="00C23766">
        <w:rPr>
          <w:rFonts w:ascii="Tahoma" w:hAnsi="Tahoma" w:cs="Tahoma"/>
          <w:sz w:val="22"/>
          <w:szCs w:val="22"/>
        </w:rPr>
        <w:t>Kč</w:t>
      </w:r>
      <w:r w:rsidR="007163FB" w:rsidRPr="00C23766">
        <w:rPr>
          <w:rFonts w:ascii="Tahoma" w:hAnsi="Tahoma" w:cs="Tahoma"/>
          <w:sz w:val="22"/>
          <w:szCs w:val="22"/>
        </w:rPr>
        <w:t xml:space="preserve"> bez DPH</w:t>
      </w:r>
      <w:r w:rsidRPr="00C23766">
        <w:rPr>
          <w:rFonts w:ascii="Tahoma" w:hAnsi="Tahoma" w:cs="Tahoma"/>
          <w:sz w:val="22"/>
          <w:szCs w:val="22"/>
        </w:rPr>
        <w:t>.</w:t>
      </w:r>
      <w:r w:rsidR="00D508F2" w:rsidRPr="00C23766">
        <w:rPr>
          <w:rFonts w:ascii="Tahoma" w:hAnsi="Tahoma" w:cs="Tahoma"/>
          <w:sz w:val="22"/>
          <w:szCs w:val="22"/>
        </w:rPr>
        <w:t xml:space="preserve"> Nerespektování předpokládané hodnoty bude považováno za vadu díla</w:t>
      </w:r>
      <w:r w:rsidR="00D56CA8" w:rsidRPr="00C23766">
        <w:rPr>
          <w:rFonts w:ascii="Tahoma" w:hAnsi="Tahoma" w:cs="Tahoma"/>
          <w:sz w:val="22"/>
          <w:szCs w:val="22"/>
        </w:rPr>
        <w:t xml:space="preserve">. </w:t>
      </w:r>
      <w:r w:rsidR="00FB0E64" w:rsidRPr="00C23766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C23766">
        <w:rPr>
          <w:rFonts w:ascii="Tahoma" w:hAnsi="Tahoma" w:cs="Tahoma"/>
          <w:sz w:val="22"/>
          <w:szCs w:val="22"/>
        </w:rPr>
        <w:t>nebo</w:t>
      </w:r>
      <w:r w:rsidR="00FB0E64" w:rsidRPr="00C23766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C23766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C23766">
        <w:rPr>
          <w:rFonts w:ascii="Tahoma" w:hAnsi="Tahoma" w:cs="Tahoma"/>
          <w:sz w:val="22"/>
          <w:szCs w:val="22"/>
        </w:rPr>
        <w:t>bezodkladně</w:t>
      </w:r>
      <w:r w:rsidR="00FA42AA" w:rsidRPr="00C23766">
        <w:rPr>
          <w:rFonts w:ascii="Tahoma" w:hAnsi="Tahoma" w:cs="Tahoma"/>
          <w:sz w:val="22"/>
          <w:szCs w:val="22"/>
        </w:rPr>
        <w:t>.</w:t>
      </w:r>
      <w:r w:rsidR="00FB0E64" w:rsidRPr="00C23766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C23766">
        <w:rPr>
          <w:rFonts w:ascii="Tahoma" w:hAnsi="Tahoma" w:cs="Tahoma"/>
          <w:sz w:val="22"/>
          <w:szCs w:val="22"/>
        </w:rPr>
        <w:t>sdělí</w:t>
      </w:r>
      <w:r w:rsidR="00FB0E64" w:rsidRPr="00C23766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C23766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C23766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C23766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C23766">
        <w:rPr>
          <w:rFonts w:ascii="Tahoma" w:hAnsi="Tahoma" w:cs="Tahoma"/>
          <w:sz w:val="22"/>
          <w:szCs w:val="22"/>
        </w:rPr>
        <w:t xml:space="preserve">pak </w:t>
      </w:r>
      <w:r w:rsidRPr="00C23766">
        <w:rPr>
          <w:rFonts w:ascii="Tahoma" w:hAnsi="Tahoma" w:cs="Tahoma"/>
          <w:sz w:val="22"/>
          <w:szCs w:val="22"/>
        </w:rPr>
        <w:t xml:space="preserve">zhotovitel </w:t>
      </w:r>
      <w:r w:rsidR="00421086" w:rsidRPr="00C23766">
        <w:rPr>
          <w:rFonts w:ascii="Tahoma" w:hAnsi="Tahoma" w:cs="Tahoma"/>
          <w:sz w:val="22"/>
          <w:szCs w:val="22"/>
        </w:rPr>
        <w:t>nejpozději do 10 pracovních dnů od</w:t>
      </w:r>
      <w:r w:rsidR="00690F8D" w:rsidRPr="00C23766">
        <w:rPr>
          <w:rFonts w:ascii="Tahoma" w:hAnsi="Tahoma" w:cs="Tahoma"/>
          <w:sz w:val="22"/>
          <w:szCs w:val="22"/>
        </w:rPr>
        <w:t> </w:t>
      </w:r>
      <w:r w:rsidR="00421086" w:rsidRPr="00C23766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C23766" w:rsidDel="00AC186D">
        <w:rPr>
          <w:rFonts w:ascii="Tahoma" w:hAnsi="Tahoma" w:cs="Tahoma"/>
          <w:sz w:val="22"/>
          <w:szCs w:val="22"/>
        </w:rPr>
        <w:t xml:space="preserve"> </w:t>
      </w:r>
      <w:r w:rsidRPr="00C23766">
        <w:rPr>
          <w:rFonts w:ascii="Tahoma" w:hAnsi="Tahoma" w:cs="Tahoma"/>
          <w:sz w:val="22"/>
          <w:szCs w:val="22"/>
        </w:rPr>
        <w:t xml:space="preserve">sdělí </w:t>
      </w:r>
      <w:r w:rsidR="00351EFE" w:rsidRPr="00C23766">
        <w:rPr>
          <w:rFonts w:ascii="Tahoma" w:hAnsi="Tahoma" w:cs="Tahoma"/>
          <w:sz w:val="22"/>
          <w:szCs w:val="22"/>
        </w:rPr>
        <w:t>objednateli</w:t>
      </w:r>
      <w:r w:rsidR="00AC186D" w:rsidRPr="00C23766">
        <w:rPr>
          <w:rFonts w:ascii="Tahoma" w:hAnsi="Tahoma" w:cs="Tahoma"/>
          <w:sz w:val="22"/>
          <w:szCs w:val="22"/>
        </w:rPr>
        <w:t xml:space="preserve"> </w:t>
      </w:r>
      <w:r w:rsidR="00351EFE" w:rsidRPr="00C23766">
        <w:rPr>
          <w:rFonts w:ascii="Tahoma" w:hAnsi="Tahoma" w:cs="Tahoma"/>
          <w:sz w:val="22"/>
          <w:szCs w:val="22"/>
        </w:rPr>
        <w:t xml:space="preserve">písemně </w:t>
      </w:r>
      <w:r w:rsidRPr="00C23766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C23766">
        <w:rPr>
          <w:rFonts w:ascii="Tahoma" w:hAnsi="Tahoma" w:cs="Tahoma"/>
          <w:sz w:val="22"/>
          <w:szCs w:val="22"/>
        </w:rPr>
        <w:t>.</w:t>
      </w:r>
      <w:r w:rsidRPr="00C23766">
        <w:rPr>
          <w:rFonts w:ascii="Tahoma" w:hAnsi="Tahoma" w:cs="Tahoma"/>
          <w:sz w:val="22"/>
          <w:szCs w:val="22"/>
        </w:rPr>
        <w:t xml:space="preserve"> </w:t>
      </w:r>
      <w:r w:rsidR="00AC186D" w:rsidRPr="00C23766">
        <w:rPr>
          <w:rFonts w:ascii="Tahoma" w:hAnsi="Tahoma" w:cs="Tahoma"/>
          <w:sz w:val="22"/>
          <w:szCs w:val="22"/>
        </w:rPr>
        <w:t>O</w:t>
      </w:r>
      <w:r w:rsidRPr="00C23766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C23766">
        <w:rPr>
          <w:rFonts w:ascii="Tahoma" w:hAnsi="Tahoma" w:cs="Tahoma"/>
          <w:sz w:val="22"/>
          <w:szCs w:val="22"/>
        </w:rPr>
        <w:t xml:space="preserve">uvedené důvody </w:t>
      </w:r>
      <w:r w:rsidRPr="00C23766">
        <w:rPr>
          <w:rFonts w:ascii="Tahoma" w:hAnsi="Tahoma" w:cs="Tahoma"/>
          <w:sz w:val="22"/>
          <w:szCs w:val="22"/>
        </w:rPr>
        <w:t>posoudí a rovněž posoudí</w:t>
      </w:r>
      <w:r w:rsidR="00351EFE" w:rsidRPr="00C23766">
        <w:rPr>
          <w:rFonts w:ascii="Tahoma" w:hAnsi="Tahoma" w:cs="Tahoma"/>
          <w:sz w:val="22"/>
          <w:szCs w:val="22"/>
        </w:rPr>
        <w:t>,</w:t>
      </w:r>
      <w:r w:rsidRPr="00C23766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C23766">
        <w:rPr>
          <w:rFonts w:ascii="Tahoma" w:hAnsi="Tahoma" w:cs="Tahoma"/>
          <w:sz w:val="22"/>
          <w:szCs w:val="22"/>
        </w:rPr>
        <w:t>v</w:t>
      </w:r>
      <w:r w:rsidRPr="00C23766">
        <w:rPr>
          <w:rFonts w:ascii="Tahoma" w:hAnsi="Tahoma" w:cs="Tahoma"/>
          <w:sz w:val="22"/>
          <w:szCs w:val="22"/>
        </w:rPr>
        <w:t>e</w:t>
      </w:r>
      <w:r w:rsidR="00351EFE" w:rsidRPr="00C23766">
        <w:rPr>
          <w:rFonts w:ascii="Tahoma" w:hAnsi="Tahoma" w:cs="Tahoma"/>
          <w:sz w:val="22"/>
          <w:szCs w:val="22"/>
        </w:rPr>
        <w:t xml:space="preserve"> smyslu</w:t>
      </w:r>
      <w:r w:rsidRPr="00C23766">
        <w:rPr>
          <w:rFonts w:ascii="Tahoma" w:hAnsi="Tahoma" w:cs="Tahoma"/>
          <w:sz w:val="22"/>
          <w:szCs w:val="22"/>
        </w:rPr>
        <w:t xml:space="preserve"> </w:t>
      </w:r>
      <w:r w:rsidR="00351EFE" w:rsidRPr="00C23766">
        <w:rPr>
          <w:rFonts w:ascii="Tahoma" w:hAnsi="Tahoma" w:cs="Tahoma"/>
          <w:sz w:val="22"/>
          <w:szCs w:val="22"/>
        </w:rPr>
        <w:t>nerespektování předpokládané hodnoty</w:t>
      </w:r>
      <w:r w:rsidRPr="00C23766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C23766">
        <w:rPr>
          <w:rFonts w:ascii="Tahoma" w:hAnsi="Tahoma" w:cs="Tahoma"/>
          <w:sz w:val="22"/>
          <w:szCs w:val="22"/>
        </w:rPr>
        <w:t>tyto</w:t>
      </w:r>
      <w:r w:rsidRPr="00C23766">
        <w:rPr>
          <w:rFonts w:ascii="Tahoma" w:hAnsi="Tahoma" w:cs="Tahoma"/>
          <w:sz w:val="22"/>
          <w:szCs w:val="22"/>
        </w:rPr>
        <w:t xml:space="preserve"> důvody </w:t>
      </w:r>
      <w:r w:rsidR="00421086" w:rsidRPr="00C23766">
        <w:rPr>
          <w:rFonts w:ascii="Tahoma" w:hAnsi="Tahoma" w:cs="Tahoma"/>
          <w:sz w:val="22"/>
          <w:szCs w:val="22"/>
        </w:rPr>
        <w:t xml:space="preserve">písemně </w:t>
      </w:r>
      <w:r w:rsidRPr="00C23766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C23766">
        <w:rPr>
          <w:rFonts w:ascii="Tahoma" w:hAnsi="Tahoma" w:cs="Tahoma"/>
          <w:sz w:val="22"/>
          <w:szCs w:val="22"/>
        </w:rPr>
        <w:t xml:space="preserve"> vždy</w:t>
      </w:r>
      <w:r w:rsidR="00AC186D" w:rsidRPr="00C23766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C23766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C23766">
        <w:rPr>
          <w:rFonts w:ascii="Tahoma" w:hAnsi="Tahoma" w:cs="Tahoma"/>
          <w:sz w:val="22"/>
          <w:szCs w:val="22"/>
        </w:rPr>
        <w:t xml:space="preserve">této </w:t>
      </w:r>
      <w:r w:rsidR="00B74F88" w:rsidRPr="00C23766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2B4986ED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</w:t>
      </w:r>
      <w:r w:rsidR="001A67BE" w:rsidRPr="00AA0028">
        <w:rPr>
          <w:rFonts w:ascii="Tahoma" w:hAnsi="Tahoma" w:cs="Tahoma"/>
          <w:sz w:val="22"/>
          <w:szCs w:val="22"/>
        </w:rPr>
        <w:t xml:space="preserve"> </w:t>
      </w:r>
      <w:r w:rsidR="002A59AB" w:rsidRPr="00AA0028">
        <w:rPr>
          <w:rFonts w:ascii="Tahoma" w:hAnsi="Tahoma" w:cs="Tahoma"/>
          <w:sz w:val="22"/>
          <w:szCs w:val="22"/>
        </w:rPr>
        <w:t>výběrového</w:t>
      </w:r>
      <w:r w:rsidR="00AA0028">
        <w:rPr>
          <w:rFonts w:ascii="Tahoma" w:hAnsi="Tahoma" w:cs="Tahoma"/>
          <w:sz w:val="22"/>
          <w:szCs w:val="22"/>
        </w:rPr>
        <w:t xml:space="preserve"> </w:t>
      </w:r>
      <w:r w:rsidR="001A67B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 xml:space="preserve">, pokud se </w:t>
      </w:r>
      <w:r w:rsidR="006D4453" w:rsidRPr="00CD651D">
        <w:rPr>
          <w:rFonts w:ascii="Tahoma" w:hAnsi="Tahoma" w:cs="Tahoma"/>
          <w:sz w:val="22"/>
          <w:szCs w:val="22"/>
        </w:rPr>
        <w:lastRenderedPageBreak/>
        <w:t>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AA0028">
        <w:rPr>
          <w:rFonts w:ascii="Tahoma" w:hAnsi="Tahoma" w:cs="Tahoma"/>
          <w:sz w:val="22"/>
          <w:szCs w:val="22"/>
        </w:rPr>
        <w:t>výběrového</w:t>
      </w:r>
      <w:r w:rsidR="00AA0028">
        <w:rPr>
          <w:rFonts w:ascii="Tahoma" w:hAnsi="Tahoma" w:cs="Tahoma"/>
          <w:sz w:val="22"/>
          <w:szCs w:val="22"/>
        </w:rPr>
        <w:t xml:space="preserve">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>
        <w:rPr>
          <w:rFonts w:ascii="Tahoma" w:hAnsi="Tahoma" w:cs="Tahoma"/>
          <w:sz w:val="22"/>
          <w:szCs w:val="22"/>
        </w:rPr>
        <w:t>,</w:t>
      </w:r>
    </w:p>
    <w:p w14:paraId="3ED404FF" w14:textId="77777777" w:rsidR="00A54991" w:rsidRPr="00070179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Pr="00070179">
        <w:rPr>
          <w:rFonts w:ascii="Tahoma" w:hAnsi="Tahoma" w:cs="Tahoma"/>
          <w:sz w:val="22"/>
          <w:szCs w:val="22"/>
        </w:rPr>
        <w:t xml:space="preserve"> ze smluvních stran a které mohou mít vliv na cenu, termín plnění </w:t>
      </w:r>
      <w:r w:rsidRPr="00AA0028">
        <w:rPr>
          <w:rFonts w:ascii="Tahoma" w:hAnsi="Tahoma" w:cs="Tahoma"/>
          <w:sz w:val="22"/>
          <w:szCs w:val="22"/>
        </w:rPr>
        <w:t xml:space="preserve">nebo na navýšení objednatelem předpokládané hodnoty realizace projektované stavby (viz odst. </w:t>
      </w:r>
      <w:r w:rsidR="00E13915" w:rsidRPr="00AA0028">
        <w:rPr>
          <w:rFonts w:ascii="Tahoma" w:hAnsi="Tahoma" w:cs="Tahoma"/>
          <w:sz w:val="22"/>
          <w:szCs w:val="22"/>
        </w:rPr>
        <w:t>1</w:t>
      </w:r>
      <w:r w:rsidRPr="00AA0028">
        <w:rPr>
          <w:rFonts w:ascii="Tahoma" w:hAnsi="Tahoma" w:cs="Tahoma"/>
          <w:sz w:val="22"/>
          <w:szCs w:val="22"/>
        </w:rPr>
        <w:t xml:space="preserve"> písm. g) tohoto článku smlouvy)</w:t>
      </w:r>
      <w:r w:rsidRPr="00070179">
        <w:rPr>
          <w:rFonts w:ascii="Tahoma" w:hAnsi="Tahoma" w:cs="Tahoma"/>
          <w:sz w:val="22"/>
          <w:szCs w:val="22"/>
        </w:rPr>
        <w:t xml:space="preserve">, zavazují se zhotovitel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Pr="007D5003">
        <w:rPr>
          <w:rFonts w:ascii="Tahoma" w:hAnsi="Tahoma" w:cs="Tahoma"/>
          <w:sz w:val="22"/>
          <w:szCs w:val="22"/>
        </w:rPr>
        <w:t>písemně</w:t>
      </w:r>
      <w:r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080BAF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1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color w:val="FF00FF"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453BEFE2" w14:textId="77777777" w:rsidTr="007163FB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19C8538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AA0028">
              <w:rPr>
                <w:rFonts w:ascii="Tahoma" w:hAnsi="Tahoma" w:cs="Tahoma"/>
                <w:b/>
                <w:bCs/>
                <w:sz w:val="22"/>
                <w:szCs w:val="22"/>
              </w:rPr>
              <w:t>a DSS</w:t>
            </w:r>
          </w:p>
          <w:p w14:paraId="3538F69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558366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42BCE76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F9C2B75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77777777" w:rsidR="002517BD" w:rsidRPr="00080BAF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7163FB">
        <w:trPr>
          <w:cantSplit/>
        </w:trPr>
        <w:tc>
          <w:tcPr>
            <w:tcW w:w="1056" w:type="dxa"/>
            <w:vMerge/>
          </w:tcPr>
          <w:p w14:paraId="63A2EE45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95373D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95373D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887D22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color w:val="FF00FF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546F56C6" w14:textId="77777777" w:rsidTr="007163FB">
        <w:trPr>
          <w:cantSplit/>
        </w:trPr>
        <w:tc>
          <w:tcPr>
            <w:tcW w:w="1056" w:type="dxa"/>
            <w:vMerge/>
          </w:tcPr>
          <w:p w14:paraId="7F91FC43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0C439F8" w14:textId="7E6723B9" w:rsidR="002517BD" w:rsidRPr="00AA0028" w:rsidRDefault="00AA0028" w:rsidP="00AA0028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65155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průzkum bludných proudů,</w:t>
            </w:r>
          </w:p>
        </w:tc>
        <w:tc>
          <w:tcPr>
            <w:tcW w:w="1491" w:type="dxa"/>
            <w:vAlign w:val="center"/>
          </w:tcPr>
          <w:p w14:paraId="12F0C14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9328C2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3371D6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4A8AF1B7" w14:textId="77777777" w:rsidTr="007163FB">
        <w:trPr>
          <w:cantSplit/>
        </w:trPr>
        <w:tc>
          <w:tcPr>
            <w:tcW w:w="1056" w:type="dxa"/>
            <w:vMerge/>
          </w:tcPr>
          <w:p w14:paraId="4E60D4C7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168E36" w14:textId="77777777" w:rsidR="00AA0028" w:rsidRPr="00665155" w:rsidRDefault="00AA0028" w:rsidP="00AA0028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65155">
              <w:rPr>
                <w:rFonts w:ascii="Tahoma" w:hAnsi="Tahoma" w:cs="Tahoma"/>
                <w:color w:val="000000" w:themeColor="text1"/>
                <w:sz w:val="22"/>
                <w:szCs w:val="22"/>
              </w:rPr>
              <w:t>korozní průzkum.</w:t>
            </w:r>
          </w:p>
          <w:p w14:paraId="01C198BC" w14:textId="77777777" w:rsidR="002517BD" w:rsidRPr="00080BAF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7B0D147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3FD75E4B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4494939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7163FB">
        <w:trPr>
          <w:cantSplit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11557E">
        <w:trPr>
          <w:cantSplit/>
          <w:trHeight w:hRule="exact" w:val="1610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0E19C045" w:rsidR="007E33C3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(čl. III odst. 2 bod 2.3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7E33C3">
        <w:trPr>
          <w:cantSplit/>
          <w:trHeight w:hRule="exact" w:val="865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A2D46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7163FB">
        <w:trPr>
          <w:cantSplit/>
          <w:trHeight w:val="397"/>
        </w:trPr>
        <w:tc>
          <w:tcPr>
            <w:tcW w:w="1056" w:type="dxa"/>
            <w:vMerge w:val="restart"/>
          </w:tcPr>
          <w:p w14:paraId="2519B1C4" w14:textId="169C820B" w:rsidR="00A54991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080BAF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73649AB4" w:rsidR="00A54991" w:rsidRPr="00080BAF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AA0028">
              <w:rPr>
                <w:rFonts w:ascii="Tahoma" w:hAnsi="Tahoma" w:cs="Tahoma"/>
                <w:sz w:val="22"/>
                <w:szCs w:val="22"/>
              </w:rPr>
              <w:t>2.4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7264C" w:rsidRPr="00070179" w14:paraId="12E65437" w14:textId="77777777" w:rsidTr="007163FB">
        <w:trPr>
          <w:cantSplit/>
          <w:trHeight w:hRule="exact" w:val="871"/>
        </w:trPr>
        <w:tc>
          <w:tcPr>
            <w:tcW w:w="1056" w:type="dxa"/>
            <w:vMerge/>
          </w:tcPr>
          <w:p w14:paraId="52CE4B51" w14:textId="77777777" w:rsidR="0047264C" w:rsidRPr="00080BAF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F2C372B" w14:textId="77777777" w:rsidR="0047264C" w:rsidRPr="00AA0028" w:rsidRDefault="002819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AA0028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47264C" w:rsidRPr="00AA0028">
              <w:rPr>
                <w:rFonts w:ascii="Tahoma" w:hAnsi="Tahoma" w:cs="Tahoma"/>
                <w:b/>
                <w:sz w:val="22"/>
                <w:szCs w:val="22"/>
              </w:rPr>
              <w:t>okumentace vnitřního vybavení</w:t>
            </w:r>
          </w:p>
          <w:p w14:paraId="6E4D572B" w14:textId="3AF9CC0F" w:rsidR="0047264C" w:rsidRPr="00AA0028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0028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AA0028">
              <w:rPr>
                <w:rFonts w:ascii="Tahoma" w:hAnsi="Tahoma" w:cs="Tahoma"/>
                <w:sz w:val="22"/>
                <w:szCs w:val="22"/>
              </w:rPr>
              <w:t>2.5</w:t>
            </w:r>
            <w:r w:rsidRPr="00AA0028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815F1B3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CE63B36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77A88FE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625EA18D" w14:textId="77777777" w:rsidTr="007163FB">
        <w:trPr>
          <w:cantSplit/>
          <w:trHeight w:hRule="exact" w:val="567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1E91B4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8C8973C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1"/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2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2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198C94B8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3" w:name="_Hlk110518954"/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3"/>
      <w:r w:rsidRPr="00080BAF">
        <w:rPr>
          <w:rFonts w:ascii="Tahoma" w:hAnsi="Tahoma" w:cs="Tahoma"/>
          <w:sz w:val="22"/>
          <w:szCs w:val="22"/>
        </w:rPr>
        <w:t>zaměření</w:t>
      </w:r>
      <w:r w:rsidR="004F509A" w:rsidRPr="00AA0028">
        <w:rPr>
          <w:rFonts w:ascii="Tahoma" w:hAnsi="Tahoma" w:cs="Tahoma"/>
          <w:sz w:val="22"/>
          <w:szCs w:val="22"/>
        </w:rPr>
        <w:t>,</w:t>
      </w:r>
      <w:r w:rsidR="00501645" w:rsidRPr="00AA0028">
        <w:rPr>
          <w:rFonts w:ascii="Tahoma" w:hAnsi="Tahoma" w:cs="Tahoma"/>
          <w:sz w:val="22"/>
          <w:szCs w:val="22"/>
        </w:rPr>
        <w:t xml:space="preserve"> DSS</w:t>
      </w:r>
      <w:r w:rsidR="00865960" w:rsidRPr="00AA0028">
        <w:rPr>
          <w:rFonts w:ascii="Tahoma" w:hAnsi="Tahoma" w:cs="Tahoma"/>
          <w:sz w:val="22"/>
          <w:szCs w:val="22"/>
        </w:rPr>
        <w:t xml:space="preserve"> </w:t>
      </w:r>
      <w:r w:rsidR="00865960" w:rsidRPr="00865960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2.</w:t>
      </w:r>
      <w:proofErr w:type="gramStart"/>
      <w:r w:rsidR="00865960">
        <w:rPr>
          <w:rFonts w:ascii="Tahoma" w:hAnsi="Tahoma" w:cs="Tahoma"/>
          <w:sz w:val="22"/>
          <w:szCs w:val="22"/>
        </w:rPr>
        <w:t>1</w:t>
      </w:r>
      <w:r w:rsidR="00865960" w:rsidRPr="00080BAF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– 2</w:t>
      </w:r>
      <w:proofErr w:type="gramEnd"/>
      <w:r w:rsidR="00865960">
        <w:rPr>
          <w:rFonts w:ascii="Tahoma" w:hAnsi="Tahoma" w:cs="Tahoma"/>
          <w:sz w:val="22"/>
          <w:szCs w:val="22"/>
        </w:rPr>
        <w:t>.2 této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01A1F2DA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>
        <w:rPr>
          <w:rFonts w:ascii="Tahoma" w:hAnsi="Tahoma" w:cs="Tahoma"/>
          <w:sz w:val="22"/>
          <w:szCs w:val="22"/>
        </w:rPr>
        <w:t>,</w:t>
      </w:r>
      <w:bookmarkStart w:id="14" w:name="_Hlk110518919"/>
      <w:r w:rsidR="00AA0028">
        <w:rPr>
          <w:rFonts w:ascii="Tahoma" w:hAnsi="Tahoma" w:cs="Tahoma"/>
          <w:sz w:val="22"/>
          <w:szCs w:val="22"/>
        </w:rPr>
        <w:t xml:space="preserve"> </w:t>
      </w:r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proofErr w:type="gramStart"/>
      <w:r w:rsidR="00E20255"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>3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 xml:space="preserve"> této</w:t>
      </w:r>
      <w:proofErr w:type="gramEnd"/>
      <w:r w:rsidR="00FD3CFD">
        <w:rPr>
          <w:rFonts w:ascii="Tahoma" w:hAnsi="Tahoma" w:cs="Tahoma"/>
          <w:sz w:val="22"/>
          <w:szCs w:val="22"/>
        </w:rPr>
        <w:t xml:space="preserve">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4"/>
    <w:p w14:paraId="14344E81" w14:textId="69A18E65" w:rsidR="00A54991" w:rsidRPr="001D4598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>DPS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FD3CFD" w:rsidRPr="00A64C3E">
        <w:rPr>
          <w:rFonts w:ascii="Tahoma" w:hAnsi="Tahoma" w:cs="Tahoma"/>
          <w:sz w:val="22"/>
          <w:szCs w:val="22"/>
        </w:rPr>
        <w:t xml:space="preserve">a dokumentace vnitřního vybavení </w:t>
      </w:r>
      <w:r w:rsidRPr="00080BAF">
        <w:rPr>
          <w:rFonts w:ascii="Tahoma" w:hAnsi="Tahoma" w:cs="Tahoma"/>
          <w:sz w:val="22"/>
          <w:szCs w:val="22"/>
        </w:rPr>
        <w:t xml:space="preserve">dle čl. III odst. 2 bod </w:t>
      </w:r>
      <w:r w:rsidR="00AA0028">
        <w:rPr>
          <w:rFonts w:ascii="Tahoma" w:hAnsi="Tahoma" w:cs="Tahoma"/>
          <w:sz w:val="22"/>
          <w:szCs w:val="22"/>
        </w:rPr>
        <w:t>2.</w:t>
      </w:r>
      <w:proofErr w:type="gramStart"/>
      <w:r w:rsidR="00AA0028">
        <w:rPr>
          <w:rFonts w:ascii="Tahoma" w:hAnsi="Tahoma" w:cs="Tahoma"/>
          <w:sz w:val="22"/>
          <w:szCs w:val="22"/>
        </w:rPr>
        <w:t>4</w:t>
      </w:r>
      <w:r w:rsidR="00865960">
        <w:rPr>
          <w:rFonts w:ascii="Tahoma" w:hAnsi="Tahoma" w:cs="Tahoma"/>
          <w:sz w:val="22"/>
          <w:szCs w:val="22"/>
        </w:rPr>
        <w:t xml:space="preserve"> </w:t>
      </w:r>
      <w:r w:rsidR="00AA0028">
        <w:rPr>
          <w:rFonts w:ascii="Tahoma" w:hAnsi="Tahoma" w:cs="Tahoma"/>
          <w:sz w:val="22"/>
          <w:szCs w:val="22"/>
        </w:rPr>
        <w:t>–</w:t>
      </w:r>
      <w:r w:rsidR="00865960">
        <w:rPr>
          <w:rFonts w:ascii="Tahoma" w:hAnsi="Tahoma" w:cs="Tahoma"/>
          <w:sz w:val="22"/>
          <w:szCs w:val="22"/>
        </w:rPr>
        <w:t xml:space="preserve"> </w:t>
      </w:r>
      <w:r w:rsidR="00AA0028">
        <w:rPr>
          <w:rFonts w:ascii="Tahoma" w:hAnsi="Tahoma" w:cs="Tahoma"/>
          <w:sz w:val="22"/>
          <w:szCs w:val="22"/>
        </w:rPr>
        <w:t>2</w:t>
      </w:r>
      <w:proofErr w:type="gramEnd"/>
      <w:r w:rsidR="00AA0028">
        <w:rPr>
          <w:rFonts w:ascii="Tahoma" w:hAnsi="Tahoma" w:cs="Tahoma"/>
          <w:sz w:val="22"/>
          <w:szCs w:val="22"/>
        </w:rPr>
        <w:t>.5</w:t>
      </w:r>
      <w:r w:rsidRPr="001D4598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 xml:space="preserve">této smlouvy </w:t>
      </w:r>
      <w:r w:rsidRPr="001D4598">
        <w:rPr>
          <w:rFonts w:ascii="Tahoma" w:hAnsi="Tahoma" w:cs="Tahoma"/>
          <w:sz w:val="22"/>
          <w:szCs w:val="22"/>
        </w:rPr>
        <w:t>bude uhrazena ce</w:t>
      </w:r>
      <w:r w:rsidR="00E20255" w:rsidRPr="001D4598">
        <w:rPr>
          <w:rFonts w:ascii="Tahoma" w:hAnsi="Tahoma" w:cs="Tahoma"/>
          <w:sz w:val="22"/>
          <w:szCs w:val="22"/>
        </w:rPr>
        <w:t xml:space="preserve">na za </w:t>
      </w:r>
      <w:r w:rsidR="00865960">
        <w:rPr>
          <w:rFonts w:ascii="Tahoma" w:hAnsi="Tahoma" w:cs="Tahoma"/>
          <w:sz w:val="22"/>
          <w:szCs w:val="22"/>
        </w:rPr>
        <w:t>3</w:t>
      </w:r>
      <w:r w:rsidR="009356D5">
        <w:rPr>
          <w:rFonts w:ascii="Tahoma" w:hAnsi="Tahoma" w:cs="Tahoma"/>
          <w:sz w:val="22"/>
          <w:szCs w:val="22"/>
        </w:rPr>
        <w:t>.</w:t>
      </w:r>
      <w:r w:rsidR="009356D5" w:rsidRPr="001D4598">
        <w:rPr>
          <w:rFonts w:ascii="Tahoma" w:hAnsi="Tahoma" w:cs="Tahoma"/>
          <w:sz w:val="22"/>
          <w:szCs w:val="22"/>
        </w:rPr>
        <w:t xml:space="preserve"> </w:t>
      </w:r>
      <w:r w:rsidR="00E20255" w:rsidRPr="001D4598">
        <w:rPr>
          <w:rFonts w:ascii="Tahoma" w:hAnsi="Tahoma" w:cs="Tahoma"/>
          <w:sz w:val="22"/>
          <w:szCs w:val="22"/>
        </w:rPr>
        <w:t>část díla dle čl. </w:t>
      </w:r>
      <w:r w:rsidRPr="001D4598">
        <w:rPr>
          <w:rFonts w:ascii="Tahoma" w:hAnsi="Tahoma" w:cs="Tahoma"/>
          <w:sz w:val="22"/>
          <w:szCs w:val="22"/>
        </w:rPr>
        <w:t xml:space="preserve">VII odst. </w:t>
      </w:r>
      <w:r w:rsidR="009356D5">
        <w:rPr>
          <w:rFonts w:ascii="Tahoma" w:hAnsi="Tahoma" w:cs="Tahoma"/>
          <w:sz w:val="22"/>
          <w:szCs w:val="22"/>
        </w:rPr>
        <w:t>1</w:t>
      </w:r>
      <w:r w:rsidRPr="001D4598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5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5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Pr="00C6665E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77A29118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A64C3E">
        <w:rPr>
          <w:rFonts w:ascii="Tahoma" w:hAnsi="Tahoma" w:cs="Tahoma"/>
          <w:sz w:val="22"/>
          <w:szCs w:val="22"/>
        </w:rPr>
        <w:t xml:space="preserve">Rekonstrukce centrálních operačních </w:t>
      </w:r>
      <w:proofErr w:type="gramStart"/>
      <w:r w:rsidR="00A64C3E">
        <w:rPr>
          <w:rFonts w:ascii="Tahoma" w:hAnsi="Tahoma" w:cs="Tahoma"/>
          <w:sz w:val="22"/>
          <w:szCs w:val="22"/>
        </w:rPr>
        <w:t>sálů - Karviná</w:t>
      </w:r>
      <w:proofErr w:type="gramEnd"/>
      <w:r w:rsidRPr="00080BAF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>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370C3B5A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7D7596" w:rsidRPr="00AA0028">
        <w:rPr>
          <w:rFonts w:ascii="Tahoma" w:hAnsi="Tahoma" w:cs="Tahoma"/>
          <w:sz w:val="22"/>
          <w:szCs w:val="22"/>
        </w:rPr>
        <w:t>8</w:t>
      </w:r>
      <w:r w:rsidR="00DE779F" w:rsidRPr="00AA0028">
        <w:rPr>
          <w:rFonts w:ascii="Tahoma" w:hAnsi="Tahoma" w:cs="Tahoma"/>
          <w:sz w:val="22"/>
          <w:szCs w:val="22"/>
        </w:rPr>
        <w:t>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>, resp. jeho části</w:t>
      </w:r>
      <w:r w:rsidRPr="2529B793">
        <w:rPr>
          <w:rFonts w:ascii="Tahoma" w:hAnsi="Tahoma" w:cs="Tahoma"/>
          <w:sz w:val="22"/>
          <w:szCs w:val="22"/>
        </w:rPr>
        <w:t xml:space="preserve"> (tj.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nad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="007D7596" w:rsidRPr="00AA0028">
        <w:rPr>
          <w:rFonts w:ascii="Tahoma" w:hAnsi="Tahoma" w:cs="Tahoma"/>
          <w:sz w:val="22"/>
          <w:szCs w:val="22"/>
        </w:rPr>
        <w:t>8</w:t>
      </w:r>
      <w:r w:rsidRPr="00AA0028">
        <w:rPr>
          <w:rFonts w:ascii="Tahoma" w:hAnsi="Tahoma" w:cs="Tahoma"/>
          <w:sz w:val="22"/>
          <w:szCs w:val="22"/>
        </w:rPr>
        <w:t>0</w:t>
      </w:r>
      <w:r w:rsidR="00E20255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</w:t>
      </w:r>
      <w:r w:rsidRPr="00AA0028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 xml:space="preserve">rozhodnutí </w:t>
      </w:r>
      <w:proofErr w:type="gramStart"/>
      <w:r w:rsidR="00777F4D">
        <w:rPr>
          <w:rFonts w:ascii="Tahoma" w:hAnsi="Tahoma" w:cs="Tahoma"/>
          <w:sz w:val="22"/>
          <w:szCs w:val="22"/>
        </w:rPr>
        <w:t xml:space="preserve">o 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proofErr w:type="gramEnd"/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55F20A65" w:rsidR="00A54991" w:rsidRPr="00080BAF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uvolnění pozastávky za </w:t>
      </w:r>
      <w:r w:rsidR="00321D3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080BAF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AA0028">
        <w:rPr>
          <w:rFonts w:ascii="Tahoma" w:hAnsi="Tahoma" w:cs="Tahoma"/>
          <w:sz w:val="22"/>
          <w:szCs w:val="22"/>
        </w:rPr>
        <w:t>a dodávky vnitřního vybavení</w:t>
      </w:r>
      <w:r w:rsidR="00722382" w:rsidRPr="00AA002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zhotoven</w:t>
      </w:r>
      <w:r w:rsidR="00154588" w:rsidRPr="00D142AF"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dle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projektové dokumentace, jež je př</w:t>
      </w:r>
      <w:r w:rsidR="00E20255">
        <w:rPr>
          <w:rFonts w:ascii="Tahoma" w:hAnsi="Tahoma" w:cs="Tahoma"/>
          <w:sz w:val="22"/>
          <w:szCs w:val="22"/>
        </w:rPr>
        <w:t>edmětem díla, zcela dokončen</w:t>
      </w:r>
      <w:r w:rsidR="00FA4F98" w:rsidRPr="00D142AF">
        <w:rPr>
          <w:rFonts w:ascii="Tahoma" w:hAnsi="Tahoma" w:cs="Tahoma"/>
          <w:sz w:val="22"/>
          <w:szCs w:val="22"/>
        </w:rPr>
        <w:t>y</w:t>
      </w:r>
      <w:r w:rsidR="00E20255">
        <w:rPr>
          <w:rFonts w:ascii="Tahoma" w:hAnsi="Tahoma" w:cs="Tahoma"/>
          <w:sz w:val="22"/>
          <w:szCs w:val="22"/>
        </w:rPr>
        <w:t xml:space="preserve"> a </w:t>
      </w:r>
      <w:r w:rsidR="00A54991" w:rsidRPr="00080BAF">
        <w:rPr>
          <w:rFonts w:ascii="Tahoma" w:hAnsi="Tahoma" w:cs="Tahoma"/>
          <w:sz w:val="22"/>
          <w:szCs w:val="22"/>
        </w:rPr>
        <w:t>převzat</w:t>
      </w:r>
      <w:r w:rsidR="00FA4F98" w:rsidRPr="00D142AF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>, a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>
        <w:rPr>
          <w:rFonts w:ascii="Tahoma" w:hAnsi="Tahoma" w:cs="Tahoma"/>
          <w:sz w:val="22"/>
          <w:szCs w:val="22"/>
        </w:rPr>
        <w:t>ě, že stavba nebude zahájena do </w:t>
      </w:r>
      <w:r w:rsidR="00D56CA8" w:rsidRPr="00D142AF">
        <w:rPr>
          <w:rFonts w:ascii="Tahoma" w:hAnsi="Tahoma" w:cs="Tahoma"/>
          <w:sz w:val="22"/>
          <w:szCs w:val="22"/>
        </w:rPr>
        <w:t>1</w:t>
      </w:r>
      <w:r w:rsidR="00B3266B" w:rsidRPr="00D142AF">
        <w:rPr>
          <w:rFonts w:ascii="Tahoma" w:hAnsi="Tahoma" w:cs="Tahoma"/>
          <w:sz w:val="22"/>
          <w:szCs w:val="22"/>
        </w:rPr>
        <w:t>8</w:t>
      </w:r>
      <w:r w:rsidR="00D56CA8" w:rsidRPr="00D142AF">
        <w:rPr>
          <w:rFonts w:ascii="Tahoma" w:hAnsi="Tahoma" w:cs="Tahoma"/>
          <w:sz w:val="22"/>
          <w:szCs w:val="22"/>
        </w:rPr>
        <w:t xml:space="preserve"> </w:t>
      </w:r>
      <w:r w:rsidR="00A54991" w:rsidRPr="00D142AF">
        <w:rPr>
          <w:rFonts w:ascii="Tahoma" w:hAnsi="Tahoma" w:cs="Tahoma"/>
          <w:sz w:val="22"/>
          <w:szCs w:val="22"/>
        </w:rPr>
        <w:t xml:space="preserve">měsíců </w:t>
      </w:r>
      <w:r w:rsidR="00A54991" w:rsidRPr="00080BAF">
        <w:rPr>
          <w:rFonts w:ascii="Tahoma" w:hAnsi="Tahoma" w:cs="Tahoma"/>
          <w:sz w:val="22"/>
          <w:szCs w:val="22"/>
        </w:rPr>
        <w:t xml:space="preserve">od splnění </w:t>
      </w:r>
      <w:r w:rsidR="00325898">
        <w:rPr>
          <w:rFonts w:ascii="Tahoma" w:hAnsi="Tahoma" w:cs="Tahoma"/>
          <w:sz w:val="22"/>
          <w:szCs w:val="22"/>
        </w:rPr>
        <w:t xml:space="preserve">této části </w:t>
      </w:r>
      <w:r w:rsidR="00A54991" w:rsidRPr="00080BAF">
        <w:rPr>
          <w:rFonts w:ascii="Tahoma" w:hAnsi="Tahoma" w:cs="Tahoma"/>
          <w:sz w:val="22"/>
          <w:szCs w:val="22"/>
        </w:rPr>
        <w:t>díla dle této smlouvy, je zhotovitel oprávněn o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uvolnění pozastávk</w:t>
      </w:r>
      <w:r w:rsidR="00325898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 činí </w:t>
      </w:r>
      <w:r w:rsidRPr="00D142AF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0A59C9BD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</w:t>
      </w:r>
      <w:r w:rsidRPr="00D142AF">
        <w:rPr>
          <w:rFonts w:ascii="Tahoma" w:hAnsi="Tahoma" w:cs="Tahoma"/>
          <w:sz w:val="22"/>
          <w:szCs w:val="22"/>
        </w:rPr>
        <w:t xml:space="preserve">osobně </w:t>
      </w:r>
      <w:r w:rsidR="009E0DCC" w:rsidRPr="00D142AF">
        <w:rPr>
          <w:rFonts w:ascii="Tahoma" w:hAnsi="Tahoma" w:cs="Tahoma"/>
          <w:sz w:val="22"/>
          <w:szCs w:val="22"/>
        </w:rPr>
        <w:t xml:space="preserve">na podatelnu </w:t>
      </w:r>
      <w:r w:rsidR="00C6665E" w:rsidRPr="00D142AF">
        <w:rPr>
          <w:rFonts w:ascii="Tahoma" w:hAnsi="Tahoma" w:cs="Tahoma"/>
          <w:sz w:val="22"/>
          <w:szCs w:val="22"/>
        </w:rPr>
        <w:t>objednatele</w:t>
      </w:r>
      <w:r w:rsidR="004C7991" w:rsidRPr="00D142AF">
        <w:rPr>
          <w:rFonts w:ascii="Tahoma" w:hAnsi="Tahoma" w:cs="Tahoma"/>
          <w:sz w:val="22"/>
          <w:szCs w:val="22"/>
        </w:rPr>
        <w:t xml:space="preserve"> nebo</w:t>
      </w:r>
      <w:r w:rsidRPr="00D142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r w:rsidR="00D142AF">
        <w:rPr>
          <w:rFonts w:ascii="Tahoma" w:hAnsi="Tahoma" w:cs="Tahoma"/>
          <w:sz w:val="22"/>
          <w:szCs w:val="22"/>
        </w:rPr>
        <w:t>podatelna.kar@nspka.cz</w:t>
      </w:r>
      <w:r w:rsidR="006467A7">
        <w:rPr>
          <w:rFonts w:ascii="Tahoma" w:hAnsi="Tahoma" w:cs="Tahoma"/>
          <w:sz w:val="22"/>
          <w:szCs w:val="22"/>
        </w:rPr>
        <w:t xml:space="preserve"> 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6" w:name="_Hlk48724563"/>
      <w:r w:rsidRPr="00080BAF">
        <w:rPr>
          <w:rFonts w:ascii="Tahoma" w:hAnsi="Tahoma" w:cs="Tahoma"/>
          <w:sz w:val="22"/>
          <w:szCs w:val="22"/>
        </w:rPr>
        <w:lastRenderedPageBreak/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6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D142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3A1789" w:rsidRPr="00D142AF">
        <w:rPr>
          <w:rFonts w:ascii="Tahoma" w:hAnsi="Tahoma" w:cs="Tahoma"/>
          <w:sz w:val="22"/>
          <w:szCs w:val="22"/>
        </w:rPr>
        <w:t>,</w:t>
      </w:r>
      <w:r w:rsidRPr="00D142AF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D142AF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D142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2AF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1D20C7F9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</w:t>
      </w:r>
      <w:proofErr w:type="gramStart"/>
      <w:r w:rsidR="001B3FF5" w:rsidRPr="001E6648">
        <w:rPr>
          <w:rFonts w:ascii="Tahoma" w:hAnsi="Tahoma" w:cs="Tahoma"/>
          <w:sz w:val="22"/>
          <w:szCs w:val="22"/>
        </w:rPr>
        <w:t>1 – </w:t>
      </w:r>
      <w:r w:rsidR="00D142AF">
        <w:rPr>
          <w:rFonts w:ascii="Tahoma" w:hAnsi="Tahoma" w:cs="Tahoma"/>
          <w:sz w:val="22"/>
          <w:szCs w:val="22"/>
        </w:rPr>
        <w:t>2</w:t>
      </w:r>
      <w:proofErr w:type="gramEnd"/>
      <w:r w:rsidR="00D142AF">
        <w:rPr>
          <w:rFonts w:ascii="Tahoma" w:hAnsi="Tahoma" w:cs="Tahoma"/>
          <w:sz w:val="22"/>
          <w:szCs w:val="22"/>
        </w:rPr>
        <w:t>.5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</w:t>
      </w:r>
      <w:proofErr w:type="gramStart"/>
      <w:r w:rsidR="001B3FF5" w:rsidRPr="001E6648">
        <w:rPr>
          <w:rFonts w:ascii="Tahoma" w:hAnsi="Tahoma" w:cs="Tahoma"/>
          <w:sz w:val="22"/>
          <w:szCs w:val="22"/>
        </w:rPr>
        <w:t>1 – </w:t>
      </w:r>
      <w:r w:rsidR="00D142AF">
        <w:rPr>
          <w:rFonts w:ascii="Tahoma" w:hAnsi="Tahoma" w:cs="Tahoma"/>
          <w:sz w:val="22"/>
          <w:szCs w:val="22"/>
        </w:rPr>
        <w:t>2</w:t>
      </w:r>
      <w:proofErr w:type="gramEnd"/>
      <w:r w:rsidR="00D142AF">
        <w:rPr>
          <w:rFonts w:ascii="Tahoma" w:hAnsi="Tahoma" w:cs="Tahoma"/>
          <w:sz w:val="22"/>
          <w:szCs w:val="22"/>
        </w:rPr>
        <w:t>.5</w:t>
      </w:r>
      <w:r w:rsidR="001B3FF5" w:rsidRPr="00395EC5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6F60DFE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D142AF">
        <w:rPr>
          <w:rFonts w:ascii="Tahoma" w:hAnsi="Tahoma" w:cs="Tahoma"/>
          <w:sz w:val="22"/>
          <w:szCs w:val="22"/>
        </w:rPr>
        <w:t>15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405A53F2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2529B793">
        <w:rPr>
          <w:rFonts w:ascii="Tahoma" w:hAnsi="Tahoma" w:cs="Tahoma"/>
          <w:sz w:val="22"/>
          <w:szCs w:val="22"/>
        </w:rPr>
        <w:t>v část díla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A64C3E">
        <w:rPr>
          <w:rFonts w:ascii="Tahoma" w:hAnsi="Tahoma" w:cs="Tahoma"/>
          <w:sz w:val="22"/>
          <w:szCs w:val="22"/>
        </w:rPr>
        <w:t>0,25</w:t>
      </w:r>
      <w:r w:rsidR="001B3FF5" w:rsidRPr="00A64C3E">
        <w:rPr>
          <w:rFonts w:ascii="Tahoma" w:hAnsi="Tahoma" w:cs="Tahoma"/>
          <w:sz w:val="22"/>
          <w:szCs w:val="22"/>
        </w:rPr>
        <w:t> </w:t>
      </w:r>
      <w:r w:rsidR="001E0B3A" w:rsidRPr="00A64C3E">
        <w:rPr>
          <w:rFonts w:ascii="Tahoma" w:hAnsi="Tahoma" w:cs="Tahoma"/>
          <w:sz w:val="22"/>
          <w:szCs w:val="22"/>
        </w:rPr>
        <w:t xml:space="preserve">% </w:t>
      </w:r>
      <w:r w:rsidR="001E0B3A" w:rsidRPr="2529B793">
        <w:rPr>
          <w:rFonts w:ascii="Tahoma" w:hAnsi="Tahoma" w:cs="Tahoma"/>
          <w:sz w:val="22"/>
          <w:szCs w:val="22"/>
        </w:rPr>
        <w:t>z ceny příslušné části díla</w:t>
      </w:r>
      <w:r w:rsidR="00FC35C6" w:rsidRPr="2529B793">
        <w:rPr>
          <w:rFonts w:ascii="Tahoma" w:hAnsi="Tahoma" w:cs="Tahoma"/>
          <w:sz w:val="22"/>
          <w:szCs w:val="22"/>
        </w:rPr>
        <w:t xml:space="preserve"> 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2529B793">
        <w:rPr>
          <w:rFonts w:ascii="Tahoma" w:hAnsi="Tahoma" w:cs="Tahoma"/>
          <w:sz w:val="22"/>
          <w:szCs w:val="22"/>
        </w:rPr>
        <w:t>I</w:t>
      </w:r>
      <w:r w:rsidRPr="2529B793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Pr="00A64C3E">
        <w:rPr>
          <w:rFonts w:ascii="Tahoma" w:hAnsi="Tahoma" w:cs="Tahoma"/>
          <w:sz w:val="22"/>
          <w:szCs w:val="22"/>
        </w:rPr>
        <w:t>1.000</w:t>
      </w:r>
      <w:r w:rsidR="001B3FF5" w:rsidRPr="00A64C3E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 za každý</w:t>
      </w:r>
      <w:r w:rsidR="00084899" w:rsidRPr="2529B793">
        <w:rPr>
          <w:rFonts w:ascii="Tahoma" w:hAnsi="Tahoma" w:cs="Tahoma"/>
          <w:sz w:val="22"/>
          <w:szCs w:val="22"/>
        </w:rPr>
        <w:t xml:space="preserve"> případ a každý</w:t>
      </w:r>
      <w:r w:rsidRPr="2529B793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0D632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632E">
        <w:rPr>
          <w:rFonts w:ascii="Tahoma" w:hAnsi="Tahoma" w:cs="Tahoma"/>
          <w:sz w:val="22"/>
          <w:szCs w:val="22"/>
        </w:rPr>
        <w:t>Dojde</w:t>
      </w:r>
      <w:r w:rsidRPr="000D632E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632E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 poruše</w:t>
      </w:r>
      <w:r w:rsidR="00AF5D07" w:rsidRPr="2529B793">
        <w:rPr>
          <w:rFonts w:ascii="Tahoma" w:hAnsi="Tahoma" w:cs="Tahoma"/>
          <w:sz w:val="22"/>
          <w:szCs w:val="22"/>
        </w:rPr>
        <w:t>ní povinnosti sjednané v čl. VI</w:t>
      </w:r>
      <w:r w:rsidRPr="2529B793">
        <w:rPr>
          <w:rFonts w:ascii="Tahoma" w:hAnsi="Tahoma" w:cs="Tahoma"/>
          <w:sz w:val="22"/>
          <w:szCs w:val="22"/>
        </w:rPr>
        <w:t xml:space="preserve"> odst. </w:t>
      </w:r>
      <w:r w:rsidR="008F754A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2529B793">
        <w:rPr>
          <w:rFonts w:ascii="Tahoma" w:hAnsi="Tahoma" w:cs="Tahoma"/>
          <w:sz w:val="22"/>
          <w:szCs w:val="22"/>
        </w:rPr>
        <w:t xml:space="preserve"> za každý případ</w:t>
      </w:r>
      <w:r w:rsidRPr="2529B793">
        <w:rPr>
          <w:rFonts w:ascii="Tahoma" w:hAnsi="Tahoma" w:cs="Tahoma"/>
          <w:sz w:val="22"/>
          <w:szCs w:val="22"/>
        </w:rPr>
        <w:t xml:space="preserve"> objednateli smluvní pokutu ve výši </w:t>
      </w:r>
      <w:r w:rsidRPr="00A64C3E">
        <w:rPr>
          <w:rFonts w:ascii="Tahoma" w:hAnsi="Tahoma" w:cs="Tahoma"/>
          <w:sz w:val="22"/>
          <w:szCs w:val="22"/>
        </w:rPr>
        <w:t>15.000</w:t>
      </w:r>
      <w:r w:rsidR="00AF5D07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Kč.</w:t>
      </w:r>
    </w:p>
    <w:p w14:paraId="355F3714" w14:textId="33621629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</w:t>
      </w:r>
      <w:r w:rsidR="00D142AF" w:rsidRPr="00D142AF">
        <w:rPr>
          <w:rFonts w:ascii="Tahoma" w:hAnsi="Tahoma" w:cs="Tahoma"/>
          <w:sz w:val="22"/>
          <w:szCs w:val="22"/>
        </w:rPr>
        <w:t>f</w:t>
      </w:r>
      <w:r w:rsidRPr="00D142AF">
        <w:rPr>
          <w:rFonts w:ascii="Tahoma" w:hAnsi="Tahoma" w:cs="Tahoma"/>
          <w:sz w:val="22"/>
          <w:szCs w:val="22"/>
        </w:rPr>
        <w:t xml:space="preserve">) </w:t>
      </w:r>
      <w:r w:rsidRPr="2529B793">
        <w:rPr>
          <w:rFonts w:ascii="Tahoma" w:hAnsi="Tahoma" w:cs="Tahoma"/>
          <w:sz w:val="22"/>
          <w:szCs w:val="22"/>
        </w:rPr>
        <w:t>této smlouvy se zhotovitel zavazuje uhradit objednat</w:t>
      </w:r>
      <w:r w:rsidR="00AF5D07" w:rsidRPr="2529B793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A64C3E">
        <w:rPr>
          <w:rFonts w:ascii="Tahoma" w:hAnsi="Tahoma" w:cs="Tahoma"/>
          <w:sz w:val="22"/>
          <w:szCs w:val="22"/>
        </w:rPr>
        <w:t>0,01 </w:t>
      </w:r>
      <w:r w:rsidRPr="00A64C3E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z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 xml:space="preserve">ceny </w:t>
      </w:r>
      <w:r w:rsidR="00F9138B" w:rsidRPr="2529B793">
        <w:rPr>
          <w:rFonts w:ascii="Tahoma" w:hAnsi="Tahoma" w:cs="Tahoma"/>
          <w:sz w:val="22"/>
          <w:szCs w:val="22"/>
        </w:rPr>
        <w:t>DPS</w:t>
      </w:r>
      <w:r w:rsidRPr="2529B793">
        <w:rPr>
          <w:rFonts w:ascii="Tahoma" w:hAnsi="Tahoma" w:cs="Tahoma"/>
          <w:sz w:val="22"/>
          <w:szCs w:val="22"/>
        </w:rPr>
        <w:t xml:space="preserve"> včetně DPH </w:t>
      </w:r>
      <w:r w:rsidR="002D6C67" w:rsidRPr="00577A5B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15F06B15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Sb. 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03E32EFF" w14:textId="4C5AC7CB" w:rsidR="63D92D34" w:rsidRPr="00A64C3E" w:rsidRDefault="00A54991" w:rsidP="00A64C3E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 xml:space="preserve">po celou dobu realizace stavby </w:t>
      </w:r>
      <w:r w:rsidR="00F534B1" w:rsidRPr="00A64C3E">
        <w:rPr>
          <w:rFonts w:ascii="Tahoma" w:hAnsi="Tahoma" w:cs="Tahoma"/>
          <w:sz w:val="22"/>
          <w:szCs w:val="22"/>
        </w:rPr>
        <w:t xml:space="preserve">a realizace dodávek vnitřního vybavení </w:t>
      </w:r>
      <w:r w:rsidRPr="2529B793">
        <w:rPr>
          <w:rFonts w:ascii="Tahoma" w:hAnsi="Tahoma" w:cs="Tahoma"/>
          <w:sz w:val="22"/>
          <w:szCs w:val="22"/>
        </w:rPr>
        <w:t>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A64C3E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A64C3E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A64C3E">
        <w:rPr>
          <w:rFonts w:ascii="Tahoma" w:hAnsi="Tahoma" w:cs="Tahoma"/>
          <w:sz w:val="22"/>
          <w:szCs w:val="22"/>
          <w:u w:val="single"/>
        </w:rPr>
        <w:t>příkazník</w:t>
      </w:r>
      <w:r w:rsidRPr="00A64C3E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proofErr w:type="gramStart"/>
      <w:r w:rsidR="00864018">
        <w:rPr>
          <w:rFonts w:ascii="Tahoma" w:hAnsi="Tahoma" w:cs="Tahoma"/>
          <w:sz w:val="22"/>
          <w:szCs w:val="22"/>
        </w:rPr>
        <w:t>základě</w:t>
      </w:r>
      <w:proofErr w:type="gramEnd"/>
      <w:r w:rsidR="00864018">
        <w:rPr>
          <w:rFonts w:ascii="Tahoma" w:hAnsi="Tahoma" w:cs="Tahoma"/>
          <w:sz w:val="22"/>
          <w:szCs w:val="22"/>
        </w:rPr>
        <w:t xml:space="preserve">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7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7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CB638AA" w14:textId="77777777" w:rsidR="00561F86" w:rsidRPr="00A64C3E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</w:pPr>
      <w:r w:rsidRPr="00A64C3E">
        <w:rPr>
          <w:rFonts w:ascii="Tahoma" w:hAnsi="Tahoma" w:cs="Tahoma"/>
          <w:sz w:val="22"/>
          <w:szCs w:val="22"/>
        </w:rPr>
        <w:t>stanoviska vlastníků veřejné dopravní a technické infrastruktury k možnosti a způsobu napojení projektované stavby nebo k podmínkám dotčených ochranných a</w:t>
      </w:r>
      <w:r w:rsidR="000B41CA" w:rsidRPr="00A64C3E">
        <w:rPr>
          <w:rFonts w:ascii="Tahoma" w:hAnsi="Tahoma" w:cs="Tahoma"/>
          <w:sz w:val="22"/>
          <w:szCs w:val="22"/>
        </w:rPr>
        <w:t> </w:t>
      </w:r>
      <w:r w:rsidRPr="00A64C3E">
        <w:rPr>
          <w:rFonts w:ascii="Tahoma" w:hAnsi="Tahoma" w:cs="Tahoma"/>
          <w:sz w:val="22"/>
          <w:szCs w:val="22"/>
        </w:rPr>
        <w:t>bezpečnostních pásem (přípojky inženýrských sítí a napojení projektované stavby na dopravní infrastrukturu),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7EC2CC1C" w14:textId="6A5E57C7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A64C3E">
        <w:rPr>
          <w:rFonts w:ascii="Tahoma" w:hAnsi="Tahoma" w:cs="Tahoma"/>
          <w:sz w:val="22"/>
          <w:szCs w:val="22"/>
        </w:rPr>
        <w:t>.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předá zhotoviteli stavby, pokud byl již určen, veškeré další </w:t>
      </w:r>
      <w:r w:rsidRPr="00080BAF">
        <w:rPr>
          <w:rFonts w:ascii="Tahoma" w:hAnsi="Tahoma" w:cs="Tahoma"/>
          <w:sz w:val="22"/>
          <w:szCs w:val="22"/>
        </w:rPr>
        <w:lastRenderedPageBreak/>
        <w:t>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329B69E0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  <w:r w:rsidR="00B03F69" w:rsidRPr="00A64C3E">
        <w:rPr>
          <w:rFonts w:ascii="Tahoma" w:hAnsi="Tahoma" w:cs="Tahoma"/>
          <w:sz w:val="22"/>
          <w:szCs w:val="22"/>
        </w:rPr>
        <w:t>a místa plnění dodavateli vnitřního vybavení</w:t>
      </w:r>
      <w:r w:rsidRPr="00A64C3E">
        <w:rPr>
          <w:rFonts w:ascii="Tahoma" w:hAnsi="Tahoma" w:cs="Tahoma"/>
          <w:sz w:val="22"/>
          <w:szCs w:val="22"/>
        </w:rPr>
        <w:t>,</w:t>
      </w:r>
    </w:p>
    <w:p w14:paraId="771B0007" w14:textId="2F38BB94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</w:t>
      </w:r>
      <w:r w:rsidR="00FE2C76" w:rsidRPr="00FE2C76">
        <w:rPr>
          <w:rFonts w:ascii="Tahoma" w:hAnsi="Tahoma" w:cs="Tahoma"/>
          <w:color w:val="FF00FF"/>
          <w:sz w:val="22"/>
          <w:szCs w:val="22"/>
        </w:rPr>
        <w:t xml:space="preserve"> </w:t>
      </w:r>
      <w:r w:rsidR="00FE2C76" w:rsidRPr="00A64C3E">
        <w:rPr>
          <w:rFonts w:ascii="Tahoma" w:hAnsi="Tahoma" w:cs="Tahoma"/>
          <w:sz w:val="22"/>
          <w:szCs w:val="22"/>
        </w:rPr>
        <w:t>a spolupráce s dodavatelem vnitřního vybavení po celou dobu realizace vnitřního vybavení</w:t>
      </w:r>
      <w:r w:rsidR="00746252" w:rsidRPr="00A64C3E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06999711" w:rsidR="00A54991" w:rsidRPr="001063A7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ED02C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001063A7">
        <w:rPr>
          <w:rFonts w:ascii="Tahoma" w:hAnsi="Tahoma" w:cs="Tahoma"/>
          <w:b/>
          <w:bCs/>
          <w:sz w:val="22"/>
          <w:szCs w:val="22"/>
        </w:rPr>
        <w:t>do</w:t>
      </w:r>
      <w:r w:rsidRPr="001063A7">
        <w:rPr>
          <w:rFonts w:ascii="Tahoma" w:hAnsi="Tahoma" w:cs="Tahoma"/>
          <w:b/>
          <w:bCs/>
          <w:sz w:val="22"/>
          <w:szCs w:val="22"/>
        </w:rPr>
        <w:t> </w:t>
      </w:r>
      <w:r w:rsidR="000818F4" w:rsidRPr="001063A7">
        <w:rPr>
          <w:rFonts w:ascii="Tahoma" w:hAnsi="Tahoma" w:cs="Tahoma"/>
          <w:b/>
          <w:bCs/>
          <w:sz w:val="22"/>
          <w:szCs w:val="22"/>
        </w:rPr>
        <w:t>120</w:t>
      </w:r>
      <w:r w:rsidR="00A54991" w:rsidRPr="001063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818F4" w:rsidRPr="001063A7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001063A7">
        <w:rPr>
          <w:rFonts w:ascii="Tahoma" w:hAnsi="Tahoma" w:cs="Tahoma"/>
          <w:sz w:val="22"/>
          <w:szCs w:val="22"/>
        </w:rPr>
        <w:t xml:space="preserve"> </w:t>
      </w:r>
      <w:r w:rsidR="005E2B56" w:rsidRPr="001063A7">
        <w:rPr>
          <w:rFonts w:ascii="Tahoma" w:hAnsi="Tahoma" w:cs="Tahoma"/>
          <w:b/>
          <w:bCs/>
          <w:sz w:val="22"/>
          <w:szCs w:val="22"/>
        </w:rPr>
        <w:t>ode dne nabytí účinnosti této smlouvy</w:t>
      </w:r>
      <w:r w:rsidR="00016CA0" w:rsidRPr="001063A7">
        <w:rPr>
          <w:rFonts w:ascii="Tahoma" w:hAnsi="Tahoma" w:cs="Tahoma"/>
          <w:b/>
          <w:bCs/>
          <w:sz w:val="22"/>
          <w:szCs w:val="22"/>
        </w:rPr>
        <w:t>.</w:t>
      </w:r>
    </w:p>
    <w:p w14:paraId="557389D6" w14:textId="551B02D9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>příkazci,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3B45E24B" w14:textId="77777777" w:rsidR="00F431E3" w:rsidRPr="00ED02C3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D02C3">
        <w:rPr>
          <w:rFonts w:ascii="Tahoma" w:hAnsi="Tahoma" w:cs="Tahoma"/>
          <w:sz w:val="22"/>
          <w:szCs w:val="22"/>
        </w:rPr>
        <w:lastRenderedPageBreak/>
        <w:t>v případě vnitřního vybavení v okamžiku, kdy bude dodávka vnitřního vybavení dle dokumentace, jež je předmětem díla, zcela dokončena a převzata bez jakýchkoliv vad a nedodělků.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18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18"/>
    <w:p w14:paraId="60379F21" w14:textId="77777777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>
        <w:tab/>
      </w:r>
      <w:r w:rsidR="00336A49" w:rsidRPr="009B7D03">
        <w:rPr>
          <w:rFonts w:ascii="Tahoma" w:hAnsi="Tahoma" w:cs="Tahoma"/>
          <w:b/>
          <w:bCs/>
          <w:sz w:val="22"/>
          <w:szCs w:val="22"/>
        </w:rPr>
        <w:t>…………… </w:t>
      </w:r>
      <w:r w:rsidRPr="009B7D03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77777777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Pr="00483ABD">
        <w:rPr>
          <w:rFonts w:ascii="Tahoma" w:hAnsi="Tahoma" w:cs="Tahoma"/>
          <w:sz w:val="22"/>
          <w:szCs w:val="22"/>
        </w:rPr>
        <w:tab/>
      </w:r>
      <w:r w:rsidR="00336A49" w:rsidRPr="00483ABD">
        <w:rPr>
          <w:rFonts w:ascii="Tahoma" w:hAnsi="Tahoma" w:cs="Tahoma"/>
          <w:sz w:val="22"/>
          <w:szCs w:val="22"/>
        </w:rPr>
        <w:t>…………… </w:t>
      </w:r>
      <w:r w:rsidRPr="00483ABD">
        <w:rPr>
          <w:rFonts w:ascii="Tahoma" w:hAnsi="Tahoma" w:cs="Tahoma"/>
          <w:sz w:val="22"/>
          <w:szCs w:val="22"/>
        </w:rPr>
        <w:t>Kč</w:t>
      </w:r>
    </w:p>
    <w:p w14:paraId="16C87708" w14:textId="5155B541" w:rsidR="00A54991" w:rsidRPr="003F48E3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3261"/>
        <w:gridCol w:w="1349"/>
        <w:gridCol w:w="1249"/>
        <w:gridCol w:w="1580"/>
      </w:tblGrid>
      <w:tr w:rsidR="003F48E3" w:rsidRPr="005A525B" w14:paraId="0DFF1D65" w14:textId="77777777" w:rsidTr="00BB3248">
        <w:trPr>
          <w:cantSplit/>
          <w:trHeight w:val="501"/>
        </w:trPr>
        <w:tc>
          <w:tcPr>
            <w:tcW w:w="45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2C978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Části plnění v rámci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dozoru projektanta (DP)</w:t>
            </w:r>
          </w:p>
        </w:tc>
        <w:tc>
          <w:tcPr>
            <w:tcW w:w="1349" w:type="dxa"/>
            <w:shd w:val="clear" w:color="auto" w:fill="E6E6E6"/>
          </w:tcPr>
          <w:p w14:paraId="41BD5CF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18A3A062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14:paraId="584C9BBA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3F48E3" w:rsidRPr="005A525B" w14:paraId="69CF55BF" w14:textId="77777777" w:rsidTr="00BB3248">
        <w:trPr>
          <w:cantSplit/>
        </w:trPr>
        <w:tc>
          <w:tcPr>
            <w:tcW w:w="1317" w:type="dxa"/>
            <w:tcBorders>
              <w:top w:val="single" w:sz="4" w:space="0" w:color="auto"/>
            </w:tcBorders>
          </w:tcPr>
          <w:p w14:paraId="0F17519C" w14:textId="77777777" w:rsidR="003F48E3" w:rsidRPr="00741FAF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741FAF">
              <w:rPr>
                <w:rFonts w:ascii="Tahoma" w:hAnsi="Tahoma" w:cs="Tahoma"/>
                <w:bCs/>
                <w:sz w:val="22"/>
                <w:szCs w:val="22"/>
              </w:rPr>
              <w:t>1. část DP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CA27DB4" w14:textId="77777777" w:rsidR="003F48E3" w:rsidRPr="008279B6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8279B6">
              <w:rPr>
                <w:rFonts w:ascii="Tahoma" w:hAnsi="Tahoma" w:cs="Tahoma"/>
                <w:bCs/>
                <w:sz w:val="22"/>
                <w:szCs w:val="22"/>
              </w:rPr>
              <w:t>Výkon DP - realizace stavby</w:t>
            </w:r>
          </w:p>
        </w:tc>
        <w:tc>
          <w:tcPr>
            <w:tcW w:w="1349" w:type="dxa"/>
            <w:vAlign w:val="center"/>
          </w:tcPr>
          <w:p w14:paraId="50BD266D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377FABE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DB0804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8E3" w:rsidRPr="005A525B" w14:paraId="19375725" w14:textId="77777777" w:rsidTr="00BB3248">
        <w:trPr>
          <w:cantSplit/>
        </w:trPr>
        <w:tc>
          <w:tcPr>
            <w:tcW w:w="1317" w:type="dxa"/>
          </w:tcPr>
          <w:p w14:paraId="5219677D" w14:textId="77777777" w:rsidR="003F48E3" w:rsidRPr="00741FAF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741FAF">
              <w:rPr>
                <w:rFonts w:ascii="Tahoma" w:hAnsi="Tahoma" w:cs="Tahoma"/>
                <w:bCs/>
                <w:sz w:val="22"/>
                <w:szCs w:val="22"/>
              </w:rPr>
              <w:t>2. část DP</w:t>
            </w:r>
          </w:p>
        </w:tc>
        <w:tc>
          <w:tcPr>
            <w:tcW w:w="3261" w:type="dxa"/>
          </w:tcPr>
          <w:p w14:paraId="33A3FDDA" w14:textId="77777777" w:rsidR="003F48E3" w:rsidRPr="008279B6" w:rsidRDefault="003F48E3" w:rsidP="00BB324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8279B6">
              <w:rPr>
                <w:rFonts w:ascii="Tahoma" w:hAnsi="Tahoma" w:cs="Tahoma"/>
                <w:bCs/>
                <w:sz w:val="22"/>
                <w:szCs w:val="22"/>
              </w:rPr>
              <w:t>Výkon DP - realizace vnitřního vybavení</w:t>
            </w:r>
          </w:p>
        </w:tc>
        <w:tc>
          <w:tcPr>
            <w:tcW w:w="1349" w:type="dxa"/>
            <w:vAlign w:val="center"/>
          </w:tcPr>
          <w:p w14:paraId="354E6D10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CBAC2A0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3C9365D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8E3" w:rsidRPr="00070179" w14:paraId="2AE54E9B" w14:textId="77777777" w:rsidTr="00BB3248">
        <w:trPr>
          <w:cantSplit/>
          <w:trHeight w:val="424"/>
        </w:trPr>
        <w:tc>
          <w:tcPr>
            <w:tcW w:w="4578" w:type="dxa"/>
            <w:gridSpan w:val="2"/>
            <w:shd w:val="clear" w:color="auto" w:fill="E6E6E6"/>
            <w:vAlign w:val="center"/>
          </w:tcPr>
          <w:p w14:paraId="7B16D33F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349" w:type="dxa"/>
            <w:shd w:val="clear" w:color="auto" w:fill="E6E6E6"/>
            <w:vAlign w:val="center"/>
          </w:tcPr>
          <w:p w14:paraId="35B3098E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30825531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30B1304" w14:textId="77777777" w:rsidR="003F48E3" w:rsidRPr="005A525B" w:rsidRDefault="003F48E3" w:rsidP="00BB324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CEFB90F" w14:textId="51C21022" w:rsidR="00A05F53" w:rsidRPr="00A05F53" w:rsidRDefault="00A05F53" w:rsidP="005D3AA6">
      <w:pPr>
        <w:pStyle w:val="Smlouva-eslo"/>
        <w:widowControl/>
        <w:spacing w:before="240" w:line="240" w:lineRule="auto"/>
        <w:ind w:left="3685" w:hanging="3328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POZN.</w:t>
      </w:r>
      <w:r w:rsidR="6374317B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pro účastníka/příkazníka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:</w:t>
      </w:r>
      <w:r w:rsidR="00A725E1">
        <w:tab/>
      </w:r>
      <w:r w:rsidR="08ECD7CD" w:rsidRPr="2529B793">
        <w:rPr>
          <w:rFonts w:ascii="Tahoma" w:hAnsi="Tahoma" w:cs="Tahoma"/>
          <w:i/>
          <w:iCs/>
          <w:color w:val="FF0000"/>
          <w:sz w:val="22"/>
          <w:szCs w:val="22"/>
        </w:rPr>
        <w:t>N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ebude</w:t>
      </w:r>
      <w:r w:rsidR="2179A4DE" w:rsidRPr="2529B793">
        <w:rPr>
          <w:rFonts w:ascii="Tahoma" w:hAnsi="Tahoma" w:cs="Tahoma"/>
          <w:i/>
          <w:iCs/>
          <w:color w:val="FF0000"/>
          <w:sz w:val="22"/>
          <w:szCs w:val="22"/>
        </w:rPr>
        <w:t>-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li příkaz</w:t>
      </w:r>
      <w:r w:rsidR="4BF6015D" w:rsidRPr="2529B793">
        <w:rPr>
          <w:rFonts w:ascii="Tahoma" w:hAnsi="Tahoma" w:cs="Tahoma"/>
          <w:i/>
          <w:iCs/>
          <w:color w:val="FF0000"/>
          <w:sz w:val="22"/>
          <w:szCs w:val="22"/>
        </w:rPr>
        <w:t>ník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plátcem DPH, DPH se nevyplňuje a</w:t>
      </w:r>
      <w:r w:rsidR="00A725E1">
        <w:rPr>
          <w:rFonts w:ascii="Tahoma" w:hAnsi="Tahoma" w:cs="Tahoma"/>
          <w:i/>
          <w:iCs/>
          <w:color w:val="FF0000"/>
          <w:sz w:val="22"/>
          <w:szCs w:val="22"/>
        </w:rPr>
        <w:t> 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příslušný text se vypustí</w:t>
      </w:r>
      <w:r w:rsidR="34E22BF4" w:rsidRPr="2529B793">
        <w:rPr>
          <w:rFonts w:ascii="Tahoma" w:hAnsi="Tahoma" w:cs="Tahoma"/>
          <w:i/>
          <w:iCs/>
          <w:color w:val="FF0000"/>
          <w:sz w:val="22"/>
          <w:szCs w:val="22"/>
        </w:rPr>
        <w:t>.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9E568C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>Příkazník prohlašuje, že není plátcem DPH.”</w:t>
      </w:r>
    </w:p>
    <w:p w14:paraId="239B4BF8" w14:textId="52994788" w:rsidR="00C11BA7" w:rsidRPr="00690F8D" w:rsidRDefault="00A54991" w:rsidP="00793703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</w:t>
      </w:r>
      <w:r w:rsidR="00ED02C3" w:rsidRPr="00ED02C3">
        <w:rPr>
          <w:rFonts w:ascii="Tahoma" w:hAnsi="Tahoma" w:cs="Tahoma"/>
          <w:sz w:val="22"/>
          <w:szCs w:val="22"/>
        </w:rPr>
        <w:t>. Správní poplatky bude hradit příkazce.</w:t>
      </w:r>
    </w:p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ED02C3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ED02C3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ED02C3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ED02C3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ED02C3">
        <w:rPr>
          <w:rFonts w:ascii="Tahoma" w:hAnsi="Tahoma" w:cs="Tahoma"/>
          <w:sz w:val="22"/>
          <w:szCs w:val="22"/>
        </w:rPr>
        <w:t xml:space="preserve"> stavby</w:t>
      </w:r>
      <w:r w:rsidRPr="00ED02C3">
        <w:rPr>
          <w:rFonts w:ascii="Tahoma" w:hAnsi="Tahoma" w:cs="Tahoma"/>
          <w:sz w:val="22"/>
          <w:szCs w:val="22"/>
        </w:rPr>
        <w:t>)</w:t>
      </w:r>
      <w:r w:rsidR="004F7DE0" w:rsidRPr="00ED02C3">
        <w:rPr>
          <w:rFonts w:ascii="Tahoma" w:hAnsi="Tahoma" w:cs="Tahoma"/>
          <w:sz w:val="22"/>
          <w:szCs w:val="22"/>
        </w:rPr>
        <w:t xml:space="preserve"> </w:t>
      </w:r>
      <w:r w:rsidR="000042B5" w:rsidRPr="00ED02C3">
        <w:rPr>
          <w:rFonts w:ascii="Tahoma" w:hAnsi="Tahoma" w:cs="Tahoma"/>
          <w:sz w:val="22"/>
          <w:szCs w:val="22"/>
        </w:rPr>
        <w:t>o více než 30 dnů</w:t>
      </w:r>
      <w:r w:rsidRPr="00ED02C3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ED02C3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ED02C3">
        <w:rPr>
          <w:rFonts w:ascii="Tahoma" w:hAnsi="Tahoma" w:cs="Tahoma"/>
          <w:sz w:val="22"/>
          <w:szCs w:val="22"/>
        </w:rPr>
        <w:t xml:space="preserve"> projektanta</w:t>
      </w:r>
      <w:r w:rsidRPr="00ED02C3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ED02C3">
        <w:rPr>
          <w:rFonts w:ascii="Tahoma" w:hAnsi="Tahoma" w:cs="Tahoma"/>
          <w:sz w:val="22"/>
          <w:szCs w:val="22"/>
        </w:rPr>
        <w:t xml:space="preserve"> c)</w:t>
      </w:r>
      <w:r w:rsidRPr="00ED02C3">
        <w:rPr>
          <w:rFonts w:ascii="Tahoma" w:hAnsi="Tahoma" w:cs="Tahoma"/>
          <w:sz w:val="22"/>
          <w:szCs w:val="22"/>
        </w:rPr>
        <w:t xml:space="preserve"> </w:t>
      </w:r>
      <w:r w:rsidR="00314B40" w:rsidRPr="00ED02C3">
        <w:rPr>
          <w:rFonts w:ascii="Tahoma" w:hAnsi="Tahoma" w:cs="Tahoma"/>
          <w:sz w:val="22"/>
          <w:szCs w:val="22"/>
        </w:rPr>
        <w:t xml:space="preserve">1. část DP </w:t>
      </w:r>
      <w:r w:rsidRPr="00ED02C3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ED02C3">
        <w:rPr>
          <w:rFonts w:ascii="Tahoma" w:hAnsi="Tahoma" w:cs="Tahoma"/>
          <w:sz w:val="22"/>
          <w:szCs w:val="22"/>
        </w:rPr>
        <w:t> </w:t>
      </w:r>
      <w:r w:rsidRPr="00ED02C3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6A6B377C" w14:textId="23C6860E" w:rsidR="006F3AEA" w:rsidRPr="002646CE" w:rsidRDefault="00583DF4" w:rsidP="002646CE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2646CE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Odměna za výkon dozoru projektanta</w:t>
      </w:r>
      <w:r w:rsidRPr="002646CE">
        <w:rPr>
          <w:rStyle w:val="normaltextrun"/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 v případě realizace stavby:</w:t>
      </w:r>
    </w:p>
    <w:p w14:paraId="2E3C7D5E" w14:textId="77777777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Smluvní strany se dohodly, že po dosažení úrovně 30 a 60 % prostavěnosti stavby budou příkazníkem vystaveny faktury, a to vždy na částku ve výši </w:t>
      </w:r>
      <w:r w:rsidRPr="00F45C4B">
        <w:rPr>
          <w:rFonts w:ascii="Tahoma" w:hAnsi="Tahoma" w:cs="Tahoma"/>
          <w:bCs/>
          <w:sz w:val="22"/>
          <w:szCs w:val="22"/>
        </w:rPr>
        <w:t>30 %</w:t>
      </w:r>
      <w:r w:rsidRPr="00F45C4B">
        <w:rPr>
          <w:rFonts w:ascii="Tahoma" w:hAnsi="Tahoma" w:cs="Tahoma"/>
          <w:sz w:val="22"/>
          <w:szCs w:val="22"/>
        </w:rPr>
        <w:t xml:space="preserve"> z odměny</w:t>
      </w:r>
      <w:r w:rsidRPr="00F45C4B">
        <w:rPr>
          <w:rFonts w:ascii="Tahoma" w:hAnsi="Tahoma" w:cs="Tahoma"/>
          <w:bCs/>
          <w:sz w:val="22"/>
          <w:szCs w:val="22"/>
        </w:rPr>
        <w:t xml:space="preserve"> za 1. část DP </w:t>
      </w:r>
      <w:r w:rsidRPr="00F45C4B">
        <w:rPr>
          <w:rFonts w:ascii="Tahoma" w:hAnsi="Tahoma" w:cs="Tahoma"/>
          <w:sz w:val="22"/>
          <w:szCs w:val="22"/>
        </w:rPr>
        <w:t>dle čl. XIII odst. 1 písm. c) této smlouvy.</w:t>
      </w:r>
    </w:p>
    <w:p w14:paraId="61A25983" w14:textId="77777777" w:rsidR="006F3AEA" w:rsidRPr="00F45C4B" w:rsidRDefault="006F3AEA" w:rsidP="006F3AEA">
      <w:pPr>
        <w:pStyle w:val="Smlouva-slo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>Procento prostavěnosti stavby bude posuzováno s ohledem na výši zhotovitelem stavby vystavených a objednatelem odsouhlasených faktur. Procento prostavěnosti stavby bude vždy posuzováno s ohledem na aktuální cenu stavby (tj. cenu stavby sjednanou příslušnou smlouvou o dílo ve znění případných dodatků).</w:t>
      </w:r>
    </w:p>
    <w:p w14:paraId="2C50D2AE" w14:textId="77777777" w:rsidR="006F3AEA" w:rsidRPr="00F45C4B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F45C4B">
        <w:rPr>
          <w:rFonts w:ascii="Tahoma" w:hAnsi="Tahoma" w:cs="Tahoma"/>
          <w:sz w:val="22"/>
          <w:szCs w:val="22"/>
        </w:rPr>
        <w:t xml:space="preserve">Tímto způsobem budou jednotlivé faktury (samostatná zdanitelná plnění) příkazníkem vystavovány maximálně do výše 60 % z odměny </w:t>
      </w:r>
      <w:r w:rsidRPr="00F45C4B">
        <w:rPr>
          <w:rFonts w:ascii="Tahoma" w:hAnsi="Tahoma" w:cs="Tahoma"/>
          <w:bCs/>
          <w:sz w:val="22"/>
          <w:szCs w:val="22"/>
        </w:rPr>
        <w:t>za 1. část DP</w:t>
      </w:r>
      <w:r w:rsidRPr="00F45C4B">
        <w:rPr>
          <w:rFonts w:ascii="Tahoma" w:hAnsi="Tahoma" w:cs="Tahoma"/>
          <w:sz w:val="22"/>
          <w:szCs w:val="22"/>
        </w:rPr>
        <w:t xml:space="preserve"> dle čl. XIII odst. 1 písm. c) této smlouvy. Zbývající </w:t>
      </w:r>
      <w:r w:rsidRPr="00F45C4B">
        <w:rPr>
          <w:rFonts w:ascii="Tahoma" w:hAnsi="Tahoma" w:cs="Tahoma"/>
          <w:bCs/>
          <w:sz w:val="22"/>
          <w:szCs w:val="22"/>
        </w:rPr>
        <w:t>část</w:t>
      </w:r>
      <w:r w:rsidRPr="00F45C4B">
        <w:rPr>
          <w:rFonts w:ascii="Tahoma" w:hAnsi="Tahoma" w:cs="Tahoma"/>
          <w:sz w:val="22"/>
          <w:szCs w:val="22"/>
        </w:rPr>
        <w:t xml:space="preserve"> odměny bude vyúčtována konečnou fakturou po ukončení výkonu činnosti dozoru projektanta</w:t>
      </w:r>
      <w:r>
        <w:rPr>
          <w:rFonts w:ascii="Tahoma" w:hAnsi="Tahoma" w:cs="Tahoma"/>
          <w:sz w:val="22"/>
          <w:szCs w:val="22"/>
        </w:rPr>
        <w:t xml:space="preserve"> </w:t>
      </w:r>
      <w:r w:rsidRPr="00F960C6">
        <w:rPr>
          <w:rFonts w:ascii="Tahoma" w:hAnsi="Tahoma" w:cs="Tahoma"/>
          <w:sz w:val="22"/>
          <w:szCs w:val="22"/>
        </w:rPr>
        <w:t>nad realizací stavby ve smyslu čl. XII odst. 3 písm. a) této smlouvy.</w:t>
      </w:r>
    </w:p>
    <w:p w14:paraId="33AF19C1" w14:textId="1863560B" w:rsidR="006F3AEA" w:rsidRPr="000A5DA8" w:rsidRDefault="00CC6782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b/>
          <w:bCs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Odměna za výkon dozoru projektanta</w:t>
      </w:r>
      <w:r w:rsidRPr="000A5DA8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v</w:t>
      </w:r>
      <w:r w:rsidR="006F3AEA" w:rsidRPr="000A5DA8">
        <w:rPr>
          <w:rFonts w:ascii="Tahoma" w:hAnsi="Tahoma" w:cs="Tahoma"/>
          <w:b/>
          <w:bCs/>
          <w:sz w:val="22"/>
          <w:szCs w:val="22"/>
        </w:rPr>
        <w:t> případě realizace vnitřního vybavení:</w:t>
      </w:r>
    </w:p>
    <w:p w14:paraId="5F7BD1F6" w14:textId="77777777" w:rsidR="006F3AEA" w:rsidRPr="000A5DA8" w:rsidRDefault="006F3AEA" w:rsidP="006F3AE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2"/>
          <w:szCs w:val="22"/>
        </w:rPr>
      </w:pPr>
      <w:r w:rsidRPr="000A5DA8">
        <w:rPr>
          <w:rFonts w:ascii="Tahoma" w:hAnsi="Tahoma" w:cs="Tahoma"/>
          <w:sz w:val="22"/>
          <w:szCs w:val="22"/>
        </w:rPr>
        <w:t xml:space="preserve">Odměna za 2. část DP dle čl. XIII odst. 1 písm. c) této smlouvy bude příkazníkovi uhrazena jednorázově na základě faktury vystavené příkazníkem po ukončení výkonu činnosti dozoru </w:t>
      </w:r>
      <w:r w:rsidRPr="00F960C6">
        <w:rPr>
          <w:rFonts w:ascii="Tahoma" w:hAnsi="Tahoma" w:cs="Tahoma"/>
          <w:sz w:val="22"/>
          <w:szCs w:val="22"/>
        </w:rPr>
        <w:t>projektanta nad dodávkou vnitřního vybavení dle čl. XII odst. 3 písm. b) této smlouvy, tzn. po dni, ke kterému byla dodávka vnitřního vybavení zcela dokončena a převzata bez jakýchkoli vad a nedodělků</w:t>
      </w:r>
      <w:r w:rsidRPr="000A5DA8">
        <w:rPr>
          <w:rFonts w:ascii="Tahoma" w:hAnsi="Tahoma" w:cs="Tahoma"/>
          <w:sz w:val="22"/>
          <w:szCs w:val="22"/>
        </w:rPr>
        <w:t>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7644D08F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, </w:t>
      </w:r>
    </w:p>
    <w:p w14:paraId="303D019A" w14:textId="586349F7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 xml:space="preserve">text „výkon inženýrské činnosti pro stavbu </w:t>
      </w:r>
      <w:r w:rsidR="002646CE">
        <w:rPr>
          <w:rFonts w:ascii="Tahoma" w:hAnsi="Tahoma" w:cs="Tahoma"/>
          <w:sz w:val="22"/>
          <w:szCs w:val="22"/>
        </w:rPr>
        <w:t xml:space="preserve">Rekonstrukce centrálních operačních </w:t>
      </w:r>
      <w:proofErr w:type="gramStart"/>
      <w:r w:rsidR="002646CE">
        <w:rPr>
          <w:rFonts w:ascii="Tahoma" w:hAnsi="Tahoma" w:cs="Tahoma"/>
          <w:sz w:val="22"/>
          <w:szCs w:val="22"/>
        </w:rPr>
        <w:t>sálů -</w:t>
      </w:r>
      <w:r w:rsidR="00984EAF">
        <w:rPr>
          <w:rFonts w:ascii="Tahoma" w:hAnsi="Tahoma" w:cs="Tahoma"/>
          <w:sz w:val="22"/>
          <w:szCs w:val="22"/>
        </w:rPr>
        <w:t xml:space="preserve"> </w:t>
      </w:r>
      <w:r w:rsidR="002646CE">
        <w:rPr>
          <w:rFonts w:ascii="Tahoma" w:hAnsi="Tahoma" w:cs="Tahoma"/>
          <w:sz w:val="22"/>
          <w:szCs w:val="22"/>
        </w:rPr>
        <w:t>Karviná</w:t>
      </w:r>
      <w:proofErr w:type="gramEnd"/>
      <w:r w:rsidR="00A54991" w:rsidRPr="00080BAF">
        <w:rPr>
          <w:rFonts w:ascii="Tahoma" w:hAnsi="Tahoma" w:cs="Tahoma"/>
          <w:sz w:val="22"/>
          <w:szCs w:val="22"/>
        </w:rPr>
        <w:t xml:space="preserve">“ 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2646CE">
        <w:rPr>
          <w:rFonts w:ascii="Tahoma" w:hAnsi="Tahoma" w:cs="Tahoma"/>
          <w:sz w:val="22"/>
          <w:szCs w:val="22"/>
        </w:rPr>
        <w:t xml:space="preserve">Rekonstrukce centrálních operačních </w:t>
      </w:r>
      <w:proofErr w:type="gramStart"/>
      <w:r w:rsidR="002646CE">
        <w:rPr>
          <w:rFonts w:ascii="Tahoma" w:hAnsi="Tahoma" w:cs="Tahoma"/>
          <w:sz w:val="22"/>
          <w:szCs w:val="22"/>
        </w:rPr>
        <w:t>sálů - Karviná</w:t>
      </w:r>
      <w:proofErr w:type="gramEnd"/>
      <w:r w:rsidR="00D87C25" w:rsidRPr="00080BAF">
        <w:rPr>
          <w:rFonts w:ascii="Tahoma" w:hAnsi="Tahoma" w:cs="Tahoma"/>
          <w:sz w:val="22"/>
          <w:szCs w:val="22"/>
        </w:rPr>
        <w:t xml:space="preserve">“ 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2646CE">
        <w:rPr>
          <w:rFonts w:ascii="Tahoma" w:hAnsi="Tahoma" w:cs="Tahoma"/>
          <w:sz w:val="22"/>
          <w:szCs w:val="22"/>
        </w:rPr>
        <w:t xml:space="preserve">Rekonstrukce centrálních operačních </w:t>
      </w:r>
      <w:proofErr w:type="gramStart"/>
      <w:r w:rsidR="002646CE">
        <w:rPr>
          <w:rFonts w:ascii="Tahoma" w:hAnsi="Tahoma" w:cs="Tahoma"/>
          <w:sz w:val="22"/>
          <w:szCs w:val="22"/>
        </w:rPr>
        <w:t>sálů - Karviná</w:t>
      </w:r>
      <w:proofErr w:type="gramEnd"/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7986A4FC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 w:rsidRPr="002646CE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doručení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2646CE">
        <w:rPr>
          <w:rFonts w:ascii="Tahoma" w:hAnsi="Tahoma" w:cs="Tahoma"/>
          <w:sz w:val="22"/>
          <w:szCs w:val="22"/>
        </w:rPr>
        <w:t>na podatelnu</w:t>
      </w:r>
      <w:r w:rsidRPr="002646CE">
        <w:rPr>
          <w:rFonts w:ascii="Tahoma" w:hAnsi="Tahoma" w:cs="Tahoma"/>
          <w:sz w:val="22"/>
          <w:szCs w:val="22"/>
        </w:rPr>
        <w:t xml:space="preserve"> </w:t>
      </w:r>
      <w:r w:rsidR="00656C88" w:rsidRPr="002646CE">
        <w:rPr>
          <w:rFonts w:ascii="Tahoma" w:hAnsi="Tahoma" w:cs="Tahoma"/>
          <w:sz w:val="22"/>
          <w:szCs w:val="22"/>
        </w:rPr>
        <w:t>p</w:t>
      </w:r>
      <w:r w:rsidR="001349ED" w:rsidRPr="002646CE">
        <w:rPr>
          <w:rFonts w:ascii="Tahoma" w:hAnsi="Tahoma" w:cs="Tahoma"/>
          <w:sz w:val="22"/>
          <w:szCs w:val="22"/>
        </w:rPr>
        <w:t>říkazce</w:t>
      </w:r>
      <w:r w:rsidR="008241FD" w:rsidRPr="002646CE">
        <w:rPr>
          <w:rFonts w:ascii="Tahoma" w:hAnsi="Tahoma" w:cs="Tahoma"/>
          <w:sz w:val="22"/>
          <w:szCs w:val="22"/>
        </w:rPr>
        <w:t>,</w:t>
      </w:r>
      <w:r w:rsidR="00722A52" w:rsidRPr="002646CE">
        <w:rPr>
          <w:rFonts w:ascii="Tahoma" w:hAnsi="Tahoma" w:cs="Tahoma"/>
          <w:sz w:val="22"/>
          <w:szCs w:val="22"/>
        </w:rPr>
        <w:t xml:space="preserve"> nebo</w:t>
      </w:r>
      <w:r w:rsidRPr="002646CE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8241FD">
        <w:rPr>
          <w:rFonts w:ascii="Tahoma" w:hAnsi="Tahoma" w:cs="Tahoma"/>
          <w:sz w:val="22"/>
          <w:szCs w:val="22"/>
        </w:rPr>
        <w:t xml:space="preserve">, </w:t>
      </w:r>
      <w:r w:rsidR="00A21D20">
        <w:rPr>
          <w:rFonts w:ascii="Tahoma" w:hAnsi="Tahoma" w:cs="Tahoma"/>
          <w:sz w:val="22"/>
          <w:szCs w:val="22"/>
        </w:rPr>
        <w:t xml:space="preserve">nebo </w:t>
      </w:r>
      <w:r w:rsidR="008241FD">
        <w:rPr>
          <w:rFonts w:ascii="Tahoma" w:hAnsi="Tahoma" w:cs="Tahoma"/>
          <w:sz w:val="22"/>
          <w:szCs w:val="22"/>
        </w:rPr>
        <w:t>elektronicky na e</w:t>
      </w:r>
      <w:r w:rsidR="008241FD">
        <w:rPr>
          <w:rFonts w:ascii="Tahoma" w:hAnsi="Tahoma" w:cs="Tahoma"/>
          <w:sz w:val="22"/>
          <w:szCs w:val="22"/>
        </w:rPr>
        <w:noBreakHyphen/>
        <w:t xml:space="preserve">mail </w:t>
      </w:r>
      <w:r w:rsidR="002646CE">
        <w:rPr>
          <w:rFonts w:ascii="Tahoma" w:hAnsi="Tahoma" w:cs="Tahoma"/>
          <w:sz w:val="22"/>
          <w:szCs w:val="22"/>
        </w:rPr>
        <w:t>podatelna.kar@nspka.cz</w:t>
      </w:r>
      <w:r w:rsidR="008241FD">
        <w:rPr>
          <w:rFonts w:ascii="Tahoma" w:hAnsi="Tahoma" w:cs="Tahoma"/>
          <w:sz w:val="22"/>
          <w:szCs w:val="22"/>
        </w:rPr>
        <w:t>,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D142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v insolvenčním řízení, </w:t>
      </w:r>
      <w:r w:rsidR="61358639" w:rsidRPr="00D142AF">
        <w:rPr>
          <w:rFonts w:ascii="Tahoma" w:hAnsi="Tahoma" w:cs="Tahoma"/>
          <w:sz w:val="22"/>
          <w:szCs w:val="22"/>
        </w:rPr>
        <w:t>nebo</w:t>
      </w:r>
    </w:p>
    <w:p w14:paraId="2A2B66A4" w14:textId="77777777" w:rsidR="0027622E" w:rsidRPr="00D142AF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42AF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7BFBD01F" w14:textId="77777777" w:rsidR="0012050F" w:rsidRPr="001063A7" w:rsidRDefault="0012050F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>Příkazce se zavazuje zahájit vstupní jednání s příkazníkem nejpozději do tří pracovních dnů od podpisu této smlouvy.</w:t>
      </w:r>
    </w:p>
    <w:p w14:paraId="584AF2F9" w14:textId="5D7C1343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DE4AE5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Nepodá-li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0,25</w:t>
      </w:r>
      <w:r w:rsidR="00B3272A" w:rsidRPr="00ED02C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Pr="2529B793">
        <w:rPr>
          <w:rFonts w:ascii="Tahoma" w:hAnsi="Tahoma" w:cs="Tahoma"/>
          <w:sz w:val="22"/>
          <w:szCs w:val="22"/>
        </w:rPr>
        <w:t>y za</w:t>
      </w:r>
      <w:r w:rsidR="00B3272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2529B793">
        <w:rPr>
          <w:rFonts w:ascii="Tahoma" w:hAnsi="Tahoma" w:cs="Tahoma"/>
          <w:sz w:val="22"/>
          <w:szCs w:val="22"/>
        </w:rPr>
        <w:t xml:space="preserve">vč. </w:t>
      </w:r>
      <w:r w:rsidR="00A45A3D" w:rsidRPr="00577A5B">
        <w:rPr>
          <w:rFonts w:ascii="Tahoma" w:hAnsi="Tahoma" w:cs="Tahoma"/>
          <w:sz w:val="22"/>
          <w:szCs w:val="22"/>
        </w:rPr>
        <w:t>DPH</w:t>
      </w:r>
      <w:r w:rsidR="3F23EAB3" w:rsidRPr="00577A5B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577A5B">
        <w:rPr>
          <w:rFonts w:ascii="Tahoma" w:hAnsi="Tahoma" w:cs="Tahoma"/>
          <w:sz w:val="22"/>
          <w:szCs w:val="22"/>
        </w:rPr>
        <w:t xml:space="preserve"> </w:t>
      </w:r>
      <w:r w:rsidRPr="00577A5B">
        <w:rPr>
          <w:rFonts w:ascii="Tahoma" w:hAnsi="Tahoma" w:cs="Tahoma"/>
          <w:sz w:val="22"/>
          <w:szCs w:val="22"/>
        </w:rPr>
        <w:t xml:space="preserve">dle </w:t>
      </w:r>
      <w:r w:rsidRPr="2529B793">
        <w:rPr>
          <w:rFonts w:ascii="Tahoma" w:hAnsi="Tahoma" w:cs="Tahoma"/>
          <w:sz w:val="22"/>
          <w:szCs w:val="22"/>
        </w:rPr>
        <w:t>čl. XI</w:t>
      </w:r>
      <w:r w:rsidR="00D40170" w:rsidRPr="2529B793">
        <w:rPr>
          <w:rFonts w:ascii="Tahoma" w:hAnsi="Tahoma" w:cs="Tahoma"/>
          <w:sz w:val="22"/>
          <w:szCs w:val="22"/>
        </w:rPr>
        <w:t>II</w:t>
      </w:r>
      <w:r w:rsidRPr="2529B793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080BAF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2529B793">
        <w:rPr>
          <w:rFonts w:ascii="Tahoma" w:hAnsi="Tahoma" w:cs="Tahoma"/>
          <w:sz w:val="22"/>
          <w:szCs w:val="22"/>
        </w:rPr>
        <w:t>raví při práci na staveništi po </w:t>
      </w:r>
      <w:r w:rsidRPr="2529B793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20</w:t>
      </w:r>
      <w:r w:rsidR="00B3272A" w:rsidRPr="00ED02C3">
        <w:rPr>
          <w:rFonts w:ascii="Tahoma" w:hAnsi="Tahoma" w:cs="Tahoma"/>
          <w:sz w:val="22"/>
          <w:szCs w:val="22"/>
        </w:rPr>
        <w:t>.000 </w:t>
      </w:r>
      <w:r w:rsidRPr="2529B793">
        <w:rPr>
          <w:rFonts w:ascii="Tahoma" w:hAnsi="Tahoma" w:cs="Tahoma"/>
          <w:sz w:val="22"/>
          <w:szCs w:val="22"/>
        </w:rPr>
        <w:t>Kč za</w:t>
      </w:r>
      <w:r w:rsidR="00B3272A" w:rsidRPr="2529B793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19" w:name="_Hlk42255353"/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dozor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02C3">
        <w:rPr>
          <w:rFonts w:ascii="Tahoma" w:hAnsi="Tahoma" w:cs="Tahoma"/>
          <w:sz w:val="22"/>
          <w:szCs w:val="22"/>
        </w:rPr>
        <w:t>3.000</w:t>
      </w:r>
      <w:r w:rsidR="00B3272A" w:rsidRPr="00ED02C3">
        <w:rPr>
          <w:rFonts w:ascii="Tahoma" w:hAnsi="Tahoma" w:cs="Tahoma"/>
          <w:sz w:val="22"/>
          <w:szCs w:val="22"/>
        </w:rPr>
        <w:t> </w:t>
      </w:r>
      <w:r w:rsidR="00B3272A" w:rsidRPr="2529B793">
        <w:rPr>
          <w:rFonts w:ascii="Tahoma" w:hAnsi="Tahoma" w:cs="Tahoma"/>
          <w:sz w:val="22"/>
          <w:szCs w:val="22"/>
        </w:rPr>
        <w:t>Kč za každý zjištěný případ.</w:t>
      </w:r>
    </w:p>
    <w:bookmarkEnd w:id="19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77A9DE3" w14:textId="01AEA44F" w:rsidR="0073001A" w:rsidRDefault="0073001A" w:rsidP="00ED02C3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</w:t>
      </w:r>
      <w:r w:rsidRPr="004B0137">
        <w:rPr>
          <w:rFonts w:ascii="Tahoma" w:hAnsi="Tahoma" w:cs="Tahoma"/>
          <w:sz w:val="22"/>
          <w:szCs w:val="22"/>
        </w:rPr>
        <w:t xml:space="preserve">min. </w:t>
      </w:r>
      <w:r w:rsidRPr="00ED02C3">
        <w:rPr>
          <w:rFonts w:ascii="Tahoma" w:hAnsi="Tahoma" w:cs="Tahoma"/>
          <w:sz w:val="22"/>
          <w:szCs w:val="22"/>
        </w:rPr>
        <w:t xml:space="preserve">1 mil. </w:t>
      </w:r>
      <w:r w:rsidRPr="0047395B">
        <w:rPr>
          <w:rFonts w:ascii="Tahoma" w:hAnsi="Tahoma" w:cs="Tahoma"/>
          <w:sz w:val="22"/>
          <w:szCs w:val="22"/>
        </w:rPr>
        <w:t>Kč</w:t>
      </w:r>
      <w:r w:rsidRPr="001E6648">
        <w:rPr>
          <w:rFonts w:ascii="Tahoma" w:hAnsi="Tahoma" w:cs="Tahoma"/>
          <w:sz w:val="22"/>
          <w:szCs w:val="22"/>
        </w:rPr>
        <w:t>, s maximální spoluúčastí</w:t>
      </w:r>
      <w:r>
        <w:rPr>
          <w:rFonts w:ascii="Tahoma" w:hAnsi="Tahoma" w:cs="Tahoma"/>
          <w:sz w:val="22"/>
          <w:szCs w:val="22"/>
        </w:rPr>
        <w:t xml:space="preserve"> max.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Pr="00ED02C3">
        <w:rPr>
          <w:rFonts w:ascii="Tahoma" w:hAnsi="Tahoma" w:cs="Tahoma"/>
          <w:sz w:val="22"/>
          <w:szCs w:val="22"/>
        </w:rPr>
        <w:t xml:space="preserve">10 tis. </w:t>
      </w:r>
      <w:r w:rsidRPr="0047395B">
        <w:rPr>
          <w:rFonts w:ascii="Tahoma" w:hAnsi="Tahoma" w:cs="Tahoma"/>
          <w:sz w:val="22"/>
          <w:szCs w:val="22"/>
        </w:rPr>
        <w:t>Kč</w:t>
      </w:r>
      <w:r w:rsidR="00A73B09">
        <w:rPr>
          <w:rFonts w:ascii="Tahoma" w:hAnsi="Tahoma" w:cs="Tahoma"/>
          <w:sz w:val="22"/>
          <w:szCs w:val="22"/>
        </w:rPr>
        <w:t xml:space="preserve"> 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 xml:space="preserve">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Objednatel je oprávněn odstoupit od smlouvy pro její podstatné porušení druhou smluvní </w:t>
      </w:r>
      <w:r w:rsidRPr="007D5003">
        <w:rPr>
          <w:rFonts w:ascii="Tahoma" w:hAnsi="Tahoma" w:cs="Tahoma"/>
          <w:sz w:val="22"/>
          <w:szCs w:val="22"/>
        </w:rPr>
        <w:lastRenderedPageBreak/>
        <w:t>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777A20FA" w14:textId="4CA74C24" w:rsidR="007750CB" w:rsidRDefault="007750CB" w:rsidP="00AA2B2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zpřístupněny osobám, vůči kterým platí tzv. individuální </w:t>
      </w:r>
      <w:r>
        <w:rPr>
          <w:rStyle w:val="normaltextrun"/>
          <w:rFonts w:ascii="Tahoma" w:hAnsi="Tahoma" w:cs="Tahoma"/>
          <w:sz w:val="22"/>
          <w:szCs w:val="22"/>
        </w:rPr>
        <w:lastRenderedPageBreak/>
        <w:t>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235008A3" w14:textId="4920D5D2" w:rsidR="007750CB" w:rsidRDefault="007750CB" w:rsidP="00AA2B2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</w:t>
      </w:r>
      <w:r w:rsidR="00AA2B28">
        <w:rPr>
          <w:rStyle w:val="normaltextrun"/>
          <w:rFonts w:ascii="Tahoma" w:hAnsi="Tahoma" w:cs="Tahoma"/>
          <w:sz w:val="22"/>
          <w:szCs w:val="22"/>
        </w:rPr>
        <w:t>zhotovitel</w:t>
      </w:r>
      <w:r>
        <w:rPr>
          <w:rStyle w:val="normaltextrun"/>
          <w:rFonts w:ascii="Tahoma" w:hAnsi="Tahoma" w:cs="Tahoma"/>
          <w:sz w:val="22"/>
          <w:szCs w:val="22"/>
        </w:rPr>
        <w:t xml:space="preserve"> není:</w:t>
      </w:r>
    </w:p>
    <w:p w14:paraId="50682BC2" w14:textId="0BB7C3D7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ruským státním příslušníkem, fyzickou nebo právnickou osobou se sídlem v Rusku,</w:t>
      </w:r>
    </w:p>
    <w:p w14:paraId="47638373" w14:textId="24626077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právnickou osobou, která je z více než 50 % přímo či nepřímo vlastněna některou z</w:t>
      </w:r>
      <w:r w:rsidR="001204AC"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normaltextrun"/>
          <w:rFonts w:ascii="Tahoma" w:hAnsi="Tahoma" w:cs="Tahoma"/>
          <w:sz w:val="22"/>
          <w:szCs w:val="22"/>
        </w:rPr>
        <w:t>osob dle předešlé odrážky, nebo</w:t>
      </w:r>
    </w:p>
    <w:p w14:paraId="4FB6A1AD" w14:textId="6D1B6EED" w:rsidR="007750CB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fyzickou nebo právnickou osobou, která jedná jménem nebo na pokyn některé z osob uvedených v předešlých odrážkách.</w:t>
      </w:r>
    </w:p>
    <w:p w14:paraId="2C654DF4" w14:textId="507B65B2" w:rsidR="007750CB" w:rsidRPr="001204AC" w:rsidRDefault="007750CB" w:rsidP="007750CB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žádná z výše uvedených podmínek není naplněna ani u jeho poddodavatele (nebo jiné osoby prokazující za </w:t>
      </w:r>
      <w:r w:rsidR="00AA2B28">
        <w:rPr>
          <w:rStyle w:val="normaltextrun"/>
          <w:rFonts w:ascii="Tahoma" w:hAnsi="Tahoma" w:cs="Tahoma"/>
          <w:sz w:val="22"/>
          <w:szCs w:val="22"/>
        </w:rPr>
        <w:t>zhotovitele</w:t>
      </w:r>
      <w:r>
        <w:rPr>
          <w:rStyle w:val="normaltextrun"/>
          <w:rFonts w:ascii="Tahoma" w:hAnsi="Tahoma" w:cs="Tahoma"/>
          <w:sz w:val="22"/>
          <w:szCs w:val="22"/>
        </w:rPr>
        <w:t xml:space="preserve"> kvalifikaci), který se bude na plnění této smlouvy podílet z více jak 10 % hodnoty plnění.</w:t>
      </w:r>
    </w:p>
    <w:p w14:paraId="456C56E4" w14:textId="0F290AF3" w:rsidR="007750CB" w:rsidRDefault="007750CB" w:rsidP="00AA2B28">
      <w:pPr>
        <w:pStyle w:val="paragraph"/>
        <w:numPr>
          <w:ilvl w:val="0"/>
          <w:numId w:val="4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84E4D14" w14:textId="4FDF774B" w:rsidR="007750CB" w:rsidRDefault="007750CB" w:rsidP="00AA2B28">
      <w:pPr>
        <w:pStyle w:val="paragraph"/>
        <w:numPr>
          <w:ilvl w:val="0"/>
          <w:numId w:val="4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</w:p>
    <w:p w14:paraId="1EEFF9D2" w14:textId="4AF068F0" w:rsidR="007750CB" w:rsidRDefault="007750CB" w:rsidP="00AA2B28">
      <w:pPr>
        <w:pStyle w:val="paragraph"/>
        <w:numPr>
          <w:ilvl w:val="0"/>
          <w:numId w:val="5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</w:p>
    <w:p w14:paraId="6FF129D9" w14:textId="03F6A039" w:rsidR="007750CB" w:rsidRPr="007750CB" w:rsidRDefault="007750CB" w:rsidP="00AA2B28">
      <w:pPr>
        <w:pStyle w:val="paragraph"/>
        <w:numPr>
          <w:ilvl w:val="0"/>
          <w:numId w:val="5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Dojde-li k porušení pravidel dle odst. 1 a/nebo 2 </w:t>
      </w:r>
      <w:r w:rsidR="002E2136">
        <w:rPr>
          <w:rStyle w:val="normaltextrun"/>
          <w:rFonts w:ascii="Tahoma" w:hAnsi="Tahoma" w:cs="Tahoma"/>
          <w:sz w:val="22"/>
          <w:szCs w:val="22"/>
        </w:rPr>
        <w:t>tohoto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 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4F261E0" w14:textId="00D52F9D" w:rsidR="009E08D7" w:rsidRPr="001063A7" w:rsidRDefault="009E08D7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>V případě, že nebudou z rozpočtu zřizovatele poskytnuty finanční prostředky, smlouva se od počátku ruší.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>ato s</w:t>
      </w:r>
      <w:r w:rsidR="3BF674C4" w:rsidRPr="4E220982">
        <w:rPr>
          <w:rFonts w:ascii="Tahoma" w:hAnsi="Tahoma" w:cs="Tahoma"/>
          <w:sz w:val="22"/>
          <w:szCs w:val="22"/>
        </w:rPr>
        <w:t>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4E220982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CF4201">
        <w:rPr>
          <w:rFonts w:ascii="Tahoma" w:hAnsi="Tahoma" w:cs="Tahoma"/>
          <w:sz w:val="22"/>
          <w:szCs w:val="22"/>
        </w:rPr>
        <w:t>třech</w:t>
      </w:r>
      <w:r w:rsidR="3BF674C4" w:rsidRPr="4E220982">
        <w:rPr>
          <w:rFonts w:ascii="Tahoma" w:hAnsi="Tahoma" w:cs="Tahoma"/>
          <w:sz w:val="22"/>
          <w:szCs w:val="22"/>
        </w:rPr>
        <w:t xml:space="preserve"> stejnopisech s</w:t>
      </w:r>
      <w:r w:rsidR="001204AC">
        <w:rPr>
          <w:rFonts w:ascii="Tahoma" w:hAnsi="Tahoma" w:cs="Tahoma"/>
          <w:sz w:val="22"/>
          <w:szCs w:val="22"/>
        </w:rPr>
        <w:t> </w:t>
      </w:r>
      <w:r w:rsidR="3BF674C4" w:rsidRPr="4E220982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4E220982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CF4201">
        <w:rPr>
          <w:rFonts w:ascii="Tahoma" w:hAnsi="Tahoma" w:cs="Tahoma"/>
          <w:sz w:val="22"/>
          <w:szCs w:val="22"/>
        </w:rPr>
        <w:t>dvě</w:t>
      </w:r>
      <w:r w:rsidR="6E75A698" w:rsidRPr="4E220982">
        <w:rPr>
          <w:rFonts w:ascii="Tahoma" w:hAnsi="Tahoma" w:cs="Tahoma"/>
          <w:sz w:val="22"/>
          <w:szCs w:val="22"/>
        </w:rPr>
        <w:t xml:space="preserve"> a </w:t>
      </w:r>
      <w:r w:rsidR="3BF674C4" w:rsidRPr="4E220982">
        <w:rPr>
          <w:rFonts w:ascii="Tahoma" w:hAnsi="Tahoma" w:cs="Tahoma"/>
          <w:sz w:val="22"/>
          <w:szCs w:val="22"/>
        </w:rPr>
        <w:t xml:space="preserve">zhotovitel </w:t>
      </w:r>
      <w:r w:rsidR="3BF674C4" w:rsidRPr="00CF4201">
        <w:rPr>
          <w:rFonts w:ascii="Tahoma" w:hAnsi="Tahoma" w:cs="Tahoma"/>
          <w:sz w:val="22"/>
          <w:szCs w:val="22"/>
        </w:rPr>
        <w:t>jedno</w:t>
      </w:r>
      <w:r w:rsidR="3BF674C4" w:rsidRPr="4E220982">
        <w:rPr>
          <w:rFonts w:ascii="Tahoma" w:hAnsi="Tahoma" w:cs="Tahoma"/>
          <w:color w:val="FF00FF"/>
          <w:sz w:val="22"/>
          <w:szCs w:val="22"/>
        </w:rPr>
        <w:t xml:space="preserve"> </w:t>
      </w:r>
      <w:r w:rsidR="3BF674C4" w:rsidRPr="4E220982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2E3CDC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7AFFC56A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CF4201" w:rsidRPr="0071326B">
          <w:rPr>
            <w:rStyle w:val="Hypertextovodkaz"/>
            <w:rFonts w:ascii="Tahoma" w:hAnsi="Tahoma" w:cs="Tahoma"/>
            <w:sz w:val="22"/>
            <w:szCs w:val="22"/>
          </w:rPr>
          <w:t>www.nemocnicekarvina.cz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4CD0A4E" w14:textId="77777777" w:rsidR="00FB0B20" w:rsidRPr="00FB0B20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t>Nedílnou součástí smlouvy j</w:t>
      </w:r>
      <w:r w:rsidR="00FB0B20">
        <w:rPr>
          <w:rFonts w:ascii="Tahoma" w:hAnsi="Tahoma" w:cs="Tahoma"/>
          <w:sz w:val="22"/>
          <w:szCs w:val="22"/>
        </w:rPr>
        <w:t>sou:</w:t>
      </w:r>
    </w:p>
    <w:p w14:paraId="21FF88BE" w14:textId="69111253" w:rsidR="00F47236" w:rsidRPr="002646CE" w:rsidRDefault="00F47236" w:rsidP="00FB0B20">
      <w:pPr>
        <w:pStyle w:val="Smlouva-slo"/>
        <w:spacing w:line="240" w:lineRule="auto"/>
        <w:ind w:left="357"/>
        <w:rPr>
          <w:rFonts w:ascii="Tahoma" w:eastAsia="Ubuntu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t xml:space="preserve">Příloha č. 1: </w:t>
      </w:r>
      <w:r w:rsidRPr="002646CE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</w:p>
    <w:p w14:paraId="1C5570E0" w14:textId="4C50E67A" w:rsidR="00D142AF" w:rsidRDefault="00FB0B20" w:rsidP="00D142AF">
      <w:pPr>
        <w:pStyle w:val="Smlouva-slo"/>
        <w:spacing w:line="240" w:lineRule="auto"/>
        <w:ind w:left="357"/>
        <w:rPr>
          <w:rFonts w:ascii="Tahoma" w:hAnsi="Tahoma" w:cs="Tahoma"/>
          <w:color w:val="FF00FF"/>
          <w:sz w:val="22"/>
          <w:szCs w:val="22"/>
        </w:rPr>
      </w:pPr>
      <w:r w:rsidRPr="001063A7">
        <w:rPr>
          <w:rFonts w:ascii="Tahoma" w:hAnsi="Tahoma" w:cs="Tahoma"/>
          <w:sz w:val="22"/>
          <w:szCs w:val="22"/>
        </w:rPr>
        <w:t xml:space="preserve">Příloha č. 2: </w:t>
      </w:r>
      <w:r w:rsidRPr="001063A7">
        <w:rPr>
          <w:rFonts w:ascii="Tahoma" w:hAnsi="Tahoma" w:cs="Tahoma"/>
          <w:color w:val="000000" w:themeColor="text1"/>
          <w:sz w:val="22"/>
          <w:szCs w:val="22"/>
        </w:rPr>
        <w:t>Studie</w:t>
      </w:r>
      <w:r w:rsidRPr="001063A7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1063A7">
        <w:rPr>
          <w:rFonts w:ascii="Tahoma" w:hAnsi="Tahoma" w:cs="Tahoma"/>
          <w:sz w:val="22"/>
          <w:szCs w:val="22"/>
        </w:rPr>
        <w:t>zpracovaná</w:t>
      </w:r>
      <w:r w:rsidRPr="001063A7">
        <w:rPr>
          <w:rFonts w:ascii="Tahoma" w:hAnsi="Tahoma" w:cs="Tahoma"/>
          <w:color w:val="F01DB7"/>
          <w:sz w:val="22"/>
          <w:szCs w:val="22"/>
        </w:rPr>
        <w:t xml:space="preserve"> </w:t>
      </w:r>
      <w:r w:rsidRPr="001063A7">
        <w:rPr>
          <w:rFonts w:ascii="Tahoma" w:hAnsi="Tahoma" w:cs="Tahoma"/>
          <w:color w:val="000000" w:themeColor="text1"/>
          <w:sz w:val="22"/>
          <w:szCs w:val="22"/>
        </w:rPr>
        <w:t>v dubnu 2025</w:t>
      </w:r>
      <w:r w:rsidRPr="001063A7">
        <w:rPr>
          <w:rFonts w:ascii="Tahoma" w:hAnsi="Tahoma" w:cs="Tahoma"/>
          <w:sz w:val="22"/>
          <w:szCs w:val="22"/>
        </w:rPr>
        <w:t xml:space="preserve"> projekční společností PPS Kania s.r.o.,</w:t>
      </w:r>
      <w:r w:rsidRPr="001063A7">
        <w:rPr>
          <w:rFonts w:ascii="Tahoma" w:hAnsi="Tahoma" w:cs="Tahoma"/>
          <w:color w:val="EE0000"/>
          <w:sz w:val="22"/>
          <w:szCs w:val="22"/>
        </w:rPr>
        <w:t xml:space="preserve"> </w:t>
      </w:r>
      <w:r w:rsidRPr="001063A7">
        <w:rPr>
          <w:rFonts w:ascii="Tahoma" w:hAnsi="Tahoma" w:cs="Tahoma"/>
          <w:sz w:val="22"/>
          <w:szCs w:val="22"/>
        </w:rPr>
        <w:t>se sídlem Nivnická 665/10, Mariánské Hory, 709 00 Ostrava, IČ: 26821940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EB9BF74" w14:textId="77777777" w:rsidR="00D142AF" w:rsidRDefault="00D142AF" w:rsidP="00D142AF">
      <w:pPr>
        <w:pStyle w:val="Smlouva-slo"/>
        <w:spacing w:line="240" w:lineRule="auto"/>
        <w:ind w:left="357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12B2252" w14:textId="2219C99B" w:rsidR="001204AC" w:rsidRPr="00B408F9" w:rsidRDefault="00B408F9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08F9">
              <w:rPr>
                <w:rFonts w:ascii="Tahoma" w:hAnsi="Tahoma" w:cs="Tahoma"/>
                <w:sz w:val="22"/>
                <w:szCs w:val="22"/>
              </w:rPr>
              <w:t xml:space="preserve">Ing. Ivo </w:t>
            </w:r>
            <w:proofErr w:type="spellStart"/>
            <w:r w:rsidRPr="00B408F9">
              <w:rPr>
                <w:rFonts w:ascii="Tahoma" w:hAnsi="Tahoma" w:cs="Tahoma"/>
                <w:sz w:val="22"/>
                <w:szCs w:val="22"/>
              </w:rPr>
              <w:t>Žolnerčík</w:t>
            </w:r>
            <w:proofErr w:type="spellEnd"/>
          </w:p>
          <w:p w14:paraId="47FD5813" w14:textId="01F41655" w:rsidR="001204AC" w:rsidRPr="00B408F9" w:rsidRDefault="00B408F9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408F9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2135E576" w14:textId="77C1A2AA" w:rsidR="00A54991" w:rsidRPr="00370043" w:rsidRDefault="00A54991" w:rsidP="00370043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jméno, příjmení</w:t>
            </w:r>
          </w:p>
          <w:p w14:paraId="5682020D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funkce</w:t>
            </w:r>
          </w:p>
          <w:p w14:paraId="00C99FA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ABB2500" w14:textId="32E66042" w:rsidR="006F3599" w:rsidRPr="001204AC" w:rsidRDefault="006F3599" w:rsidP="00D35BBE">
      <w:pPr>
        <w:spacing w:before="120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5FEB6D9F" w14:textId="48872094" w:rsidR="00F47236" w:rsidRPr="002646CE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646CE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65D952E3" w14:textId="77777777" w:rsidR="00F47236" w:rsidRPr="002646CE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2646CE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2646CE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66B5269D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1E088E3C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02395531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2646CE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AB1B74" w:rsidRDefault="00F47236" w:rsidP="00F47236">
      <w:pPr>
        <w:pStyle w:val="Odstavecseseznamem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0D0D9F6D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 xml:space="preserve">Je ekonomicky proveditelné zajistit </w:t>
      </w:r>
      <w:proofErr w:type="spellStart"/>
      <w:r w:rsidRPr="002646CE">
        <w:rPr>
          <w:rFonts w:ascii="Tahoma" w:eastAsia="Ubuntu-Light" w:hAnsi="Tahoma" w:cs="Tahoma"/>
          <w:sz w:val="20"/>
          <w:szCs w:val="20"/>
        </w:rPr>
        <w:t>předdemoliční</w:t>
      </w:r>
      <w:proofErr w:type="spellEnd"/>
      <w:r w:rsidRPr="002646CE">
        <w:rPr>
          <w:rFonts w:ascii="Tahoma" w:eastAsia="Ubuntu-Light" w:hAnsi="Tahoma" w:cs="Tahoma"/>
          <w:sz w:val="20"/>
          <w:szCs w:val="20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2646CE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2646CE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2646CE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732547DE" w14:textId="77777777" w:rsidR="00F47236" w:rsidRPr="00AB1B74" w:rsidRDefault="00F47236" w:rsidP="00F47236">
      <w:pPr>
        <w:pStyle w:val="Odstavecseseznamem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78430E46" w14:textId="77777777" w:rsidR="00F47236" w:rsidRPr="008D7DC5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8D7DC5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8D7DC5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8D7DC5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8D7DC5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6D02" w14:textId="77777777" w:rsidR="00B236FF" w:rsidRDefault="00B236FF">
      <w:r>
        <w:separator/>
      </w:r>
    </w:p>
  </w:endnote>
  <w:endnote w:type="continuationSeparator" w:id="0">
    <w:p w14:paraId="77D019C3" w14:textId="77777777" w:rsidR="00B236FF" w:rsidRDefault="00B236FF">
      <w:r>
        <w:continuationSeparator/>
      </w:r>
    </w:p>
  </w:endnote>
  <w:endnote w:type="continuationNotice" w:id="1">
    <w:p w14:paraId="1B013EBE" w14:textId="77777777" w:rsidR="00B236FF" w:rsidRDefault="00B2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06A970C6" w:rsidR="00B6739B" w:rsidRPr="00A26A58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487F23" w:rsidRPr="00A26A58">
      <w:rPr>
        <w:rFonts w:ascii="Tahoma" w:hAnsi="Tahoma" w:cs="Tahoma"/>
        <w:sz w:val="18"/>
        <w:szCs w:val="18"/>
      </w:rPr>
      <w:t>PD</w:t>
    </w:r>
    <w:r w:rsidR="00305C23">
      <w:rPr>
        <w:rFonts w:ascii="Tahoma" w:hAnsi="Tahoma" w:cs="Tahoma"/>
        <w:sz w:val="18"/>
        <w:szCs w:val="18"/>
      </w:rPr>
      <w:t xml:space="preserve"> </w:t>
    </w:r>
    <w:r w:rsidR="00487F23" w:rsidRPr="00A26A58">
      <w:rPr>
        <w:rFonts w:ascii="Tahoma" w:hAnsi="Tahoma" w:cs="Tahoma"/>
        <w:sz w:val="18"/>
        <w:szCs w:val="18"/>
      </w:rPr>
      <w:t xml:space="preserve">– </w:t>
    </w:r>
    <w:r w:rsidR="00487F23">
      <w:rPr>
        <w:rFonts w:ascii="Tahoma" w:hAnsi="Tahoma" w:cs="Tahoma"/>
        <w:sz w:val="18"/>
        <w:szCs w:val="18"/>
      </w:rPr>
      <w:t xml:space="preserve">Rekonstrukce centrálních operačních </w:t>
    </w:r>
    <w:proofErr w:type="gramStart"/>
    <w:r w:rsidR="00487F23">
      <w:rPr>
        <w:rFonts w:ascii="Tahoma" w:hAnsi="Tahoma" w:cs="Tahoma"/>
        <w:sz w:val="18"/>
        <w:szCs w:val="18"/>
      </w:rPr>
      <w:t>sálů - Karviná</w:t>
    </w:r>
    <w:proofErr w:type="gramEnd"/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88" w14:textId="21691D00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438E7632">
              <wp:simplePos x="0" y="0"/>
              <wp:positionH relativeFrom="page">
                <wp:align>left</wp:align>
              </wp:positionH>
              <wp:positionV relativeFrom="page">
                <wp:posOffset>10235565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765DFE78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95pt;width:595.3pt;height:21.5pt;z-index:251658243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AI86V7eAAAACwEAAA8AAABkcnMvZG93bnJldi54bWxMj8FOwzAQRO9I/IO1&#10;SNyoYwQRCXGqqlKR4IBo6Ae48ZKk2OvIdtrw9zgnOO7MaPZNtZ6tYWf0YXAkQawyYEit0wN1Eg6f&#10;u7snYCEq0so4Qgk/GGBdX19VqtTuQns8N7FjqYRCqST0MY4l56Ht0aqwciNS8r6ctyqm03dce3VJ&#10;5dbw+yzLuVUDpQ+9GnHbY/vdTFbCBicRXs3u9DIcmo+303v0eltIeXszb56BRZzjXxgW/IQOdWI6&#10;uol0YEZCGhKTmgtRAFt8UWQ5sOOiPT4UwOuK/99Q/wI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CPOle3gAAAAsBAAAPAAAAAAAAAAAAAAAAAHMEAABkcnMvZG93bnJldi54bWxQSwUG&#10;AAAAAAQABADzAAAAfgUAAAAA&#10;" o:allowincell="f" filled="f" stroked="f" strokeweight=".5pt">
              <v:textbox inset="20pt,0,,0">
                <w:txbxContent>
                  <w:p w14:paraId="078F3BD5" w14:textId="765DFE78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>PD</w:t>
    </w:r>
    <w:r w:rsidR="00305C23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 xml:space="preserve">– </w:t>
    </w:r>
    <w:r w:rsidR="00202A41">
      <w:rPr>
        <w:rFonts w:ascii="Tahoma" w:hAnsi="Tahoma" w:cs="Tahoma"/>
        <w:sz w:val="18"/>
        <w:szCs w:val="18"/>
      </w:rPr>
      <w:t xml:space="preserve">Rekonstrukce centrálních operačních </w:t>
    </w:r>
    <w:proofErr w:type="gramStart"/>
    <w:r w:rsidR="00202A41">
      <w:rPr>
        <w:rFonts w:ascii="Tahoma" w:hAnsi="Tahoma" w:cs="Tahoma"/>
        <w:sz w:val="18"/>
        <w:szCs w:val="18"/>
      </w:rPr>
      <w:t>sálů - Karviná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C3BE" w14:textId="77777777" w:rsidR="00B236FF" w:rsidRDefault="00B236FF">
      <w:r>
        <w:separator/>
      </w:r>
    </w:p>
  </w:footnote>
  <w:footnote w:type="continuationSeparator" w:id="0">
    <w:p w14:paraId="61475BA0" w14:textId="77777777" w:rsidR="00B236FF" w:rsidRDefault="00B236FF">
      <w:r>
        <w:continuationSeparator/>
      </w:r>
    </w:p>
  </w:footnote>
  <w:footnote w:type="continuationNotice" w:id="1">
    <w:p w14:paraId="6575943E" w14:textId="77777777" w:rsidR="00B236FF" w:rsidRDefault="00B236FF"/>
  </w:footnote>
  <w:footnote w:id="2">
    <w:p w14:paraId="4659238B" w14:textId="77777777" w:rsidR="00C6082C" w:rsidRDefault="00C6082C" w:rsidP="00C6082C">
      <w:pPr>
        <w:pStyle w:val="Textpoznpodarou"/>
      </w:pPr>
      <w:r w:rsidRPr="002818CA">
        <w:rPr>
          <w:rStyle w:val="Znakapoznpodarou"/>
        </w:rPr>
        <w:footnoteRef/>
      </w:r>
      <w:r w:rsidRPr="002818CA">
        <w:t xml:space="preserve"> https://www.sovz.cz/wp-content/uploads/2021/06/sovz_kontrolni-list_stavebnictvi_s-komentarem_210614.pdf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26DE2"/>
    <w:multiLevelType w:val="multilevel"/>
    <w:tmpl w:val="969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 w15:restartNumberingAfterBreak="0">
    <w:nsid w:val="7F984B5A"/>
    <w:multiLevelType w:val="singleLevel"/>
    <w:tmpl w:val="DEB2F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</w:abstractNum>
  <w:num w:numId="1" w16cid:durableId="1880043813">
    <w:abstractNumId w:val="30"/>
  </w:num>
  <w:num w:numId="2" w16cid:durableId="793405532">
    <w:abstractNumId w:val="8"/>
  </w:num>
  <w:num w:numId="3" w16cid:durableId="995455814">
    <w:abstractNumId w:val="41"/>
  </w:num>
  <w:num w:numId="4" w16cid:durableId="371462493">
    <w:abstractNumId w:val="41"/>
    <w:lvlOverride w:ilvl="0">
      <w:startOverride w:val="1"/>
    </w:lvlOverride>
  </w:num>
  <w:num w:numId="5" w16cid:durableId="1069115906">
    <w:abstractNumId w:val="41"/>
    <w:lvlOverride w:ilvl="0">
      <w:startOverride w:val="1"/>
    </w:lvlOverride>
  </w:num>
  <w:num w:numId="6" w16cid:durableId="532502390">
    <w:abstractNumId w:val="40"/>
    <w:lvlOverride w:ilvl="0">
      <w:startOverride w:val="1"/>
    </w:lvlOverride>
  </w:num>
  <w:num w:numId="7" w16cid:durableId="33576377">
    <w:abstractNumId w:val="41"/>
    <w:lvlOverride w:ilvl="0">
      <w:startOverride w:val="1"/>
    </w:lvlOverride>
  </w:num>
  <w:num w:numId="8" w16cid:durableId="456484172">
    <w:abstractNumId w:val="41"/>
    <w:lvlOverride w:ilvl="0">
      <w:startOverride w:val="1"/>
    </w:lvlOverride>
  </w:num>
  <w:num w:numId="9" w16cid:durableId="403065431">
    <w:abstractNumId w:val="41"/>
    <w:lvlOverride w:ilvl="0">
      <w:startOverride w:val="1"/>
    </w:lvlOverride>
  </w:num>
  <w:num w:numId="10" w16cid:durableId="1998999506">
    <w:abstractNumId w:val="40"/>
    <w:lvlOverride w:ilvl="0">
      <w:startOverride w:val="1"/>
    </w:lvlOverride>
  </w:num>
  <w:num w:numId="11" w16cid:durableId="21825794">
    <w:abstractNumId w:val="40"/>
    <w:lvlOverride w:ilvl="0">
      <w:startOverride w:val="1"/>
    </w:lvlOverride>
  </w:num>
  <w:num w:numId="12" w16cid:durableId="1448890239">
    <w:abstractNumId w:val="20"/>
  </w:num>
  <w:num w:numId="13" w16cid:durableId="2113739407">
    <w:abstractNumId w:val="18"/>
  </w:num>
  <w:num w:numId="14" w16cid:durableId="90392287">
    <w:abstractNumId w:val="29"/>
  </w:num>
  <w:num w:numId="15" w16cid:durableId="115756197">
    <w:abstractNumId w:val="46"/>
  </w:num>
  <w:num w:numId="16" w16cid:durableId="1695693014">
    <w:abstractNumId w:val="6"/>
  </w:num>
  <w:num w:numId="17" w16cid:durableId="691298095">
    <w:abstractNumId w:val="35"/>
  </w:num>
  <w:num w:numId="18" w16cid:durableId="1874461469">
    <w:abstractNumId w:val="34"/>
  </w:num>
  <w:num w:numId="19" w16cid:durableId="393547746">
    <w:abstractNumId w:val="15"/>
  </w:num>
  <w:num w:numId="20" w16cid:durableId="2020354002">
    <w:abstractNumId w:val="21"/>
  </w:num>
  <w:num w:numId="21" w16cid:durableId="1104882869">
    <w:abstractNumId w:val="17"/>
  </w:num>
  <w:num w:numId="22" w16cid:durableId="944575689">
    <w:abstractNumId w:val="31"/>
  </w:num>
  <w:num w:numId="23" w16cid:durableId="409736940">
    <w:abstractNumId w:val="24"/>
  </w:num>
  <w:num w:numId="24" w16cid:durableId="1971127199">
    <w:abstractNumId w:val="1"/>
  </w:num>
  <w:num w:numId="25" w16cid:durableId="2054377429">
    <w:abstractNumId w:val="22"/>
  </w:num>
  <w:num w:numId="26" w16cid:durableId="1412846877">
    <w:abstractNumId w:val="39"/>
  </w:num>
  <w:num w:numId="27" w16cid:durableId="451898994">
    <w:abstractNumId w:val="14"/>
  </w:num>
  <w:num w:numId="28" w16cid:durableId="980967120">
    <w:abstractNumId w:val="37"/>
  </w:num>
  <w:num w:numId="29" w16cid:durableId="2037002793">
    <w:abstractNumId w:val="27"/>
  </w:num>
  <w:num w:numId="30" w16cid:durableId="564529154">
    <w:abstractNumId w:val="45"/>
  </w:num>
  <w:num w:numId="31" w16cid:durableId="1157107808">
    <w:abstractNumId w:val="13"/>
  </w:num>
  <w:num w:numId="32" w16cid:durableId="2005162170">
    <w:abstractNumId w:val="28"/>
  </w:num>
  <w:num w:numId="33" w16cid:durableId="1889566665">
    <w:abstractNumId w:val="47"/>
  </w:num>
  <w:num w:numId="34" w16cid:durableId="69885504">
    <w:abstractNumId w:val="23"/>
  </w:num>
  <w:num w:numId="35" w16cid:durableId="1330908089">
    <w:abstractNumId w:val="5"/>
  </w:num>
  <w:num w:numId="36" w16cid:durableId="1527518717">
    <w:abstractNumId w:val="12"/>
  </w:num>
  <w:num w:numId="37" w16cid:durableId="1848520251">
    <w:abstractNumId w:val="48"/>
  </w:num>
  <w:num w:numId="38" w16cid:durableId="1572694374">
    <w:abstractNumId w:val="40"/>
    <w:lvlOverride w:ilvl="0">
      <w:startOverride w:val="1"/>
    </w:lvlOverride>
  </w:num>
  <w:num w:numId="39" w16cid:durableId="1925799830">
    <w:abstractNumId w:val="10"/>
  </w:num>
  <w:num w:numId="40" w16cid:durableId="1989360355">
    <w:abstractNumId w:val="32"/>
  </w:num>
  <w:num w:numId="41" w16cid:durableId="1198812440">
    <w:abstractNumId w:val="42"/>
  </w:num>
  <w:num w:numId="42" w16cid:durableId="274947213">
    <w:abstractNumId w:val="0"/>
  </w:num>
  <w:num w:numId="43" w16cid:durableId="1412701580">
    <w:abstractNumId w:val="11"/>
  </w:num>
  <w:num w:numId="44" w16cid:durableId="919296778">
    <w:abstractNumId w:val="3"/>
  </w:num>
  <w:num w:numId="45" w16cid:durableId="1382752782">
    <w:abstractNumId w:val="2"/>
  </w:num>
  <w:num w:numId="46" w16cid:durableId="856970200">
    <w:abstractNumId w:val="7"/>
  </w:num>
  <w:num w:numId="47" w16cid:durableId="1013338382">
    <w:abstractNumId w:val="33"/>
  </w:num>
  <w:num w:numId="48" w16cid:durableId="1570651253">
    <w:abstractNumId w:val="36"/>
  </w:num>
  <w:num w:numId="49" w16cid:durableId="185757629">
    <w:abstractNumId w:val="38"/>
  </w:num>
  <w:num w:numId="50" w16cid:durableId="2048018164">
    <w:abstractNumId w:val="25"/>
  </w:num>
  <w:num w:numId="51" w16cid:durableId="1365521514">
    <w:abstractNumId w:val="26"/>
  </w:num>
  <w:num w:numId="52" w16cid:durableId="1546143564">
    <w:abstractNumId w:val="44"/>
  </w:num>
  <w:num w:numId="53" w16cid:durableId="689641992">
    <w:abstractNumId w:val="16"/>
  </w:num>
  <w:num w:numId="54" w16cid:durableId="1705254085">
    <w:abstractNumId w:val="43"/>
  </w:num>
  <w:num w:numId="55" w16cid:durableId="860515906">
    <w:abstractNumId w:val="9"/>
  </w:num>
  <w:num w:numId="56" w16cid:durableId="1774979320">
    <w:abstractNumId w:val="19"/>
  </w:num>
  <w:num w:numId="57" w16cid:durableId="1543635440">
    <w:abstractNumId w:val="40"/>
  </w:num>
  <w:num w:numId="58" w16cid:durableId="58097242">
    <w:abstractNumId w:val="40"/>
    <w:lvlOverride w:ilvl="0">
      <w:startOverride w:val="1"/>
    </w:lvlOverride>
  </w:num>
  <w:num w:numId="59" w16cid:durableId="120987350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8F4"/>
    <w:rsid w:val="00081D58"/>
    <w:rsid w:val="00082D52"/>
    <w:rsid w:val="00084856"/>
    <w:rsid w:val="00084899"/>
    <w:rsid w:val="00084974"/>
    <w:rsid w:val="00084D0F"/>
    <w:rsid w:val="00085051"/>
    <w:rsid w:val="000874E5"/>
    <w:rsid w:val="00087B36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2C50"/>
    <w:rsid w:val="0010317C"/>
    <w:rsid w:val="0010530A"/>
    <w:rsid w:val="001063A7"/>
    <w:rsid w:val="001066D0"/>
    <w:rsid w:val="001124BD"/>
    <w:rsid w:val="00112741"/>
    <w:rsid w:val="0011557E"/>
    <w:rsid w:val="00117668"/>
    <w:rsid w:val="00117A68"/>
    <w:rsid w:val="001204AC"/>
    <w:rsid w:val="0012050F"/>
    <w:rsid w:val="00120521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31B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2EC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746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41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386E"/>
    <w:rsid w:val="002646CE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8CA"/>
    <w:rsid w:val="00281943"/>
    <w:rsid w:val="00281C85"/>
    <w:rsid w:val="002824B7"/>
    <w:rsid w:val="002830AC"/>
    <w:rsid w:val="002832C5"/>
    <w:rsid w:val="0028335A"/>
    <w:rsid w:val="00283566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2B40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5C23"/>
    <w:rsid w:val="00306D7F"/>
    <w:rsid w:val="003075A6"/>
    <w:rsid w:val="00307F5E"/>
    <w:rsid w:val="00310EB0"/>
    <w:rsid w:val="00311FE8"/>
    <w:rsid w:val="00314B40"/>
    <w:rsid w:val="00315EC4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B89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1B69"/>
    <w:rsid w:val="00372854"/>
    <w:rsid w:val="00372E40"/>
    <w:rsid w:val="00372FDC"/>
    <w:rsid w:val="0037439C"/>
    <w:rsid w:val="00374451"/>
    <w:rsid w:val="00376034"/>
    <w:rsid w:val="00376351"/>
    <w:rsid w:val="00376C7A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66818"/>
    <w:rsid w:val="00466AC0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87F23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2B56"/>
    <w:rsid w:val="005E38B3"/>
    <w:rsid w:val="005E3D62"/>
    <w:rsid w:val="005E4706"/>
    <w:rsid w:val="005E4B56"/>
    <w:rsid w:val="005E53F4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5155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181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208E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CA2"/>
    <w:rsid w:val="008D5F88"/>
    <w:rsid w:val="008D7374"/>
    <w:rsid w:val="008D7DC5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186F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4B77"/>
    <w:rsid w:val="00976209"/>
    <w:rsid w:val="00977E57"/>
    <w:rsid w:val="0098069C"/>
    <w:rsid w:val="00980982"/>
    <w:rsid w:val="00980A2E"/>
    <w:rsid w:val="00980AA1"/>
    <w:rsid w:val="00984DF7"/>
    <w:rsid w:val="00984EAF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8D7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89B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C3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028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6FF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3C76"/>
    <w:rsid w:val="00B3409F"/>
    <w:rsid w:val="00B35C6B"/>
    <w:rsid w:val="00B402CC"/>
    <w:rsid w:val="00B408F9"/>
    <w:rsid w:val="00B40E29"/>
    <w:rsid w:val="00B41A27"/>
    <w:rsid w:val="00B420EE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6B47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7B2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3766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201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2AF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5BBE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2403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B7C40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02C3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B20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0339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2D91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mocnicekarvi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4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10233</Words>
  <Characters>60378</Characters>
  <Application>Microsoft Office Word</Application>
  <DocSecurity>0</DocSecurity>
  <Lines>503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70471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Rusková Michaela</cp:lastModifiedBy>
  <cp:revision>3</cp:revision>
  <cp:lastPrinted>2025-06-16T05:02:00Z</cp:lastPrinted>
  <dcterms:created xsi:type="dcterms:W3CDTF">2025-06-09T12:36:00Z</dcterms:created>
  <dcterms:modified xsi:type="dcterms:W3CDTF">2025-06-16T05:14:00Z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