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BAE4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0C25AA3A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1C002E0B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4DF30D99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05D89DE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1F7EB09D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5A4A3BE5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6CE8A5A4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34278289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6AC78248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02DDED0F" w14:textId="77777777"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14:paraId="16DC1751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1477411E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14:paraId="3E09D957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Pr, vložka 924</w:t>
      </w:r>
    </w:p>
    <w:p w14:paraId="1AE3B659" w14:textId="77777777"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2CD742B5" w14:textId="77777777"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5926F371" w14:textId="77777777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14:paraId="46562026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711C336F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="00676038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61EE1D29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6E1A735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19D852A8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1AE7A590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43C7576F" w14:textId="77777777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</w:t>
      </w:r>
      <w:r w:rsidR="00676038">
        <w:rPr>
          <w:rFonts w:ascii="Tahoma" w:hAnsi="Tahoma" w:cs="Tahoma"/>
          <w:iCs/>
          <w:sz w:val="20"/>
          <w:szCs w:val="20"/>
          <w:highlight w:val="yellow"/>
        </w:rPr>
        <w:t>u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 xml:space="preserve"> v ……………, oddíl …, vložka …</w:t>
      </w:r>
    </w:p>
    <w:p w14:paraId="51721A29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216272C2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8D94A7A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230B0788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92CC4BE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4584B325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46EACE84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39018189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09D3279C" w14:textId="77777777" w:rsidR="0046140A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04A3400D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14:paraId="05DCE4EE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298E9C6" w14:textId="77777777" w:rsidR="00AC45F4" w:rsidRPr="009E1EF4" w:rsidRDefault="00AC45F4" w:rsidP="00FC54A5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>Tato smlouva je uzavřena na základě výsledku veřejné zakázky s </w:t>
      </w:r>
      <w:r w:rsidRPr="009E1EF4">
        <w:rPr>
          <w:rFonts w:ascii="Tahoma" w:hAnsi="Tahoma" w:cs="Tahoma"/>
          <w:b/>
          <w:sz w:val="20"/>
          <w:szCs w:val="20"/>
        </w:rPr>
        <w:t>názvem „</w:t>
      </w:r>
      <w:r w:rsidR="00207A18" w:rsidRPr="009E1EF4">
        <w:rPr>
          <w:rFonts w:ascii="Tahoma" w:hAnsi="Tahoma" w:cs="Tahoma"/>
          <w:b/>
          <w:sz w:val="20"/>
          <w:szCs w:val="20"/>
        </w:rPr>
        <w:t xml:space="preserve">Dodávky </w:t>
      </w:r>
      <w:r w:rsidR="0063092A" w:rsidRPr="009E1EF4">
        <w:rPr>
          <w:rFonts w:ascii="Tahoma" w:hAnsi="Tahoma" w:cs="Tahoma"/>
          <w:b/>
          <w:sz w:val="20"/>
          <w:szCs w:val="20"/>
        </w:rPr>
        <w:t>injekčních stříkaček, jehel a intravenózních kanyl</w:t>
      </w:r>
      <w:r w:rsidR="00B35F85" w:rsidRPr="009E1EF4">
        <w:rPr>
          <w:rFonts w:ascii="Tahoma" w:hAnsi="Tahoma" w:cs="Tahoma"/>
          <w:b/>
          <w:sz w:val="20"/>
          <w:szCs w:val="20"/>
        </w:rPr>
        <w:t>“</w:t>
      </w:r>
      <w:r w:rsidR="006A43C2" w:rsidRPr="009E1EF4">
        <w:rPr>
          <w:rFonts w:ascii="Tahoma" w:hAnsi="Tahoma" w:cs="Tahoma"/>
          <w:b/>
          <w:sz w:val="20"/>
          <w:szCs w:val="20"/>
        </w:rPr>
        <w:t xml:space="preserve">, část </w:t>
      </w:r>
      <w:r w:rsidR="0063092A" w:rsidRPr="009E1EF4">
        <w:rPr>
          <w:rFonts w:ascii="Tahoma" w:hAnsi="Tahoma" w:cs="Tahoma"/>
          <w:b/>
          <w:sz w:val="20"/>
          <w:szCs w:val="20"/>
        </w:rPr>
        <w:t>I</w:t>
      </w:r>
      <w:r w:rsidR="00832846" w:rsidRPr="009E1EF4">
        <w:rPr>
          <w:rFonts w:ascii="Tahoma" w:hAnsi="Tahoma" w:cs="Tahoma"/>
          <w:b/>
          <w:sz w:val="20"/>
          <w:szCs w:val="20"/>
        </w:rPr>
        <w:t>I.</w:t>
      </w:r>
    </w:p>
    <w:p w14:paraId="6F4D3F26" w14:textId="77777777" w:rsidR="00AC45F4" w:rsidRPr="00056AC9" w:rsidRDefault="00AC45F4" w:rsidP="00FC54A5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lastRenderedPageBreak/>
        <w:t>Předmětem plnění dle této smlouvy j</w:t>
      </w:r>
      <w:r w:rsidR="000654E0" w:rsidRPr="00056AC9">
        <w:rPr>
          <w:rFonts w:ascii="Tahoma" w:hAnsi="Tahoma" w:cs="Tahoma"/>
          <w:sz w:val="20"/>
          <w:szCs w:val="20"/>
        </w:rPr>
        <w:t xml:space="preserve">e </w:t>
      </w:r>
      <w:r w:rsidR="00914A6C" w:rsidRPr="00056AC9">
        <w:rPr>
          <w:rFonts w:ascii="Tahoma" w:hAnsi="Tahoma" w:cs="Tahoma"/>
          <w:sz w:val="20"/>
          <w:szCs w:val="20"/>
        </w:rPr>
        <w:t>zajištění kompletních opakovaných dodávek</w:t>
      </w:r>
      <w:r w:rsidR="0063092A" w:rsidRPr="00056AC9">
        <w:rPr>
          <w:rFonts w:ascii="Tahoma" w:hAnsi="Tahoma" w:cs="Tahoma"/>
          <w:sz w:val="20"/>
          <w:szCs w:val="20"/>
        </w:rPr>
        <w:t xml:space="preserve"> </w:t>
      </w:r>
      <w:r w:rsidR="0063092A" w:rsidRPr="004B3FE1">
        <w:rPr>
          <w:rFonts w:ascii="Tahoma" w:hAnsi="Tahoma" w:cs="Tahoma"/>
          <w:b/>
          <w:sz w:val="20"/>
          <w:szCs w:val="20"/>
        </w:rPr>
        <w:t xml:space="preserve">injekčních stříkaček </w:t>
      </w:r>
      <w:r w:rsidR="00832846" w:rsidRPr="004B3FE1">
        <w:rPr>
          <w:rFonts w:ascii="Tahoma" w:hAnsi="Tahoma" w:cs="Tahoma"/>
          <w:b/>
          <w:sz w:val="20"/>
          <w:szCs w:val="20"/>
        </w:rPr>
        <w:t>tří</w:t>
      </w:r>
      <w:r w:rsidR="0063092A" w:rsidRPr="004B3FE1">
        <w:rPr>
          <w:rFonts w:ascii="Tahoma" w:hAnsi="Tahoma" w:cs="Tahoma"/>
          <w:b/>
          <w:sz w:val="20"/>
          <w:szCs w:val="20"/>
        </w:rPr>
        <w:t>dílných</w:t>
      </w:r>
      <w:r w:rsidR="009F4F6F" w:rsidRPr="004B3FE1">
        <w:rPr>
          <w:rFonts w:ascii="Tahoma" w:hAnsi="Tahoma" w:cs="Tahoma"/>
          <w:b/>
          <w:sz w:val="20"/>
          <w:szCs w:val="20"/>
        </w:rPr>
        <w:t xml:space="preserve"> do místa plnění</w:t>
      </w:r>
      <w:r w:rsidR="00B35F85" w:rsidRPr="004B3FE1">
        <w:rPr>
          <w:rFonts w:ascii="Tahoma" w:hAnsi="Tahoma" w:cs="Tahoma"/>
          <w:b/>
          <w:sz w:val="20"/>
          <w:szCs w:val="20"/>
        </w:rPr>
        <w:t xml:space="preserve"> po dobu </w:t>
      </w:r>
      <w:r w:rsidR="00C71EFE" w:rsidRPr="004B3FE1">
        <w:rPr>
          <w:rFonts w:ascii="Tahoma" w:hAnsi="Tahoma" w:cs="Tahoma"/>
          <w:b/>
          <w:sz w:val="20"/>
          <w:szCs w:val="20"/>
        </w:rPr>
        <w:t>2</w:t>
      </w:r>
      <w:r w:rsidR="00914A6C" w:rsidRPr="004B3FE1">
        <w:rPr>
          <w:rFonts w:ascii="Tahoma" w:hAnsi="Tahoma" w:cs="Tahoma"/>
          <w:b/>
          <w:sz w:val="20"/>
          <w:szCs w:val="20"/>
        </w:rPr>
        <w:t xml:space="preserve"> let</w:t>
      </w:r>
      <w:r w:rsidR="000654E0" w:rsidRPr="00056AC9">
        <w:rPr>
          <w:rFonts w:ascii="Tahoma" w:hAnsi="Tahoma" w:cs="Tahoma"/>
          <w:sz w:val="20"/>
          <w:szCs w:val="20"/>
        </w:rPr>
        <w:t xml:space="preserve">. </w:t>
      </w:r>
    </w:p>
    <w:p w14:paraId="017C7624" w14:textId="77777777" w:rsidR="0046140A" w:rsidRPr="00056AC9" w:rsidRDefault="00557BF4" w:rsidP="00FC54A5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>K</w:t>
      </w:r>
      <w:r w:rsidR="0046140A" w:rsidRPr="00056AC9">
        <w:rPr>
          <w:rFonts w:ascii="Tahoma" w:hAnsi="Tahoma" w:cs="Tahoma"/>
          <w:sz w:val="20"/>
          <w:szCs w:val="20"/>
        </w:rPr>
        <w:t xml:space="preserve">upující se zavazuje prodávajícímu za poskytnuté plnění zaplatit za podmínek uvedených v této smlouvě kupní cenu dle čl. V této smlouvy. </w:t>
      </w:r>
    </w:p>
    <w:p w14:paraId="1ECCF4C2" w14:textId="77777777" w:rsidR="0046140A" w:rsidRPr="00056AC9" w:rsidRDefault="0046140A" w:rsidP="00FC54A5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14:paraId="37D67A5D" w14:textId="77777777" w:rsidR="004B3FE1" w:rsidRDefault="004B3FE1" w:rsidP="00FC54A5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531F5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r w:rsidRPr="002F5F96">
        <w:rPr>
          <w:rFonts w:ascii="Tahoma" w:hAnsi="Tahoma" w:cs="Tahoma"/>
          <w:sz w:val="20"/>
          <w:szCs w:val="20"/>
        </w:rPr>
        <w:t>dodávané zboží musí o</w:t>
      </w:r>
      <w:r>
        <w:rPr>
          <w:rFonts w:ascii="Tahoma" w:hAnsi="Tahoma" w:cs="Tahoma"/>
          <w:sz w:val="20"/>
          <w:szCs w:val="20"/>
        </w:rPr>
        <w:t>d</w:t>
      </w:r>
      <w:r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dobu exspirační lhůty uvedené na obalu zboží způsobilé k řádnému užívání a zachovávat si obvyklé vlastnosti a uživatelský komfort. </w:t>
      </w:r>
      <w:r>
        <w:rPr>
          <w:rFonts w:ascii="Tahoma" w:hAnsi="Tahoma" w:cs="Tahoma"/>
          <w:sz w:val="20"/>
          <w:szCs w:val="20"/>
        </w:rPr>
        <w:t>Za minimální obvyklé vlastnosti a uživatelský komfort ve smyslu tohoto ustanovení strany považují, že dodávané zboží musí mít:</w:t>
      </w:r>
    </w:p>
    <w:p w14:paraId="3A21167E" w14:textId="77777777" w:rsidR="004B3FE1" w:rsidRPr="002F5F96" w:rsidRDefault="004B3FE1" w:rsidP="00FC54A5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dobře čitelnou, vysoce stálou a nesmazatelnou stupnici</w:t>
      </w:r>
      <w:r w:rsidRPr="002F5F96">
        <w:rPr>
          <w:rFonts w:ascii="Tahoma" w:hAnsi="Tahoma" w:cs="Tahoma"/>
          <w:sz w:val="20"/>
          <w:szCs w:val="20"/>
        </w:rPr>
        <w:t>;</w:t>
      </w:r>
    </w:p>
    <w:p w14:paraId="2268B3B2" w14:textId="77777777" w:rsidR="004B3FE1" w:rsidRPr="002F5F96" w:rsidRDefault="004B3FE1" w:rsidP="00FC54A5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hladký, bezproblémový, plynulý chod pístu, dojezd bez zpětného chodu;</w:t>
      </w:r>
    </w:p>
    <w:p w14:paraId="25C277ED" w14:textId="77777777" w:rsidR="004B3FE1" w:rsidRPr="002F5F96" w:rsidRDefault="004B3FE1" w:rsidP="00FC54A5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dokonale těsný, neohebný a nepropustný píst s bezpečnou zarážkou, zabraňující vyklouznutí pístu z válce injekční stříkačky</w:t>
      </w:r>
      <w:r w:rsidRPr="002F5F96">
        <w:rPr>
          <w:rFonts w:ascii="Tahoma" w:hAnsi="Tahoma" w:cs="Tahoma"/>
          <w:sz w:val="20"/>
          <w:szCs w:val="20"/>
        </w:rPr>
        <w:t>;</w:t>
      </w:r>
    </w:p>
    <w:p w14:paraId="307F84C8" w14:textId="77777777" w:rsidR="004B3FE1" w:rsidRDefault="004B3FE1" w:rsidP="00FC54A5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zbytkový objem</w:t>
      </w:r>
      <w:r w:rsidRPr="002F5F96">
        <w:rPr>
          <w:rFonts w:ascii="Tahoma" w:hAnsi="Tahoma" w:cs="Tahoma"/>
          <w:sz w:val="20"/>
          <w:szCs w:val="20"/>
        </w:rPr>
        <w:t>.</w:t>
      </w:r>
    </w:p>
    <w:p w14:paraId="2715C3A6" w14:textId="77777777" w:rsidR="004B3FE1" w:rsidRPr="002F5F96" w:rsidRDefault="004B3FE1" w:rsidP="00FC54A5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Při nedodržení kteréhokoliv z technických parametrů uvedených v přechozím odstavci 5 tohoto článku,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p w14:paraId="08FF8CBA" w14:textId="77777777"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4EC671BE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2E066C60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47787D5C" w14:textId="77777777" w:rsidR="00F86042" w:rsidRPr="00F86042" w:rsidRDefault="0046140A" w:rsidP="00FC54A5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F86042">
        <w:rPr>
          <w:rFonts w:ascii="Tahoma" w:hAnsi="Tahoma" w:cs="Tahoma"/>
          <w:sz w:val="20"/>
          <w:szCs w:val="20"/>
        </w:rPr>
        <w:t>:</w:t>
      </w:r>
    </w:p>
    <w:p w14:paraId="746E0E22" w14:textId="77777777" w:rsidR="00E93EC8" w:rsidRDefault="0046140A" w:rsidP="00FC54A5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sz w:val="20"/>
          <w:szCs w:val="20"/>
        </w:rPr>
        <w:t>sídl</w:t>
      </w:r>
      <w:r w:rsidR="00F86042" w:rsidRPr="00F86042">
        <w:rPr>
          <w:rFonts w:ascii="Tahoma" w:hAnsi="Tahoma" w:cs="Tahoma"/>
          <w:sz w:val="20"/>
          <w:szCs w:val="20"/>
        </w:rPr>
        <w:t>a</w:t>
      </w:r>
      <w:r w:rsidRPr="00F86042">
        <w:rPr>
          <w:rFonts w:ascii="Tahoma" w:hAnsi="Tahoma" w:cs="Tahoma"/>
          <w:sz w:val="20"/>
          <w:szCs w:val="20"/>
        </w:rPr>
        <w:t xml:space="preserve"> uživatele, tj. </w:t>
      </w:r>
      <w:r w:rsidRPr="00F86042">
        <w:rPr>
          <w:rFonts w:ascii="Tahoma" w:hAnsi="Tahoma" w:cs="Tahoma"/>
          <w:bCs/>
          <w:sz w:val="20"/>
          <w:szCs w:val="20"/>
        </w:rPr>
        <w:t>Slezská nemocnice v Opavě</w:t>
      </w:r>
      <w:r w:rsidRPr="00F86042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 w:rsidRPr="00F86042">
        <w:rPr>
          <w:rFonts w:ascii="Tahoma" w:hAnsi="Tahoma" w:cs="Tahoma"/>
          <w:sz w:val="20"/>
          <w:szCs w:val="20"/>
        </w:rPr>
        <w:t>470/</w:t>
      </w:r>
      <w:r w:rsidRPr="00F86042">
        <w:rPr>
          <w:rFonts w:ascii="Tahoma" w:hAnsi="Tahoma" w:cs="Tahoma"/>
          <w:sz w:val="20"/>
          <w:szCs w:val="20"/>
        </w:rPr>
        <w:t xml:space="preserve">86, </w:t>
      </w:r>
      <w:r w:rsidR="005960E5" w:rsidRPr="00F86042">
        <w:rPr>
          <w:rFonts w:ascii="Tahoma" w:hAnsi="Tahoma" w:cs="Tahoma"/>
          <w:sz w:val="20"/>
          <w:szCs w:val="20"/>
        </w:rPr>
        <w:t xml:space="preserve">Předměstí, </w:t>
      </w:r>
      <w:r w:rsidRPr="00F86042">
        <w:rPr>
          <w:rFonts w:ascii="Tahoma" w:hAnsi="Tahoma" w:cs="Tahoma"/>
          <w:sz w:val="20"/>
          <w:szCs w:val="20"/>
        </w:rPr>
        <w:t xml:space="preserve">746 01, Opava, </w:t>
      </w:r>
      <w:r w:rsidR="00E93EC8" w:rsidRPr="00F86042">
        <w:rPr>
          <w:rFonts w:ascii="Tahoma" w:hAnsi="Tahoma" w:cs="Tahoma"/>
          <w:b/>
          <w:sz w:val="20"/>
          <w:szCs w:val="20"/>
        </w:rPr>
        <w:t>nemocniční lékárna – PZT sklad</w:t>
      </w:r>
    </w:p>
    <w:p w14:paraId="3D2114C7" w14:textId="77777777" w:rsidR="00F86042" w:rsidRPr="00F86042" w:rsidRDefault="00F86042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</w:p>
    <w:p w14:paraId="3926FBD2" w14:textId="77777777" w:rsidR="00E93EC8" w:rsidRPr="00F86042" w:rsidRDefault="00E93EC8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nebo</w:t>
      </w:r>
    </w:p>
    <w:p w14:paraId="279785DA" w14:textId="77777777" w:rsidR="00E93EC8" w:rsidRPr="00F86042" w:rsidRDefault="00E93EC8" w:rsidP="00FC54A5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Logistická společnost NemLog a.s</w:t>
      </w:r>
      <w:r w:rsidRPr="00F86042">
        <w:rPr>
          <w:rFonts w:ascii="Tahoma" w:hAnsi="Tahoma" w:cs="Tahoma"/>
          <w:sz w:val="20"/>
          <w:szCs w:val="20"/>
        </w:rPr>
        <w:t>., se sídlem konsignačního skladu: K Arconu 77, Jažlovice, 251 01 Říčany;</w:t>
      </w:r>
    </w:p>
    <w:p w14:paraId="7AF6B882" w14:textId="77777777" w:rsidR="00E93EC8" w:rsidRPr="00DB3EAC" w:rsidRDefault="00E93EC8" w:rsidP="00E93EC8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>se možnost</w:t>
      </w:r>
      <w:r w:rsidRPr="00DB3EAC">
        <w:rPr>
          <w:rFonts w:ascii="Tahoma" w:hAnsi="Tahoma"/>
          <w:i/>
          <w:color w:val="FF0000"/>
          <w:sz w:val="20"/>
          <w:szCs w:val="20"/>
        </w:rPr>
        <w:t xml:space="preserve"> škrtn</w:t>
      </w:r>
      <w:r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14:paraId="66115BE5" w14:textId="77777777" w:rsidR="00C71EFE" w:rsidRPr="008C5D93" w:rsidRDefault="008C5D93" w:rsidP="008C5D93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období od účinnosti kupní smlouvy</w:t>
      </w:r>
      <w:r w:rsidR="00F86042">
        <w:rPr>
          <w:rFonts w:ascii="Tahoma" w:hAnsi="Tahoma" w:cs="Tahoma"/>
          <w:sz w:val="20"/>
          <w:szCs w:val="20"/>
        </w:rPr>
        <w:t>,</w:t>
      </w:r>
      <w:r w:rsidR="0046140A" w:rsidRPr="002E01D8">
        <w:rPr>
          <w:rFonts w:ascii="Tahoma" w:hAnsi="Tahoma" w:cs="Tahoma"/>
          <w:sz w:val="20"/>
          <w:szCs w:val="20"/>
        </w:rPr>
        <w:t xml:space="preserve">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 xml:space="preserve">na </w:t>
      </w:r>
      <w:r w:rsidR="00C71EFE" w:rsidRPr="008C5D93">
        <w:rPr>
          <w:rFonts w:ascii="Tahoma" w:hAnsi="Tahoma" w:cs="Tahoma"/>
          <w:iCs/>
          <w:sz w:val="20"/>
          <w:szCs w:val="20"/>
        </w:rPr>
        <w:t xml:space="preserve">e-mail: </w:t>
      </w:r>
      <w:r w:rsidR="00B91ED7" w:rsidRPr="008C5D93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="00C71EFE" w:rsidRPr="008C5D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8C5D93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="00C71EFE" w:rsidRPr="008C5D93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14:paraId="42FF4605" w14:textId="77777777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07A18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07A18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562E01E3" w14:textId="77777777" w:rsidR="0097291D" w:rsidRPr="00207A18" w:rsidRDefault="0046140A" w:rsidP="00FC54A5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14:paraId="3E0B33A9" w14:textId="77777777" w:rsidR="00081FF3" w:rsidRPr="002E01D8" w:rsidRDefault="0005564B" w:rsidP="00FC54A5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4EC9BE33" w14:textId="77777777" w:rsidR="00081FF3" w:rsidRPr="002E01D8" w:rsidRDefault="0005564B" w:rsidP="00FC54A5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2C928245" w14:textId="77777777" w:rsidR="009C7DB8" w:rsidRPr="002E01D8" w:rsidRDefault="0005564B" w:rsidP="00FC54A5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14:paraId="0B9C5F72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9064BBE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51947BC2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485CA31C" w14:textId="77777777"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4EA36A6" w14:textId="77777777" w:rsidR="00D47F1B" w:rsidRPr="00AB2206" w:rsidRDefault="001F2C8B" w:rsidP="00FC54A5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483F511A" w14:textId="77777777" w:rsidR="002D3A3C" w:rsidRPr="0060091F" w:rsidRDefault="003B1E50" w:rsidP="00FC54A5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40172145" w14:textId="77777777" w:rsidR="0000595D" w:rsidRPr="008554FA" w:rsidRDefault="00081FF3" w:rsidP="00FC54A5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52643134" w14:textId="77777777" w:rsidR="00081FF3" w:rsidRDefault="00081FF3" w:rsidP="00FC54A5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68C06943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38931338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7D552A0D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73B2557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31454BF" w14:textId="77777777" w:rsidR="0097291D" w:rsidRDefault="00031C21" w:rsidP="00FC54A5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7E03EA91" w14:textId="77777777" w:rsidR="00CD3E67" w:rsidRPr="00C701C4" w:rsidRDefault="00CD3E67" w:rsidP="00FC54A5">
      <w:pPr>
        <w:widowControl/>
        <w:numPr>
          <w:ilvl w:val="0"/>
          <w:numId w:val="5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774AABF1" w14:textId="77777777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</w:t>
      </w:r>
      <w:r w:rsidR="008C5D93">
        <w:rPr>
          <w:rFonts w:ascii="Tahoma" w:hAnsi="Tahoma" w:cs="Tahoma"/>
          <w:b/>
          <w:sz w:val="20"/>
          <w:szCs w:val="20"/>
        </w:rPr>
        <w:t>FMP</w:t>
      </w:r>
      <w:r w:rsidRPr="00C701C4">
        <w:rPr>
          <w:rFonts w:ascii="Tahoma" w:hAnsi="Tahoma" w:cs="Tahoma"/>
          <w:b/>
          <w:sz w:val="20"/>
          <w:szCs w:val="20"/>
        </w:rPr>
        <w:t>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C5D93">
        <w:rPr>
          <w:rFonts w:ascii="Tahoma" w:hAnsi="Tahoma" w:cs="Tahoma"/>
          <w:b/>
          <w:sz w:val="20"/>
          <w:szCs w:val="20"/>
        </w:rPr>
        <w:t>0</w:t>
      </w:r>
      <w:r w:rsidR="0063092A">
        <w:rPr>
          <w:rFonts w:ascii="Tahoma" w:hAnsi="Tahoma" w:cs="Tahoma"/>
          <w:b/>
          <w:sz w:val="20"/>
          <w:szCs w:val="20"/>
        </w:rPr>
        <w:t>9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06B332B7" w14:textId="77777777" w:rsidR="00B035C3" w:rsidRDefault="00B035C3" w:rsidP="00FC54A5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23AD5B31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4C902FEE" w14:textId="77777777" w:rsidR="00B035C3" w:rsidRPr="00CD3E67" w:rsidRDefault="00B035C3" w:rsidP="00FC54A5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528BA217" w14:textId="77777777" w:rsidR="00B035C3" w:rsidRPr="00CD3E67" w:rsidRDefault="00B035C3" w:rsidP="00FC54A5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51D62405" w14:textId="77777777" w:rsidR="00B035C3" w:rsidRPr="00B91ED7" w:rsidRDefault="00B035C3" w:rsidP="00FC54A5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109a zákona o DPH a hodnotu plnění odpovídající dani z přidané hodnoty uhradí v termínu splatnosti faktury stanoveném dle smlouvy přímo na osobní depozitní účet prodávajícího vedený u místně </w:t>
      </w:r>
      <w:r w:rsidRPr="00B91ED7">
        <w:rPr>
          <w:rFonts w:ascii="Tahoma" w:hAnsi="Tahoma" w:cs="Tahoma"/>
          <w:sz w:val="20"/>
          <w:szCs w:val="20"/>
        </w:rPr>
        <w:lastRenderedPageBreak/>
        <w:t>příslušného správce daně v případě, že:</w:t>
      </w:r>
    </w:p>
    <w:p w14:paraId="1F30C197" w14:textId="77777777" w:rsidR="00B035C3" w:rsidRPr="00633675" w:rsidRDefault="00B035C3" w:rsidP="00FC54A5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14:paraId="2C7F754E" w14:textId="77777777" w:rsidR="00B035C3" w:rsidRPr="009D6297" w:rsidRDefault="00B035C3" w:rsidP="00FC54A5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30C3F4B3" w14:textId="77777777" w:rsidR="00B035C3" w:rsidRPr="009D6297" w:rsidRDefault="00B035C3" w:rsidP="00FC54A5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688F35D1" w14:textId="77777777"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59107501" w14:textId="77777777"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7659EA6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408426BD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28CEF1BC" w14:textId="77777777" w:rsidR="004B3FE1" w:rsidRPr="00BC4687" w:rsidRDefault="004B3FE1" w:rsidP="00FC54A5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Pr="00BC4687">
        <w:rPr>
          <w:rFonts w:ascii="Tahoma" w:hAnsi="Tahoma" w:cs="Tahoma"/>
          <w:sz w:val="20"/>
          <w:szCs w:val="22"/>
        </w:rPr>
        <w:t>zboží ve stanovené lhůtě</w:t>
      </w:r>
      <w:r>
        <w:rPr>
          <w:rFonts w:ascii="Tahoma" w:hAnsi="Tahoma" w:cs="Tahoma"/>
          <w:sz w:val="20"/>
          <w:szCs w:val="22"/>
        </w:rPr>
        <w:t xml:space="preserve"> (nejpozději do 5 pracovních dnů od obdržení objednávky)</w:t>
      </w:r>
      <w:r w:rsidRPr="00BC4687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Pr="00BC4687">
        <w:rPr>
          <w:rFonts w:ascii="Tahoma" w:hAnsi="Tahoma" w:cs="Tahoma"/>
          <w:b/>
          <w:sz w:val="20"/>
          <w:szCs w:val="22"/>
        </w:rPr>
        <w:t xml:space="preserve">0,2 </w:t>
      </w:r>
      <w:r w:rsidRPr="00BC4687">
        <w:rPr>
          <w:rFonts w:ascii="Tahoma" w:hAnsi="Tahoma" w:cs="Tahoma"/>
          <w:b/>
          <w:iCs/>
          <w:sz w:val="20"/>
          <w:szCs w:val="22"/>
        </w:rPr>
        <w:t>%</w:t>
      </w:r>
      <w:r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>
        <w:rPr>
          <w:rFonts w:ascii="Tahoma" w:hAnsi="Tahoma" w:cs="Tahoma"/>
          <w:iCs/>
          <w:sz w:val="20"/>
          <w:szCs w:val="22"/>
        </w:rPr>
        <w:t>nedodaného zboží</w:t>
      </w:r>
      <w:r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14:paraId="261C814E" w14:textId="77777777" w:rsidR="004B3FE1" w:rsidRDefault="004B3FE1" w:rsidP="00FC54A5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</w:t>
      </w:r>
      <w:r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z dlužné částky, a to až do úplného zaplacení dlužné částky.</w:t>
      </w:r>
    </w:p>
    <w:p w14:paraId="2E99562B" w14:textId="77777777" w:rsidR="004B3FE1" w:rsidRPr="00A63A39" w:rsidRDefault="004B3FE1" w:rsidP="00FC54A5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ze strany kupujícího z důvodu jeho pochybností o splnění všech kvalitativních požadavků dodaného zboží, se prodávající zavazuje dodat kupujícímu nové, bezvadné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0,5 % ze sjednané kupní ceny nedodaného předmětu plnění za každý den prodlení. V případě, že se reklamace ukáže jako neoprávněná, budou strany jednat o kompenzaci případných vícenákladů v mezidobí vynaložených prodávajícím.</w:t>
      </w:r>
    </w:p>
    <w:p w14:paraId="4B8B7860" w14:textId="77777777" w:rsidR="004B3FE1" w:rsidRPr="00351F6A" w:rsidRDefault="004B3FE1" w:rsidP="00FC54A5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14:paraId="4095E307" w14:textId="77777777" w:rsidR="004B3FE1" w:rsidRPr="00351F6A" w:rsidRDefault="004B3FE1" w:rsidP="00FC54A5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14:paraId="51334973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795ACAD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040E31E8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2F9D4894" w14:textId="77777777" w:rsidR="00B035C3" w:rsidRPr="004F38B1" w:rsidRDefault="00B035C3" w:rsidP="00FC54A5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3FF6318E" w14:textId="77777777" w:rsidR="00B035C3" w:rsidRPr="004F38B1" w:rsidRDefault="00B035C3" w:rsidP="00FC54A5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je povinen kupujícího bezodkladně informovat o jakýchkoliv skutečnostech, které mohou mít vliv na odpovědnost prodávajícího dle odst. 1 tohoto článku smlouvy. Prodávající je současně </w:t>
      </w:r>
      <w:r w:rsidRPr="004F38B1">
        <w:rPr>
          <w:rFonts w:ascii="Tahoma" w:hAnsi="Tahoma" w:cs="Tahoma"/>
          <w:sz w:val="20"/>
        </w:rPr>
        <w:lastRenderedPageBreak/>
        <w:t>povinen kdykoliv poskytnout kupujícímu bezodkladnou součinnost pro případné ověření pravdivosti informací dle odst. 1 tohoto článku smlouvy.</w:t>
      </w:r>
    </w:p>
    <w:p w14:paraId="62D7DB9E" w14:textId="77777777" w:rsidR="00B035C3" w:rsidRPr="004F38B1" w:rsidRDefault="00B035C3" w:rsidP="00FC54A5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0E111DBC" w14:textId="77777777" w:rsidR="00B035C3" w:rsidRPr="009E1EF4" w:rsidRDefault="00B035C3" w:rsidP="00FC54A5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14:paraId="41AE66E6" w14:textId="77777777" w:rsidR="009E1EF4" w:rsidRPr="00753166" w:rsidRDefault="009E1EF4" w:rsidP="009E1EF4">
      <w:pPr>
        <w:pStyle w:val="Smlouva-slo"/>
        <w:spacing w:line="276" w:lineRule="auto"/>
        <w:ind w:left="284"/>
        <w:rPr>
          <w:rFonts w:ascii="Tahoma" w:eastAsia="Tahoma" w:hAnsi="Tahoma" w:cs="Tahoma"/>
          <w:sz w:val="20"/>
        </w:rPr>
      </w:pPr>
    </w:p>
    <w:p w14:paraId="5AAE68D5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6FF8A711" w14:textId="77777777"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312E2266" w14:textId="77777777" w:rsidR="00B035C3" w:rsidRPr="00145B94" w:rsidRDefault="00B035C3" w:rsidP="00FC54A5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51EA7A32" w14:textId="77777777" w:rsidR="00B035C3" w:rsidRPr="00145B94" w:rsidRDefault="00B035C3" w:rsidP="00FC54A5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2B5EB385" w14:textId="77777777" w:rsidR="00B035C3" w:rsidRPr="00145B94" w:rsidRDefault="00B035C3" w:rsidP="00FC54A5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6B19C99C" w14:textId="77777777" w:rsidR="00B035C3" w:rsidRDefault="00B035C3" w:rsidP="00FC54A5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57584CC6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1861F5E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416E5860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41414533" w14:textId="77777777" w:rsidR="00664458" w:rsidRPr="00664458" w:rsidRDefault="00664458" w:rsidP="00FC54A5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14:paraId="000885B4" w14:textId="77777777"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1FE0B80" w14:textId="77777777" w:rsidR="00EE61B5" w:rsidRPr="002E01D8" w:rsidRDefault="00EE61B5" w:rsidP="00FC54A5">
      <w:pPr>
        <w:pStyle w:val="Odstavecseseznamem"/>
        <w:numPr>
          <w:ilvl w:val="0"/>
          <w:numId w:val="12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14:paraId="6A0C27C8" w14:textId="77777777" w:rsidR="00EE61B5" w:rsidRPr="002E01D8" w:rsidRDefault="00EE61B5" w:rsidP="00FC54A5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 w:rsidR="009E1C32"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 w:rsidR="009E1C32"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14:paraId="6F5F1BEA" w14:textId="77777777" w:rsidR="00EE61B5" w:rsidRPr="002E01D8" w:rsidRDefault="00664458" w:rsidP="00FC54A5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="00EE61B5"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 w:rsidR="004B3FE1"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="00EE61B5" w:rsidRPr="002E01D8">
        <w:rPr>
          <w:rFonts w:ascii="Tahoma" w:eastAsia="Calibri" w:hAnsi="Tahoma" w:cs="Tahoma"/>
          <w:sz w:val="20"/>
          <w:szCs w:val="20"/>
        </w:rPr>
        <w:t xml:space="preserve">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14:paraId="2EBECE4E" w14:textId="77777777" w:rsidR="00EE61B5" w:rsidRPr="002E01D8" w:rsidRDefault="00EE61B5" w:rsidP="00FC54A5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 w:rsidR="004B3FE1">
        <w:rPr>
          <w:rFonts w:ascii="Tahoma" w:eastAsia="Calibri" w:hAnsi="Tahoma" w:cs="Tahoma"/>
          <w:sz w:val="20"/>
          <w:szCs w:val="20"/>
        </w:rPr>
        <w:t>splňujícího veškeré kvalitativní požadavky</w:t>
      </w:r>
      <w:r w:rsidR="004B3FE1" w:rsidRPr="002E01D8">
        <w:rPr>
          <w:rFonts w:ascii="Tahoma" w:eastAsia="Calibri" w:hAnsi="Tahoma" w:cs="Tahoma"/>
          <w:sz w:val="20"/>
          <w:szCs w:val="20"/>
        </w:rPr>
        <w:t xml:space="preserve">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14:paraId="68FD4832" w14:textId="77777777" w:rsidR="00EE61B5" w:rsidRPr="002E01D8" w:rsidRDefault="00EE61B5" w:rsidP="00FC54A5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57C79967" w14:textId="77777777" w:rsidR="00EE61B5" w:rsidRPr="002E01D8" w:rsidRDefault="00EE61B5" w:rsidP="00FC54A5">
      <w:pPr>
        <w:pStyle w:val="Import3"/>
        <w:numPr>
          <w:ilvl w:val="0"/>
          <w:numId w:val="1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1F54EC32" w14:textId="77777777" w:rsidR="00664458" w:rsidRPr="00664458" w:rsidRDefault="00664458" w:rsidP="00FC54A5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14:paraId="17F60399" w14:textId="77777777" w:rsidR="00664458" w:rsidRPr="009E1C32" w:rsidRDefault="00664458" w:rsidP="00FC54A5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14:paraId="53F4B85B" w14:textId="77777777" w:rsidR="00664458" w:rsidRPr="009E1C32" w:rsidRDefault="00664458" w:rsidP="00FC54A5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14:paraId="6E51689A" w14:textId="77777777" w:rsidR="00664458" w:rsidRPr="00664458" w:rsidRDefault="00664458" w:rsidP="00FC54A5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14:paraId="4426CB37" w14:textId="77777777" w:rsidR="00664458" w:rsidRPr="009E1C32" w:rsidRDefault="00664458" w:rsidP="00FC54A5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lastRenderedPageBreak/>
        <w:t>Pro účely této smlouvy se pod pojmem „bez zbytečného odkladu“ dle § 2002 občanského zákoníku rozumí „nejpozději do 3 týdnů“.</w:t>
      </w:r>
    </w:p>
    <w:p w14:paraId="1F4ECCC8" w14:textId="77777777" w:rsidR="009E1C32" w:rsidRPr="00664458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D12D94B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4726D468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7AF8288" w14:textId="77777777" w:rsidR="006B7646" w:rsidRPr="003D07FB" w:rsidRDefault="006B7646" w:rsidP="00FC54A5">
      <w:pPr>
        <w:widowControl/>
        <w:numPr>
          <w:ilvl w:val="0"/>
          <w:numId w:val="9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2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632F72B2" w14:textId="77777777" w:rsidR="006B7646" w:rsidRPr="00633675" w:rsidRDefault="006B7646" w:rsidP="00FC54A5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2E5007F5" w14:textId="77777777" w:rsidR="006B7646" w:rsidRPr="00633675" w:rsidRDefault="006B7646" w:rsidP="00FC54A5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4F4E0E0E" w14:textId="77777777" w:rsidR="006B7646" w:rsidRPr="00633675" w:rsidRDefault="006B7646" w:rsidP="00FC54A5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007E16F1" w14:textId="77777777" w:rsidR="006B7646" w:rsidRPr="000241C5" w:rsidRDefault="006B7646" w:rsidP="00FC54A5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3" w:name="_Hlk82415956"/>
      <w:bookmarkEnd w:id="2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0042C597" w14:textId="77777777" w:rsidR="006B7646" w:rsidRDefault="006B7646" w:rsidP="00FC54A5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1CA2E183" w14:textId="77777777" w:rsidR="006B7646" w:rsidRDefault="006B7646" w:rsidP="00FC54A5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2FB231A6" w14:textId="77777777" w:rsidR="006B7646" w:rsidRPr="00205454" w:rsidRDefault="006B7646" w:rsidP="00FC54A5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3"/>
    <w:p w14:paraId="62276D37" w14:textId="77777777" w:rsidR="006B7646" w:rsidRPr="004979E1" w:rsidRDefault="006B7646" w:rsidP="00FC54A5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1D95D4DD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23B6713C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14:paraId="2632F70D" w14:textId="77777777" w:rsidTr="00763000">
        <w:tc>
          <w:tcPr>
            <w:tcW w:w="4581" w:type="dxa"/>
          </w:tcPr>
          <w:p w14:paraId="2922D0A2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37AA956B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 ………</w:t>
            </w:r>
          </w:p>
        </w:tc>
      </w:tr>
      <w:tr w:rsidR="00D43E8E" w:rsidRPr="00633675" w14:paraId="0137CC6C" w14:textId="77777777" w:rsidTr="00763000">
        <w:tc>
          <w:tcPr>
            <w:tcW w:w="4581" w:type="dxa"/>
          </w:tcPr>
          <w:p w14:paraId="2181E14F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EAD6AEB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EB7D55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109E9552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D31B6B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CFAD49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54AA0B4C" w14:textId="77777777"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65970DE" w14:textId="299064B1" w:rsidR="00D43E8E" w:rsidRDefault="00D43E8E" w:rsidP="00201A58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="00201A58">
        <w:rPr>
          <w:rFonts w:ascii="Tahoma" w:hAnsi="Tahoma" w:cs="Tahoma"/>
          <w:sz w:val="20"/>
          <w:szCs w:val="20"/>
        </w:rPr>
        <w:t xml:space="preserve"> </w:t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</w:p>
    <w:p w14:paraId="27FB1A8C" w14:textId="77777777"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lastRenderedPageBreak/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4596" w14:textId="77777777" w:rsidR="00FC54A5" w:rsidRDefault="00FC54A5" w:rsidP="00CA4C3A">
      <w:r>
        <w:separator/>
      </w:r>
    </w:p>
  </w:endnote>
  <w:endnote w:type="continuationSeparator" w:id="0">
    <w:p w14:paraId="56861716" w14:textId="77777777" w:rsidR="00FC54A5" w:rsidRDefault="00FC54A5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0BDB1517" w14:textId="77777777" w:rsidR="00BD67D0" w:rsidRDefault="00201A58" w:rsidP="00BD67D0">
            <w:pPr>
              <w:pStyle w:val="Zpat"/>
            </w:pPr>
            <w:r>
              <w:pict w14:anchorId="049CF1BC">
                <v:rect id="_x0000_i1025" style="width:0;height:1.5pt" o:hralign="center" o:hrstd="t" o:hr="t" fillcolor="#a0a0a0" stroked="f"/>
              </w:pict>
            </w:r>
          </w:p>
          <w:p w14:paraId="6EC4D2AB" w14:textId="77777777"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14:paraId="0FD2D69F" w14:textId="1F45CF1E" w:rsidR="00BD67D0" w:rsidRPr="007133E4" w:rsidRDefault="007133E4" w:rsidP="00201A58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E4">
              <w:rPr>
                <w:rFonts w:ascii="Tahoma" w:hAnsi="Tahoma" w:cs="Tahoma"/>
                <w:sz w:val="20"/>
                <w:szCs w:val="20"/>
              </w:rPr>
              <w:t>OPA/</w:t>
            </w:r>
            <w:r w:rsidR="006A43C2">
              <w:rPr>
                <w:rFonts w:ascii="Tahoma" w:hAnsi="Tahoma" w:cs="Tahoma"/>
                <w:sz w:val="20"/>
                <w:szCs w:val="20"/>
              </w:rPr>
              <w:t>FMP</w:t>
            </w:r>
            <w:r w:rsidRPr="007133E4">
              <w:rPr>
                <w:rFonts w:ascii="Tahoma" w:hAnsi="Tahoma" w:cs="Tahoma"/>
                <w:sz w:val="20"/>
                <w:szCs w:val="20"/>
              </w:rPr>
              <w:t>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A43C2">
              <w:rPr>
                <w:rFonts w:ascii="Tahoma" w:hAnsi="Tahoma" w:cs="Tahoma"/>
                <w:sz w:val="20"/>
                <w:szCs w:val="20"/>
              </w:rPr>
              <w:t>0</w:t>
            </w:r>
            <w:r w:rsidR="0063092A">
              <w:rPr>
                <w:rFonts w:ascii="Tahoma" w:hAnsi="Tahoma" w:cs="Tahoma"/>
                <w:sz w:val="20"/>
                <w:szCs w:val="20"/>
              </w:rPr>
              <w:t>9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3092A">
              <w:rPr>
                <w:rFonts w:ascii="Tahoma" w:hAnsi="Tahoma" w:cs="Tahoma"/>
                <w:sz w:val="20"/>
                <w:szCs w:val="20"/>
              </w:rPr>
              <w:t>stříkačky, jehly, kanyly</w:t>
            </w:r>
          </w:p>
          <w:p w14:paraId="268045D7" w14:textId="77777777" w:rsidR="00BD67D0" w:rsidRDefault="00201A58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996D" w14:textId="77777777" w:rsidR="00FC54A5" w:rsidRDefault="00FC54A5" w:rsidP="00CA4C3A">
      <w:r>
        <w:separator/>
      </w:r>
    </w:p>
  </w:footnote>
  <w:footnote w:type="continuationSeparator" w:id="0">
    <w:p w14:paraId="3F812A8D" w14:textId="77777777" w:rsidR="00FC54A5" w:rsidRDefault="00FC54A5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1F16" w14:textId="2D3682D4" w:rsidR="003E124A" w:rsidRDefault="003E124A">
    <w:pPr>
      <w:pStyle w:val="Zhlav"/>
    </w:pPr>
    <w:r w:rsidRPr="003E124A">
      <w:rPr>
        <w:rFonts w:ascii="Verdana" w:hAnsi="Verdana"/>
        <w:sz w:val="18"/>
        <w:szCs w:val="18"/>
      </w:rPr>
      <w:t xml:space="preserve">Příloha č. </w:t>
    </w:r>
    <w:r w:rsidR="006A43C2">
      <w:rPr>
        <w:rFonts w:ascii="Verdana" w:hAnsi="Verdana"/>
        <w:sz w:val="18"/>
        <w:szCs w:val="18"/>
      </w:rPr>
      <w:t>1</w:t>
    </w:r>
    <w:r w:rsidR="00201A58">
      <w:rPr>
        <w:rFonts w:ascii="Verdana" w:hAnsi="Verdana"/>
        <w:sz w:val="18"/>
        <w:szCs w:val="1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16528C92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706F4"/>
    <w:multiLevelType w:val="multilevel"/>
    <w:tmpl w:val="BD842B3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5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00602">
    <w:abstractNumId w:val="0"/>
  </w:num>
  <w:num w:numId="2" w16cid:durableId="1416130207">
    <w:abstractNumId w:val="1"/>
  </w:num>
  <w:num w:numId="3" w16cid:durableId="1638104566">
    <w:abstractNumId w:val="4"/>
  </w:num>
  <w:num w:numId="4" w16cid:durableId="1024670692">
    <w:abstractNumId w:val="5"/>
  </w:num>
  <w:num w:numId="5" w16cid:durableId="698748313">
    <w:abstractNumId w:val="24"/>
  </w:num>
  <w:num w:numId="6" w16cid:durableId="1847399320">
    <w:abstractNumId w:val="13"/>
  </w:num>
  <w:num w:numId="7" w16cid:durableId="1018123343">
    <w:abstractNumId w:val="17"/>
  </w:num>
  <w:num w:numId="8" w16cid:durableId="1427117993">
    <w:abstractNumId w:val="15"/>
  </w:num>
  <w:num w:numId="9" w16cid:durableId="1792553770">
    <w:abstractNumId w:val="23"/>
  </w:num>
  <w:num w:numId="10" w16cid:durableId="18539150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6077961">
    <w:abstractNumId w:val="11"/>
  </w:num>
  <w:num w:numId="12" w16cid:durableId="949238138">
    <w:abstractNumId w:val="16"/>
  </w:num>
  <w:num w:numId="13" w16cid:durableId="1731806556">
    <w:abstractNumId w:val="12"/>
  </w:num>
  <w:num w:numId="14" w16cid:durableId="409231567">
    <w:abstractNumId w:val="18"/>
  </w:num>
  <w:num w:numId="15" w16cid:durableId="1503396056">
    <w:abstractNumId w:val="19"/>
  </w:num>
  <w:num w:numId="16" w16cid:durableId="1046639072">
    <w:abstractNumId w:val="22"/>
  </w:num>
  <w:num w:numId="17" w16cid:durableId="287056391">
    <w:abstractNumId w:val="14"/>
  </w:num>
  <w:num w:numId="18" w16cid:durableId="186910505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1CD7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6AC9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D6D20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1A58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3FE1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092A"/>
    <w:rsid w:val="0063388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43C2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1F7"/>
    <w:rsid w:val="00825A83"/>
    <w:rsid w:val="008268B6"/>
    <w:rsid w:val="00832846"/>
    <w:rsid w:val="00835737"/>
    <w:rsid w:val="0083776D"/>
    <w:rsid w:val="008409EB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C5D93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1EF4"/>
    <w:rsid w:val="009E4BE0"/>
    <w:rsid w:val="009E723C"/>
    <w:rsid w:val="009F119F"/>
    <w:rsid w:val="009F36D2"/>
    <w:rsid w:val="009F4F6F"/>
    <w:rsid w:val="00A007BA"/>
    <w:rsid w:val="00A0116E"/>
    <w:rsid w:val="00A028C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EC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86042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C54A5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D115CB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10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EFF69-316A-468E-9003-3C8F10D9B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2403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Mgr. Pavel Pěnkava</cp:lastModifiedBy>
  <cp:revision>3</cp:revision>
  <cp:lastPrinted>2024-06-13T07:59:00Z</cp:lastPrinted>
  <dcterms:created xsi:type="dcterms:W3CDTF">2025-07-31T09:46:00Z</dcterms:created>
  <dcterms:modified xsi:type="dcterms:W3CDTF">2025-08-08T11:45:00Z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