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A2FC" w14:textId="16A38CCD" w:rsidR="00CF044B" w:rsidRPr="00CA0221" w:rsidRDefault="003E3B4C" w:rsidP="00CA0221">
      <w:pPr>
        <w:pStyle w:val="Nzev"/>
        <w:jc w:val="center"/>
      </w:pPr>
      <w:bookmarkStart w:id="0" w:name="_Hlk94011639"/>
      <w:r w:rsidRPr="003E3B4C">
        <w:t>Výjezdová základna Opava – nová parkovací stání</w:t>
      </w:r>
    </w:p>
    <w:bookmarkEnd w:id="0"/>
    <w:p w14:paraId="6371422F" w14:textId="0D29E7B0" w:rsidR="00CA0221" w:rsidRPr="00E62131" w:rsidRDefault="00CA0221" w:rsidP="00CA0221">
      <w:pPr>
        <w:pStyle w:val="Nzev"/>
        <w:jc w:val="center"/>
        <w:rPr>
          <w:sz w:val="40"/>
          <w:szCs w:val="40"/>
        </w:rPr>
      </w:pPr>
      <w:r w:rsidRPr="00E62131">
        <w:rPr>
          <w:sz w:val="40"/>
          <w:szCs w:val="40"/>
        </w:rPr>
        <w:t>Popis předmětu realizace</w:t>
      </w:r>
    </w:p>
    <w:p w14:paraId="4EAD57F4" w14:textId="77777777" w:rsidR="00FC33D4" w:rsidRDefault="00FC33D4" w:rsidP="005B748E">
      <w:pPr>
        <w:spacing w:after="120"/>
        <w:rPr>
          <w:b/>
          <w:bCs/>
        </w:rPr>
      </w:pPr>
    </w:p>
    <w:p w14:paraId="0B04FE77" w14:textId="48ED323E" w:rsidR="00CA0221" w:rsidRPr="00E62131" w:rsidRDefault="00CA0221" w:rsidP="005B748E">
      <w:pPr>
        <w:spacing w:after="120"/>
        <w:rPr>
          <w:b/>
          <w:bCs/>
        </w:rPr>
      </w:pPr>
      <w:r w:rsidRPr="00E62131">
        <w:rPr>
          <w:b/>
          <w:bCs/>
        </w:rPr>
        <w:t>Adresa stavby:</w:t>
      </w:r>
    </w:p>
    <w:p w14:paraId="59A2C09E" w14:textId="4BB1F488" w:rsidR="00CA0221" w:rsidRDefault="00CA0221" w:rsidP="00CA0221">
      <w:pPr>
        <w:spacing w:after="0"/>
      </w:pPr>
      <w:r>
        <w:t xml:space="preserve">Výjezdové stanoviště ZZS MSK </w:t>
      </w:r>
      <w:r w:rsidR="00144851">
        <w:t>Opava</w:t>
      </w:r>
    </w:p>
    <w:p w14:paraId="53C45FBD" w14:textId="29B72D48" w:rsidR="00CA0221" w:rsidRDefault="00144851" w:rsidP="00CA0221">
      <w:pPr>
        <w:spacing w:after="0"/>
      </w:pPr>
      <w:r>
        <w:t>Olomoucká 470/86</w:t>
      </w:r>
    </w:p>
    <w:p w14:paraId="2F99B68B" w14:textId="3E1BC4B2" w:rsidR="00CA0221" w:rsidRDefault="00CA0221" w:rsidP="006F3404">
      <w:pPr>
        <w:spacing w:after="120"/>
      </w:pPr>
      <w:r>
        <w:t>7</w:t>
      </w:r>
      <w:r w:rsidR="00144851">
        <w:t>46 01 Opava</w:t>
      </w:r>
    </w:p>
    <w:p w14:paraId="62466705" w14:textId="77777777" w:rsidR="00FC33D4" w:rsidRDefault="00FC33D4" w:rsidP="00CA0221">
      <w:pPr>
        <w:rPr>
          <w:b/>
          <w:bCs/>
          <w:caps/>
        </w:rPr>
      </w:pPr>
    </w:p>
    <w:p w14:paraId="1A6BBA19" w14:textId="2B010C6C" w:rsidR="00CA0221" w:rsidRPr="00BE2EBA" w:rsidRDefault="00CA0221" w:rsidP="00CA0221">
      <w:pPr>
        <w:rPr>
          <w:b/>
          <w:bCs/>
          <w:caps/>
        </w:rPr>
      </w:pPr>
      <w:r w:rsidRPr="00BE2EBA">
        <w:rPr>
          <w:b/>
          <w:bCs/>
          <w:caps/>
        </w:rPr>
        <w:t>Popis stávajícího stavu:</w:t>
      </w:r>
    </w:p>
    <w:p w14:paraId="42F6CC43" w14:textId="29949097" w:rsidR="00165081" w:rsidRDefault="00C30DF5" w:rsidP="005B748E">
      <w:pPr>
        <w:spacing w:after="120"/>
        <w:jc w:val="both"/>
      </w:pPr>
      <w:r>
        <w:t>Stávajíc</w:t>
      </w:r>
      <w:r w:rsidR="00436D38">
        <w:t>í</w:t>
      </w:r>
      <w:r>
        <w:t xml:space="preserve"> odstavné a parkovací plochy v areálu výjezdového stanoviště ZZS Opava jsou nedostatečné a je nezbytné realizovat výstavbu nových ploch. Parkovací plochy slouží výhradně k ustavení záložních, technických a služebních vozů a vozů zaměstnanců ZZS MSK.</w:t>
      </w:r>
    </w:p>
    <w:p w14:paraId="730CB0F2" w14:textId="77777777" w:rsidR="00FC33D4" w:rsidRDefault="00FC33D4" w:rsidP="00CA0221">
      <w:pPr>
        <w:rPr>
          <w:b/>
          <w:bCs/>
        </w:rPr>
      </w:pPr>
    </w:p>
    <w:p w14:paraId="7054D5CF" w14:textId="41EB1836" w:rsidR="000860ED" w:rsidRPr="008D2DE1" w:rsidRDefault="008D2DE1" w:rsidP="00CA0221">
      <w:pPr>
        <w:rPr>
          <w:b/>
          <w:bCs/>
        </w:rPr>
      </w:pPr>
      <w:r w:rsidRPr="008D2DE1">
        <w:rPr>
          <w:b/>
          <w:bCs/>
        </w:rPr>
        <w:t>Popis realizace:</w:t>
      </w:r>
    </w:p>
    <w:p w14:paraId="1EE213D8" w14:textId="7626D64B" w:rsidR="00C30DF5" w:rsidRDefault="00FC33D4" w:rsidP="00951A82">
      <w:pPr>
        <w:jc w:val="both"/>
      </w:pPr>
      <w:r>
        <w:t xml:space="preserve">Cílem realizace je </w:t>
      </w:r>
      <w:r w:rsidR="00480DE3">
        <w:t xml:space="preserve">výstavba nových parkovacích stání pro služební vozidla a vozidla zaměstnanců ZZSMSK. Výstavba je popsána v projektové dokumentaci vypracované Ing. Miroslavem </w:t>
      </w:r>
      <w:proofErr w:type="spellStart"/>
      <w:r w:rsidR="00480DE3">
        <w:t>Gerykem</w:t>
      </w:r>
      <w:proofErr w:type="spellEnd"/>
      <w:r w:rsidR="00480DE3">
        <w:t xml:space="preserve"> a Ing. Jiřím </w:t>
      </w:r>
      <w:proofErr w:type="spellStart"/>
      <w:r w:rsidR="00480DE3">
        <w:t>Gérykem</w:t>
      </w:r>
      <w:proofErr w:type="spellEnd"/>
      <w:r w:rsidR="00480DE3">
        <w:t xml:space="preserve"> v lednu 2025. Jedná se o stavební objekt SO02 – Parkoviště. V rámci zadání tohoto výběrového řízení jsou předloženy části projektové dokumentace vztahující se k objektu SO02. Položkový rozpočet je vypracován v rozsahu výstavby SO02.</w:t>
      </w:r>
    </w:p>
    <w:p w14:paraId="730303A0" w14:textId="67DDABD7" w:rsidR="00480DE3" w:rsidRDefault="00480DE3" w:rsidP="00480DE3">
      <w:pPr>
        <w:jc w:val="both"/>
      </w:pPr>
      <w:r>
        <w:t xml:space="preserve">Parkoviště bude obdélníkového půdorysu o celkovém rozměru cca 23,15 x 5,15 – 7,15 m (zastavěná plocha 155,29 m2) a bude umístěno v severovýchodní pozemkové hranici </w:t>
      </w:r>
      <w:proofErr w:type="spellStart"/>
      <w:r>
        <w:t>parc.č</w:t>
      </w:r>
      <w:proofErr w:type="spellEnd"/>
      <w:r>
        <w:t>. 2219/17. Celkem bude vybudováno 8 parkovacích stání. Parkoviště bude napojeno na stávající komunikaci ze zámkové dlažby. U parkovacích stání pro sanitky budou dva sloupky pro dobíjení vybavení sanitek. Přívodní zemní kabel NN bude veden v zeleni po parcele č. 2216/17. Napájení bude realizováno ze stávající rozvodné skříně  objektem výjezdového stanoviště ZZS přes zelené a pojízdné areálové plochy.</w:t>
      </w:r>
    </w:p>
    <w:p w14:paraId="2468341E" w14:textId="029A42D8" w:rsidR="00480DE3" w:rsidRDefault="00480DE3" w:rsidP="00480DE3">
      <w:pPr>
        <w:jc w:val="both"/>
      </w:pPr>
      <w:r>
        <w:t>Konstrukční a materiálové řešení: Na zpevněné plochy nového parkoviště bude použita mezerovitá vegetační dlažba, vysypaná drobným kamenivem, která zajistí rovnoměrný vsak dešťové vody.</w:t>
      </w:r>
    </w:p>
    <w:p w14:paraId="51B2A7BD" w14:textId="298C4E45" w:rsidR="00480DE3" w:rsidRDefault="00480DE3">
      <w:r>
        <w:br w:type="page"/>
      </w:r>
    </w:p>
    <w:p w14:paraId="4B98373F" w14:textId="77777777" w:rsidR="00480DE3" w:rsidRDefault="00480DE3" w:rsidP="00951A82">
      <w:pPr>
        <w:jc w:val="both"/>
      </w:pPr>
    </w:p>
    <w:p w14:paraId="477DCFCD" w14:textId="0A1C3873" w:rsidR="00976207" w:rsidRDefault="00C30DF5" w:rsidP="00976207">
      <w:pPr>
        <w:keepNext/>
        <w:jc w:val="both"/>
      </w:pPr>
      <w:r>
        <w:rPr>
          <w:noProof/>
        </w:rPr>
        <w:drawing>
          <wp:inline distT="0" distB="0" distL="0" distR="0" wp14:anchorId="2F1C1588" wp14:editId="74EF4FD7">
            <wp:extent cx="5768043" cy="3676650"/>
            <wp:effectExtent l="0" t="0" r="4445" b="0"/>
            <wp:docPr id="209855916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366" cy="368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A6627" w14:textId="7A4E7D1A" w:rsidR="00976207" w:rsidRDefault="00976207" w:rsidP="00976207">
      <w:pPr>
        <w:pStyle w:val="Titulek"/>
        <w:jc w:val="both"/>
      </w:pPr>
      <w:fldSimple w:instr=" SEQ Obrázek \* ARABIC ">
        <w:r>
          <w:rPr>
            <w:noProof/>
          </w:rPr>
          <w:t>1</w:t>
        </w:r>
      </w:fldSimple>
      <w:r>
        <w:t xml:space="preserve"> Umístění </w:t>
      </w:r>
      <w:r w:rsidR="009F0B9F">
        <w:t>nových parkovacích stání v areálu</w:t>
      </w:r>
    </w:p>
    <w:p w14:paraId="6B00C46D" w14:textId="62720DCD" w:rsidR="00951A82" w:rsidRDefault="00951A82" w:rsidP="009F0B9F">
      <w:pPr>
        <w:jc w:val="both"/>
      </w:pPr>
    </w:p>
    <w:p w14:paraId="17166F45" w14:textId="77777777" w:rsidR="009F0B9F" w:rsidRDefault="009F0B9F" w:rsidP="009F0B9F">
      <w:pPr>
        <w:jc w:val="both"/>
      </w:pPr>
    </w:p>
    <w:p w14:paraId="595E7267" w14:textId="77777777" w:rsidR="00951A82" w:rsidRDefault="00951A82" w:rsidP="00F25A9B">
      <w:pPr>
        <w:jc w:val="both"/>
        <w:rPr>
          <w:b/>
          <w:bCs/>
          <w:sz w:val="24"/>
          <w:szCs w:val="24"/>
        </w:rPr>
      </w:pPr>
    </w:p>
    <w:p w14:paraId="64AD9F59" w14:textId="77777777" w:rsidR="00480DE3" w:rsidRDefault="00480DE3" w:rsidP="00F25A9B">
      <w:pPr>
        <w:jc w:val="both"/>
        <w:rPr>
          <w:b/>
          <w:bCs/>
          <w:sz w:val="24"/>
          <w:szCs w:val="24"/>
        </w:rPr>
      </w:pPr>
    </w:p>
    <w:p w14:paraId="3362E589" w14:textId="77777777" w:rsidR="00480DE3" w:rsidRDefault="00480DE3" w:rsidP="00F25A9B">
      <w:pPr>
        <w:jc w:val="both"/>
        <w:rPr>
          <w:b/>
          <w:bCs/>
          <w:sz w:val="24"/>
          <w:szCs w:val="24"/>
        </w:rPr>
      </w:pPr>
    </w:p>
    <w:p w14:paraId="1FF14CE6" w14:textId="77777777" w:rsidR="00480DE3" w:rsidRDefault="00480DE3" w:rsidP="00F25A9B">
      <w:pPr>
        <w:jc w:val="both"/>
        <w:rPr>
          <w:b/>
          <w:bCs/>
          <w:sz w:val="24"/>
          <w:szCs w:val="24"/>
        </w:rPr>
      </w:pPr>
    </w:p>
    <w:p w14:paraId="6D679E6F" w14:textId="77777777" w:rsidR="00480DE3" w:rsidRDefault="00480DE3" w:rsidP="00F25A9B">
      <w:pPr>
        <w:jc w:val="both"/>
        <w:rPr>
          <w:b/>
          <w:bCs/>
          <w:sz w:val="24"/>
          <w:szCs w:val="24"/>
        </w:rPr>
      </w:pPr>
    </w:p>
    <w:p w14:paraId="489871F0" w14:textId="1C1CEA49" w:rsidR="00FA53F3" w:rsidRPr="00951A82" w:rsidRDefault="00F25A9B" w:rsidP="00F25A9B">
      <w:pPr>
        <w:jc w:val="both"/>
        <w:rPr>
          <w:sz w:val="24"/>
          <w:szCs w:val="24"/>
        </w:rPr>
      </w:pPr>
      <w:r w:rsidRPr="00951A82">
        <w:rPr>
          <w:b/>
          <w:bCs/>
          <w:sz w:val="24"/>
          <w:szCs w:val="24"/>
        </w:rPr>
        <w:t>V areálu VS jsou dislokovány výjezdové skupiny ZZS MSK. Výjezdové skupiny objekt užívají v nepřetržitém provozu. V rámci realizace akce nesmí dojít k omezení výjezdové činnosti skupin ZZS. Při realizace akce je nezbytné plně respektovat požadavky na zajištění nepřetržitého provozu objektu.</w:t>
      </w:r>
    </w:p>
    <w:sectPr w:rsidR="00FA53F3" w:rsidRPr="00951A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6607" w14:textId="77777777" w:rsidR="00377B5A" w:rsidRDefault="00377B5A" w:rsidP="00B3620F">
      <w:pPr>
        <w:spacing w:after="0" w:line="240" w:lineRule="auto"/>
      </w:pPr>
      <w:r>
        <w:separator/>
      </w:r>
    </w:p>
  </w:endnote>
  <w:endnote w:type="continuationSeparator" w:id="0">
    <w:p w14:paraId="47E6E82D" w14:textId="77777777" w:rsidR="00377B5A" w:rsidRDefault="00377B5A" w:rsidP="00B3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0646074"/>
      <w:docPartObj>
        <w:docPartGallery w:val="Page Numbers (Bottom of Page)"/>
        <w:docPartUnique/>
      </w:docPartObj>
    </w:sdtPr>
    <w:sdtContent>
      <w:p w14:paraId="6A80383E" w14:textId="4DF47143" w:rsidR="00B3620F" w:rsidRDefault="00B3620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C228" w14:textId="77777777" w:rsidR="00377B5A" w:rsidRDefault="00377B5A" w:rsidP="00B3620F">
      <w:pPr>
        <w:spacing w:after="0" w:line="240" w:lineRule="auto"/>
      </w:pPr>
      <w:r>
        <w:separator/>
      </w:r>
    </w:p>
  </w:footnote>
  <w:footnote w:type="continuationSeparator" w:id="0">
    <w:p w14:paraId="3A3B92F1" w14:textId="77777777" w:rsidR="00377B5A" w:rsidRDefault="00377B5A" w:rsidP="00B3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7845" w14:textId="77759607" w:rsidR="00144851" w:rsidRPr="00165081" w:rsidRDefault="00C30DF5" w:rsidP="00165081">
    <w:pPr>
      <w:pStyle w:val="Zhlav"/>
    </w:pPr>
    <w:r w:rsidRPr="00C30DF5">
      <w:rPr>
        <w:color w:val="808080" w:themeColor="background1" w:themeShade="80"/>
        <w:sz w:val="16"/>
        <w:szCs w:val="16"/>
      </w:rPr>
      <w:t>Výjezdová základna Opava – nová parkovací stání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6346"/>
    <w:multiLevelType w:val="hybridMultilevel"/>
    <w:tmpl w:val="6886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05F3B"/>
    <w:multiLevelType w:val="hybridMultilevel"/>
    <w:tmpl w:val="9FB422F4"/>
    <w:lvl w:ilvl="0" w:tplc="55528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B29A2"/>
    <w:multiLevelType w:val="hybridMultilevel"/>
    <w:tmpl w:val="E848A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00006"/>
    <w:multiLevelType w:val="hybridMultilevel"/>
    <w:tmpl w:val="341EC3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086701">
    <w:abstractNumId w:val="0"/>
  </w:num>
  <w:num w:numId="2" w16cid:durableId="408038617">
    <w:abstractNumId w:val="2"/>
  </w:num>
  <w:num w:numId="3" w16cid:durableId="1909991712">
    <w:abstractNumId w:val="3"/>
  </w:num>
  <w:num w:numId="4" w16cid:durableId="144515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21"/>
    <w:rsid w:val="0001365F"/>
    <w:rsid w:val="0002029E"/>
    <w:rsid w:val="000214B9"/>
    <w:rsid w:val="00030078"/>
    <w:rsid w:val="00033351"/>
    <w:rsid w:val="00076FB1"/>
    <w:rsid w:val="000860ED"/>
    <w:rsid w:val="000A5E37"/>
    <w:rsid w:val="000F4CB7"/>
    <w:rsid w:val="000F5609"/>
    <w:rsid w:val="00144851"/>
    <w:rsid w:val="00161EBB"/>
    <w:rsid w:val="00165081"/>
    <w:rsid w:val="001817DA"/>
    <w:rsid w:val="001D6A2F"/>
    <w:rsid w:val="001F60AB"/>
    <w:rsid w:val="00245B9A"/>
    <w:rsid w:val="002863E1"/>
    <w:rsid w:val="002F560C"/>
    <w:rsid w:val="00304E21"/>
    <w:rsid w:val="00321691"/>
    <w:rsid w:val="003332C7"/>
    <w:rsid w:val="00343AAF"/>
    <w:rsid w:val="003449EA"/>
    <w:rsid w:val="00377B5A"/>
    <w:rsid w:val="003A1CE9"/>
    <w:rsid w:val="003A476F"/>
    <w:rsid w:val="003E1726"/>
    <w:rsid w:val="003E3B4C"/>
    <w:rsid w:val="00436D38"/>
    <w:rsid w:val="00437A0D"/>
    <w:rsid w:val="00474CC6"/>
    <w:rsid w:val="00480DE3"/>
    <w:rsid w:val="004E5848"/>
    <w:rsid w:val="00593BD5"/>
    <w:rsid w:val="005B3E31"/>
    <w:rsid w:val="005B748E"/>
    <w:rsid w:val="005D2EB1"/>
    <w:rsid w:val="005E1CDB"/>
    <w:rsid w:val="006346BB"/>
    <w:rsid w:val="006519A9"/>
    <w:rsid w:val="00656C9A"/>
    <w:rsid w:val="00697C44"/>
    <w:rsid w:val="006C154C"/>
    <w:rsid w:val="006C657F"/>
    <w:rsid w:val="006D63C2"/>
    <w:rsid w:val="006F3404"/>
    <w:rsid w:val="006F37EF"/>
    <w:rsid w:val="00721589"/>
    <w:rsid w:val="0075162E"/>
    <w:rsid w:val="007652E3"/>
    <w:rsid w:val="0076653B"/>
    <w:rsid w:val="00791BF4"/>
    <w:rsid w:val="007B591E"/>
    <w:rsid w:val="008131ED"/>
    <w:rsid w:val="00832041"/>
    <w:rsid w:val="00854623"/>
    <w:rsid w:val="008C6048"/>
    <w:rsid w:val="008D2DE1"/>
    <w:rsid w:val="008E0F3D"/>
    <w:rsid w:val="00926CAA"/>
    <w:rsid w:val="009454FB"/>
    <w:rsid w:val="00951A82"/>
    <w:rsid w:val="00952BA0"/>
    <w:rsid w:val="00963EC8"/>
    <w:rsid w:val="009748D9"/>
    <w:rsid w:val="00976207"/>
    <w:rsid w:val="00981C8F"/>
    <w:rsid w:val="009E4757"/>
    <w:rsid w:val="009F0B9F"/>
    <w:rsid w:val="00A03C23"/>
    <w:rsid w:val="00A263EB"/>
    <w:rsid w:val="00A85707"/>
    <w:rsid w:val="00AF5162"/>
    <w:rsid w:val="00B05F40"/>
    <w:rsid w:val="00B3620F"/>
    <w:rsid w:val="00B40533"/>
    <w:rsid w:val="00B76510"/>
    <w:rsid w:val="00BA7A95"/>
    <w:rsid w:val="00BE2EBA"/>
    <w:rsid w:val="00C242F4"/>
    <w:rsid w:val="00C30DF5"/>
    <w:rsid w:val="00C72F96"/>
    <w:rsid w:val="00CA0221"/>
    <w:rsid w:val="00CA31CE"/>
    <w:rsid w:val="00CC04C4"/>
    <w:rsid w:val="00CF044B"/>
    <w:rsid w:val="00D10D7B"/>
    <w:rsid w:val="00D266BB"/>
    <w:rsid w:val="00D43B66"/>
    <w:rsid w:val="00D705A4"/>
    <w:rsid w:val="00D93C88"/>
    <w:rsid w:val="00DC30FF"/>
    <w:rsid w:val="00DD1BD6"/>
    <w:rsid w:val="00E01B57"/>
    <w:rsid w:val="00E346FA"/>
    <w:rsid w:val="00E47490"/>
    <w:rsid w:val="00E62131"/>
    <w:rsid w:val="00E84584"/>
    <w:rsid w:val="00EB1A1A"/>
    <w:rsid w:val="00F23DC6"/>
    <w:rsid w:val="00F25A9B"/>
    <w:rsid w:val="00F2634A"/>
    <w:rsid w:val="00F62616"/>
    <w:rsid w:val="00F94914"/>
    <w:rsid w:val="00FA53F3"/>
    <w:rsid w:val="00FB1D31"/>
    <w:rsid w:val="00FC08D4"/>
    <w:rsid w:val="00FC33D4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18DC"/>
  <w15:chartTrackingRefBased/>
  <w15:docId w15:val="{0DC18E78-5C6F-4D43-BAC3-AB8FF05D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A02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0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ulek">
    <w:name w:val="caption"/>
    <w:basedOn w:val="Normln"/>
    <w:next w:val="Normln"/>
    <w:uiPriority w:val="35"/>
    <w:unhideWhenUsed/>
    <w:qFormat/>
    <w:rsid w:val="00FF07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A476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6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20F"/>
  </w:style>
  <w:style w:type="paragraph" w:styleId="Zpat">
    <w:name w:val="footer"/>
    <w:basedOn w:val="Normln"/>
    <w:link w:val="ZpatChar"/>
    <w:uiPriority w:val="99"/>
    <w:unhideWhenUsed/>
    <w:rsid w:val="00B36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Mičan</dc:creator>
  <cp:keywords/>
  <dc:description/>
  <cp:lastModifiedBy>Martina Doležalová</cp:lastModifiedBy>
  <cp:revision>5</cp:revision>
  <cp:lastPrinted>2022-02-04T09:36:00Z</cp:lastPrinted>
  <dcterms:created xsi:type="dcterms:W3CDTF">2025-07-01T12:27:00Z</dcterms:created>
  <dcterms:modified xsi:type="dcterms:W3CDTF">2025-07-03T07:11:00Z</dcterms:modified>
</cp:coreProperties>
</file>