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9767" w14:textId="77777777" w:rsidR="00F34589" w:rsidRPr="00470EDA" w:rsidRDefault="00F34589" w:rsidP="007615B1">
      <w:pPr>
        <w:pStyle w:val="Nzev"/>
        <w:spacing w:line="276" w:lineRule="auto"/>
        <w:rPr>
          <w:rFonts w:ascii="Tahoma" w:hAnsi="Tahoma" w:cs="Tahoma"/>
          <w:sz w:val="20"/>
          <w:szCs w:val="20"/>
          <w:u w:val="single"/>
        </w:rPr>
      </w:pPr>
      <w:r w:rsidRPr="00470EDA">
        <w:rPr>
          <w:rFonts w:ascii="Tahoma" w:hAnsi="Tahoma" w:cs="Tahoma"/>
          <w:sz w:val="20"/>
          <w:szCs w:val="20"/>
          <w:u w:val="single"/>
        </w:rPr>
        <w:t>R</w:t>
      </w:r>
      <w:r w:rsidR="00821BC4">
        <w:rPr>
          <w:rFonts w:ascii="Tahoma" w:hAnsi="Tahoma" w:cs="Tahoma"/>
          <w:sz w:val="20"/>
          <w:szCs w:val="20"/>
          <w:u w:val="single"/>
        </w:rPr>
        <w:t>ÁMCOVÁ</w:t>
      </w:r>
      <w:r w:rsidRPr="00470EDA">
        <w:rPr>
          <w:rFonts w:ascii="Tahoma" w:hAnsi="Tahoma" w:cs="Tahoma"/>
          <w:sz w:val="20"/>
          <w:szCs w:val="20"/>
          <w:u w:val="single"/>
        </w:rPr>
        <w:t xml:space="preserve"> SMLOUVA O DÍLO</w:t>
      </w:r>
    </w:p>
    <w:p w14:paraId="1E7EF488" w14:textId="77777777" w:rsidR="00F34589" w:rsidRPr="00470EDA" w:rsidRDefault="00F34589" w:rsidP="007615B1">
      <w:pPr>
        <w:pStyle w:val="Nzev"/>
        <w:spacing w:line="276" w:lineRule="auto"/>
        <w:rPr>
          <w:rFonts w:ascii="Tahoma" w:hAnsi="Tahoma" w:cs="Tahoma"/>
          <w:sz w:val="20"/>
          <w:szCs w:val="20"/>
        </w:rPr>
      </w:pPr>
    </w:p>
    <w:p w14:paraId="0777BC08" w14:textId="77777777" w:rsidR="00F34589" w:rsidRPr="00470EDA" w:rsidRDefault="00F34589" w:rsidP="007615B1">
      <w:pPr>
        <w:pStyle w:val="Zkladntext2"/>
        <w:spacing w:after="0" w:line="276" w:lineRule="auto"/>
        <w:jc w:val="center"/>
        <w:rPr>
          <w:rFonts w:ascii="Tahoma" w:hAnsi="Tahoma" w:cs="Tahoma"/>
          <w:sz w:val="20"/>
          <w:szCs w:val="20"/>
        </w:rPr>
      </w:pPr>
      <w:r w:rsidRPr="00470EDA">
        <w:rPr>
          <w:rFonts w:ascii="Tahoma" w:hAnsi="Tahoma" w:cs="Tahoma"/>
          <w:sz w:val="20"/>
          <w:szCs w:val="20"/>
        </w:rPr>
        <w:t>uzavřená podle § 1746 odst. 2 zákona č. 89/2012 Sb. Občanského zákoníku</w:t>
      </w:r>
    </w:p>
    <w:p w14:paraId="17754258" w14:textId="77777777" w:rsidR="00F34589" w:rsidRPr="00C946E1" w:rsidRDefault="00F34589" w:rsidP="007615B1">
      <w:pPr>
        <w:pStyle w:val="Zkladntext2"/>
        <w:spacing w:after="0" w:line="276" w:lineRule="auto"/>
        <w:jc w:val="center"/>
        <w:rPr>
          <w:rFonts w:ascii="Tahoma" w:hAnsi="Tahoma" w:cs="Tahoma"/>
          <w:sz w:val="20"/>
          <w:szCs w:val="20"/>
        </w:rPr>
      </w:pPr>
      <w:r w:rsidRPr="00C946E1">
        <w:rPr>
          <w:rFonts w:ascii="Tahoma" w:hAnsi="Tahoma" w:cs="Tahoma"/>
          <w:sz w:val="20"/>
          <w:szCs w:val="20"/>
        </w:rPr>
        <w:t>(dále jen Rámcová smlouva)</w:t>
      </w:r>
    </w:p>
    <w:p w14:paraId="087EEFBB" w14:textId="61BCC237" w:rsidR="00F34589" w:rsidRPr="00470EDA" w:rsidRDefault="00F34589" w:rsidP="007615B1">
      <w:pPr>
        <w:pStyle w:val="Zkladntext2"/>
        <w:spacing w:after="0" w:line="276" w:lineRule="auto"/>
        <w:jc w:val="center"/>
        <w:rPr>
          <w:rFonts w:ascii="Tahoma" w:hAnsi="Tahoma" w:cs="Tahoma"/>
          <w:b/>
          <w:sz w:val="20"/>
          <w:szCs w:val="20"/>
        </w:rPr>
      </w:pPr>
    </w:p>
    <w:p w14:paraId="08BF9089" w14:textId="77777777" w:rsidR="00F34589" w:rsidRPr="00470EDA" w:rsidRDefault="00F34589" w:rsidP="007615B1">
      <w:pPr>
        <w:pStyle w:val="Zkladntext"/>
        <w:numPr>
          <w:ilvl w:val="0"/>
          <w:numId w:val="1"/>
        </w:numPr>
        <w:spacing w:line="276" w:lineRule="auto"/>
        <w:ind w:left="567"/>
        <w:jc w:val="center"/>
        <w:rPr>
          <w:rFonts w:ascii="Tahoma" w:hAnsi="Tahoma" w:cs="Tahoma"/>
          <w:sz w:val="20"/>
          <w:szCs w:val="20"/>
        </w:rPr>
      </w:pPr>
    </w:p>
    <w:p w14:paraId="381882B4" w14:textId="77777777" w:rsidR="00F34589" w:rsidRPr="00470EDA" w:rsidRDefault="00F34589" w:rsidP="007615B1">
      <w:pPr>
        <w:pStyle w:val="Zkladntext"/>
        <w:pBdr>
          <w:top w:val="single" w:sz="4" w:space="1" w:color="auto"/>
          <w:bottom w:val="single" w:sz="4" w:space="1" w:color="auto"/>
        </w:pBdr>
        <w:spacing w:line="276" w:lineRule="auto"/>
        <w:jc w:val="center"/>
        <w:rPr>
          <w:rFonts w:ascii="Tahoma" w:hAnsi="Tahoma" w:cs="Tahoma"/>
          <w:sz w:val="20"/>
          <w:szCs w:val="20"/>
        </w:rPr>
      </w:pPr>
      <w:r w:rsidRPr="00470EDA">
        <w:rPr>
          <w:rFonts w:ascii="Tahoma" w:hAnsi="Tahoma" w:cs="Tahoma"/>
          <w:b/>
          <w:sz w:val="20"/>
          <w:szCs w:val="20"/>
        </w:rPr>
        <w:t>Smluvní strany</w:t>
      </w:r>
    </w:p>
    <w:p w14:paraId="1F5B104E" w14:textId="77777777" w:rsidR="00F34589" w:rsidRPr="00470EDA" w:rsidRDefault="00F34589" w:rsidP="007615B1">
      <w:pPr>
        <w:pStyle w:val="Zkladntext"/>
        <w:spacing w:line="276" w:lineRule="auto"/>
        <w:jc w:val="both"/>
        <w:rPr>
          <w:rFonts w:ascii="Tahoma" w:hAnsi="Tahoma" w:cs="Tahoma"/>
          <w:sz w:val="20"/>
          <w:szCs w:val="20"/>
        </w:rPr>
      </w:pPr>
    </w:p>
    <w:p w14:paraId="038D3CCF" w14:textId="77777777" w:rsidR="00F34589" w:rsidRPr="00470EDA" w:rsidRDefault="00F34589" w:rsidP="007615B1">
      <w:pPr>
        <w:numPr>
          <w:ilvl w:val="0"/>
          <w:numId w:val="2"/>
        </w:numPr>
        <w:spacing w:line="276" w:lineRule="auto"/>
        <w:ind w:left="284" w:hanging="284"/>
        <w:rPr>
          <w:rFonts w:ascii="Tahoma" w:hAnsi="Tahoma" w:cs="Tahoma"/>
          <w:b/>
          <w:sz w:val="20"/>
          <w:szCs w:val="20"/>
        </w:rPr>
      </w:pPr>
      <w:r w:rsidRPr="00470EDA">
        <w:rPr>
          <w:rFonts w:ascii="Tahoma" w:hAnsi="Tahoma" w:cs="Tahoma"/>
          <w:b/>
          <w:sz w:val="20"/>
          <w:szCs w:val="20"/>
        </w:rPr>
        <w:t>Sdružené zdravotnické zařízení Krnov, příspěvková organizace</w:t>
      </w:r>
    </w:p>
    <w:p w14:paraId="5C6274B7" w14:textId="77777777" w:rsidR="00F34589" w:rsidRPr="00470EDA" w:rsidRDefault="00F34589" w:rsidP="007615B1">
      <w:pPr>
        <w:spacing w:line="276" w:lineRule="auto"/>
        <w:rPr>
          <w:rFonts w:ascii="Tahoma" w:hAnsi="Tahoma" w:cs="Tahoma"/>
          <w:sz w:val="20"/>
          <w:szCs w:val="20"/>
        </w:rPr>
      </w:pPr>
      <w:r w:rsidRPr="00470EDA">
        <w:rPr>
          <w:rFonts w:ascii="Tahoma" w:hAnsi="Tahoma" w:cs="Tahoma"/>
          <w:sz w:val="20"/>
          <w:szCs w:val="20"/>
        </w:rPr>
        <w:t xml:space="preserve">se sídlem: </w:t>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t>I. P. Pavlova 552/9, Pod Bezručovým vrchem, 794 01 Krnov</w:t>
      </w:r>
    </w:p>
    <w:p w14:paraId="48246E11" w14:textId="77777777" w:rsidR="00F34589" w:rsidRPr="00470EDA" w:rsidRDefault="00F34589" w:rsidP="007615B1">
      <w:pPr>
        <w:spacing w:line="276" w:lineRule="auto"/>
        <w:rPr>
          <w:rFonts w:ascii="Tahoma" w:hAnsi="Tahoma" w:cs="Tahoma"/>
          <w:sz w:val="20"/>
          <w:szCs w:val="20"/>
        </w:rPr>
      </w:pPr>
      <w:r w:rsidRPr="00470EDA">
        <w:rPr>
          <w:rFonts w:ascii="Tahoma" w:hAnsi="Tahoma" w:cs="Tahoma"/>
          <w:sz w:val="20"/>
          <w:szCs w:val="20"/>
        </w:rPr>
        <w:t>zastoupený:</w:t>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t>MUDr. Ladislavem Václavcem, MBA, ředitelem</w:t>
      </w:r>
    </w:p>
    <w:p w14:paraId="389F56FF" w14:textId="77777777" w:rsidR="00F34589" w:rsidRPr="00470EDA" w:rsidRDefault="00F34589" w:rsidP="007615B1">
      <w:pPr>
        <w:spacing w:line="276" w:lineRule="auto"/>
        <w:rPr>
          <w:rFonts w:ascii="Tahoma" w:hAnsi="Tahoma" w:cs="Tahoma"/>
          <w:sz w:val="20"/>
          <w:szCs w:val="20"/>
        </w:rPr>
      </w:pPr>
      <w:r w:rsidRPr="00470EDA">
        <w:rPr>
          <w:rFonts w:ascii="Tahoma" w:hAnsi="Tahoma" w:cs="Tahoma"/>
          <w:sz w:val="20"/>
          <w:szCs w:val="20"/>
        </w:rPr>
        <w:t xml:space="preserve">ve věcech technických </w:t>
      </w:r>
      <w:r w:rsidRPr="00470EDA">
        <w:rPr>
          <w:rFonts w:ascii="Tahoma" w:hAnsi="Tahoma" w:cs="Tahoma"/>
          <w:sz w:val="20"/>
          <w:szCs w:val="20"/>
        </w:rPr>
        <w:tab/>
      </w:r>
      <w:r w:rsidRPr="00470EDA">
        <w:rPr>
          <w:rFonts w:ascii="Tahoma" w:hAnsi="Tahoma" w:cs="Tahoma"/>
          <w:sz w:val="20"/>
          <w:szCs w:val="20"/>
        </w:rPr>
        <w:tab/>
        <w:t>Peterem Kučerákem, vedoucím údržby</w:t>
      </w:r>
    </w:p>
    <w:p w14:paraId="53D93FCA" w14:textId="77777777" w:rsidR="00F34589" w:rsidRPr="00470EDA" w:rsidRDefault="00F34589" w:rsidP="007615B1">
      <w:pPr>
        <w:spacing w:line="276" w:lineRule="auto"/>
        <w:rPr>
          <w:rFonts w:ascii="Tahoma" w:hAnsi="Tahoma" w:cs="Tahoma"/>
          <w:sz w:val="20"/>
          <w:szCs w:val="20"/>
        </w:rPr>
      </w:pPr>
      <w:r w:rsidRPr="00470EDA">
        <w:rPr>
          <w:rFonts w:ascii="Tahoma" w:hAnsi="Tahoma" w:cs="Tahoma"/>
          <w:sz w:val="20"/>
          <w:szCs w:val="20"/>
        </w:rPr>
        <w:t>IČO:</w:t>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t>00844641</w:t>
      </w:r>
    </w:p>
    <w:p w14:paraId="50710957" w14:textId="77777777" w:rsidR="00F34589" w:rsidRPr="00470EDA" w:rsidRDefault="00F34589" w:rsidP="007615B1">
      <w:pPr>
        <w:spacing w:line="276" w:lineRule="auto"/>
        <w:rPr>
          <w:rFonts w:ascii="Tahoma" w:hAnsi="Tahoma" w:cs="Tahoma"/>
          <w:sz w:val="20"/>
          <w:szCs w:val="20"/>
        </w:rPr>
      </w:pPr>
      <w:r w:rsidRPr="00470EDA">
        <w:rPr>
          <w:rFonts w:ascii="Tahoma" w:hAnsi="Tahoma" w:cs="Tahoma"/>
          <w:sz w:val="20"/>
          <w:szCs w:val="20"/>
        </w:rPr>
        <w:t>DIČ:</w:t>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t>CZ00844641</w:t>
      </w:r>
    </w:p>
    <w:p w14:paraId="1B802A18" w14:textId="77777777" w:rsidR="00F34589" w:rsidRPr="00470EDA" w:rsidRDefault="00821BC4" w:rsidP="007615B1">
      <w:pPr>
        <w:pStyle w:val="Zkladntext"/>
        <w:spacing w:line="276" w:lineRule="auto"/>
        <w:jc w:val="both"/>
        <w:rPr>
          <w:rFonts w:ascii="Tahoma" w:hAnsi="Tahoma" w:cs="Tahoma"/>
          <w:sz w:val="20"/>
          <w:szCs w:val="20"/>
        </w:rPr>
      </w:pPr>
      <w:r>
        <w:rPr>
          <w:rFonts w:ascii="Tahoma" w:hAnsi="Tahoma" w:cs="Tahoma"/>
          <w:sz w:val="20"/>
          <w:szCs w:val="20"/>
        </w:rPr>
        <w:t>b</w:t>
      </w:r>
      <w:r w:rsidR="00F34589" w:rsidRPr="00470EDA">
        <w:rPr>
          <w:rFonts w:ascii="Tahoma" w:hAnsi="Tahoma" w:cs="Tahoma"/>
          <w:sz w:val="20"/>
          <w:szCs w:val="20"/>
        </w:rPr>
        <w:t>ankovní spojení:</w:t>
      </w:r>
      <w:r w:rsidR="00F34589" w:rsidRPr="00470EDA">
        <w:rPr>
          <w:rFonts w:ascii="Tahoma" w:hAnsi="Tahoma" w:cs="Tahoma"/>
          <w:sz w:val="20"/>
          <w:szCs w:val="20"/>
        </w:rPr>
        <w:tab/>
      </w:r>
      <w:r w:rsidR="00F34589" w:rsidRPr="00470EDA">
        <w:rPr>
          <w:rFonts w:ascii="Tahoma" w:hAnsi="Tahoma" w:cs="Tahoma"/>
          <w:sz w:val="20"/>
          <w:szCs w:val="20"/>
        </w:rPr>
        <w:tab/>
      </w:r>
      <w:r w:rsidRPr="0012687A">
        <w:rPr>
          <w:rFonts w:ascii="Tahoma" w:eastAsia="SimSun" w:hAnsi="Tahoma" w:cs="Tahoma"/>
          <w:bCs/>
          <w:iCs/>
          <w:sz w:val="20"/>
          <w:szCs w:val="20"/>
          <w:lang w:eastAsia="hi-IN" w:bidi="hi-IN"/>
        </w:rPr>
        <w:t>Česká spořitelna, a.s.</w:t>
      </w:r>
    </w:p>
    <w:p w14:paraId="1EDBAC3E" w14:textId="77777777" w:rsidR="00F34589" w:rsidRPr="00470EDA" w:rsidRDefault="00821BC4" w:rsidP="007615B1">
      <w:pPr>
        <w:pStyle w:val="Zkladntext"/>
        <w:spacing w:line="276" w:lineRule="auto"/>
        <w:jc w:val="both"/>
        <w:rPr>
          <w:rFonts w:ascii="Tahoma" w:hAnsi="Tahoma" w:cs="Tahoma"/>
          <w:sz w:val="20"/>
          <w:szCs w:val="20"/>
        </w:rPr>
      </w:pPr>
      <w:r>
        <w:rPr>
          <w:rFonts w:ascii="Tahoma" w:hAnsi="Tahoma" w:cs="Tahoma"/>
          <w:sz w:val="20"/>
          <w:szCs w:val="20"/>
        </w:rPr>
        <w:t>č</w:t>
      </w:r>
      <w:r w:rsidR="00F34589" w:rsidRPr="00470EDA">
        <w:rPr>
          <w:rFonts w:ascii="Tahoma" w:hAnsi="Tahoma" w:cs="Tahoma"/>
          <w:sz w:val="20"/>
          <w:szCs w:val="20"/>
        </w:rPr>
        <w:t>íslo účtu:</w:t>
      </w:r>
      <w:r w:rsidR="00F34589" w:rsidRPr="00470EDA">
        <w:rPr>
          <w:rFonts w:ascii="Tahoma" w:hAnsi="Tahoma" w:cs="Tahoma"/>
          <w:sz w:val="20"/>
          <w:szCs w:val="20"/>
        </w:rPr>
        <w:tab/>
      </w:r>
      <w:r w:rsidR="00F34589" w:rsidRPr="00470EDA">
        <w:rPr>
          <w:rFonts w:ascii="Tahoma" w:hAnsi="Tahoma" w:cs="Tahoma"/>
          <w:sz w:val="20"/>
          <w:szCs w:val="20"/>
        </w:rPr>
        <w:tab/>
      </w:r>
      <w:r w:rsidR="00F34589" w:rsidRPr="00470EDA">
        <w:rPr>
          <w:rFonts w:ascii="Tahoma" w:hAnsi="Tahoma" w:cs="Tahoma"/>
          <w:sz w:val="20"/>
          <w:szCs w:val="20"/>
        </w:rPr>
        <w:tab/>
      </w:r>
      <w:r w:rsidRPr="0012687A">
        <w:rPr>
          <w:rFonts w:ascii="Tahoma" w:eastAsia="SimSun" w:hAnsi="Tahoma" w:cs="Tahoma"/>
          <w:sz w:val="20"/>
          <w:szCs w:val="20"/>
          <w:lang w:eastAsia="hi-IN" w:bidi="hi-IN"/>
        </w:rPr>
        <w:t>2870392/0800</w:t>
      </w:r>
    </w:p>
    <w:p w14:paraId="6C6B91F9" w14:textId="77777777" w:rsidR="00821BC4" w:rsidRPr="0012687A" w:rsidRDefault="00821BC4" w:rsidP="007615B1">
      <w:pPr>
        <w:spacing w:before="120" w:line="276" w:lineRule="auto"/>
        <w:jc w:val="both"/>
        <w:rPr>
          <w:rFonts w:ascii="Tahoma" w:hAnsi="Tahoma" w:cs="Tahoma"/>
          <w:iCs/>
          <w:sz w:val="20"/>
          <w:szCs w:val="20"/>
        </w:rPr>
      </w:pPr>
      <w:r w:rsidRPr="0012687A">
        <w:rPr>
          <w:rFonts w:ascii="Tahoma" w:eastAsia="SimSun" w:hAnsi="Tahoma" w:cs="Tahoma"/>
          <w:sz w:val="20"/>
          <w:szCs w:val="20"/>
          <w:lang w:eastAsia="hi-IN" w:bidi="hi-IN"/>
        </w:rPr>
        <w:t xml:space="preserve">Zapsaná v obchodním rejstříku vedeném KS v Ostravě, </w:t>
      </w:r>
      <w:proofErr w:type="spellStart"/>
      <w:r w:rsidRPr="0012687A">
        <w:rPr>
          <w:rFonts w:ascii="Tahoma" w:eastAsia="SimSun" w:hAnsi="Tahoma" w:cs="Tahoma"/>
          <w:sz w:val="20"/>
          <w:szCs w:val="20"/>
          <w:lang w:eastAsia="hi-IN" w:bidi="hi-IN"/>
        </w:rPr>
        <w:t>sp</w:t>
      </w:r>
      <w:proofErr w:type="spellEnd"/>
      <w:r w:rsidRPr="0012687A">
        <w:rPr>
          <w:rFonts w:ascii="Tahoma" w:eastAsia="SimSun" w:hAnsi="Tahoma" w:cs="Tahoma"/>
          <w:sz w:val="20"/>
          <w:szCs w:val="20"/>
          <w:lang w:eastAsia="hi-IN" w:bidi="hi-IN"/>
        </w:rPr>
        <w:t xml:space="preserve">. zn. </w:t>
      </w:r>
      <w:proofErr w:type="spellStart"/>
      <w:r w:rsidRPr="0012687A">
        <w:rPr>
          <w:rFonts w:ascii="Tahoma" w:eastAsia="SimSun" w:hAnsi="Tahoma" w:cs="Tahoma"/>
          <w:sz w:val="20"/>
          <w:szCs w:val="20"/>
          <w:lang w:eastAsia="hi-IN" w:bidi="hi-IN"/>
        </w:rPr>
        <w:t>Pr</w:t>
      </w:r>
      <w:proofErr w:type="spellEnd"/>
      <w:r w:rsidRPr="0012687A">
        <w:rPr>
          <w:rFonts w:ascii="Tahoma" w:eastAsia="SimSun" w:hAnsi="Tahoma" w:cs="Tahoma"/>
          <w:sz w:val="20"/>
          <w:szCs w:val="20"/>
          <w:lang w:eastAsia="hi-IN" w:bidi="hi-IN"/>
        </w:rPr>
        <w:t xml:space="preserve"> 876</w:t>
      </w:r>
    </w:p>
    <w:p w14:paraId="75CBFA49" w14:textId="77777777" w:rsidR="00F34589" w:rsidRPr="00470EDA" w:rsidRDefault="00F34589" w:rsidP="007615B1">
      <w:pPr>
        <w:spacing w:line="276" w:lineRule="auto"/>
        <w:rPr>
          <w:rFonts w:ascii="Tahoma" w:hAnsi="Tahoma" w:cs="Tahoma"/>
          <w:sz w:val="20"/>
          <w:szCs w:val="20"/>
        </w:rPr>
      </w:pPr>
      <w:r w:rsidRPr="00470EDA">
        <w:rPr>
          <w:rFonts w:ascii="Tahoma" w:hAnsi="Tahoma" w:cs="Tahoma"/>
          <w:sz w:val="20"/>
          <w:szCs w:val="20"/>
        </w:rPr>
        <w:t>(dále jako „objednatel“)</w:t>
      </w:r>
    </w:p>
    <w:p w14:paraId="2D4DB40A" w14:textId="77777777" w:rsidR="00F34589" w:rsidRPr="00470EDA" w:rsidRDefault="00F34589" w:rsidP="007615B1">
      <w:pPr>
        <w:spacing w:line="276" w:lineRule="auto"/>
        <w:jc w:val="both"/>
        <w:rPr>
          <w:rFonts w:ascii="Tahoma" w:hAnsi="Tahoma" w:cs="Tahoma"/>
          <w:sz w:val="20"/>
          <w:szCs w:val="20"/>
        </w:rPr>
      </w:pPr>
    </w:p>
    <w:p w14:paraId="19009E4E" w14:textId="77777777" w:rsidR="00F34589" w:rsidRPr="00470EDA" w:rsidRDefault="00F34589" w:rsidP="007615B1">
      <w:pPr>
        <w:spacing w:line="276" w:lineRule="auto"/>
        <w:jc w:val="both"/>
        <w:rPr>
          <w:rFonts w:ascii="Tahoma" w:hAnsi="Tahoma" w:cs="Tahoma"/>
          <w:sz w:val="20"/>
          <w:szCs w:val="20"/>
        </w:rPr>
      </w:pPr>
      <w:r w:rsidRPr="00470EDA">
        <w:rPr>
          <w:rFonts w:ascii="Tahoma" w:hAnsi="Tahoma" w:cs="Tahoma"/>
          <w:sz w:val="20"/>
          <w:szCs w:val="20"/>
        </w:rPr>
        <w:t xml:space="preserve">a </w:t>
      </w:r>
    </w:p>
    <w:p w14:paraId="47C5D26E" w14:textId="77777777" w:rsidR="00F34589" w:rsidRPr="00470EDA" w:rsidRDefault="00F34589" w:rsidP="007615B1">
      <w:pPr>
        <w:spacing w:line="276" w:lineRule="auto"/>
        <w:jc w:val="both"/>
        <w:rPr>
          <w:rFonts w:ascii="Tahoma" w:hAnsi="Tahoma" w:cs="Tahoma"/>
          <w:sz w:val="20"/>
          <w:szCs w:val="20"/>
        </w:rPr>
      </w:pPr>
    </w:p>
    <w:p w14:paraId="0B26935E" w14:textId="3212AD06" w:rsidR="00F34589" w:rsidRPr="00470EDA" w:rsidRDefault="00F34589" w:rsidP="007615B1">
      <w:pPr>
        <w:numPr>
          <w:ilvl w:val="0"/>
          <w:numId w:val="2"/>
        </w:numPr>
        <w:spacing w:line="276" w:lineRule="auto"/>
        <w:ind w:left="284" w:hanging="284"/>
        <w:rPr>
          <w:rFonts w:ascii="Tahoma" w:hAnsi="Tahoma" w:cs="Tahoma"/>
          <w:bCs/>
          <w:sz w:val="20"/>
          <w:szCs w:val="20"/>
        </w:rPr>
      </w:pPr>
      <w:r w:rsidRPr="00470EDA">
        <w:rPr>
          <w:rFonts w:ascii="Tahoma" w:hAnsi="Tahoma" w:cs="Tahoma"/>
          <w:b/>
          <w:sz w:val="20"/>
          <w:szCs w:val="20"/>
        </w:rPr>
        <w:t>………………………..</w:t>
      </w:r>
      <w:r w:rsidRPr="00470EDA">
        <w:rPr>
          <w:rFonts w:ascii="Tahoma" w:hAnsi="Tahoma" w:cs="Tahoma"/>
          <w:bCs/>
          <w:sz w:val="20"/>
          <w:szCs w:val="20"/>
        </w:rPr>
        <w:t xml:space="preserve"> </w:t>
      </w:r>
      <w:r w:rsidRPr="00470EDA">
        <w:rPr>
          <w:rFonts w:ascii="Tahoma" w:hAnsi="Tahoma" w:cs="Tahoma"/>
          <w:bCs/>
          <w:i/>
          <w:iCs/>
          <w:color w:val="FF0000"/>
          <w:sz w:val="20"/>
          <w:szCs w:val="20"/>
        </w:rPr>
        <w:t>(název společnosti doplní účastník ZŘ)</w:t>
      </w:r>
    </w:p>
    <w:p w14:paraId="61F0229C" w14:textId="77777777" w:rsidR="00F34589" w:rsidRPr="00470EDA" w:rsidRDefault="00F34589" w:rsidP="007615B1">
      <w:pPr>
        <w:spacing w:line="276" w:lineRule="auto"/>
        <w:jc w:val="both"/>
        <w:rPr>
          <w:rFonts w:ascii="Tahoma" w:hAnsi="Tahoma" w:cs="Tahoma"/>
          <w:b/>
          <w:sz w:val="20"/>
          <w:szCs w:val="20"/>
        </w:rPr>
      </w:pPr>
      <w:r w:rsidRPr="00470EDA">
        <w:rPr>
          <w:rFonts w:ascii="Tahoma" w:hAnsi="Tahoma" w:cs="Tahoma"/>
          <w:bCs/>
          <w:sz w:val="20"/>
          <w:szCs w:val="20"/>
        </w:rPr>
        <w:t>se sídlem:</w:t>
      </w:r>
      <w:r w:rsidRPr="00470EDA">
        <w:rPr>
          <w:rFonts w:ascii="Tahoma" w:hAnsi="Tahoma" w:cs="Tahoma"/>
          <w:b/>
          <w:sz w:val="20"/>
          <w:szCs w:val="20"/>
        </w:rPr>
        <w:tab/>
      </w:r>
      <w:r w:rsidRPr="00470EDA">
        <w:rPr>
          <w:rFonts w:ascii="Tahoma" w:hAnsi="Tahoma" w:cs="Tahoma"/>
          <w:b/>
          <w:sz w:val="20"/>
          <w:szCs w:val="20"/>
        </w:rPr>
        <w:tab/>
      </w:r>
      <w:r w:rsidRPr="00470EDA">
        <w:rPr>
          <w:rFonts w:ascii="Tahoma" w:hAnsi="Tahoma" w:cs="Tahoma"/>
          <w:b/>
          <w:sz w:val="20"/>
          <w:szCs w:val="20"/>
        </w:rPr>
        <w:tab/>
        <w:t>……………</w:t>
      </w:r>
      <w:proofErr w:type="gramStart"/>
      <w:r w:rsidRPr="00470EDA">
        <w:rPr>
          <w:rFonts w:ascii="Tahoma" w:hAnsi="Tahoma" w:cs="Tahoma"/>
          <w:b/>
          <w:sz w:val="20"/>
          <w:szCs w:val="20"/>
        </w:rPr>
        <w:t>…….</w:t>
      </w:r>
      <w:proofErr w:type="gramEnd"/>
      <w:r w:rsidRPr="00470EDA">
        <w:rPr>
          <w:rFonts w:ascii="Tahoma" w:hAnsi="Tahoma" w:cs="Tahoma"/>
          <w:b/>
          <w:sz w:val="20"/>
          <w:szCs w:val="20"/>
        </w:rPr>
        <w:t>.</w:t>
      </w:r>
    </w:p>
    <w:p w14:paraId="546CB3FB" w14:textId="77777777" w:rsidR="00F34589" w:rsidRPr="00470EDA" w:rsidRDefault="00F34589" w:rsidP="007615B1">
      <w:pPr>
        <w:spacing w:line="276" w:lineRule="auto"/>
        <w:jc w:val="both"/>
        <w:rPr>
          <w:rFonts w:ascii="Tahoma" w:hAnsi="Tahoma" w:cs="Tahoma"/>
          <w:sz w:val="20"/>
          <w:szCs w:val="20"/>
        </w:rPr>
      </w:pPr>
      <w:r w:rsidRPr="00470EDA">
        <w:rPr>
          <w:rFonts w:ascii="Tahoma" w:hAnsi="Tahoma" w:cs="Tahoma"/>
          <w:sz w:val="20"/>
          <w:szCs w:val="20"/>
        </w:rPr>
        <w:t>zastoupený</w:t>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t>……………………….</w:t>
      </w:r>
    </w:p>
    <w:p w14:paraId="694180F1" w14:textId="77777777" w:rsidR="00F34589" w:rsidRPr="00470EDA" w:rsidRDefault="00F34589" w:rsidP="007615B1">
      <w:pPr>
        <w:pStyle w:val="Zkladntext"/>
        <w:spacing w:line="276" w:lineRule="auto"/>
        <w:jc w:val="both"/>
        <w:rPr>
          <w:rFonts w:ascii="Tahoma" w:hAnsi="Tahoma" w:cs="Tahoma"/>
          <w:sz w:val="20"/>
          <w:szCs w:val="20"/>
        </w:rPr>
      </w:pPr>
      <w:r w:rsidRPr="00470EDA">
        <w:rPr>
          <w:rFonts w:ascii="Tahoma" w:hAnsi="Tahoma" w:cs="Tahoma"/>
          <w:sz w:val="20"/>
          <w:szCs w:val="20"/>
        </w:rPr>
        <w:t>ve věcech technických:</w:t>
      </w:r>
      <w:r w:rsidRPr="00470EDA">
        <w:rPr>
          <w:rFonts w:ascii="Tahoma" w:hAnsi="Tahoma" w:cs="Tahoma"/>
          <w:sz w:val="20"/>
          <w:szCs w:val="20"/>
        </w:rPr>
        <w:tab/>
      </w:r>
      <w:r w:rsidRPr="00470EDA">
        <w:rPr>
          <w:rFonts w:ascii="Tahoma" w:hAnsi="Tahoma" w:cs="Tahoma"/>
          <w:sz w:val="20"/>
          <w:szCs w:val="20"/>
        </w:rPr>
        <w:tab/>
        <w:t>……………………….</w:t>
      </w:r>
    </w:p>
    <w:p w14:paraId="10FC98D0" w14:textId="77777777" w:rsidR="00F34589" w:rsidRPr="00470EDA" w:rsidRDefault="00F34589" w:rsidP="007615B1">
      <w:pPr>
        <w:pStyle w:val="Zkladntext"/>
        <w:spacing w:line="276" w:lineRule="auto"/>
        <w:jc w:val="both"/>
        <w:rPr>
          <w:rFonts w:ascii="Tahoma" w:hAnsi="Tahoma" w:cs="Tahoma"/>
          <w:sz w:val="20"/>
          <w:szCs w:val="20"/>
        </w:rPr>
      </w:pPr>
      <w:r w:rsidRPr="00470EDA">
        <w:rPr>
          <w:rFonts w:ascii="Tahoma" w:hAnsi="Tahoma" w:cs="Tahoma"/>
          <w:sz w:val="20"/>
          <w:szCs w:val="20"/>
        </w:rPr>
        <w:t>IČO:</w:t>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t>………………….</w:t>
      </w:r>
    </w:p>
    <w:p w14:paraId="457F0F52" w14:textId="77777777" w:rsidR="00F34589" w:rsidRPr="00470EDA" w:rsidRDefault="00F34589" w:rsidP="007615B1">
      <w:pPr>
        <w:pStyle w:val="Zkladntext"/>
        <w:spacing w:line="276" w:lineRule="auto"/>
        <w:jc w:val="both"/>
        <w:rPr>
          <w:rFonts w:ascii="Tahoma" w:hAnsi="Tahoma" w:cs="Tahoma"/>
          <w:sz w:val="20"/>
          <w:szCs w:val="20"/>
        </w:rPr>
      </w:pPr>
      <w:r w:rsidRPr="00470EDA">
        <w:rPr>
          <w:rFonts w:ascii="Tahoma" w:hAnsi="Tahoma" w:cs="Tahoma"/>
          <w:sz w:val="20"/>
          <w:szCs w:val="20"/>
        </w:rPr>
        <w:t>DIČ:</w:t>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t>…………………</w:t>
      </w:r>
    </w:p>
    <w:p w14:paraId="367B99A0" w14:textId="77777777" w:rsidR="00F34589" w:rsidRPr="00470EDA" w:rsidRDefault="00821BC4" w:rsidP="007615B1">
      <w:pPr>
        <w:pStyle w:val="Zkladntext"/>
        <w:spacing w:line="276" w:lineRule="auto"/>
        <w:jc w:val="both"/>
        <w:rPr>
          <w:rFonts w:ascii="Tahoma" w:hAnsi="Tahoma" w:cs="Tahoma"/>
          <w:sz w:val="20"/>
          <w:szCs w:val="20"/>
        </w:rPr>
      </w:pPr>
      <w:r>
        <w:rPr>
          <w:rFonts w:ascii="Tahoma" w:hAnsi="Tahoma" w:cs="Tahoma"/>
          <w:sz w:val="20"/>
          <w:szCs w:val="20"/>
        </w:rPr>
        <w:t>b</w:t>
      </w:r>
      <w:r w:rsidR="00F34589" w:rsidRPr="00470EDA">
        <w:rPr>
          <w:rFonts w:ascii="Tahoma" w:hAnsi="Tahoma" w:cs="Tahoma"/>
          <w:sz w:val="20"/>
          <w:szCs w:val="20"/>
        </w:rPr>
        <w:t>ankovní spojení:</w:t>
      </w:r>
      <w:r w:rsidR="00F34589" w:rsidRPr="00470EDA">
        <w:rPr>
          <w:rFonts w:ascii="Tahoma" w:hAnsi="Tahoma" w:cs="Tahoma"/>
          <w:sz w:val="20"/>
          <w:szCs w:val="20"/>
        </w:rPr>
        <w:tab/>
      </w:r>
      <w:r w:rsidR="00F34589" w:rsidRPr="00470EDA">
        <w:rPr>
          <w:rFonts w:ascii="Tahoma" w:hAnsi="Tahoma" w:cs="Tahoma"/>
          <w:sz w:val="20"/>
          <w:szCs w:val="20"/>
        </w:rPr>
        <w:tab/>
        <w:t>………………………………</w:t>
      </w:r>
    </w:p>
    <w:p w14:paraId="3EC16AFD" w14:textId="77777777" w:rsidR="00F34589" w:rsidRPr="00470EDA" w:rsidRDefault="00821BC4" w:rsidP="007615B1">
      <w:pPr>
        <w:pStyle w:val="Zkladntext"/>
        <w:spacing w:line="276" w:lineRule="auto"/>
        <w:jc w:val="both"/>
        <w:rPr>
          <w:rFonts w:ascii="Tahoma" w:hAnsi="Tahoma" w:cs="Tahoma"/>
          <w:sz w:val="20"/>
          <w:szCs w:val="20"/>
        </w:rPr>
      </w:pPr>
      <w:r>
        <w:rPr>
          <w:rFonts w:ascii="Tahoma" w:hAnsi="Tahoma" w:cs="Tahoma"/>
          <w:sz w:val="20"/>
          <w:szCs w:val="20"/>
        </w:rPr>
        <w:t>č</w:t>
      </w:r>
      <w:r w:rsidR="00F34589" w:rsidRPr="00470EDA">
        <w:rPr>
          <w:rFonts w:ascii="Tahoma" w:hAnsi="Tahoma" w:cs="Tahoma"/>
          <w:sz w:val="20"/>
          <w:szCs w:val="20"/>
        </w:rPr>
        <w:t>íslo účtu:</w:t>
      </w:r>
      <w:r w:rsidR="00F34589" w:rsidRPr="00470EDA">
        <w:rPr>
          <w:rFonts w:ascii="Tahoma" w:hAnsi="Tahoma" w:cs="Tahoma"/>
          <w:sz w:val="20"/>
          <w:szCs w:val="20"/>
        </w:rPr>
        <w:tab/>
      </w:r>
      <w:r w:rsidR="00F34589" w:rsidRPr="00470EDA">
        <w:rPr>
          <w:rFonts w:ascii="Tahoma" w:hAnsi="Tahoma" w:cs="Tahoma"/>
          <w:sz w:val="20"/>
          <w:szCs w:val="20"/>
        </w:rPr>
        <w:tab/>
      </w:r>
      <w:r w:rsidR="00F34589" w:rsidRPr="00470EDA">
        <w:rPr>
          <w:rFonts w:ascii="Tahoma" w:hAnsi="Tahoma" w:cs="Tahoma"/>
          <w:sz w:val="20"/>
          <w:szCs w:val="20"/>
        </w:rPr>
        <w:tab/>
        <w:t>…………………………………</w:t>
      </w:r>
    </w:p>
    <w:p w14:paraId="1D3239EA" w14:textId="77777777" w:rsidR="00821BC4" w:rsidRPr="0012687A" w:rsidRDefault="00821BC4" w:rsidP="007615B1">
      <w:pPr>
        <w:spacing w:before="120" w:line="276" w:lineRule="auto"/>
        <w:jc w:val="both"/>
        <w:rPr>
          <w:rFonts w:ascii="Tahoma" w:hAnsi="Tahoma" w:cs="Tahoma"/>
          <w:iCs/>
          <w:sz w:val="20"/>
          <w:szCs w:val="20"/>
        </w:rPr>
      </w:pPr>
      <w:r w:rsidRPr="0012687A">
        <w:rPr>
          <w:rFonts w:ascii="Tahoma" w:eastAsia="SimSun" w:hAnsi="Tahoma" w:cs="Tahoma"/>
          <w:sz w:val="20"/>
          <w:szCs w:val="20"/>
          <w:lang w:eastAsia="hi-IN" w:bidi="hi-IN"/>
        </w:rPr>
        <w:t>Zapsaná v obchodním rejstříku vedeném</w:t>
      </w:r>
      <w:proofErr w:type="gramStart"/>
      <w:r w:rsidRPr="0012687A">
        <w:rPr>
          <w:rFonts w:ascii="Tahoma" w:eastAsia="SimSun" w:hAnsi="Tahoma" w:cs="Tahoma"/>
          <w:sz w:val="20"/>
          <w:szCs w:val="20"/>
          <w:lang w:eastAsia="hi-IN" w:bidi="hi-IN"/>
        </w:rPr>
        <w:t xml:space="preserve"> </w:t>
      </w:r>
      <w:r>
        <w:rPr>
          <w:rFonts w:ascii="Tahoma" w:eastAsia="SimSun" w:hAnsi="Tahoma" w:cs="Tahoma"/>
          <w:sz w:val="20"/>
          <w:szCs w:val="20"/>
          <w:lang w:eastAsia="hi-IN" w:bidi="hi-IN"/>
        </w:rPr>
        <w:t>….</w:t>
      </w:r>
      <w:proofErr w:type="gramEnd"/>
      <w:r>
        <w:rPr>
          <w:rFonts w:ascii="Tahoma" w:eastAsia="SimSun" w:hAnsi="Tahoma" w:cs="Tahoma"/>
          <w:sz w:val="20"/>
          <w:szCs w:val="20"/>
          <w:lang w:eastAsia="hi-IN" w:bidi="hi-IN"/>
        </w:rPr>
        <w:t>.</w:t>
      </w:r>
      <w:r w:rsidRPr="0012687A">
        <w:rPr>
          <w:rFonts w:ascii="Tahoma" w:eastAsia="SimSun" w:hAnsi="Tahoma" w:cs="Tahoma"/>
          <w:sz w:val="20"/>
          <w:szCs w:val="20"/>
          <w:lang w:eastAsia="hi-IN" w:bidi="hi-IN"/>
        </w:rPr>
        <w:t>v </w:t>
      </w:r>
      <w:proofErr w:type="gramStart"/>
      <w:r>
        <w:rPr>
          <w:rFonts w:ascii="Tahoma" w:eastAsia="SimSun" w:hAnsi="Tahoma" w:cs="Tahoma"/>
          <w:sz w:val="20"/>
          <w:szCs w:val="20"/>
          <w:lang w:eastAsia="hi-IN" w:bidi="hi-IN"/>
        </w:rPr>
        <w:t>…….</w:t>
      </w:r>
      <w:proofErr w:type="gramEnd"/>
      <w:r w:rsidRPr="0012687A">
        <w:rPr>
          <w:rFonts w:ascii="Tahoma" w:eastAsia="SimSun" w:hAnsi="Tahoma" w:cs="Tahoma"/>
          <w:sz w:val="20"/>
          <w:szCs w:val="20"/>
          <w:lang w:eastAsia="hi-IN" w:bidi="hi-IN"/>
        </w:rPr>
        <w:t xml:space="preserve">, </w:t>
      </w:r>
      <w:proofErr w:type="spellStart"/>
      <w:r w:rsidRPr="0012687A">
        <w:rPr>
          <w:rFonts w:ascii="Tahoma" w:eastAsia="SimSun" w:hAnsi="Tahoma" w:cs="Tahoma"/>
          <w:sz w:val="20"/>
          <w:szCs w:val="20"/>
          <w:lang w:eastAsia="hi-IN" w:bidi="hi-IN"/>
        </w:rPr>
        <w:t>sp</w:t>
      </w:r>
      <w:proofErr w:type="spellEnd"/>
      <w:r w:rsidRPr="0012687A">
        <w:rPr>
          <w:rFonts w:ascii="Tahoma" w:eastAsia="SimSun" w:hAnsi="Tahoma" w:cs="Tahoma"/>
          <w:sz w:val="20"/>
          <w:szCs w:val="20"/>
          <w:lang w:eastAsia="hi-IN" w:bidi="hi-IN"/>
        </w:rPr>
        <w:t xml:space="preserve">. zn. </w:t>
      </w:r>
      <w:r>
        <w:rPr>
          <w:rFonts w:ascii="Tahoma" w:eastAsia="SimSun" w:hAnsi="Tahoma" w:cs="Tahoma"/>
          <w:sz w:val="20"/>
          <w:szCs w:val="20"/>
          <w:lang w:eastAsia="hi-IN" w:bidi="hi-IN"/>
        </w:rPr>
        <w:t>……</w:t>
      </w:r>
    </w:p>
    <w:p w14:paraId="2AE47CDB" w14:textId="77777777" w:rsidR="00F34589" w:rsidRPr="00470EDA" w:rsidRDefault="00F34589" w:rsidP="007615B1">
      <w:pPr>
        <w:spacing w:line="276" w:lineRule="auto"/>
        <w:jc w:val="both"/>
        <w:rPr>
          <w:rFonts w:ascii="Tahoma" w:hAnsi="Tahoma" w:cs="Tahoma"/>
          <w:sz w:val="20"/>
          <w:szCs w:val="20"/>
        </w:rPr>
      </w:pPr>
      <w:r w:rsidRPr="00470EDA">
        <w:rPr>
          <w:rFonts w:ascii="Tahoma" w:hAnsi="Tahoma" w:cs="Tahoma"/>
          <w:sz w:val="20"/>
          <w:szCs w:val="20"/>
        </w:rPr>
        <w:t>(dále jako „zhotovitel“)</w:t>
      </w:r>
    </w:p>
    <w:p w14:paraId="22CD1851" w14:textId="77777777" w:rsidR="00F34589" w:rsidRPr="00470EDA" w:rsidRDefault="00F34589" w:rsidP="007615B1">
      <w:pPr>
        <w:spacing w:line="276" w:lineRule="auto"/>
        <w:ind w:firstLine="708"/>
        <w:jc w:val="both"/>
        <w:rPr>
          <w:rFonts w:ascii="Tahoma" w:hAnsi="Tahoma" w:cs="Tahoma"/>
          <w:sz w:val="20"/>
          <w:szCs w:val="20"/>
        </w:rPr>
      </w:pPr>
    </w:p>
    <w:p w14:paraId="312A9426" w14:textId="77777777" w:rsidR="00F34589" w:rsidRPr="00470EDA" w:rsidRDefault="00470EDA" w:rsidP="007615B1">
      <w:pPr>
        <w:pStyle w:val="Zkladntext"/>
        <w:spacing w:line="276" w:lineRule="auto"/>
        <w:jc w:val="center"/>
        <w:rPr>
          <w:rFonts w:ascii="Tahoma" w:hAnsi="Tahoma" w:cs="Tahoma"/>
          <w:b/>
          <w:sz w:val="20"/>
          <w:szCs w:val="20"/>
        </w:rPr>
      </w:pPr>
      <w:r>
        <w:rPr>
          <w:rFonts w:ascii="Tahoma" w:hAnsi="Tahoma" w:cs="Tahoma"/>
          <w:b/>
          <w:sz w:val="20"/>
          <w:szCs w:val="20"/>
        </w:rPr>
        <w:t>II.</w:t>
      </w:r>
    </w:p>
    <w:p w14:paraId="49823C89" w14:textId="77777777" w:rsidR="00F34589" w:rsidRPr="00470EDA" w:rsidRDefault="00F34589" w:rsidP="007615B1">
      <w:pPr>
        <w:pStyle w:val="Zkladntext"/>
        <w:pBdr>
          <w:top w:val="single" w:sz="4" w:space="1" w:color="auto"/>
          <w:bottom w:val="single" w:sz="4" w:space="1" w:color="auto"/>
        </w:pBdr>
        <w:spacing w:line="276" w:lineRule="auto"/>
        <w:jc w:val="center"/>
        <w:rPr>
          <w:rFonts w:ascii="Tahoma" w:hAnsi="Tahoma" w:cs="Tahoma"/>
          <w:b/>
          <w:sz w:val="20"/>
          <w:szCs w:val="20"/>
        </w:rPr>
      </w:pPr>
      <w:r w:rsidRPr="00470EDA">
        <w:rPr>
          <w:rFonts w:ascii="Tahoma" w:hAnsi="Tahoma" w:cs="Tahoma"/>
          <w:b/>
          <w:sz w:val="20"/>
          <w:szCs w:val="20"/>
        </w:rPr>
        <w:t>Základní ustanovení</w:t>
      </w:r>
    </w:p>
    <w:p w14:paraId="24593F98" w14:textId="77777777" w:rsidR="00F34589" w:rsidRPr="00470EDA" w:rsidRDefault="00F34589" w:rsidP="007615B1">
      <w:pPr>
        <w:pStyle w:val="Odstavecseseznamem"/>
        <w:numPr>
          <w:ilvl w:val="0"/>
          <w:numId w:val="3"/>
        </w:numPr>
        <w:spacing w:before="120" w:after="120" w:line="276" w:lineRule="auto"/>
        <w:ind w:left="284" w:hanging="284"/>
        <w:jc w:val="both"/>
        <w:rPr>
          <w:rFonts w:ascii="Tahoma" w:hAnsi="Tahoma" w:cs="Tahoma"/>
          <w:sz w:val="20"/>
          <w:szCs w:val="20"/>
        </w:rPr>
      </w:pPr>
      <w:r w:rsidRPr="00470EDA">
        <w:rPr>
          <w:rFonts w:ascii="Tahoma" w:hAnsi="Tahoma" w:cs="Tahoma"/>
          <w:sz w:val="20"/>
          <w:szCs w:val="20"/>
        </w:rPr>
        <w:t xml:space="preserve">Tato smlouva je uzavřena dle § 1746 odst.2 a násl. zákona č. 89/2012, občanský zákoník, ve znění pozdějších předpisů (dále jen „občanský zákoník“), jako výsledek veřejné zakázky malého rozsahu; práva a povinnosti stran touto smlouvou neupravená se řídí příslušnými ustanoveními občanského zákoníku. </w:t>
      </w:r>
    </w:p>
    <w:p w14:paraId="0EE96C4F" w14:textId="77777777" w:rsidR="00F34589" w:rsidRPr="00470EDA" w:rsidRDefault="00F34589" w:rsidP="007615B1">
      <w:pPr>
        <w:pStyle w:val="Odstavecseseznamem"/>
        <w:keepLines/>
        <w:numPr>
          <w:ilvl w:val="0"/>
          <w:numId w:val="3"/>
        </w:numPr>
        <w:spacing w:after="120" w:line="276" w:lineRule="auto"/>
        <w:ind w:left="284" w:hanging="284"/>
        <w:jc w:val="both"/>
        <w:rPr>
          <w:rFonts w:ascii="Tahoma" w:hAnsi="Tahoma" w:cs="Tahoma"/>
          <w:sz w:val="20"/>
          <w:szCs w:val="20"/>
        </w:rPr>
      </w:pPr>
      <w:r w:rsidRPr="00470EDA">
        <w:rPr>
          <w:rFonts w:ascii="Tahoma" w:hAnsi="Tahoma" w:cs="Tahoma"/>
          <w:sz w:val="20"/>
          <w:szCs w:val="20"/>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BECCE1E" w14:textId="77777777" w:rsidR="00F34589" w:rsidRPr="00470EDA" w:rsidRDefault="00F34589" w:rsidP="007615B1">
      <w:pPr>
        <w:keepLines/>
        <w:numPr>
          <w:ilvl w:val="0"/>
          <w:numId w:val="3"/>
        </w:numPr>
        <w:spacing w:after="120" w:line="276" w:lineRule="auto"/>
        <w:ind w:left="284" w:hanging="284"/>
        <w:jc w:val="both"/>
        <w:rPr>
          <w:rFonts w:ascii="Tahoma" w:hAnsi="Tahoma" w:cs="Tahoma"/>
          <w:sz w:val="20"/>
          <w:szCs w:val="20"/>
        </w:rPr>
      </w:pPr>
      <w:r w:rsidRPr="00470EDA">
        <w:rPr>
          <w:rFonts w:ascii="Tahoma" w:hAnsi="Tahoma" w:cs="Tahoma"/>
          <w:sz w:val="20"/>
          <w:szCs w:val="20"/>
        </w:rPr>
        <w:lastRenderedPageBreak/>
        <w:t>Je-li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36AC3050" w14:textId="77777777" w:rsidR="00F34589" w:rsidRPr="00470EDA" w:rsidRDefault="00F34589" w:rsidP="007615B1">
      <w:pPr>
        <w:keepLines/>
        <w:numPr>
          <w:ilvl w:val="0"/>
          <w:numId w:val="3"/>
        </w:numPr>
        <w:spacing w:after="120" w:line="276" w:lineRule="auto"/>
        <w:ind w:left="284" w:hanging="284"/>
        <w:jc w:val="both"/>
        <w:rPr>
          <w:rFonts w:ascii="Tahoma" w:hAnsi="Tahoma" w:cs="Tahoma"/>
          <w:sz w:val="20"/>
          <w:szCs w:val="20"/>
        </w:rPr>
      </w:pPr>
      <w:r w:rsidRPr="00470EDA">
        <w:rPr>
          <w:rFonts w:ascii="Tahoma" w:hAnsi="Tahoma" w:cs="Tahoma"/>
          <w:sz w:val="20"/>
          <w:szCs w:val="20"/>
        </w:rPr>
        <w:t>Smluvní strany prohlašují, že osoby podepisující tuto smlouvu jsou k tomuto úkonu oprávněny.</w:t>
      </w:r>
    </w:p>
    <w:p w14:paraId="06C6379F" w14:textId="77777777" w:rsidR="00F34589" w:rsidRPr="00470EDA" w:rsidRDefault="00F34589" w:rsidP="007615B1">
      <w:pPr>
        <w:keepLines/>
        <w:numPr>
          <w:ilvl w:val="0"/>
          <w:numId w:val="3"/>
        </w:numPr>
        <w:spacing w:after="120" w:line="276" w:lineRule="auto"/>
        <w:ind w:left="284" w:hanging="284"/>
        <w:jc w:val="both"/>
        <w:rPr>
          <w:rFonts w:ascii="Tahoma" w:hAnsi="Tahoma" w:cs="Tahoma"/>
          <w:sz w:val="20"/>
          <w:szCs w:val="20"/>
        </w:rPr>
      </w:pPr>
      <w:r w:rsidRPr="00470EDA">
        <w:rPr>
          <w:rFonts w:ascii="Tahoma" w:hAnsi="Tahoma" w:cs="Tahoma"/>
          <w:sz w:val="20"/>
          <w:szCs w:val="20"/>
        </w:rPr>
        <w:t>Zhotovitel prohlašuje, že je odborně způsobilý k zajištění předmětu plnění podle této smlouvy.</w:t>
      </w:r>
    </w:p>
    <w:p w14:paraId="7D5077F8" w14:textId="77777777" w:rsidR="00F34589" w:rsidRPr="00470EDA" w:rsidRDefault="00F34589" w:rsidP="007615B1">
      <w:pPr>
        <w:keepLines/>
        <w:numPr>
          <w:ilvl w:val="0"/>
          <w:numId w:val="3"/>
        </w:numPr>
        <w:spacing w:after="120" w:line="276" w:lineRule="auto"/>
        <w:ind w:left="284" w:hanging="284"/>
        <w:jc w:val="both"/>
        <w:rPr>
          <w:rFonts w:ascii="Tahoma" w:hAnsi="Tahoma" w:cs="Tahoma"/>
          <w:sz w:val="20"/>
          <w:szCs w:val="20"/>
        </w:rPr>
      </w:pPr>
      <w:r w:rsidRPr="00470EDA">
        <w:rPr>
          <w:rFonts w:ascii="Tahoma" w:hAnsi="Tahoma" w:cs="Tahoma"/>
          <w:sz w:val="20"/>
          <w:szCs w:val="20"/>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 této smlouvy.</w:t>
      </w:r>
    </w:p>
    <w:p w14:paraId="1317618D" w14:textId="77777777" w:rsidR="00F34589" w:rsidRPr="00470EDA" w:rsidRDefault="00F34589" w:rsidP="007615B1">
      <w:pPr>
        <w:keepLines/>
        <w:numPr>
          <w:ilvl w:val="0"/>
          <w:numId w:val="3"/>
        </w:numPr>
        <w:spacing w:after="120" w:line="276" w:lineRule="auto"/>
        <w:ind w:left="284" w:hanging="284"/>
        <w:jc w:val="both"/>
        <w:rPr>
          <w:rFonts w:ascii="Tahoma" w:hAnsi="Tahoma" w:cs="Tahoma"/>
          <w:sz w:val="20"/>
          <w:szCs w:val="20"/>
        </w:rPr>
      </w:pPr>
      <w:r w:rsidRPr="00470EDA">
        <w:rPr>
          <w:rFonts w:ascii="Tahoma" w:hAnsi="Tahoma" w:cs="Tahoma"/>
          <w:sz w:val="20"/>
          <w:szCs w:val="20"/>
        </w:rPr>
        <w:t>Smluvní strany prohlašují, že předmět plnění podle této smlouvy není plněním nemožným a že smlouvu uzavírají po pečlivém zvážení všech možných důsledků.</w:t>
      </w:r>
    </w:p>
    <w:p w14:paraId="03062CD4" w14:textId="77777777" w:rsidR="00F34589" w:rsidRPr="00470EDA" w:rsidRDefault="00F34589" w:rsidP="007615B1">
      <w:pPr>
        <w:keepLines/>
        <w:numPr>
          <w:ilvl w:val="0"/>
          <w:numId w:val="3"/>
        </w:numPr>
        <w:spacing w:after="120" w:line="276" w:lineRule="auto"/>
        <w:ind w:left="284" w:hanging="284"/>
        <w:jc w:val="both"/>
        <w:rPr>
          <w:rFonts w:ascii="Tahoma" w:hAnsi="Tahoma" w:cs="Tahoma"/>
          <w:sz w:val="20"/>
          <w:szCs w:val="20"/>
        </w:rPr>
      </w:pPr>
      <w:r w:rsidRPr="00470EDA">
        <w:rPr>
          <w:rFonts w:ascii="Tahoma" w:hAnsi="Tahoma" w:cs="Tahoma"/>
          <w:sz w:val="20"/>
          <w:szCs w:val="20"/>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EF262E3" w14:textId="77777777" w:rsidR="007361AB" w:rsidRPr="00470EDA" w:rsidRDefault="00F34589" w:rsidP="007615B1">
      <w:pPr>
        <w:keepLines/>
        <w:numPr>
          <w:ilvl w:val="0"/>
          <w:numId w:val="3"/>
        </w:numPr>
        <w:spacing w:after="120" w:line="276" w:lineRule="auto"/>
        <w:ind w:left="284" w:hanging="284"/>
        <w:jc w:val="both"/>
        <w:rPr>
          <w:rFonts w:ascii="Tahoma" w:hAnsi="Tahoma" w:cs="Tahoma"/>
          <w:sz w:val="20"/>
          <w:szCs w:val="20"/>
        </w:rPr>
      </w:pPr>
      <w:r w:rsidRPr="00470EDA">
        <w:rPr>
          <w:rFonts w:ascii="Tahoma" w:hAnsi="Tahoma" w:cs="Tahoma"/>
          <w:sz w:val="20"/>
          <w:szCs w:val="20"/>
        </w:rPr>
        <w:t xml:space="preserve">Účelem smlouvy je upravit vzájemná práva a povinnosti Smluvních stran při zajištění </w:t>
      </w:r>
      <w:r w:rsidR="0096473C" w:rsidRPr="00470EDA">
        <w:rPr>
          <w:rFonts w:ascii="Tahoma" w:hAnsi="Tahoma" w:cs="Tahoma"/>
          <w:b/>
          <w:sz w:val="20"/>
          <w:szCs w:val="20"/>
        </w:rPr>
        <w:t>údržby</w:t>
      </w:r>
      <w:r w:rsidRPr="00470EDA">
        <w:rPr>
          <w:rFonts w:ascii="Tahoma" w:hAnsi="Tahoma" w:cs="Tahoma"/>
          <w:b/>
          <w:sz w:val="20"/>
          <w:szCs w:val="20"/>
        </w:rPr>
        <w:t xml:space="preserve"> zeleně v areálu SZZ Krnov na adrese I.</w:t>
      </w:r>
      <w:r w:rsidR="00C946E1">
        <w:rPr>
          <w:rFonts w:ascii="Tahoma" w:hAnsi="Tahoma" w:cs="Tahoma"/>
          <w:b/>
          <w:sz w:val="20"/>
          <w:szCs w:val="20"/>
        </w:rPr>
        <w:t> </w:t>
      </w:r>
      <w:r w:rsidRPr="00470EDA">
        <w:rPr>
          <w:rFonts w:ascii="Tahoma" w:hAnsi="Tahoma" w:cs="Tahoma"/>
          <w:b/>
          <w:sz w:val="20"/>
          <w:szCs w:val="20"/>
        </w:rPr>
        <w:t xml:space="preserve">P. Pavlova 552/9, </w:t>
      </w:r>
      <w:r w:rsidR="00C946E1">
        <w:rPr>
          <w:rFonts w:ascii="Tahoma" w:hAnsi="Tahoma" w:cs="Tahoma"/>
          <w:b/>
          <w:sz w:val="20"/>
          <w:szCs w:val="20"/>
        </w:rPr>
        <w:t xml:space="preserve">794 01 </w:t>
      </w:r>
      <w:r w:rsidRPr="00470EDA">
        <w:rPr>
          <w:rFonts w:ascii="Tahoma" w:hAnsi="Tahoma" w:cs="Tahoma"/>
          <w:b/>
          <w:sz w:val="20"/>
          <w:szCs w:val="20"/>
        </w:rPr>
        <w:t xml:space="preserve">Krnov. </w:t>
      </w:r>
    </w:p>
    <w:p w14:paraId="53C855D7" w14:textId="77777777" w:rsidR="00F34589" w:rsidRPr="00470EDA" w:rsidRDefault="00F34589" w:rsidP="007615B1">
      <w:pPr>
        <w:keepLines/>
        <w:numPr>
          <w:ilvl w:val="0"/>
          <w:numId w:val="3"/>
        </w:numPr>
        <w:spacing w:after="120" w:line="276" w:lineRule="auto"/>
        <w:ind w:left="284" w:hanging="284"/>
        <w:jc w:val="both"/>
        <w:rPr>
          <w:rFonts w:ascii="Tahoma" w:hAnsi="Tahoma" w:cs="Tahoma"/>
          <w:sz w:val="20"/>
          <w:szCs w:val="20"/>
        </w:rPr>
      </w:pPr>
      <w:r w:rsidRPr="00470EDA">
        <w:rPr>
          <w:rFonts w:ascii="Tahoma" w:hAnsi="Tahoma" w:cs="Tahoma"/>
          <w:sz w:val="20"/>
          <w:szCs w:val="20"/>
        </w:rPr>
        <w:t>Účelem této smlouvy je dále zajistit povinnost Zhotovitele provádět dílo dle požadavků Objednatele.</w:t>
      </w:r>
    </w:p>
    <w:p w14:paraId="4791EC80" w14:textId="77777777" w:rsidR="00F34589" w:rsidRPr="00470EDA" w:rsidRDefault="00382E83" w:rsidP="007615B1">
      <w:pPr>
        <w:pStyle w:val="Zkladntext"/>
        <w:spacing w:line="276" w:lineRule="auto"/>
        <w:jc w:val="center"/>
        <w:rPr>
          <w:rFonts w:ascii="Tahoma" w:hAnsi="Tahoma" w:cs="Tahoma"/>
          <w:b/>
          <w:sz w:val="20"/>
          <w:szCs w:val="20"/>
        </w:rPr>
      </w:pPr>
      <w:r>
        <w:rPr>
          <w:rFonts w:ascii="Tahoma" w:hAnsi="Tahoma" w:cs="Tahoma"/>
          <w:b/>
          <w:sz w:val="20"/>
          <w:szCs w:val="20"/>
        </w:rPr>
        <w:t>III.</w:t>
      </w:r>
    </w:p>
    <w:p w14:paraId="442ACAB5" w14:textId="77777777" w:rsidR="00F34589" w:rsidRPr="00821BC4" w:rsidRDefault="00F34589" w:rsidP="007615B1">
      <w:pPr>
        <w:pStyle w:val="Zkladntext"/>
        <w:pBdr>
          <w:top w:val="single" w:sz="4" w:space="1" w:color="auto"/>
          <w:bottom w:val="single" w:sz="4" w:space="1" w:color="auto"/>
        </w:pBdr>
        <w:spacing w:line="276" w:lineRule="auto"/>
        <w:jc w:val="center"/>
        <w:rPr>
          <w:rFonts w:ascii="Tahoma" w:hAnsi="Tahoma" w:cs="Tahoma"/>
          <w:b/>
          <w:sz w:val="20"/>
          <w:szCs w:val="20"/>
        </w:rPr>
      </w:pPr>
      <w:r w:rsidRPr="00821BC4">
        <w:rPr>
          <w:rFonts w:ascii="Tahoma" w:hAnsi="Tahoma" w:cs="Tahoma"/>
          <w:b/>
          <w:sz w:val="20"/>
          <w:szCs w:val="20"/>
        </w:rPr>
        <w:t>Předmět smlouvy</w:t>
      </w:r>
    </w:p>
    <w:p w14:paraId="38AF6449" w14:textId="77777777" w:rsidR="00F34589" w:rsidRPr="00470EDA" w:rsidRDefault="00F34589" w:rsidP="007615B1">
      <w:pPr>
        <w:widowControl w:val="0"/>
        <w:numPr>
          <w:ilvl w:val="0"/>
          <w:numId w:val="4"/>
        </w:numPr>
        <w:spacing w:before="120" w:line="276" w:lineRule="auto"/>
        <w:ind w:left="284" w:hanging="284"/>
        <w:jc w:val="both"/>
        <w:rPr>
          <w:rFonts w:ascii="Tahoma" w:hAnsi="Tahoma" w:cs="Tahoma"/>
          <w:iCs/>
          <w:sz w:val="20"/>
          <w:szCs w:val="20"/>
        </w:rPr>
      </w:pPr>
      <w:r w:rsidRPr="00470EDA">
        <w:rPr>
          <w:rFonts w:ascii="Tahoma" w:hAnsi="Tahoma" w:cs="Tahoma"/>
          <w:iCs/>
          <w:sz w:val="20"/>
          <w:szCs w:val="20"/>
        </w:rPr>
        <w:t>Předmětem této Rámcové smlouvy je závazek Smluvních stran dodržovat při realizaci jednotlivých dílčích smluv ujednání této Rámcové smlouvy. Dílčí smlouvy</w:t>
      </w:r>
      <w:r w:rsidR="00307B79">
        <w:rPr>
          <w:rFonts w:ascii="Tahoma" w:hAnsi="Tahoma" w:cs="Tahoma"/>
          <w:iCs/>
          <w:sz w:val="20"/>
          <w:szCs w:val="20"/>
        </w:rPr>
        <w:t xml:space="preserve"> </w:t>
      </w:r>
      <w:r w:rsidR="00821BC4">
        <w:rPr>
          <w:rFonts w:ascii="Tahoma" w:hAnsi="Tahoma" w:cs="Tahoma"/>
          <w:iCs/>
          <w:sz w:val="20"/>
          <w:szCs w:val="20"/>
        </w:rPr>
        <w:t>(</w:t>
      </w:r>
      <w:r w:rsidR="00307B79">
        <w:rPr>
          <w:rFonts w:ascii="Tahoma" w:hAnsi="Tahoma" w:cs="Tahoma"/>
          <w:iCs/>
          <w:sz w:val="20"/>
          <w:szCs w:val="20"/>
        </w:rPr>
        <w:t xml:space="preserve">dále také jen </w:t>
      </w:r>
      <w:r w:rsidR="00821BC4">
        <w:rPr>
          <w:rFonts w:ascii="Tahoma" w:hAnsi="Tahoma" w:cs="Tahoma"/>
          <w:iCs/>
          <w:sz w:val="20"/>
          <w:szCs w:val="20"/>
        </w:rPr>
        <w:t>objednávky)</w:t>
      </w:r>
      <w:r w:rsidRPr="00470EDA">
        <w:rPr>
          <w:rFonts w:ascii="Tahoma" w:hAnsi="Tahoma" w:cs="Tahoma"/>
          <w:iCs/>
          <w:sz w:val="20"/>
          <w:szCs w:val="20"/>
        </w:rPr>
        <w:t xml:space="preserve"> se řídí touto Rámcovou smlouvou</w:t>
      </w:r>
      <w:r w:rsidR="007361AB" w:rsidRPr="00470EDA">
        <w:rPr>
          <w:rFonts w:ascii="Tahoma" w:hAnsi="Tahoma" w:cs="Tahoma"/>
          <w:iCs/>
          <w:sz w:val="20"/>
          <w:szCs w:val="20"/>
        </w:rPr>
        <w:t xml:space="preserve"> a dále ujednáními obsaženými v Dílčí smlouvě. Předmětem Rámcové smlouvy je dále závazek</w:t>
      </w:r>
      <w:r w:rsidRPr="00470EDA">
        <w:rPr>
          <w:rFonts w:ascii="Tahoma" w:hAnsi="Tahoma" w:cs="Tahoma"/>
          <w:iCs/>
          <w:sz w:val="20"/>
          <w:szCs w:val="20"/>
        </w:rPr>
        <w:t xml:space="preserve"> plnění dle této smlouvy je nepravidelná/průběžná údržba zeleně – revitalizace zeleně – spočívající především, nikoli však výlučně, v činnostech specifikovaných ve výkazu výměr a ceníku pro terénní úpravy, které jsou Přílohou č. 1 a 2 této smlouvy.</w:t>
      </w:r>
    </w:p>
    <w:p w14:paraId="3BA718E4" w14:textId="77777777" w:rsidR="00F34589" w:rsidRPr="00470EDA" w:rsidRDefault="00F34589" w:rsidP="007615B1">
      <w:pPr>
        <w:numPr>
          <w:ilvl w:val="0"/>
          <w:numId w:val="4"/>
        </w:numPr>
        <w:spacing w:before="120" w:line="276" w:lineRule="auto"/>
        <w:ind w:left="284" w:hanging="284"/>
        <w:jc w:val="both"/>
        <w:rPr>
          <w:rFonts w:ascii="Tahoma" w:hAnsi="Tahoma" w:cs="Tahoma"/>
          <w:sz w:val="20"/>
          <w:szCs w:val="20"/>
        </w:rPr>
      </w:pPr>
      <w:r w:rsidRPr="00470EDA">
        <w:rPr>
          <w:rFonts w:ascii="Tahoma" w:hAnsi="Tahoma" w:cs="Tahoma"/>
          <w:sz w:val="20"/>
          <w:szCs w:val="20"/>
        </w:rPr>
        <w:t xml:space="preserve">Předmětem </w:t>
      </w:r>
      <w:r w:rsidR="0096473C" w:rsidRPr="00470EDA">
        <w:rPr>
          <w:rFonts w:ascii="Tahoma" w:hAnsi="Tahoma" w:cs="Tahoma"/>
          <w:sz w:val="20"/>
          <w:szCs w:val="20"/>
        </w:rPr>
        <w:t>Rámcové smlouv</w:t>
      </w:r>
      <w:r w:rsidR="00821BC4">
        <w:rPr>
          <w:rFonts w:ascii="Tahoma" w:hAnsi="Tahoma" w:cs="Tahoma"/>
          <w:sz w:val="20"/>
          <w:szCs w:val="20"/>
        </w:rPr>
        <w:t>y</w:t>
      </w:r>
      <w:r w:rsidR="0096473C" w:rsidRPr="00470EDA">
        <w:rPr>
          <w:rFonts w:ascii="Tahoma" w:hAnsi="Tahoma" w:cs="Tahoma"/>
          <w:sz w:val="20"/>
          <w:szCs w:val="20"/>
        </w:rPr>
        <w:t xml:space="preserve"> je dále závazek Zhotovitele uzavírat na výzvu Objednatele Dílčí smlouvy o dílo podle § 2586 a násl. Občanského zákoníku.</w:t>
      </w:r>
    </w:p>
    <w:p w14:paraId="1472AA8A" w14:textId="77777777" w:rsidR="0096473C" w:rsidRPr="00470EDA" w:rsidRDefault="0096473C" w:rsidP="007615B1">
      <w:pPr>
        <w:numPr>
          <w:ilvl w:val="0"/>
          <w:numId w:val="4"/>
        </w:numPr>
        <w:spacing w:before="120" w:line="276" w:lineRule="auto"/>
        <w:ind w:left="284" w:hanging="284"/>
        <w:jc w:val="both"/>
        <w:rPr>
          <w:rFonts w:ascii="Tahoma" w:hAnsi="Tahoma" w:cs="Tahoma"/>
          <w:sz w:val="20"/>
          <w:szCs w:val="20"/>
        </w:rPr>
      </w:pPr>
      <w:r w:rsidRPr="00470EDA">
        <w:rPr>
          <w:rFonts w:ascii="Tahoma" w:hAnsi="Tahoma" w:cs="Tahoma"/>
          <w:sz w:val="20"/>
          <w:szCs w:val="20"/>
        </w:rPr>
        <w:t>V rámci provádění díla se Zhotovitel zavazuje k zajištění nepravidelné/průběžné údržby a revitalizace zeleně a provádění terénních úprav spočívající především, nikoli však výlučně v činnostech specifikovaných ve výkazu výměr a ceníku pro terénní úpravy, které jsou nedílnou součástí této smlouvy jako Přílohy č. 1 a 2.</w:t>
      </w:r>
    </w:p>
    <w:p w14:paraId="0E051D18" w14:textId="77777777" w:rsidR="0096473C" w:rsidRPr="00470EDA" w:rsidRDefault="0096473C" w:rsidP="007615B1">
      <w:pPr>
        <w:numPr>
          <w:ilvl w:val="0"/>
          <w:numId w:val="4"/>
        </w:numPr>
        <w:spacing w:before="120" w:line="276" w:lineRule="auto"/>
        <w:ind w:left="284" w:hanging="284"/>
        <w:jc w:val="both"/>
        <w:rPr>
          <w:rFonts w:ascii="Tahoma" w:hAnsi="Tahoma" w:cs="Tahoma"/>
          <w:sz w:val="20"/>
          <w:szCs w:val="20"/>
        </w:rPr>
      </w:pPr>
      <w:r w:rsidRPr="00470EDA">
        <w:rPr>
          <w:rFonts w:ascii="Tahoma" w:hAnsi="Tahoma" w:cs="Tahoma"/>
          <w:sz w:val="20"/>
          <w:szCs w:val="20"/>
        </w:rPr>
        <w:t>Objednatel není povinen na základě Rámcové smlouvy uzavřít žádnou Dílčí smlouvu. Rámcová smlouva nezakládá kontraktační povinnost Objednatele</w:t>
      </w:r>
      <w:r w:rsidR="004509E2" w:rsidRPr="00470EDA">
        <w:rPr>
          <w:rFonts w:ascii="Tahoma" w:hAnsi="Tahoma" w:cs="Tahoma"/>
          <w:sz w:val="20"/>
          <w:szCs w:val="20"/>
        </w:rPr>
        <w:t>. Zhotovitel nemá na základě Rámcové smlouvy exkluzivitu, pokud</w:t>
      </w:r>
      <w:r w:rsidRPr="00470EDA">
        <w:rPr>
          <w:rFonts w:ascii="Tahoma" w:hAnsi="Tahoma" w:cs="Tahoma"/>
          <w:sz w:val="20"/>
          <w:szCs w:val="20"/>
        </w:rPr>
        <w:t xml:space="preserve"> jde o realizaci díla, tj. Objednatel nemá povinnost </w:t>
      </w:r>
      <w:r w:rsidR="004509E2" w:rsidRPr="00470EDA">
        <w:rPr>
          <w:rFonts w:ascii="Tahoma" w:hAnsi="Tahoma" w:cs="Tahoma"/>
          <w:sz w:val="20"/>
          <w:szCs w:val="20"/>
        </w:rPr>
        <w:t>objednat dílo u Zhotovitele. Zhotovitel nemá nárok na náhradu jakékoli újmy, včetně škody podle § 1729 odst.</w:t>
      </w:r>
      <w:r w:rsidR="00C946E1">
        <w:rPr>
          <w:rFonts w:ascii="Tahoma" w:hAnsi="Tahoma" w:cs="Tahoma"/>
          <w:sz w:val="20"/>
          <w:szCs w:val="20"/>
        </w:rPr>
        <w:t xml:space="preserve"> </w:t>
      </w:r>
      <w:r w:rsidR="004509E2" w:rsidRPr="00470EDA">
        <w:rPr>
          <w:rFonts w:ascii="Tahoma" w:hAnsi="Tahoma" w:cs="Tahoma"/>
          <w:sz w:val="20"/>
          <w:szCs w:val="20"/>
        </w:rPr>
        <w:t>2 OZ, pokud Objednatel dílčí smlouvu či smlouvy z jakéhokoli důvodu neuzavře či Zhotovitele k uzavření smlouvy či smluv nevyzve.</w:t>
      </w:r>
    </w:p>
    <w:p w14:paraId="7539D498" w14:textId="77777777" w:rsidR="004509E2" w:rsidRPr="00470EDA" w:rsidRDefault="00E92065" w:rsidP="007615B1">
      <w:pPr>
        <w:numPr>
          <w:ilvl w:val="0"/>
          <w:numId w:val="4"/>
        </w:numPr>
        <w:spacing w:before="120" w:line="276" w:lineRule="auto"/>
        <w:ind w:left="284" w:hanging="284"/>
        <w:jc w:val="both"/>
        <w:rPr>
          <w:rFonts w:ascii="Tahoma" w:hAnsi="Tahoma" w:cs="Tahoma"/>
          <w:sz w:val="20"/>
          <w:szCs w:val="20"/>
        </w:rPr>
      </w:pPr>
      <w:r w:rsidRPr="00470EDA">
        <w:rPr>
          <w:rFonts w:ascii="Tahoma" w:hAnsi="Tahoma" w:cs="Tahoma"/>
          <w:sz w:val="20"/>
          <w:szCs w:val="20"/>
        </w:rPr>
        <w:t xml:space="preserve">Zhotovitel se Rámcovou smlouvou zavazuje k uzavírání dílčích smluv po celou dobu účinnosti Rámcové smlouvy, a to až do okamžiku, kdy celková hodnota plnění Dílčích smluv dosáhne hodnoty dle bodu IV/1.Náležitosti Dílčích smluv, vymezené obecným způsobem Rámcovou smlouvou budou </w:t>
      </w:r>
      <w:r w:rsidRPr="00470EDA">
        <w:rPr>
          <w:rFonts w:ascii="Tahoma" w:hAnsi="Tahoma" w:cs="Tahoma"/>
          <w:sz w:val="20"/>
          <w:szCs w:val="20"/>
        </w:rPr>
        <w:lastRenderedPageBreak/>
        <w:t>jedn</w:t>
      </w:r>
      <w:r w:rsidR="00D803A7" w:rsidRPr="00470EDA">
        <w:rPr>
          <w:rFonts w:ascii="Tahoma" w:hAnsi="Tahoma" w:cs="Tahoma"/>
          <w:sz w:val="20"/>
          <w:szCs w:val="20"/>
        </w:rPr>
        <w:t>ostranně doplněny Objednatelem (</w:t>
      </w:r>
      <w:r w:rsidRPr="00470EDA">
        <w:rPr>
          <w:rFonts w:ascii="Tahoma" w:hAnsi="Tahoma" w:cs="Tahoma"/>
          <w:sz w:val="20"/>
          <w:szCs w:val="20"/>
        </w:rPr>
        <w:t>zejména pokud jde o konkretizaci díla) a to v rámci jednotlivých objednávek</w:t>
      </w:r>
    </w:p>
    <w:p w14:paraId="469DB1DF" w14:textId="77777777" w:rsidR="00E92065" w:rsidRPr="00470EDA" w:rsidRDefault="00E92065" w:rsidP="007615B1">
      <w:pPr>
        <w:numPr>
          <w:ilvl w:val="0"/>
          <w:numId w:val="4"/>
        </w:numPr>
        <w:spacing w:before="120" w:line="276" w:lineRule="auto"/>
        <w:ind w:left="284" w:hanging="284"/>
        <w:jc w:val="both"/>
        <w:rPr>
          <w:rFonts w:ascii="Tahoma" w:hAnsi="Tahoma" w:cs="Tahoma"/>
          <w:sz w:val="20"/>
          <w:szCs w:val="20"/>
        </w:rPr>
      </w:pPr>
      <w:r w:rsidRPr="00470EDA">
        <w:rPr>
          <w:rFonts w:ascii="Tahoma" w:hAnsi="Tahoma" w:cs="Tahoma"/>
          <w:sz w:val="20"/>
          <w:szCs w:val="20"/>
        </w:rPr>
        <w:t>Za Dílo se považují všechny práce a dodávky, které jsou nezbytné k řádnému provedení Díla.</w:t>
      </w:r>
    </w:p>
    <w:p w14:paraId="2ABD8C28" w14:textId="2FFF722B" w:rsidR="007615B1" w:rsidRDefault="007615B1">
      <w:pPr>
        <w:spacing w:before="100" w:beforeAutospacing="1" w:after="100" w:afterAutospacing="1"/>
        <w:jc w:val="both"/>
        <w:rPr>
          <w:rFonts w:ascii="Tahoma" w:hAnsi="Tahoma" w:cs="Tahoma"/>
          <w:b/>
          <w:sz w:val="20"/>
          <w:szCs w:val="20"/>
        </w:rPr>
      </w:pPr>
      <w:r>
        <w:rPr>
          <w:rFonts w:ascii="Tahoma" w:hAnsi="Tahoma" w:cs="Tahoma"/>
          <w:sz w:val="20"/>
          <w:szCs w:val="20"/>
        </w:rPr>
        <w:br w:type="page"/>
      </w:r>
    </w:p>
    <w:p w14:paraId="44B6B3B2" w14:textId="77777777" w:rsidR="00F34589" w:rsidRPr="00382E83" w:rsidRDefault="00382E83" w:rsidP="007615B1">
      <w:pPr>
        <w:pStyle w:val="Zkladntext"/>
        <w:spacing w:line="276" w:lineRule="auto"/>
        <w:ind w:left="3900" w:hanging="3900"/>
        <w:jc w:val="center"/>
        <w:rPr>
          <w:rFonts w:ascii="Tahoma" w:hAnsi="Tahoma" w:cs="Tahoma"/>
          <w:b/>
          <w:sz w:val="20"/>
          <w:szCs w:val="20"/>
        </w:rPr>
      </w:pPr>
      <w:r w:rsidRPr="00382E83">
        <w:rPr>
          <w:rFonts w:ascii="Tahoma" w:hAnsi="Tahoma" w:cs="Tahoma"/>
          <w:b/>
          <w:sz w:val="20"/>
          <w:szCs w:val="20"/>
        </w:rPr>
        <w:t>IV.</w:t>
      </w:r>
    </w:p>
    <w:p w14:paraId="30189359" w14:textId="77777777" w:rsidR="00F34589" w:rsidRPr="00470EDA" w:rsidRDefault="00E92065" w:rsidP="007615B1">
      <w:pPr>
        <w:pStyle w:val="Zkladntext"/>
        <w:pBdr>
          <w:top w:val="single" w:sz="4" w:space="1" w:color="auto"/>
          <w:bottom w:val="single" w:sz="4" w:space="1" w:color="auto"/>
        </w:pBdr>
        <w:spacing w:line="276" w:lineRule="auto"/>
        <w:jc w:val="center"/>
        <w:rPr>
          <w:rFonts w:ascii="Tahoma" w:hAnsi="Tahoma" w:cs="Tahoma"/>
          <w:sz w:val="20"/>
          <w:szCs w:val="20"/>
        </w:rPr>
      </w:pPr>
      <w:r w:rsidRPr="00470EDA">
        <w:rPr>
          <w:rFonts w:ascii="Tahoma" w:hAnsi="Tahoma" w:cs="Tahoma"/>
          <w:sz w:val="20"/>
          <w:szCs w:val="20"/>
        </w:rPr>
        <w:t xml:space="preserve"> </w:t>
      </w:r>
      <w:r w:rsidRPr="00821BC4">
        <w:rPr>
          <w:rFonts w:ascii="Tahoma" w:hAnsi="Tahoma" w:cs="Tahoma"/>
          <w:b/>
          <w:sz w:val="20"/>
          <w:szCs w:val="20"/>
        </w:rPr>
        <w:t>Finanční rámec smlouvy, cena</w:t>
      </w:r>
    </w:p>
    <w:p w14:paraId="39D99573" w14:textId="77777777" w:rsidR="00F34589" w:rsidRPr="00470EDA" w:rsidRDefault="00F34589" w:rsidP="007615B1">
      <w:pPr>
        <w:widowControl w:val="0"/>
        <w:numPr>
          <w:ilvl w:val="0"/>
          <w:numId w:val="5"/>
        </w:numPr>
        <w:spacing w:before="120" w:line="276" w:lineRule="auto"/>
        <w:ind w:left="284" w:hanging="284"/>
        <w:jc w:val="both"/>
        <w:rPr>
          <w:rFonts w:ascii="Tahoma" w:hAnsi="Tahoma" w:cs="Tahoma"/>
          <w:iCs/>
          <w:sz w:val="20"/>
          <w:szCs w:val="20"/>
        </w:rPr>
      </w:pPr>
      <w:r w:rsidRPr="00470EDA">
        <w:rPr>
          <w:rFonts w:ascii="Tahoma" w:hAnsi="Tahoma" w:cs="Tahoma"/>
          <w:sz w:val="20"/>
          <w:szCs w:val="20"/>
        </w:rPr>
        <w:t>Plnění předmětu smlouvy bude zhotovitelem poskytováno vždy na základě objednávky objednatele do vyčerpání finančního limitu 3 000 000,00 Kč bez DPH.</w:t>
      </w:r>
    </w:p>
    <w:p w14:paraId="6B4727A1" w14:textId="77777777" w:rsidR="00E92065" w:rsidRPr="00470EDA" w:rsidRDefault="00E92065" w:rsidP="007615B1">
      <w:pPr>
        <w:widowControl w:val="0"/>
        <w:numPr>
          <w:ilvl w:val="0"/>
          <w:numId w:val="5"/>
        </w:numPr>
        <w:spacing w:before="120" w:line="276" w:lineRule="auto"/>
        <w:ind w:left="284" w:hanging="284"/>
        <w:jc w:val="both"/>
        <w:rPr>
          <w:rFonts w:ascii="Tahoma" w:hAnsi="Tahoma" w:cs="Tahoma"/>
          <w:iCs/>
          <w:sz w:val="20"/>
          <w:szCs w:val="20"/>
        </w:rPr>
      </w:pPr>
      <w:r w:rsidRPr="00470EDA">
        <w:rPr>
          <w:rFonts w:ascii="Tahoma" w:hAnsi="Tahoma" w:cs="Tahoma"/>
          <w:sz w:val="20"/>
          <w:szCs w:val="20"/>
        </w:rPr>
        <w:t>Cena za provedení konkrétního díla bude stanovena na základě jednotlivých objednávek v souladu s jednotkovými cenami uvedenými v oceněném výkazu výměr a ceníku terénních úprav</w:t>
      </w:r>
      <w:r w:rsidR="00D803A7" w:rsidRPr="00470EDA">
        <w:rPr>
          <w:rFonts w:ascii="Tahoma" w:hAnsi="Tahoma" w:cs="Tahoma"/>
          <w:sz w:val="20"/>
          <w:szCs w:val="20"/>
        </w:rPr>
        <w:t>.</w:t>
      </w:r>
    </w:p>
    <w:p w14:paraId="23C836F0" w14:textId="77777777" w:rsidR="00AF33E1" w:rsidRPr="00470EDA" w:rsidRDefault="00A67556" w:rsidP="007615B1">
      <w:pPr>
        <w:numPr>
          <w:ilvl w:val="0"/>
          <w:numId w:val="5"/>
        </w:numPr>
        <w:spacing w:before="120" w:line="276" w:lineRule="auto"/>
        <w:ind w:left="284" w:hanging="284"/>
        <w:jc w:val="both"/>
        <w:rPr>
          <w:rFonts w:ascii="Tahoma" w:hAnsi="Tahoma" w:cs="Tahoma"/>
          <w:sz w:val="20"/>
          <w:szCs w:val="20"/>
        </w:rPr>
      </w:pPr>
      <w:r w:rsidRPr="00470EDA">
        <w:rPr>
          <w:rFonts w:ascii="Tahoma" w:hAnsi="Tahoma" w:cs="Tahoma"/>
          <w:sz w:val="20"/>
          <w:szCs w:val="20"/>
        </w:rPr>
        <w:t>Do sjednaných jednotkových cen</w:t>
      </w:r>
      <w:r w:rsidR="00E92065" w:rsidRPr="00470EDA">
        <w:rPr>
          <w:rFonts w:ascii="Tahoma" w:hAnsi="Tahoma" w:cs="Tahoma"/>
          <w:sz w:val="20"/>
          <w:szCs w:val="20"/>
        </w:rPr>
        <w:t xml:space="preserve"> jsou zahrnuty veškeré práce, dodávky či související služby, nezbytné pro kvalitní dodání/realizaci </w:t>
      </w:r>
      <w:r w:rsidRPr="00470EDA">
        <w:rPr>
          <w:rFonts w:ascii="Tahoma" w:hAnsi="Tahoma" w:cs="Tahoma"/>
          <w:sz w:val="20"/>
          <w:szCs w:val="20"/>
        </w:rPr>
        <w:t>všech součástí Díla,</w:t>
      </w:r>
      <w:r w:rsidR="00E92065" w:rsidRPr="00470EDA">
        <w:rPr>
          <w:rFonts w:ascii="Tahoma" w:hAnsi="Tahoma" w:cs="Tahoma"/>
          <w:sz w:val="20"/>
          <w:szCs w:val="20"/>
        </w:rPr>
        <w:t xml:space="preserve"> veškeré náklady spojené s úplným a kvalitním dodáním, včetně veškerých rizik a vlivů (včetně in</w:t>
      </w:r>
      <w:r w:rsidRPr="00470EDA">
        <w:rPr>
          <w:rFonts w:ascii="Tahoma" w:hAnsi="Tahoma" w:cs="Tahoma"/>
          <w:sz w:val="20"/>
          <w:szCs w:val="20"/>
        </w:rPr>
        <w:t>flačních) během provádění trvání Rámcové smlouvy</w:t>
      </w:r>
      <w:r w:rsidR="00E92065" w:rsidRPr="00470EDA">
        <w:rPr>
          <w:rFonts w:ascii="Tahoma" w:hAnsi="Tahoma" w:cs="Tahoma"/>
          <w:sz w:val="20"/>
          <w:szCs w:val="20"/>
        </w:rPr>
        <w:t>. Tato cena je stanovena jako</w:t>
      </w:r>
      <w:r w:rsidR="00AF33E1" w:rsidRPr="00470EDA">
        <w:rPr>
          <w:rFonts w:ascii="Tahoma" w:hAnsi="Tahoma" w:cs="Tahoma"/>
          <w:sz w:val="20"/>
          <w:szCs w:val="20"/>
        </w:rPr>
        <w:t xml:space="preserve"> pevná,</w:t>
      </w:r>
      <w:r w:rsidR="00E92065" w:rsidRPr="00470EDA">
        <w:rPr>
          <w:rFonts w:ascii="Tahoma" w:hAnsi="Tahoma" w:cs="Tahoma"/>
          <w:sz w:val="20"/>
          <w:szCs w:val="20"/>
        </w:rPr>
        <w:t xml:space="preserve"> cena nejvýše přípust</w:t>
      </w:r>
      <w:r w:rsidR="00AF33E1" w:rsidRPr="00470EDA">
        <w:rPr>
          <w:rFonts w:ascii="Tahoma" w:hAnsi="Tahoma" w:cs="Tahoma"/>
          <w:sz w:val="20"/>
          <w:szCs w:val="20"/>
        </w:rPr>
        <w:t>ná, kterou není možno překročit. Takto sjednané ceny díla zahrnují i příplatky za práce vykonávané mimo běžnou pracovní dobu, ekologickou likvidaci odpadů a odvoz odpadů, závěrečný úklid a veškeré náklady na dopravu.</w:t>
      </w:r>
    </w:p>
    <w:p w14:paraId="52F05AF2" w14:textId="77777777" w:rsidR="00E92065" w:rsidRPr="00470EDA" w:rsidRDefault="00AF33E1" w:rsidP="007615B1">
      <w:pPr>
        <w:numPr>
          <w:ilvl w:val="0"/>
          <w:numId w:val="5"/>
        </w:numPr>
        <w:spacing w:before="120" w:line="276" w:lineRule="auto"/>
        <w:ind w:left="284" w:hanging="284"/>
        <w:jc w:val="both"/>
        <w:rPr>
          <w:rFonts w:ascii="Tahoma" w:hAnsi="Tahoma" w:cs="Tahoma"/>
          <w:sz w:val="20"/>
          <w:szCs w:val="20"/>
        </w:rPr>
      </w:pPr>
      <w:r w:rsidRPr="00470EDA">
        <w:rPr>
          <w:rFonts w:ascii="Tahoma" w:hAnsi="Tahoma" w:cs="Tahoma"/>
          <w:sz w:val="20"/>
          <w:szCs w:val="20"/>
        </w:rPr>
        <w:t xml:space="preserve">Veškeré náklady Zhotovitele nutné k provedení díla výslovně neuvedené v ceně Díla dle Dílčí smlouvy, který by však Zhotovitel vzhledem ke své odbornosti měl znát, jsou v ceně díla nebo nabídkových cenách zahrnuty. </w:t>
      </w:r>
    </w:p>
    <w:p w14:paraId="69DDD3DF" w14:textId="77777777" w:rsidR="00E92065" w:rsidRPr="00470EDA" w:rsidRDefault="00E92065" w:rsidP="007615B1">
      <w:pPr>
        <w:numPr>
          <w:ilvl w:val="0"/>
          <w:numId w:val="5"/>
        </w:numPr>
        <w:spacing w:before="120" w:line="276" w:lineRule="auto"/>
        <w:ind w:left="284" w:hanging="284"/>
        <w:jc w:val="both"/>
        <w:rPr>
          <w:rFonts w:ascii="Tahoma" w:hAnsi="Tahoma" w:cs="Tahoma"/>
          <w:sz w:val="20"/>
          <w:szCs w:val="20"/>
        </w:rPr>
      </w:pPr>
      <w:r w:rsidRPr="00470EDA">
        <w:rPr>
          <w:rFonts w:ascii="Tahoma" w:hAnsi="Tahoma" w:cs="Tahoma"/>
          <w:sz w:val="20"/>
          <w:szCs w:val="20"/>
        </w:rPr>
        <w:t>Překročení nabídkové ceny je možné pouze za podmínek, že po podpisu smlouvy a před termínem dokončení díla dojde ke změnám sazeb DPH.</w:t>
      </w:r>
    </w:p>
    <w:p w14:paraId="7E1609AB" w14:textId="77777777" w:rsidR="00AF33E1" w:rsidRPr="00470EDA" w:rsidRDefault="00AF33E1" w:rsidP="007615B1">
      <w:pPr>
        <w:numPr>
          <w:ilvl w:val="0"/>
          <w:numId w:val="5"/>
        </w:numPr>
        <w:spacing w:before="120" w:line="276" w:lineRule="auto"/>
        <w:ind w:left="284" w:hanging="284"/>
        <w:jc w:val="both"/>
        <w:rPr>
          <w:rFonts w:ascii="Tahoma" w:hAnsi="Tahoma" w:cs="Tahoma"/>
          <w:sz w:val="20"/>
          <w:szCs w:val="20"/>
        </w:rPr>
      </w:pPr>
      <w:r w:rsidRPr="00470EDA">
        <w:rPr>
          <w:rFonts w:ascii="Tahoma" w:hAnsi="Tahoma" w:cs="Tahoma"/>
          <w:sz w:val="20"/>
          <w:szCs w:val="20"/>
        </w:rPr>
        <w:t>Jakékoliv případné vícepráce oproti rozsahu sjednanému v dílčí smlouvě, mohou být zahájeny pouze po písemném odsouhlasení těchto víceprací oprávněným zástupcem Objednatele, který je uvede</w:t>
      </w:r>
      <w:r w:rsidR="00D803A7" w:rsidRPr="00470EDA">
        <w:rPr>
          <w:rFonts w:ascii="Tahoma" w:hAnsi="Tahoma" w:cs="Tahoma"/>
          <w:sz w:val="20"/>
          <w:szCs w:val="20"/>
        </w:rPr>
        <w:t xml:space="preserve">n v čl. XII </w:t>
      </w:r>
      <w:r w:rsidRPr="00470EDA">
        <w:rPr>
          <w:rFonts w:ascii="Tahoma" w:hAnsi="Tahoma" w:cs="Tahoma"/>
          <w:sz w:val="20"/>
          <w:szCs w:val="20"/>
        </w:rPr>
        <w:t>této smlouvy.</w:t>
      </w:r>
    </w:p>
    <w:p w14:paraId="2E7DE866" w14:textId="77777777" w:rsidR="001A6C87" w:rsidRPr="00470EDA" w:rsidRDefault="001A6C87" w:rsidP="007615B1">
      <w:pPr>
        <w:numPr>
          <w:ilvl w:val="0"/>
          <w:numId w:val="5"/>
        </w:numPr>
        <w:spacing w:before="120" w:line="276" w:lineRule="auto"/>
        <w:ind w:left="284" w:hanging="284"/>
        <w:jc w:val="both"/>
        <w:rPr>
          <w:rFonts w:ascii="Tahoma" w:hAnsi="Tahoma" w:cs="Tahoma"/>
          <w:sz w:val="20"/>
          <w:szCs w:val="20"/>
        </w:rPr>
      </w:pPr>
      <w:r w:rsidRPr="00470EDA">
        <w:rPr>
          <w:rFonts w:ascii="Tahoma" w:hAnsi="Tahoma" w:cs="Tahoma"/>
          <w:sz w:val="20"/>
          <w:szCs w:val="20"/>
        </w:rPr>
        <w:t xml:space="preserve">Součástí návrhu na provedení víceprací bude podrobné zdůvodnění Zhotovitele, na </w:t>
      </w:r>
      <w:proofErr w:type="gramStart"/>
      <w:r w:rsidRPr="00470EDA">
        <w:rPr>
          <w:rFonts w:ascii="Tahoma" w:hAnsi="Tahoma" w:cs="Tahoma"/>
          <w:sz w:val="20"/>
          <w:szCs w:val="20"/>
        </w:rPr>
        <w:t>základě</w:t>
      </w:r>
      <w:proofErr w:type="gramEnd"/>
      <w:r w:rsidRPr="00470EDA">
        <w:rPr>
          <w:rFonts w:ascii="Tahoma" w:hAnsi="Tahoma" w:cs="Tahoma"/>
          <w:sz w:val="20"/>
          <w:szCs w:val="20"/>
        </w:rPr>
        <w:t xml:space="preserve"> jakých skutečností je nutné realizovat vícepráce, včetně zdůvodnění vhodnosti zvoleného postupu a materiálů.</w:t>
      </w:r>
    </w:p>
    <w:p w14:paraId="2F494D86" w14:textId="77777777" w:rsidR="001A6C87" w:rsidRPr="00470EDA" w:rsidRDefault="001A6C87" w:rsidP="007615B1">
      <w:pPr>
        <w:numPr>
          <w:ilvl w:val="0"/>
          <w:numId w:val="5"/>
        </w:numPr>
        <w:spacing w:before="120" w:line="276" w:lineRule="auto"/>
        <w:ind w:left="284" w:hanging="284"/>
        <w:jc w:val="both"/>
        <w:rPr>
          <w:rFonts w:ascii="Tahoma" w:hAnsi="Tahoma" w:cs="Tahoma"/>
          <w:sz w:val="20"/>
          <w:szCs w:val="20"/>
        </w:rPr>
      </w:pPr>
      <w:r w:rsidRPr="00470EDA">
        <w:rPr>
          <w:rFonts w:ascii="Tahoma" w:hAnsi="Tahoma" w:cs="Tahoma"/>
          <w:sz w:val="20"/>
          <w:szCs w:val="20"/>
        </w:rPr>
        <w:t>Pokud na dohodnuté vícepráce, případně méněpráce bude možné použít jednotkové ceny uvedené v Přílohách č. 1 a 2 této smlouvy, budou tyto jednotkové ceny pro Smluvní strany závazné.</w:t>
      </w:r>
      <w:r w:rsidR="002A5D69">
        <w:rPr>
          <w:rFonts w:ascii="Tahoma" w:hAnsi="Tahoma" w:cs="Tahoma"/>
          <w:sz w:val="20"/>
          <w:szCs w:val="20"/>
        </w:rPr>
        <w:t xml:space="preserve"> </w:t>
      </w:r>
      <w:r w:rsidRPr="00470EDA">
        <w:rPr>
          <w:rFonts w:ascii="Tahoma" w:hAnsi="Tahoma" w:cs="Tahoma"/>
          <w:sz w:val="20"/>
          <w:szCs w:val="20"/>
        </w:rPr>
        <w:t>V případě víceprací a méněprací, u kterých nelze využít jednotkové ceny uvedené v Přílohách č. 1 a 2 této smlouvy, budou ceny stanoveny předem písemnou dohodou smluvních stran.</w:t>
      </w:r>
    </w:p>
    <w:p w14:paraId="2A2FD790" w14:textId="77777777" w:rsidR="00F34589" w:rsidRDefault="00E92065" w:rsidP="007615B1">
      <w:pPr>
        <w:numPr>
          <w:ilvl w:val="0"/>
          <w:numId w:val="5"/>
        </w:numPr>
        <w:spacing w:before="120" w:line="276" w:lineRule="auto"/>
        <w:ind w:left="284" w:hanging="284"/>
        <w:jc w:val="both"/>
        <w:rPr>
          <w:rFonts w:ascii="Tahoma" w:hAnsi="Tahoma" w:cs="Tahoma"/>
          <w:sz w:val="20"/>
          <w:szCs w:val="20"/>
        </w:rPr>
      </w:pPr>
      <w:r w:rsidRPr="00470EDA">
        <w:rPr>
          <w:rFonts w:ascii="Tahoma" w:hAnsi="Tahoma" w:cs="Tahoma"/>
          <w:sz w:val="20"/>
          <w:szCs w:val="20"/>
        </w:rPr>
        <w:t>Nedílnou součástí této smlouvy a její přílohou je oceněný soupis prací, dodávek a služeb s výkazem výměr a ceník terénních úprav</w:t>
      </w:r>
      <w:r w:rsidR="00A67556" w:rsidRPr="00470EDA">
        <w:rPr>
          <w:rFonts w:ascii="Tahoma" w:hAnsi="Tahoma" w:cs="Tahoma"/>
          <w:sz w:val="20"/>
          <w:szCs w:val="20"/>
        </w:rPr>
        <w:t xml:space="preserve"> zpracovaný zhotovitelem v rámci veřejné zakázky malého rozsahu.</w:t>
      </w:r>
      <w:r w:rsidRPr="00470EDA">
        <w:rPr>
          <w:rFonts w:ascii="Tahoma" w:hAnsi="Tahoma" w:cs="Tahoma"/>
          <w:sz w:val="20"/>
          <w:szCs w:val="20"/>
        </w:rPr>
        <w:t xml:space="preserve"> </w:t>
      </w:r>
    </w:p>
    <w:p w14:paraId="3F2ABEF7" w14:textId="77777777" w:rsidR="00A966C2" w:rsidRPr="00470EDA" w:rsidRDefault="00A966C2" w:rsidP="007615B1">
      <w:pPr>
        <w:spacing w:before="120" w:line="276" w:lineRule="auto"/>
        <w:ind w:left="284"/>
        <w:jc w:val="both"/>
        <w:rPr>
          <w:rFonts w:ascii="Tahoma" w:hAnsi="Tahoma" w:cs="Tahoma"/>
          <w:sz w:val="20"/>
          <w:szCs w:val="20"/>
        </w:rPr>
      </w:pPr>
    </w:p>
    <w:p w14:paraId="086D668A" w14:textId="77777777" w:rsidR="00F34589" w:rsidRPr="00382E83" w:rsidRDefault="00382E83" w:rsidP="007615B1">
      <w:pPr>
        <w:pStyle w:val="Zkladntext"/>
        <w:tabs>
          <w:tab w:val="center" w:pos="8931"/>
        </w:tabs>
        <w:spacing w:line="276" w:lineRule="auto"/>
        <w:jc w:val="center"/>
        <w:rPr>
          <w:rFonts w:ascii="Tahoma" w:hAnsi="Tahoma" w:cs="Tahoma"/>
          <w:b/>
          <w:sz w:val="20"/>
          <w:szCs w:val="20"/>
        </w:rPr>
      </w:pPr>
      <w:r w:rsidRPr="00382E83">
        <w:rPr>
          <w:rFonts w:ascii="Tahoma" w:hAnsi="Tahoma" w:cs="Tahoma"/>
          <w:b/>
          <w:sz w:val="20"/>
          <w:szCs w:val="20"/>
        </w:rPr>
        <w:t>V</w:t>
      </w:r>
      <w:r>
        <w:rPr>
          <w:rFonts w:ascii="Tahoma" w:hAnsi="Tahoma" w:cs="Tahoma"/>
          <w:b/>
          <w:sz w:val="20"/>
          <w:szCs w:val="20"/>
        </w:rPr>
        <w:t>.</w:t>
      </w:r>
    </w:p>
    <w:p w14:paraId="68036A96" w14:textId="77777777" w:rsidR="00F34589" w:rsidRPr="00821BC4" w:rsidRDefault="00A67556" w:rsidP="007615B1">
      <w:pPr>
        <w:pStyle w:val="Zkladntext"/>
        <w:pBdr>
          <w:top w:val="single" w:sz="4" w:space="1" w:color="auto"/>
          <w:bottom w:val="single" w:sz="4" w:space="1" w:color="auto"/>
        </w:pBdr>
        <w:spacing w:line="276" w:lineRule="auto"/>
        <w:jc w:val="center"/>
        <w:rPr>
          <w:rFonts w:ascii="Tahoma" w:hAnsi="Tahoma" w:cs="Tahoma"/>
          <w:b/>
          <w:sz w:val="20"/>
          <w:szCs w:val="20"/>
        </w:rPr>
      </w:pPr>
      <w:r w:rsidRPr="00821BC4">
        <w:rPr>
          <w:rFonts w:ascii="Tahoma" w:hAnsi="Tahoma" w:cs="Tahoma"/>
          <w:b/>
          <w:sz w:val="20"/>
          <w:szCs w:val="20"/>
        </w:rPr>
        <w:t>Dílčí smlouvy</w:t>
      </w:r>
    </w:p>
    <w:p w14:paraId="661CEE02" w14:textId="77777777" w:rsidR="00F34589" w:rsidRPr="00470EDA" w:rsidRDefault="00A67556" w:rsidP="007615B1">
      <w:pPr>
        <w:numPr>
          <w:ilvl w:val="0"/>
          <w:numId w:val="6"/>
        </w:numPr>
        <w:spacing w:before="120" w:after="120" w:line="276" w:lineRule="auto"/>
        <w:ind w:left="284" w:hanging="284"/>
        <w:jc w:val="both"/>
        <w:rPr>
          <w:rFonts w:ascii="Tahoma" w:hAnsi="Tahoma" w:cs="Tahoma"/>
          <w:sz w:val="20"/>
          <w:szCs w:val="20"/>
        </w:rPr>
      </w:pPr>
      <w:r w:rsidRPr="00470EDA">
        <w:rPr>
          <w:rFonts w:ascii="Tahoma" w:hAnsi="Tahoma" w:cs="Tahoma"/>
          <w:sz w:val="20"/>
          <w:szCs w:val="20"/>
        </w:rPr>
        <w:t>Dílo bude Zhotovitelem prováděno dle potřeby objednatele, a to na základě Objednatelem vystavených objednávek.</w:t>
      </w:r>
    </w:p>
    <w:p w14:paraId="7EE3A3AE" w14:textId="77777777" w:rsidR="00A67556" w:rsidRPr="00470EDA" w:rsidRDefault="00A67556" w:rsidP="007615B1">
      <w:pPr>
        <w:numPr>
          <w:ilvl w:val="0"/>
          <w:numId w:val="6"/>
        </w:numPr>
        <w:spacing w:before="120" w:after="120" w:line="276" w:lineRule="auto"/>
        <w:ind w:left="284" w:hanging="284"/>
        <w:jc w:val="both"/>
        <w:rPr>
          <w:rFonts w:ascii="Tahoma" w:hAnsi="Tahoma" w:cs="Tahoma"/>
          <w:sz w:val="20"/>
          <w:szCs w:val="20"/>
        </w:rPr>
      </w:pPr>
      <w:r w:rsidRPr="00470EDA">
        <w:rPr>
          <w:rFonts w:ascii="Tahoma" w:hAnsi="Tahoma" w:cs="Tahoma"/>
          <w:sz w:val="20"/>
          <w:szCs w:val="20"/>
        </w:rPr>
        <w:t>Objednávka Objednatele bude obsahovat minimálně tyto náležitosti:</w:t>
      </w:r>
    </w:p>
    <w:p w14:paraId="7E0B4C0F" w14:textId="77777777" w:rsidR="00A67556" w:rsidRPr="00470EDA" w:rsidRDefault="00A67556" w:rsidP="007615B1">
      <w:pPr>
        <w:pStyle w:val="Odstavecseseznamem"/>
        <w:numPr>
          <w:ilvl w:val="0"/>
          <w:numId w:val="21"/>
        </w:numPr>
        <w:spacing w:before="120" w:after="120" w:line="276" w:lineRule="auto"/>
        <w:jc w:val="both"/>
        <w:rPr>
          <w:rFonts w:ascii="Tahoma" w:hAnsi="Tahoma" w:cs="Tahoma"/>
          <w:sz w:val="20"/>
          <w:szCs w:val="20"/>
        </w:rPr>
      </w:pPr>
      <w:r w:rsidRPr="00470EDA">
        <w:rPr>
          <w:rFonts w:ascii="Tahoma" w:hAnsi="Tahoma" w:cs="Tahoma"/>
          <w:sz w:val="20"/>
          <w:szCs w:val="20"/>
        </w:rPr>
        <w:t>Identifikační údaje objednatele</w:t>
      </w:r>
    </w:p>
    <w:p w14:paraId="1271D36A" w14:textId="77777777" w:rsidR="00A67556" w:rsidRPr="00470EDA" w:rsidRDefault="00A67556" w:rsidP="007615B1">
      <w:pPr>
        <w:pStyle w:val="Odstavecseseznamem"/>
        <w:numPr>
          <w:ilvl w:val="0"/>
          <w:numId w:val="21"/>
        </w:numPr>
        <w:spacing w:before="120" w:after="120" w:line="276" w:lineRule="auto"/>
        <w:jc w:val="both"/>
        <w:rPr>
          <w:rFonts w:ascii="Tahoma" w:hAnsi="Tahoma" w:cs="Tahoma"/>
          <w:sz w:val="20"/>
          <w:szCs w:val="20"/>
        </w:rPr>
      </w:pPr>
      <w:r w:rsidRPr="00470EDA">
        <w:rPr>
          <w:rFonts w:ascii="Tahoma" w:hAnsi="Tahoma" w:cs="Tahoma"/>
          <w:sz w:val="20"/>
          <w:szCs w:val="20"/>
        </w:rPr>
        <w:t>Jednoznačné určení díla</w:t>
      </w:r>
    </w:p>
    <w:p w14:paraId="33C835A4" w14:textId="77777777" w:rsidR="00A67556" w:rsidRPr="00470EDA" w:rsidRDefault="00A67556" w:rsidP="007615B1">
      <w:pPr>
        <w:pStyle w:val="Odstavecseseznamem"/>
        <w:numPr>
          <w:ilvl w:val="0"/>
          <w:numId w:val="21"/>
        </w:numPr>
        <w:spacing w:before="120" w:after="120" w:line="276" w:lineRule="auto"/>
        <w:jc w:val="both"/>
        <w:rPr>
          <w:rFonts w:ascii="Tahoma" w:hAnsi="Tahoma" w:cs="Tahoma"/>
          <w:sz w:val="20"/>
          <w:szCs w:val="20"/>
        </w:rPr>
      </w:pPr>
      <w:r w:rsidRPr="00470EDA">
        <w:rPr>
          <w:rFonts w:ascii="Tahoma" w:hAnsi="Tahoma" w:cs="Tahoma"/>
          <w:sz w:val="20"/>
          <w:szCs w:val="20"/>
        </w:rPr>
        <w:t xml:space="preserve">Předpokládanou celkovou cenu bez DPH, výši DPH a celkovou cenu </w:t>
      </w:r>
      <w:r w:rsidR="002A5D69">
        <w:rPr>
          <w:rFonts w:ascii="Tahoma" w:hAnsi="Tahoma" w:cs="Tahoma"/>
          <w:sz w:val="20"/>
          <w:szCs w:val="20"/>
        </w:rPr>
        <w:t>vč.</w:t>
      </w:r>
      <w:r w:rsidRPr="00470EDA">
        <w:rPr>
          <w:rFonts w:ascii="Tahoma" w:hAnsi="Tahoma" w:cs="Tahoma"/>
          <w:sz w:val="20"/>
          <w:szCs w:val="20"/>
        </w:rPr>
        <w:t> DPH v souladu s rámcovou smlouvou</w:t>
      </w:r>
    </w:p>
    <w:p w14:paraId="22BEADE5" w14:textId="77777777" w:rsidR="00A67556" w:rsidRPr="00470EDA" w:rsidRDefault="00A67556" w:rsidP="007615B1">
      <w:pPr>
        <w:pStyle w:val="Odstavecseseznamem"/>
        <w:numPr>
          <w:ilvl w:val="0"/>
          <w:numId w:val="21"/>
        </w:numPr>
        <w:spacing w:before="120" w:after="120" w:line="276" w:lineRule="auto"/>
        <w:jc w:val="both"/>
        <w:rPr>
          <w:rFonts w:ascii="Tahoma" w:hAnsi="Tahoma" w:cs="Tahoma"/>
          <w:sz w:val="20"/>
          <w:szCs w:val="20"/>
        </w:rPr>
      </w:pPr>
      <w:r w:rsidRPr="00470EDA">
        <w:rPr>
          <w:rFonts w:ascii="Tahoma" w:hAnsi="Tahoma" w:cs="Tahoma"/>
          <w:sz w:val="20"/>
          <w:szCs w:val="20"/>
        </w:rPr>
        <w:lastRenderedPageBreak/>
        <w:t>Termín provedení Díla</w:t>
      </w:r>
    </w:p>
    <w:p w14:paraId="0821F174" w14:textId="77777777" w:rsidR="00A67556" w:rsidRPr="00470EDA" w:rsidRDefault="00A67556" w:rsidP="007615B1">
      <w:pPr>
        <w:pStyle w:val="Odstavecseseznamem"/>
        <w:numPr>
          <w:ilvl w:val="0"/>
          <w:numId w:val="21"/>
        </w:numPr>
        <w:spacing w:before="120" w:after="120" w:line="276" w:lineRule="auto"/>
        <w:jc w:val="both"/>
        <w:rPr>
          <w:rFonts w:ascii="Tahoma" w:hAnsi="Tahoma" w:cs="Tahoma"/>
          <w:sz w:val="20"/>
          <w:szCs w:val="20"/>
        </w:rPr>
      </w:pPr>
      <w:r w:rsidRPr="00470EDA">
        <w:rPr>
          <w:rFonts w:ascii="Tahoma" w:hAnsi="Tahoma" w:cs="Tahoma"/>
          <w:sz w:val="20"/>
          <w:szCs w:val="20"/>
        </w:rPr>
        <w:t>Další případné požadavky v Rámcové smlouvě neuvedené</w:t>
      </w:r>
    </w:p>
    <w:p w14:paraId="193898A7" w14:textId="77777777" w:rsidR="00A67556" w:rsidRPr="00470EDA" w:rsidRDefault="00573D76" w:rsidP="007615B1">
      <w:pPr>
        <w:pStyle w:val="Odstavecseseznamem"/>
        <w:numPr>
          <w:ilvl w:val="0"/>
          <w:numId w:val="21"/>
        </w:numPr>
        <w:spacing w:before="120" w:after="120" w:line="276" w:lineRule="auto"/>
        <w:jc w:val="both"/>
        <w:rPr>
          <w:rFonts w:ascii="Tahoma" w:hAnsi="Tahoma" w:cs="Tahoma"/>
          <w:sz w:val="20"/>
          <w:szCs w:val="20"/>
        </w:rPr>
      </w:pPr>
      <w:r w:rsidRPr="00470EDA">
        <w:rPr>
          <w:rFonts w:ascii="Tahoma" w:hAnsi="Tahoma" w:cs="Tahoma"/>
          <w:sz w:val="20"/>
          <w:szCs w:val="20"/>
        </w:rPr>
        <w:t>Odkaz na Rámcovou smlouvu</w:t>
      </w:r>
    </w:p>
    <w:p w14:paraId="2B450A46" w14:textId="77777777" w:rsidR="00F34589" w:rsidRPr="00470EDA" w:rsidRDefault="00573D76" w:rsidP="007615B1">
      <w:pPr>
        <w:pStyle w:val="Odstavecseseznamem"/>
        <w:numPr>
          <w:ilvl w:val="0"/>
          <w:numId w:val="6"/>
        </w:numPr>
        <w:spacing w:before="120" w:after="120" w:line="276" w:lineRule="auto"/>
        <w:jc w:val="both"/>
        <w:rPr>
          <w:rFonts w:ascii="Tahoma" w:hAnsi="Tahoma" w:cs="Tahoma"/>
          <w:sz w:val="20"/>
          <w:szCs w:val="20"/>
        </w:rPr>
      </w:pPr>
      <w:r w:rsidRPr="00470EDA">
        <w:rPr>
          <w:rFonts w:ascii="Tahoma" w:hAnsi="Tahoma" w:cs="Tahoma"/>
          <w:sz w:val="20"/>
          <w:szCs w:val="20"/>
        </w:rPr>
        <w:t>Zhotovitel objednávku akceptuje tak, že ji podepíše osobou oprávněnou jednat za Zhotovitele a takto podepsanou objednávku zašle zpět e-mailem na adresu</w:t>
      </w:r>
      <w:r w:rsidR="00C946E1">
        <w:rPr>
          <w:rFonts w:ascii="Tahoma" w:hAnsi="Tahoma" w:cs="Tahoma"/>
          <w:sz w:val="20"/>
          <w:szCs w:val="20"/>
        </w:rPr>
        <w:t xml:space="preserve"> </w:t>
      </w:r>
      <w:hyperlink r:id="rId8" w:history="1">
        <w:r w:rsidR="00C946E1" w:rsidRPr="00843E6E">
          <w:rPr>
            <w:rStyle w:val="Hypertextovodkaz"/>
            <w:rFonts w:ascii="Tahoma" w:hAnsi="Tahoma" w:cs="Tahoma"/>
            <w:sz w:val="20"/>
            <w:szCs w:val="20"/>
          </w:rPr>
          <w:t>kucerak.peter@szzkrnov.cz</w:t>
        </w:r>
      </w:hyperlink>
      <w:r w:rsidRPr="00470EDA">
        <w:rPr>
          <w:rFonts w:ascii="Tahoma" w:hAnsi="Tahoma" w:cs="Tahoma"/>
          <w:sz w:val="20"/>
          <w:szCs w:val="20"/>
        </w:rPr>
        <w:t xml:space="preserve"> </w:t>
      </w:r>
      <w:r w:rsidR="00C946E1">
        <w:rPr>
          <w:rFonts w:ascii="Tahoma" w:hAnsi="Tahoma" w:cs="Tahoma"/>
          <w:sz w:val="20"/>
          <w:szCs w:val="20"/>
        </w:rPr>
        <w:t>n</w:t>
      </w:r>
      <w:r w:rsidRPr="00470EDA">
        <w:rPr>
          <w:rFonts w:ascii="Tahoma" w:hAnsi="Tahoma" w:cs="Tahoma"/>
          <w:sz w:val="20"/>
          <w:szCs w:val="20"/>
        </w:rPr>
        <w:t>ebo do datové schránky Objednatele, ve lhůtě dvou pracovních dnů od jejího obdržení, případně sdělí Objednateli své výhrady a protinávrhy postupem dle bodu V/5 Rámcové smlouvy.</w:t>
      </w:r>
    </w:p>
    <w:p w14:paraId="12A7DD79" w14:textId="77777777" w:rsidR="00573D76" w:rsidRPr="00470EDA" w:rsidRDefault="00573D76" w:rsidP="007615B1">
      <w:pPr>
        <w:pStyle w:val="Odstavecseseznamem"/>
        <w:numPr>
          <w:ilvl w:val="0"/>
          <w:numId w:val="6"/>
        </w:numPr>
        <w:spacing w:before="120" w:after="120" w:line="276" w:lineRule="auto"/>
        <w:jc w:val="both"/>
        <w:rPr>
          <w:rFonts w:ascii="Tahoma" w:hAnsi="Tahoma" w:cs="Tahoma"/>
          <w:sz w:val="20"/>
          <w:szCs w:val="20"/>
        </w:rPr>
      </w:pPr>
      <w:r w:rsidRPr="00470EDA">
        <w:rPr>
          <w:rFonts w:ascii="Tahoma" w:hAnsi="Tahoma" w:cs="Tahoma"/>
          <w:sz w:val="20"/>
          <w:szCs w:val="20"/>
        </w:rPr>
        <w:t xml:space="preserve">Zhotovitel je objednávku povinen akceptovat, pokud Objednatel v rámci objednávky nebude požadovat jiné </w:t>
      </w:r>
      <w:proofErr w:type="gramStart"/>
      <w:r w:rsidRPr="00470EDA">
        <w:rPr>
          <w:rFonts w:ascii="Tahoma" w:hAnsi="Tahoma" w:cs="Tahoma"/>
          <w:sz w:val="20"/>
          <w:szCs w:val="20"/>
        </w:rPr>
        <w:t>podmínky,</w:t>
      </w:r>
      <w:proofErr w:type="gramEnd"/>
      <w:r w:rsidRPr="00470EDA">
        <w:rPr>
          <w:rFonts w:ascii="Tahoma" w:hAnsi="Tahoma" w:cs="Tahoma"/>
          <w:sz w:val="20"/>
          <w:szCs w:val="20"/>
        </w:rPr>
        <w:t xml:space="preserve"> než uvedené v Rámcové smlouvě</w:t>
      </w:r>
      <w:r w:rsidR="00A4267D">
        <w:rPr>
          <w:rFonts w:ascii="Tahoma" w:hAnsi="Tahoma" w:cs="Tahoma"/>
          <w:sz w:val="20"/>
          <w:szCs w:val="20"/>
        </w:rPr>
        <w:t>.</w:t>
      </w:r>
    </w:p>
    <w:p w14:paraId="4CE82DB8" w14:textId="77777777" w:rsidR="00651433" w:rsidRPr="00470EDA" w:rsidRDefault="00573D76" w:rsidP="007615B1">
      <w:pPr>
        <w:pStyle w:val="Odstavecseseznamem"/>
        <w:numPr>
          <w:ilvl w:val="0"/>
          <w:numId w:val="6"/>
        </w:numPr>
        <w:spacing w:before="120" w:after="120" w:line="276" w:lineRule="auto"/>
        <w:jc w:val="both"/>
        <w:rPr>
          <w:rFonts w:ascii="Tahoma" w:hAnsi="Tahoma" w:cs="Tahoma"/>
          <w:sz w:val="20"/>
          <w:szCs w:val="20"/>
        </w:rPr>
      </w:pPr>
      <w:r w:rsidRPr="00470EDA">
        <w:rPr>
          <w:rFonts w:ascii="Tahoma" w:hAnsi="Tahoma" w:cs="Tahoma"/>
          <w:sz w:val="20"/>
          <w:szCs w:val="20"/>
        </w:rPr>
        <w:t>Pokud</w:t>
      </w:r>
      <w:r w:rsidR="00705CCB" w:rsidRPr="00470EDA">
        <w:rPr>
          <w:rFonts w:ascii="Tahoma" w:hAnsi="Tahoma" w:cs="Tahoma"/>
          <w:sz w:val="20"/>
          <w:szCs w:val="20"/>
        </w:rPr>
        <w:t xml:space="preserve"> </w:t>
      </w:r>
      <w:r w:rsidRPr="00470EDA">
        <w:rPr>
          <w:rFonts w:ascii="Tahoma" w:hAnsi="Tahoma" w:cs="Tahoma"/>
          <w:sz w:val="20"/>
          <w:szCs w:val="20"/>
        </w:rPr>
        <w:t xml:space="preserve">Zhotovitel </w:t>
      </w:r>
      <w:r w:rsidR="00705CCB" w:rsidRPr="00470EDA">
        <w:rPr>
          <w:rFonts w:ascii="Tahoma" w:hAnsi="Tahoma" w:cs="Tahoma"/>
          <w:sz w:val="20"/>
          <w:szCs w:val="20"/>
        </w:rPr>
        <w:t>nebude schopen z technických a časových důvodu akceptovat požadavky uvedené v objednávce,</w:t>
      </w:r>
      <w:r w:rsidR="004C7389">
        <w:rPr>
          <w:rFonts w:ascii="Tahoma" w:hAnsi="Tahoma" w:cs="Tahoma"/>
          <w:sz w:val="20"/>
          <w:szCs w:val="20"/>
        </w:rPr>
        <w:t xml:space="preserve"> </w:t>
      </w:r>
      <w:r w:rsidRPr="00470EDA">
        <w:rPr>
          <w:rFonts w:ascii="Tahoma" w:hAnsi="Tahoma" w:cs="Tahoma"/>
          <w:sz w:val="20"/>
          <w:szCs w:val="20"/>
        </w:rPr>
        <w:t>ve lhůtě dvou pracovních</w:t>
      </w:r>
      <w:r w:rsidR="00705CCB" w:rsidRPr="00470EDA">
        <w:rPr>
          <w:rFonts w:ascii="Tahoma" w:hAnsi="Tahoma" w:cs="Tahoma"/>
          <w:sz w:val="20"/>
          <w:szCs w:val="20"/>
        </w:rPr>
        <w:t xml:space="preserve"> sdělí Objednateli své výhrady či protinávrhy. Vylučuje se uplatnění ustanovení § 1740 odst. 3 </w:t>
      </w:r>
      <w:proofErr w:type="spellStart"/>
      <w:r w:rsidR="00705CCB" w:rsidRPr="00470EDA">
        <w:rPr>
          <w:rFonts w:ascii="Tahoma" w:hAnsi="Tahoma" w:cs="Tahoma"/>
          <w:sz w:val="20"/>
          <w:szCs w:val="20"/>
        </w:rPr>
        <w:t>obč</w:t>
      </w:r>
      <w:proofErr w:type="spellEnd"/>
      <w:r w:rsidR="00705CCB" w:rsidRPr="00470EDA">
        <w:rPr>
          <w:rFonts w:ascii="Tahoma" w:hAnsi="Tahoma" w:cs="Tahoma"/>
          <w:sz w:val="20"/>
          <w:szCs w:val="20"/>
        </w:rPr>
        <w:t>. zákoníku. Zhotovitel a Objednatel jsou povinni</w:t>
      </w:r>
      <w:r w:rsidRPr="00470EDA">
        <w:rPr>
          <w:rFonts w:ascii="Tahoma" w:hAnsi="Tahoma" w:cs="Tahoma"/>
          <w:sz w:val="20"/>
          <w:szCs w:val="20"/>
        </w:rPr>
        <w:t xml:space="preserve"> </w:t>
      </w:r>
      <w:r w:rsidR="00705CCB" w:rsidRPr="00470EDA">
        <w:rPr>
          <w:rFonts w:ascii="Tahoma" w:hAnsi="Tahoma" w:cs="Tahoma"/>
          <w:sz w:val="20"/>
          <w:szCs w:val="20"/>
        </w:rPr>
        <w:t>o protinávrhu Zhotovitele jednat a v případě, že Dílčí smlouva nebude uzavřena do dvou dnů od odeslání protinávrhu nebo připomínek,</w:t>
      </w:r>
      <w:r w:rsidR="00651433" w:rsidRPr="00470EDA">
        <w:rPr>
          <w:rFonts w:ascii="Tahoma" w:hAnsi="Tahoma" w:cs="Tahoma"/>
          <w:sz w:val="20"/>
          <w:szCs w:val="20"/>
        </w:rPr>
        <w:t xml:space="preserve"> </w:t>
      </w:r>
      <w:r w:rsidR="00705CCB" w:rsidRPr="00470EDA">
        <w:rPr>
          <w:rFonts w:ascii="Tahoma" w:hAnsi="Tahoma" w:cs="Tahoma"/>
          <w:sz w:val="20"/>
          <w:szCs w:val="20"/>
        </w:rPr>
        <w:t>má se za to, že Objednatel vzal objednávku zpět a plnění již nepožaduje.</w:t>
      </w:r>
      <w:r w:rsidR="00651433" w:rsidRPr="00470EDA">
        <w:rPr>
          <w:rFonts w:ascii="Tahoma" w:hAnsi="Tahoma" w:cs="Tahoma"/>
          <w:sz w:val="20"/>
          <w:szCs w:val="20"/>
        </w:rPr>
        <w:t xml:space="preserve"> S ohledem na specifikaci díla rozsahu díla požadovaného Objednatelem v objednávce, může Zhotovitel navrhnout i jiný termín provedení Díla než uvedený v Objednávce, ale Objednatel není povinen takto navržený termín akceptovat. Pokud je však v objednávce Objednatelem stanovený termín plnění objektivně nesplnitelný, zavazuje se Objednatel jednat o termínu navrženém Zhotovitelem. Požadavek na jiný termín provedení Díla je Zhotovitel povinen písemně odůvodnit.</w:t>
      </w:r>
    </w:p>
    <w:p w14:paraId="022EBF9E" w14:textId="77777777" w:rsidR="00705CCB" w:rsidRPr="00470EDA" w:rsidRDefault="00705CCB" w:rsidP="007615B1">
      <w:pPr>
        <w:pStyle w:val="Odstavecseseznamem"/>
        <w:numPr>
          <w:ilvl w:val="0"/>
          <w:numId w:val="6"/>
        </w:numPr>
        <w:spacing w:before="120" w:after="120" w:line="276" w:lineRule="auto"/>
        <w:jc w:val="both"/>
        <w:rPr>
          <w:rFonts w:ascii="Tahoma" w:hAnsi="Tahoma" w:cs="Tahoma"/>
          <w:sz w:val="20"/>
          <w:szCs w:val="20"/>
        </w:rPr>
      </w:pPr>
      <w:r w:rsidRPr="00470EDA">
        <w:rPr>
          <w:rFonts w:ascii="Tahoma" w:hAnsi="Tahoma" w:cs="Tahoma"/>
          <w:sz w:val="20"/>
          <w:szCs w:val="20"/>
        </w:rPr>
        <w:t>Akceptací objednávky nebo upravené objednávky vzniká Dílčí smlouva.</w:t>
      </w:r>
      <w:r w:rsidR="00A4267D">
        <w:rPr>
          <w:rFonts w:ascii="Tahoma" w:hAnsi="Tahoma" w:cs="Tahoma"/>
          <w:sz w:val="20"/>
          <w:szCs w:val="20"/>
        </w:rPr>
        <w:t xml:space="preserve"> </w:t>
      </w:r>
      <w:r w:rsidRPr="00470EDA">
        <w:rPr>
          <w:rFonts w:ascii="Tahoma" w:hAnsi="Tahoma" w:cs="Tahoma"/>
          <w:sz w:val="20"/>
          <w:szCs w:val="20"/>
        </w:rPr>
        <w:t>Dílčí smlouva se řídí podmínkami obsaženými v akceptované objednávce a Rámcovou smlouvou. Pokud jsou jednotlivá ustanovení výše uvedených dokumentů ve vzájemném rozporu, platí ustanovení Rámcové smlouvy před ustanoveními dílčí smlouvy</w:t>
      </w:r>
      <w:r w:rsidR="003358E7" w:rsidRPr="00470EDA">
        <w:rPr>
          <w:rFonts w:ascii="Tahoma" w:hAnsi="Tahoma" w:cs="Tahoma"/>
          <w:sz w:val="20"/>
          <w:szCs w:val="20"/>
        </w:rPr>
        <w:t>, pokud nejde o podmínky, které mají být upraveny až ustanoveními Dílčí smlouvy, zejména předmět plnění, a termín plnění apod.</w:t>
      </w:r>
    </w:p>
    <w:p w14:paraId="5679C6B8" w14:textId="403F9387" w:rsidR="003358E7" w:rsidRPr="00470EDA" w:rsidRDefault="003358E7" w:rsidP="007615B1">
      <w:pPr>
        <w:pStyle w:val="Odstavecseseznamem"/>
        <w:numPr>
          <w:ilvl w:val="0"/>
          <w:numId w:val="6"/>
        </w:numPr>
        <w:spacing w:before="120" w:after="120" w:line="276" w:lineRule="auto"/>
        <w:jc w:val="both"/>
        <w:rPr>
          <w:rFonts w:ascii="Tahoma" w:hAnsi="Tahoma" w:cs="Tahoma"/>
          <w:sz w:val="20"/>
          <w:szCs w:val="20"/>
        </w:rPr>
      </w:pPr>
      <w:r w:rsidRPr="00470EDA">
        <w:rPr>
          <w:rFonts w:ascii="Tahoma" w:hAnsi="Tahoma" w:cs="Tahoma"/>
          <w:sz w:val="20"/>
          <w:szCs w:val="20"/>
        </w:rPr>
        <w:t>Objednávka a její akceptace budou mít vždy písemnou formu a pokládají se za doručené druhé Smluvní straně, pokud jsou doručeny osobně, do datové schránky nebo emailem na adresy kontaktních osob, dle čl</w:t>
      </w:r>
      <w:r w:rsidR="00A966C2">
        <w:rPr>
          <w:rFonts w:ascii="Tahoma" w:hAnsi="Tahoma" w:cs="Tahoma"/>
          <w:sz w:val="20"/>
          <w:szCs w:val="20"/>
        </w:rPr>
        <w:t>. XV/2.</w:t>
      </w:r>
    </w:p>
    <w:p w14:paraId="18C97523" w14:textId="77777777" w:rsidR="00F34589" w:rsidRPr="00470EDA" w:rsidRDefault="00F34589" w:rsidP="007615B1">
      <w:pPr>
        <w:spacing w:line="276" w:lineRule="auto"/>
        <w:ind w:left="284"/>
        <w:jc w:val="both"/>
        <w:rPr>
          <w:rFonts w:ascii="Tahoma" w:hAnsi="Tahoma" w:cs="Tahoma"/>
          <w:sz w:val="20"/>
          <w:szCs w:val="20"/>
        </w:rPr>
      </w:pPr>
    </w:p>
    <w:p w14:paraId="039F869A" w14:textId="77777777" w:rsidR="00F34589" w:rsidRPr="00382E83" w:rsidRDefault="00382E83" w:rsidP="007615B1">
      <w:pPr>
        <w:pStyle w:val="Zkladntext"/>
        <w:spacing w:line="276" w:lineRule="auto"/>
        <w:jc w:val="center"/>
        <w:rPr>
          <w:rFonts w:ascii="Tahoma" w:hAnsi="Tahoma" w:cs="Tahoma"/>
          <w:b/>
          <w:sz w:val="20"/>
          <w:szCs w:val="20"/>
        </w:rPr>
      </w:pPr>
      <w:r w:rsidRPr="00382E83">
        <w:rPr>
          <w:rFonts w:ascii="Tahoma" w:hAnsi="Tahoma" w:cs="Tahoma"/>
          <w:b/>
          <w:sz w:val="20"/>
          <w:szCs w:val="20"/>
        </w:rPr>
        <w:t>VI.</w:t>
      </w:r>
    </w:p>
    <w:p w14:paraId="19FB6EFB" w14:textId="77777777" w:rsidR="00F34589" w:rsidRPr="00470EDA" w:rsidRDefault="00F34589" w:rsidP="007615B1">
      <w:pPr>
        <w:pStyle w:val="Zkladntext"/>
        <w:pBdr>
          <w:top w:val="single" w:sz="4" w:space="1" w:color="auto"/>
          <w:bottom w:val="single" w:sz="4" w:space="1" w:color="auto"/>
        </w:pBdr>
        <w:spacing w:line="276" w:lineRule="auto"/>
        <w:rPr>
          <w:rFonts w:ascii="Tahoma" w:hAnsi="Tahoma" w:cs="Tahoma"/>
          <w:b/>
          <w:sz w:val="20"/>
          <w:szCs w:val="20"/>
        </w:rPr>
      </w:pP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003358E7" w:rsidRPr="00470EDA">
        <w:rPr>
          <w:rFonts w:ascii="Tahoma" w:hAnsi="Tahoma" w:cs="Tahoma"/>
          <w:b/>
          <w:sz w:val="20"/>
          <w:szCs w:val="20"/>
        </w:rPr>
        <w:t>Místo a doba plnění</w:t>
      </w:r>
    </w:p>
    <w:p w14:paraId="5DDD4D07" w14:textId="77777777" w:rsidR="00F34589" w:rsidRPr="00470EDA" w:rsidRDefault="00F34589" w:rsidP="007615B1">
      <w:pPr>
        <w:spacing w:line="276" w:lineRule="auto"/>
        <w:jc w:val="both"/>
        <w:rPr>
          <w:rFonts w:ascii="Tahoma" w:hAnsi="Tahoma" w:cs="Tahoma"/>
          <w:sz w:val="20"/>
          <w:szCs w:val="20"/>
        </w:rPr>
      </w:pPr>
    </w:p>
    <w:p w14:paraId="0DE0E814" w14:textId="58939B0F" w:rsidR="003358E7" w:rsidRPr="00470EDA" w:rsidRDefault="003358E7" w:rsidP="007615B1">
      <w:pPr>
        <w:widowControl w:val="0"/>
        <w:numPr>
          <w:ilvl w:val="0"/>
          <w:numId w:val="7"/>
        </w:numPr>
        <w:snapToGrid w:val="0"/>
        <w:spacing w:before="120" w:line="276" w:lineRule="auto"/>
        <w:jc w:val="both"/>
        <w:rPr>
          <w:rFonts w:ascii="Tahoma" w:hAnsi="Tahoma" w:cs="Tahoma"/>
          <w:sz w:val="20"/>
          <w:szCs w:val="20"/>
        </w:rPr>
      </w:pPr>
      <w:r w:rsidRPr="00470EDA">
        <w:rPr>
          <w:rFonts w:ascii="Tahoma" w:hAnsi="Tahoma" w:cs="Tahoma"/>
          <w:sz w:val="20"/>
          <w:szCs w:val="20"/>
        </w:rPr>
        <w:t>Místem plnění je vždy areál Sdruženého zdravotnického zařízení na adrese I.</w:t>
      </w:r>
      <w:r w:rsidR="007116B1">
        <w:rPr>
          <w:rFonts w:ascii="Tahoma" w:hAnsi="Tahoma" w:cs="Tahoma"/>
          <w:sz w:val="20"/>
          <w:szCs w:val="20"/>
        </w:rPr>
        <w:t> </w:t>
      </w:r>
      <w:r w:rsidRPr="00470EDA">
        <w:rPr>
          <w:rFonts w:ascii="Tahoma" w:hAnsi="Tahoma" w:cs="Tahoma"/>
          <w:sz w:val="20"/>
          <w:szCs w:val="20"/>
        </w:rPr>
        <w:t xml:space="preserve">P. Pavlova 552/9, </w:t>
      </w:r>
      <w:r w:rsidR="00A4267D">
        <w:rPr>
          <w:rFonts w:ascii="Tahoma" w:hAnsi="Tahoma" w:cs="Tahoma"/>
          <w:sz w:val="20"/>
          <w:szCs w:val="20"/>
        </w:rPr>
        <w:t>794</w:t>
      </w:r>
      <w:r w:rsidR="007116B1">
        <w:rPr>
          <w:rFonts w:ascii="Tahoma" w:hAnsi="Tahoma" w:cs="Tahoma"/>
          <w:sz w:val="20"/>
          <w:szCs w:val="20"/>
        </w:rPr>
        <w:t> </w:t>
      </w:r>
      <w:r w:rsidR="00A4267D">
        <w:rPr>
          <w:rFonts w:ascii="Tahoma" w:hAnsi="Tahoma" w:cs="Tahoma"/>
          <w:sz w:val="20"/>
          <w:szCs w:val="20"/>
        </w:rPr>
        <w:t xml:space="preserve">01 </w:t>
      </w:r>
      <w:r w:rsidRPr="00470EDA">
        <w:rPr>
          <w:rFonts w:ascii="Tahoma" w:hAnsi="Tahoma" w:cs="Tahoma"/>
          <w:sz w:val="20"/>
          <w:szCs w:val="20"/>
        </w:rPr>
        <w:t>Krnov</w:t>
      </w:r>
      <w:r w:rsidR="00A4267D">
        <w:rPr>
          <w:rFonts w:ascii="Tahoma" w:hAnsi="Tahoma" w:cs="Tahoma"/>
          <w:sz w:val="20"/>
          <w:szCs w:val="20"/>
        </w:rPr>
        <w:t>.</w:t>
      </w:r>
    </w:p>
    <w:p w14:paraId="0833F546" w14:textId="77777777" w:rsidR="003358E7" w:rsidRPr="00470EDA" w:rsidRDefault="003358E7" w:rsidP="007615B1">
      <w:pPr>
        <w:widowControl w:val="0"/>
        <w:numPr>
          <w:ilvl w:val="0"/>
          <w:numId w:val="7"/>
        </w:numPr>
        <w:snapToGrid w:val="0"/>
        <w:spacing w:before="120" w:line="276" w:lineRule="auto"/>
        <w:jc w:val="both"/>
        <w:rPr>
          <w:rFonts w:ascii="Tahoma" w:hAnsi="Tahoma" w:cs="Tahoma"/>
          <w:sz w:val="20"/>
          <w:szCs w:val="20"/>
        </w:rPr>
      </w:pPr>
      <w:r w:rsidRPr="00470EDA">
        <w:rPr>
          <w:rFonts w:ascii="Tahoma" w:hAnsi="Tahoma" w:cs="Tahoma"/>
          <w:sz w:val="20"/>
          <w:szCs w:val="20"/>
        </w:rPr>
        <w:t>Termíny plnění budou vždy uvedeny v konkrétní Dílčí smlouvě. Zhotovitel se zavazuje provést Dílo ve lhůtě uvedené v Dílčí smlouvě. Termíny budou přiměřené povaze a rozsahu díla.</w:t>
      </w:r>
    </w:p>
    <w:p w14:paraId="4C554623" w14:textId="77777777" w:rsidR="00651433" w:rsidRPr="00470EDA" w:rsidRDefault="00651433" w:rsidP="007615B1">
      <w:pPr>
        <w:widowControl w:val="0"/>
        <w:numPr>
          <w:ilvl w:val="0"/>
          <w:numId w:val="7"/>
        </w:numPr>
        <w:snapToGrid w:val="0"/>
        <w:spacing w:before="120" w:line="276" w:lineRule="auto"/>
        <w:jc w:val="both"/>
        <w:rPr>
          <w:rFonts w:ascii="Tahoma" w:hAnsi="Tahoma" w:cs="Tahoma"/>
          <w:sz w:val="20"/>
          <w:szCs w:val="20"/>
        </w:rPr>
      </w:pPr>
      <w:r w:rsidRPr="00470EDA">
        <w:rPr>
          <w:rFonts w:ascii="Tahoma" w:hAnsi="Tahoma" w:cs="Tahoma"/>
          <w:sz w:val="20"/>
          <w:szCs w:val="20"/>
        </w:rPr>
        <w:t>Doba provedení díla bude vždy prodloužena, jestliže nemožnost Dílo provést ve sjednaném termínu byla způsobena vyšší moci, zejména pak, s ohledem na charakter Předmětu této smlouvy, z důvodu nepříznivých klimatických podmínek. Zhotovitel je povinen v takovém případě písemně odůvodnit požadavek na změnu termínu provedení Díla a navrhnout nový termín provedení Díla. O novém termínu provedení díla uzavřenou Smluvní strany písemnou dohodu, formou emailové korespondence kontaktních osob.</w:t>
      </w:r>
    </w:p>
    <w:p w14:paraId="7E708008" w14:textId="77777777" w:rsidR="00651433" w:rsidRPr="00470EDA" w:rsidRDefault="00651433" w:rsidP="007615B1">
      <w:pPr>
        <w:widowControl w:val="0"/>
        <w:snapToGrid w:val="0"/>
        <w:spacing w:before="120" w:line="276" w:lineRule="auto"/>
        <w:jc w:val="center"/>
        <w:rPr>
          <w:rFonts w:ascii="Tahoma" w:hAnsi="Tahoma" w:cs="Tahoma"/>
          <w:b/>
          <w:sz w:val="20"/>
          <w:szCs w:val="20"/>
        </w:rPr>
      </w:pPr>
      <w:r w:rsidRPr="00470EDA">
        <w:rPr>
          <w:rFonts w:ascii="Tahoma" w:hAnsi="Tahoma" w:cs="Tahoma"/>
          <w:b/>
          <w:sz w:val="20"/>
          <w:szCs w:val="20"/>
        </w:rPr>
        <w:t>VII.</w:t>
      </w:r>
    </w:p>
    <w:p w14:paraId="3CECB282" w14:textId="77777777" w:rsidR="00651433" w:rsidRPr="00470EDA" w:rsidRDefault="00651433" w:rsidP="007615B1">
      <w:pPr>
        <w:pStyle w:val="Zkladntext"/>
        <w:pBdr>
          <w:top w:val="single" w:sz="4" w:space="1" w:color="auto"/>
          <w:bottom w:val="single" w:sz="4" w:space="1" w:color="auto"/>
        </w:pBdr>
        <w:spacing w:line="276" w:lineRule="auto"/>
        <w:jc w:val="center"/>
        <w:rPr>
          <w:rFonts w:ascii="Tahoma" w:hAnsi="Tahoma" w:cs="Tahoma"/>
          <w:b/>
          <w:sz w:val="20"/>
          <w:szCs w:val="20"/>
        </w:rPr>
      </w:pPr>
      <w:r w:rsidRPr="00470EDA">
        <w:rPr>
          <w:rFonts w:ascii="Tahoma" w:hAnsi="Tahoma" w:cs="Tahoma"/>
          <w:b/>
          <w:sz w:val="20"/>
          <w:szCs w:val="20"/>
        </w:rPr>
        <w:t>Platební podmínky</w:t>
      </w:r>
    </w:p>
    <w:p w14:paraId="5F890BF4" w14:textId="77777777" w:rsidR="00F34589" w:rsidRPr="00470EDA" w:rsidRDefault="00AF33E1" w:rsidP="007615B1">
      <w:pPr>
        <w:widowControl w:val="0"/>
        <w:numPr>
          <w:ilvl w:val="0"/>
          <w:numId w:val="24"/>
        </w:numPr>
        <w:snapToGrid w:val="0"/>
        <w:spacing w:before="120" w:line="276" w:lineRule="auto"/>
        <w:jc w:val="both"/>
        <w:rPr>
          <w:rFonts w:ascii="Tahoma" w:hAnsi="Tahoma" w:cs="Tahoma"/>
          <w:sz w:val="20"/>
          <w:szCs w:val="20"/>
        </w:rPr>
      </w:pPr>
      <w:r w:rsidRPr="00470EDA">
        <w:rPr>
          <w:rFonts w:ascii="Tahoma" w:hAnsi="Tahoma" w:cs="Tahoma"/>
          <w:sz w:val="20"/>
          <w:szCs w:val="20"/>
        </w:rPr>
        <w:lastRenderedPageBreak/>
        <w:t>Za provedení Díla podle Dílčí smlouvy zaplatí objednatel cenu Díla uvedenou v příslušné Dílčí smlouvě, nebo stanovenou v dílčí smlouvě v souladu s Přílohami č.  1 a 2</w:t>
      </w:r>
      <w:r w:rsidR="00F34589" w:rsidRPr="00470EDA">
        <w:rPr>
          <w:rFonts w:ascii="Tahoma" w:hAnsi="Tahoma" w:cs="Tahoma"/>
          <w:sz w:val="20"/>
          <w:szCs w:val="20"/>
        </w:rPr>
        <w:t>.</w:t>
      </w:r>
    </w:p>
    <w:p w14:paraId="279C6A9B" w14:textId="77777777" w:rsidR="00AF33E1" w:rsidRPr="00470EDA" w:rsidRDefault="00AF33E1" w:rsidP="007615B1">
      <w:pPr>
        <w:widowControl w:val="0"/>
        <w:numPr>
          <w:ilvl w:val="0"/>
          <w:numId w:val="24"/>
        </w:numPr>
        <w:snapToGrid w:val="0"/>
        <w:spacing w:before="120" w:line="276" w:lineRule="auto"/>
        <w:jc w:val="both"/>
        <w:rPr>
          <w:rFonts w:ascii="Tahoma" w:hAnsi="Tahoma" w:cs="Tahoma"/>
          <w:sz w:val="20"/>
          <w:szCs w:val="20"/>
        </w:rPr>
      </w:pPr>
      <w:r w:rsidRPr="00470EDA">
        <w:rPr>
          <w:rFonts w:ascii="Tahoma" w:hAnsi="Tahoma" w:cs="Tahoma"/>
          <w:sz w:val="20"/>
          <w:szCs w:val="20"/>
        </w:rPr>
        <w:t>Zálohy na cenu Díla podle Dílčí smlouvy nebudou poskytovány.</w:t>
      </w:r>
    </w:p>
    <w:p w14:paraId="36B2836B" w14:textId="77777777" w:rsidR="00F34589" w:rsidRPr="00470EDA" w:rsidRDefault="00F34589" w:rsidP="007615B1">
      <w:pPr>
        <w:widowControl w:val="0"/>
        <w:numPr>
          <w:ilvl w:val="0"/>
          <w:numId w:val="24"/>
        </w:numPr>
        <w:snapToGrid w:val="0"/>
        <w:spacing w:before="120" w:line="276" w:lineRule="auto"/>
        <w:jc w:val="both"/>
        <w:rPr>
          <w:rFonts w:ascii="Tahoma" w:hAnsi="Tahoma" w:cs="Tahoma"/>
          <w:sz w:val="20"/>
          <w:szCs w:val="20"/>
        </w:rPr>
      </w:pPr>
      <w:r w:rsidRPr="00470EDA">
        <w:rPr>
          <w:rFonts w:ascii="Tahoma" w:hAnsi="Tahoma" w:cs="Tahoma"/>
          <w:sz w:val="20"/>
          <w:szCs w:val="20"/>
        </w:rPr>
        <w:t>Podkladem pro úhradu ceny za dílo bude vždy samostatná faktura, která bude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796861CE" w14:textId="7F94D712" w:rsidR="00F34589" w:rsidRPr="00470EDA" w:rsidRDefault="00F34589" w:rsidP="007615B1">
      <w:pPr>
        <w:widowControl w:val="0"/>
        <w:numPr>
          <w:ilvl w:val="2"/>
          <w:numId w:val="8"/>
        </w:numPr>
        <w:tabs>
          <w:tab w:val="clear" w:pos="737"/>
          <w:tab w:val="left" w:pos="714"/>
        </w:tabs>
        <w:snapToGrid w:val="0"/>
        <w:spacing w:before="60" w:line="276" w:lineRule="auto"/>
        <w:ind w:left="714" w:hanging="357"/>
        <w:jc w:val="both"/>
        <w:rPr>
          <w:rFonts w:ascii="Tahoma" w:hAnsi="Tahoma" w:cs="Tahoma"/>
          <w:sz w:val="20"/>
          <w:szCs w:val="20"/>
        </w:rPr>
      </w:pPr>
      <w:r w:rsidRPr="00470EDA">
        <w:rPr>
          <w:rFonts w:ascii="Tahoma" w:hAnsi="Tahoma" w:cs="Tahoma"/>
          <w:sz w:val="20"/>
          <w:szCs w:val="20"/>
        </w:rPr>
        <w:t xml:space="preserve">IČO objednatele, číslo související veřejné zakázky (tj. </w:t>
      </w:r>
      <w:r w:rsidRPr="00470EDA">
        <w:rPr>
          <w:rFonts w:ascii="Tahoma" w:hAnsi="Tahoma" w:cs="Tahoma"/>
          <w:b/>
          <w:sz w:val="20"/>
          <w:szCs w:val="20"/>
        </w:rPr>
        <w:t>KRN/</w:t>
      </w:r>
      <w:proofErr w:type="spellStart"/>
      <w:r w:rsidRPr="00470EDA">
        <w:rPr>
          <w:rFonts w:ascii="Tahoma" w:hAnsi="Tahoma" w:cs="Tahoma"/>
          <w:b/>
          <w:sz w:val="20"/>
          <w:szCs w:val="20"/>
        </w:rPr>
        <w:t>Otr</w:t>
      </w:r>
      <w:proofErr w:type="spellEnd"/>
      <w:r w:rsidRPr="00470EDA">
        <w:rPr>
          <w:rFonts w:ascii="Tahoma" w:hAnsi="Tahoma" w:cs="Tahoma"/>
          <w:b/>
          <w:sz w:val="20"/>
          <w:szCs w:val="20"/>
        </w:rPr>
        <w:t>/2025/</w:t>
      </w:r>
      <w:r w:rsidR="0083044A">
        <w:rPr>
          <w:rFonts w:ascii="Tahoma" w:hAnsi="Tahoma" w:cs="Tahoma"/>
          <w:b/>
          <w:sz w:val="20"/>
          <w:szCs w:val="20"/>
        </w:rPr>
        <w:t>3</w:t>
      </w:r>
      <w:r w:rsidR="007615B1">
        <w:rPr>
          <w:rFonts w:ascii="Tahoma" w:hAnsi="Tahoma" w:cs="Tahoma"/>
          <w:b/>
          <w:sz w:val="20"/>
          <w:szCs w:val="20"/>
        </w:rPr>
        <w:t>1</w:t>
      </w:r>
      <w:r w:rsidRPr="00470EDA">
        <w:rPr>
          <w:rFonts w:ascii="Tahoma" w:hAnsi="Tahoma" w:cs="Tahoma"/>
          <w:b/>
          <w:sz w:val="20"/>
          <w:szCs w:val="20"/>
        </w:rPr>
        <w:t>/údržba zeleně</w:t>
      </w:r>
      <w:r w:rsidRPr="00470EDA">
        <w:rPr>
          <w:rFonts w:ascii="Tahoma" w:hAnsi="Tahoma" w:cs="Tahoma"/>
          <w:bCs/>
          <w:sz w:val="20"/>
          <w:szCs w:val="20"/>
        </w:rPr>
        <w:t>),</w:t>
      </w:r>
    </w:p>
    <w:p w14:paraId="347D160C" w14:textId="77777777" w:rsidR="00F34589" w:rsidRPr="00470EDA" w:rsidRDefault="00F34589" w:rsidP="007615B1">
      <w:pPr>
        <w:widowControl w:val="0"/>
        <w:numPr>
          <w:ilvl w:val="2"/>
          <w:numId w:val="8"/>
        </w:numPr>
        <w:tabs>
          <w:tab w:val="clear" w:pos="737"/>
          <w:tab w:val="left" w:pos="714"/>
        </w:tabs>
        <w:snapToGrid w:val="0"/>
        <w:spacing w:before="60" w:line="276" w:lineRule="auto"/>
        <w:ind w:left="714" w:hanging="357"/>
        <w:jc w:val="both"/>
        <w:rPr>
          <w:rFonts w:ascii="Tahoma" w:hAnsi="Tahoma" w:cs="Tahoma"/>
          <w:sz w:val="20"/>
          <w:szCs w:val="20"/>
        </w:rPr>
      </w:pPr>
      <w:r w:rsidRPr="00470EDA">
        <w:rPr>
          <w:rFonts w:ascii="Tahoma" w:hAnsi="Tahoma" w:cs="Tahoma"/>
          <w:sz w:val="20"/>
          <w:szCs w:val="20"/>
        </w:rPr>
        <w:t xml:space="preserve">předmět smlouvy, tj. text </w:t>
      </w:r>
      <w:r w:rsidRPr="00470EDA">
        <w:rPr>
          <w:rFonts w:ascii="Tahoma" w:hAnsi="Tahoma" w:cs="Tahoma"/>
          <w:b/>
          <w:sz w:val="20"/>
          <w:szCs w:val="20"/>
        </w:rPr>
        <w:t>„Údržba zeleně v areálu SZZ Krnov</w:t>
      </w:r>
      <w:r w:rsidRPr="00470EDA">
        <w:rPr>
          <w:rFonts w:ascii="Tahoma" w:hAnsi="Tahoma" w:cs="Tahoma"/>
          <w:sz w:val="20"/>
          <w:szCs w:val="20"/>
        </w:rPr>
        <w:t>“,</w:t>
      </w:r>
    </w:p>
    <w:p w14:paraId="3DC387BA" w14:textId="77777777" w:rsidR="00F34589" w:rsidRPr="00470EDA" w:rsidRDefault="00F34589" w:rsidP="007615B1">
      <w:pPr>
        <w:widowControl w:val="0"/>
        <w:numPr>
          <w:ilvl w:val="2"/>
          <w:numId w:val="8"/>
        </w:numPr>
        <w:tabs>
          <w:tab w:val="left" w:pos="709"/>
        </w:tabs>
        <w:snapToGrid w:val="0"/>
        <w:spacing w:before="60" w:line="276" w:lineRule="auto"/>
        <w:ind w:left="714" w:hanging="357"/>
        <w:jc w:val="both"/>
        <w:rPr>
          <w:rFonts w:ascii="Tahoma" w:hAnsi="Tahoma" w:cs="Tahoma"/>
          <w:sz w:val="20"/>
          <w:szCs w:val="20"/>
        </w:rPr>
      </w:pPr>
      <w:r w:rsidRPr="00470EDA">
        <w:rPr>
          <w:rFonts w:ascii="Tahoma" w:hAnsi="Tahoma" w:cs="Tahoma"/>
          <w:sz w:val="20"/>
          <w:szCs w:val="20"/>
        </w:rPr>
        <w:t>označení banky a číslo zveřejněného účtu, na který musí být zaplaceno,</w:t>
      </w:r>
    </w:p>
    <w:p w14:paraId="113ABB59" w14:textId="77777777" w:rsidR="00F34589" w:rsidRPr="00470EDA" w:rsidRDefault="00F34589" w:rsidP="007615B1">
      <w:pPr>
        <w:widowControl w:val="0"/>
        <w:numPr>
          <w:ilvl w:val="2"/>
          <w:numId w:val="8"/>
        </w:numPr>
        <w:tabs>
          <w:tab w:val="left" w:pos="709"/>
        </w:tabs>
        <w:snapToGrid w:val="0"/>
        <w:spacing w:before="60" w:line="276" w:lineRule="auto"/>
        <w:ind w:left="714" w:hanging="357"/>
        <w:jc w:val="both"/>
        <w:rPr>
          <w:rFonts w:ascii="Tahoma" w:hAnsi="Tahoma" w:cs="Tahoma"/>
          <w:sz w:val="20"/>
          <w:szCs w:val="20"/>
        </w:rPr>
      </w:pPr>
      <w:r w:rsidRPr="00470EDA">
        <w:rPr>
          <w:rFonts w:ascii="Tahoma" w:hAnsi="Tahoma" w:cs="Tahoma"/>
          <w:sz w:val="20"/>
          <w:szCs w:val="20"/>
        </w:rPr>
        <w:t>lhůtu splatnosti faktury,</w:t>
      </w:r>
    </w:p>
    <w:p w14:paraId="1531F178" w14:textId="77777777" w:rsidR="00F34589" w:rsidRPr="00470EDA" w:rsidRDefault="00F34589" w:rsidP="007615B1">
      <w:pPr>
        <w:widowControl w:val="0"/>
        <w:numPr>
          <w:ilvl w:val="2"/>
          <w:numId w:val="8"/>
        </w:numPr>
        <w:tabs>
          <w:tab w:val="left" w:pos="709"/>
        </w:tabs>
        <w:snapToGrid w:val="0"/>
        <w:spacing w:before="60" w:line="276" w:lineRule="auto"/>
        <w:ind w:left="714" w:hanging="357"/>
        <w:jc w:val="both"/>
        <w:rPr>
          <w:rFonts w:ascii="Tahoma" w:hAnsi="Tahoma" w:cs="Tahoma"/>
          <w:sz w:val="20"/>
          <w:szCs w:val="20"/>
        </w:rPr>
      </w:pPr>
      <w:r w:rsidRPr="00470EDA">
        <w:rPr>
          <w:rFonts w:ascii="Tahoma" w:hAnsi="Tahoma" w:cs="Tahoma"/>
          <w:sz w:val="20"/>
          <w:szCs w:val="20"/>
        </w:rPr>
        <w:t>označení osoby, která fakturu vyhotovila, včetně jejího podpisu a kontaktního telefonu,</w:t>
      </w:r>
    </w:p>
    <w:p w14:paraId="38093B8C" w14:textId="77777777" w:rsidR="00F34589" w:rsidRPr="00470EDA" w:rsidRDefault="00F34589" w:rsidP="007615B1">
      <w:pPr>
        <w:widowControl w:val="0"/>
        <w:numPr>
          <w:ilvl w:val="2"/>
          <w:numId w:val="8"/>
        </w:numPr>
        <w:tabs>
          <w:tab w:val="left" w:pos="709"/>
        </w:tabs>
        <w:snapToGrid w:val="0"/>
        <w:spacing w:before="60" w:line="276" w:lineRule="auto"/>
        <w:ind w:left="714" w:hanging="357"/>
        <w:jc w:val="both"/>
        <w:rPr>
          <w:rFonts w:ascii="Tahoma" w:hAnsi="Tahoma" w:cs="Tahoma"/>
          <w:sz w:val="20"/>
          <w:szCs w:val="20"/>
        </w:rPr>
      </w:pPr>
      <w:r w:rsidRPr="00470EDA">
        <w:rPr>
          <w:rFonts w:ascii="Tahoma" w:hAnsi="Tahoma" w:cs="Tahoma"/>
          <w:sz w:val="20"/>
          <w:szCs w:val="20"/>
        </w:rPr>
        <w:t>přílohou faktury bude protokol o předání a převzetí díla dle této smlouvy, obsahující prohlášení objednatele, že dílo přejímá. V případě, že dílo bylo převzato s výhradami (tj. s vadami a nedodělky nebránícími řádnému užívání díla), bude přílohou konečné faktury také zápis o odstranění těchto vad a nedodělků podepsaný pověřenou osobou za objednatele.</w:t>
      </w:r>
    </w:p>
    <w:p w14:paraId="553E311D" w14:textId="77777777" w:rsidR="00F34589" w:rsidRDefault="00F34589" w:rsidP="007615B1">
      <w:pPr>
        <w:numPr>
          <w:ilvl w:val="0"/>
          <w:numId w:val="24"/>
        </w:numPr>
        <w:spacing w:before="120" w:line="276" w:lineRule="auto"/>
        <w:ind w:left="300" w:hanging="357"/>
        <w:jc w:val="both"/>
        <w:rPr>
          <w:rFonts w:ascii="Tahoma" w:hAnsi="Tahoma" w:cs="Tahoma"/>
          <w:sz w:val="20"/>
          <w:szCs w:val="20"/>
        </w:rPr>
      </w:pPr>
      <w:r w:rsidRPr="00470EDA">
        <w:rPr>
          <w:rFonts w:ascii="Tahoma" w:hAnsi="Tahoma" w:cs="Tahoma"/>
          <w:sz w:val="20"/>
          <w:szCs w:val="20"/>
        </w:rPr>
        <w:t>Splatnost faktury činí 30 dnů ode dne jejich doručení objednateli.</w:t>
      </w:r>
    </w:p>
    <w:p w14:paraId="71603442" w14:textId="77777777" w:rsidR="007615B1" w:rsidRPr="00470EDA" w:rsidRDefault="007615B1" w:rsidP="007615B1">
      <w:pPr>
        <w:spacing w:before="120" w:line="276" w:lineRule="auto"/>
        <w:ind w:left="300"/>
        <w:jc w:val="both"/>
        <w:rPr>
          <w:rFonts w:ascii="Tahoma" w:hAnsi="Tahoma" w:cs="Tahoma"/>
          <w:sz w:val="20"/>
          <w:szCs w:val="20"/>
        </w:rPr>
      </w:pPr>
    </w:p>
    <w:p w14:paraId="69094688" w14:textId="77777777" w:rsidR="00F34589" w:rsidRPr="00470EDA" w:rsidRDefault="001A6C87" w:rsidP="007615B1">
      <w:pPr>
        <w:spacing w:line="276" w:lineRule="auto"/>
        <w:jc w:val="center"/>
        <w:rPr>
          <w:rFonts w:ascii="Tahoma" w:hAnsi="Tahoma" w:cs="Tahoma"/>
          <w:b/>
          <w:sz w:val="20"/>
          <w:szCs w:val="20"/>
        </w:rPr>
      </w:pPr>
      <w:r w:rsidRPr="00470EDA">
        <w:rPr>
          <w:rFonts w:ascii="Tahoma" w:hAnsi="Tahoma" w:cs="Tahoma"/>
          <w:b/>
          <w:sz w:val="20"/>
          <w:szCs w:val="20"/>
        </w:rPr>
        <w:t>VII</w:t>
      </w:r>
      <w:r w:rsidR="00382E83">
        <w:rPr>
          <w:rFonts w:ascii="Tahoma" w:hAnsi="Tahoma" w:cs="Tahoma"/>
          <w:b/>
          <w:sz w:val="20"/>
          <w:szCs w:val="20"/>
        </w:rPr>
        <w:t>I</w:t>
      </w:r>
      <w:r w:rsidRPr="00470EDA">
        <w:rPr>
          <w:rFonts w:ascii="Tahoma" w:hAnsi="Tahoma" w:cs="Tahoma"/>
          <w:b/>
          <w:sz w:val="20"/>
          <w:szCs w:val="20"/>
        </w:rPr>
        <w:t>.</w:t>
      </w:r>
    </w:p>
    <w:p w14:paraId="23E3B3D0" w14:textId="77777777" w:rsidR="00F34589" w:rsidRPr="00470EDA" w:rsidRDefault="00F34589" w:rsidP="007615B1">
      <w:pPr>
        <w:pStyle w:val="Zkladntext"/>
        <w:pBdr>
          <w:top w:val="single" w:sz="4" w:space="1" w:color="auto"/>
          <w:bottom w:val="single" w:sz="4" w:space="1" w:color="auto"/>
        </w:pBdr>
        <w:spacing w:line="276" w:lineRule="auto"/>
        <w:jc w:val="center"/>
        <w:rPr>
          <w:rFonts w:ascii="Tahoma" w:hAnsi="Tahoma" w:cs="Tahoma"/>
          <w:b/>
          <w:sz w:val="20"/>
          <w:szCs w:val="20"/>
        </w:rPr>
      </w:pPr>
      <w:r w:rsidRPr="00470EDA">
        <w:rPr>
          <w:rFonts w:ascii="Tahoma" w:hAnsi="Tahoma" w:cs="Tahoma"/>
          <w:b/>
          <w:sz w:val="20"/>
          <w:szCs w:val="20"/>
        </w:rPr>
        <w:t>Práva a povinnosti zhotovitele</w:t>
      </w:r>
    </w:p>
    <w:p w14:paraId="7175F552" w14:textId="77777777" w:rsidR="00F34589" w:rsidRPr="004C7389" w:rsidRDefault="00F34589" w:rsidP="007615B1">
      <w:pPr>
        <w:pStyle w:val="Odstavecseseznamem"/>
        <w:widowControl w:val="0"/>
        <w:numPr>
          <w:ilvl w:val="3"/>
          <w:numId w:val="8"/>
        </w:numPr>
        <w:snapToGrid w:val="0"/>
        <w:spacing w:before="120" w:line="276" w:lineRule="auto"/>
        <w:jc w:val="both"/>
        <w:rPr>
          <w:rFonts w:ascii="Tahoma" w:hAnsi="Tahoma" w:cs="Tahoma"/>
          <w:sz w:val="20"/>
          <w:szCs w:val="20"/>
        </w:rPr>
      </w:pPr>
      <w:r w:rsidRPr="004C7389">
        <w:rPr>
          <w:rFonts w:ascii="Tahoma" w:hAnsi="Tahoma" w:cs="Tahoma"/>
          <w:sz w:val="20"/>
          <w:szCs w:val="20"/>
        </w:rPr>
        <w:t>Zhotovitel je povinen provést dílo na svůj náklad a na své nebezpečí. Při provádění díla</w:t>
      </w:r>
      <w:r w:rsidR="004C7389" w:rsidRPr="004C7389">
        <w:rPr>
          <w:rFonts w:ascii="Tahoma" w:hAnsi="Tahoma" w:cs="Tahoma"/>
          <w:sz w:val="20"/>
          <w:szCs w:val="20"/>
        </w:rPr>
        <w:t xml:space="preserve"> </w:t>
      </w:r>
      <w:r w:rsidRPr="004C7389">
        <w:rPr>
          <w:rFonts w:ascii="Tahoma" w:hAnsi="Tahoma" w:cs="Tahoma"/>
          <w:sz w:val="20"/>
          <w:szCs w:val="20"/>
        </w:rPr>
        <w:t>postupuje zhotovitel samostatně a s potřebnou odbornou péčí, je však vázán rámcovými</w:t>
      </w:r>
      <w:r w:rsidR="004C7389" w:rsidRPr="004C7389">
        <w:rPr>
          <w:rFonts w:ascii="Tahoma" w:hAnsi="Tahoma" w:cs="Tahoma"/>
          <w:sz w:val="20"/>
          <w:szCs w:val="20"/>
        </w:rPr>
        <w:t xml:space="preserve"> </w:t>
      </w:r>
      <w:r w:rsidR="0090078B" w:rsidRPr="004C7389">
        <w:rPr>
          <w:rFonts w:ascii="Tahoma" w:hAnsi="Tahoma" w:cs="Tahoma"/>
          <w:sz w:val="20"/>
          <w:szCs w:val="20"/>
        </w:rPr>
        <w:t>pokyny objednatele, touto, Dílčí smlouvou, právními předpisy a pokyny Objednatele.</w:t>
      </w:r>
    </w:p>
    <w:p w14:paraId="555144EC" w14:textId="620B75A9" w:rsidR="00B87538" w:rsidRPr="00470EDA" w:rsidRDefault="00B87538" w:rsidP="007615B1">
      <w:pPr>
        <w:pStyle w:val="Odstavecseseznamem"/>
        <w:widowControl w:val="0"/>
        <w:numPr>
          <w:ilvl w:val="3"/>
          <w:numId w:val="8"/>
        </w:numPr>
        <w:snapToGrid w:val="0"/>
        <w:spacing w:before="120" w:line="276" w:lineRule="auto"/>
        <w:jc w:val="both"/>
        <w:rPr>
          <w:rFonts w:ascii="Tahoma" w:hAnsi="Tahoma" w:cs="Tahoma"/>
          <w:sz w:val="20"/>
          <w:szCs w:val="20"/>
        </w:rPr>
      </w:pPr>
      <w:r w:rsidRPr="00470EDA">
        <w:rPr>
          <w:rFonts w:ascii="Tahoma" w:hAnsi="Tahoma" w:cs="Tahoma"/>
          <w:sz w:val="20"/>
          <w:szCs w:val="20"/>
        </w:rPr>
        <w:t>Zhotovitel je oprávněn použít k plnění díla poddodavatele uvedené v Příloze č. 3 k této smlouvě, odpovídá však za jejich plnění tak, jako by plnění realizoval sám.</w:t>
      </w:r>
      <w:r w:rsidR="00A966C2">
        <w:rPr>
          <w:rFonts w:ascii="Tahoma" w:hAnsi="Tahoma" w:cs="Tahoma"/>
          <w:sz w:val="20"/>
          <w:szCs w:val="20"/>
        </w:rPr>
        <w:t xml:space="preserve"> </w:t>
      </w:r>
      <w:r w:rsidRPr="00470EDA">
        <w:rPr>
          <w:rFonts w:ascii="Tahoma" w:hAnsi="Tahoma" w:cs="Tahoma"/>
          <w:sz w:val="20"/>
          <w:szCs w:val="20"/>
        </w:rPr>
        <w:t xml:space="preserve">Zhotovitel je oprávněn změnit poddodavatele </w:t>
      </w:r>
      <w:proofErr w:type="spellStart"/>
      <w:r w:rsidRPr="00470EDA">
        <w:rPr>
          <w:rFonts w:ascii="Tahoma" w:hAnsi="Tahoma" w:cs="Tahoma"/>
          <w:sz w:val="20"/>
          <w:szCs w:val="20"/>
        </w:rPr>
        <w:t>nebom</w:t>
      </w:r>
      <w:proofErr w:type="spellEnd"/>
      <w:r w:rsidRPr="00470EDA">
        <w:rPr>
          <w:rFonts w:ascii="Tahoma" w:hAnsi="Tahoma" w:cs="Tahoma"/>
          <w:sz w:val="20"/>
          <w:szCs w:val="20"/>
        </w:rPr>
        <w:t xml:space="preserve"> rozsah jejich plnění pouze na základě předchozí </w:t>
      </w:r>
      <w:proofErr w:type="spellStart"/>
      <w:r w:rsidRPr="00470EDA">
        <w:rPr>
          <w:rFonts w:ascii="Tahoma" w:hAnsi="Tahoma" w:cs="Tahoma"/>
          <w:sz w:val="20"/>
          <w:szCs w:val="20"/>
        </w:rPr>
        <w:t>písmného</w:t>
      </w:r>
      <w:proofErr w:type="spellEnd"/>
      <w:r w:rsidRPr="00470EDA">
        <w:rPr>
          <w:rFonts w:ascii="Tahoma" w:hAnsi="Tahoma" w:cs="Tahoma"/>
          <w:sz w:val="20"/>
          <w:szCs w:val="20"/>
        </w:rPr>
        <w:t xml:space="preserve"> souhlasu Objednatele.</w:t>
      </w:r>
    </w:p>
    <w:p w14:paraId="29CDEE92" w14:textId="77777777" w:rsidR="00B87538" w:rsidRPr="00470EDA" w:rsidRDefault="00B87538" w:rsidP="007615B1">
      <w:pPr>
        <w:pStyle w:val="Odstavecseseznamem"/>
        <w:widowControl w:val="0"/>
        <w:numPr>
          <w:ilvl w:val="3"/>
          <w:numId w:val="8"/>
        </w:numPr>
        <w:snapToGrid w:val="0"/>
        <w:spacing w:before="120" w:line="276" w:lineRule="auto"/>
        <w:jc w:val="both"/>
        <w:rPr>
          <w:rFonts w:ascii="Tahoma" w:hAnsi="Tahoma" w:cs="Tahoma"/>
          <w:sz w:val="20"/>
          <w:szCs w:val="20"/>
        </w:rPr>
      </w:pPr>
      <w:r w:rsidRPr="00470EDA">
        <w:rPr>
          <w:rFonts w:ascii="Tahoma" w:hAnsi="Tahoma" w:cs="Tahoma"/>
          <w:sz w:val="20"/>
          <w:szCs w:val="20"/>
        </w:rPr>
        <w:t xml:space="preserve">Zhotovitel se zavazuje </w:t>
      </w:r>
      <w:proofErr w:type="spellStart"/>
      <w:r w:rsidRPr="00470EDA">
        <w:rPr>
          <w:rFonts w:ascii="Tahoma" w:hAnsi="Tahoma" w:cs="Tahoma"/>
          <w:sz w:val="20"/>
          <w:szCs w:val="20"/>
        </w:rPr>
        <w:t>právědet</w:t>
      </w:r>
      <w:proofErr w:type="spellEnd"/>
      <w:r w:rsidRPr="00470EDA">
        <w:rPr>
          <w:rFonts w:ascii="Tahoma" w:hAnsi="Tahoma" w:cs="Tahoma"/>
          <w:sz w:val="20"/>
          <w:szCs w:val="20"/>
        </w:rPr>
        <w:t xml:space="preserve"> Dílo s veškerou možnou odbornou péči, vždy školenými a odborně zdatnými pracovníky.</w:t>
      </w:r>
    </w:p>
    <w:p w14:paraId="5C4632E6" w14:textId="6CADC981" w:rsidR="00B87538" w:rsidRPr="00470EDA" w:rsidRDefault="00B87538" w:rsidP="007615B1">
      <w:pPr>
        <w:pStyle w:val="Odstavecseseznamem"/>
        <w:widowControl w:val="0"/>
        <w:numPr>
          <w:ilvl w:val="3"/>
          <w:numId w:val="8"/>
        </w:numPr>
        <w:snapToGrid w:val="0"/>
        <w:spacing w:before="120" w:line="276" w:lineRule="auto"/>
        <w:jc w:val="both"/>
        <w:rPr>
          <w:rFonts w:ascii="Tahoma" w:hAnsi="Tahoma" w:cs="Tahoma"/>
          <w:sz w:val="20"/>
          <w:szCs w:val="20"/>
        </w:rPr>
      </w:pPr>
      <w:r w:rsidRPr="00470EDA">
        <w:rPr>
          <w:rFonts w:ascii="Tahoma" w:hAnsi="Tahoma" w:cs="Tahoma"/>
          <w:sz w:val="20"/>
          <w:szCs w:val="20"/>
        </w:rPr>
        <w:t xml:space="preserve">Zhotovitel je oprávněn v prostorách </w:t>
      </w:r>
      <w:proofErr w:type="spellStart"/>
      <w:r w:rsidRPr="00470EDA">
        <w:rPr>
          <w:rFonts w:ascii="Tahoma" w:hAnsi="Tahoma" w:cs="Tahoma"/>
          <w:sz w:val="20"/>
          <w:szCs w:val="20"/>
        </w:rPr>
        <w:t>Obejdnatele</w:t>
      </w:r>
      <w:proofErr w:type="spellEnd"/>
      <w:r w:rsidRPr="00470EDA">
        <w:rPr>
          <w:rFonts w:ascii="Tahoma" w:hAnsi="Tahoma" w:cs="Tahoma"/>
          <w:sz w:val="20"/>
          <w:szCs w:val="20"/>
        </w:rPr>
        <w:t xml:space="preserve"> se zdržovat pouze v místě plnění a řídit se pokyny pracovního dohledu </w:t>
      </w:r>
      <w:proofErr w:type="spellStart"/>
      <w:r w:rsidRPr="00470EDA">
        <w:rPr>
          <w:rFonts w:ascii="Tahoma" w:hAnsi="Tahoma" w:cs="Tahoma"/>
          <w:sz w:val="20"/>
          <w:szCs w:val="20"/>
        </w:rPr>
        <w:t>Obejdnatele</w:t>
      </w:r>
      <w:proofErr w:type="spellEnd"/>
      <w:r w:rsidRPr="00470EDA">
        <w:rPr>
          <w:rFonts w:ascii="Tahoma" w:hAnsi="Tahoma" w:cs="Tahoma"/>
          <w:sz w:val="20"/>
          <w:szCs w:val="20"/>
        </w:rPr>
        <w:t xml:space="preserve">. Zhotovitel je oprávněn dílo provádět </w:t>
      </w:r>
      <w:r w:rsidR="008429CD" w:rsidRPr="00470EDA">
        <w:rPr>
          <w:rFonts w:ascii="Tahoma" w:hAnsi="Tahoma" w:cs="Tahoma"/>
          <w:sz w:val="20"/>
          <w:szCs w:val="20"/>
        </w:rPr>
        <w:t>v pracovní dny v době od 7:00 hod. do 16:00 hod, pokud se s Objednatelem případ od případu nedohodne jinak.</w:t>
      </w:r>
    </w:p>
    <w:p w14:paraId="0C1B95EC" w14:textId="77777777" w:rsidR="008429CD" w:rsidRPr="00470EDA" w:rsidRDefault="008429CD" w:rsidP="007615B1">
      <w:pPr>
        <w:pStyle w:val="Zkladntext"/>
        <w:spacing w:line="276" w:lineRule="auto"/>
        <w:ind w:left="357"/>
        <w:jc w:val="both"/>
        <w:rPr>
          <w:rFonts w:ascii="Tahoma" w:hAnsi="Tahoma" w:cs="Tahoma"/>
          <w:sz w:val="20"/>
          <w:szCs w:val="20"/>
        </w:rPr>
      </w:pPr>
      <w:r w:rsidRPr="00470EDA">
        <w:rPr>
          <w:rFonts w:ascii="Tahoma" w:hAnsi="Tahoma" w:cs="Tahoma"/>
          <w:sz w:val="20"/>
          <w:szCs w:val="20"/>
        </w:rPr>
        <w:t>Zhotovitel je povinen při provádění Díla dodržo</w:t>
      </w:r>
      <w:r w:rsidR="00BE6B2D" w:rsidRPr="00470EDA">
        <w:rPr>
          <w:rFonts w:ascii="Tahoma" w:hAnsi="Tahoma" w:cs="Tahoma"/>
          <w:sz w:val="20"/>
          <w:szCs w:val="20"/>
        </w:rPr>
        <w:t>va</w:t>
      </w:r>
      <w:r w:rsidRPr="00470EDA">
        <w:rPr>
          <w:rFonts w:ascii="Tahoma" w:hAnsi="Tahoma" w:cs="Tahoma"/>
          <w:sz w:val="20"/>
          <w:szCs w:val="20"/>
        </w:rPr>
        <w:t xml:space="preserve">t obecně závazné právní předpisy a normami vztahujícími s k předmětu Díla a jehom provádění, zejména je povinen, s ohledem na to, že Obejdnatel je veřejným zdravotnickým zařízením s relativně velkým pohybem osob po areálu Obejdnatele, dodržovat předpisy BOZP a PO, resp. zajistit dodržování těchto předpisů osobami, které budou realizovat jednotlivá dilčí Díla, včetně pracovníků pododavatelů, zjeména je povinen zajistit dodržování zvýšené opatrnosti, při pohybu použiváné techniky po </w:t>
      </w:r>
      <w:r w:rsidR="0090078B" w:rsidRPr="00470EDA">
        <w:rPr>
          <w:rFonts w:ascii="Tahoma" w:hAnsi="Tahoma" w:cs="Tahoma"/>
          <w:sz w:val="20"/>
          <w:szCs w:val="20"/>
        </w:rPr>
        <w:t>vniřních komunikacích, chodnících nebo stezkách používaných zaměstnanci Objednatele, pacienty či veřejností.</w:t>
      </w:r>
    </w:p>
    <w:p w14:paraId="19533596" w14:textId="77777777" w:rsidR="0090078B" w:rsidRPr="00470EDA" w:rsidRDefault="0090078B" w:rsidP="007615B1">
      <w:pPr>
        <w:pStyle w:val="Odstavecseseznamem"/>
        <w:widowControl w:val="0"/>
        <w:numPr>
          <w:ilvl w:val="3"/>
          <w:numId w:val="8"/>
        </w:numPr>
        <w:snapToGrid w:val="0"/>
        <w:spacing w:before="120" w:line="276" w:lineRule="auto"/>
        <w:jc w:val="both"/>
        <w:rPr>
          <w:rFonts w:ascii="Tahoma" w:hAnsi="Tahoma" w:cs="Tahoma"/>
          <w:sz w:val="20"/>
          <w:szCs w:val="20"/>
        </w:rPr>
      </w:pPr>
      <w:r w:rsidRPr="00470EDA">
        <w:rPr>
          <w:rFonts w:ascii="Tahoma" w:hAnsi="Tahoma" w:cs="Tahoma"/>
          <w:sz w:val="20"/>
          <w:szCs w:val="20"/>
        </w:rPr>
        <w:t>Zhotovitel je povinen udržovat pořádek jak v místě provádění Díla, tak na vnitřních komunikacích a</w:t>
      </w:r>
      <w:r w:rsidR="00307B79">
        <w:rPr>
          <w:rFonts w:ascii="Tahoma" w:hAnsi="Tahoma" w:cs="Tahoma"/>
          <w:sz w:val="20"/>
          <w:szCs w:val="20"/>
        </w:rPr>
        <w:t> </w:t>
      </w:r>
      <w:r w:rsidRPr="00470EDA">
        <w:rPr>
          <w:rFonts w:ascii="Tahoma" w:hAnsi="Tahoma" w:cs="Tahoma"/>
          <w:sz w:val="20"/>
          <w:szCs w:val="20"/>
        </w:rPr>
        <w:t xml:space="preserve">chodnících v areálu Objednatele, zejména je povinen, v případě znečistění komunikace zeminou nebo blátem, toto znečistění na svůj náklad okamžitě uklidit. Termín okamžitě, znamená maximálně do 1 hod. od vzniku znečištění. Posekanou trávu a </w:t>
      </w:r>
      <w:proofErr w:type="spellStart"/>
      <w:r w:rsidRPr="00470EDA">
        <w:rPr>
          <w:rFonts w:ascii="Tahoma" w:hAnsi="Tahoma" w:cs="Tahoma"/>
          <w:sz w:val="20"/>
          <w:szCs w:val="20"/>
        </w:rPr>
        <w:t>ostaní</w:t>
      </w:r>
      <w:proofErr w:type="spellEnd"/>
      <w:r w:rsidRPr="00470EDA">
        <w:rPr>
          <w:rFonts w:ascii="Tahoma" w:hAnsi="Tahoma" w:cs="Tahoma"/>
          <w:sz w:val="20"/>
          <w:szCs w:val="20"/>
        </w:rPr>
        <w:t xml:space="preserve"> odpady vzniklé v </w:t>
      </w:r>
      <w:proofErr w:type="spellStart"/>
      <w:r w:rsidRPr="00470EDA">
        <w:rPr>
          <w:rFonts w:ascii="Tahoma" w:hAnsi="Tahoma" w:cs="Tahoma"/>
          <w:sz w:val="20"/>
          <w:szCs w:val="20"/>
        </w:rPr>
        <w:t>spouvislosti</w:t>
      </w:r>
      <w:proofErr w:type="spellEnd"/>
      <w:r w:rsidRPr="00470EDA">
        <w:rPr>
          <w:rFonts w:ascii="Tahoma" w:hAnsi="Tahoma" w:cs="Tahoma"/>
          <w:sz w:val="20"/>
          <w:szCs w:val="20"/>
        </w:rPr>
        <w:t xml:space="preserve"> s prováděním Díla, je Zhotovitel povinen odstranit z areálu Objednatele do 24 hodin.</w:t>
      </w:r>
    </w:p>
    <w:p w14:paraId="283B6D79" w14:textId="77777777" w:rsidR="00F34589" w:rsidRPr="00470EDA" w:rsidRDefault="00F34589" w:rsidP="007615B1">
      <w:pPr>
        <w:pStyle w:val="Odstavecseseznamem"/>
        <w:widowControl w:val="0"/>
        <w:numPr>
          <w:ilvl w:val="3"/>
          <w:numId w:val="8"/>
        </w:numPr>
        <w:snapToGrid w:val="0"/>
        <w:spacing w:before="120" w:line="276" w:lineRule="auto"/>
        <w:jc w:val="both"/>
        <w:rPr>
          <w:rFonts w:ascii="Tahoma" w:hAnsi="Tahoma" w:cs="Tahoma"/>
          <w:sz w:val="20"/>
          <w:szCs w:val="20"/>
        </w:rPr>
      </w:pPr>
      <w:r w:rsidRPr="00470EDA">
        <w:rPr>
          <w:rFonts w:ascii="Tahoma" w:hAnsi="Tahoma" w:cs="Tahoma"/>
          <w:sz w:val="20"/>
          <w:szCs w:val="20"/>
        </w:rPr>
        <w:t>Zhotovitel je povinen termín zahájení každé seče konzultovat se zástupcem objednatele.</w:t>
      </w:r>
    </w:p>
    <w:p w14:paraId="52F37FC7" w14:textId="294B95F2" w:rsidR="00756AAD" w:rsidRPr="00A966C2" w:rsidRDefault="0090078B" w:rsidP="007615B1">
      <w:pPr>
        <w:pStyle w:val="Odstavecseseznamem"/>
        <w:widowControl w:val="0"/>
        <w:numPr>
          <w:ilvl w:val="3"/>
          <w:numId w:val="8"/>
        </w:numPr>
        <w:snapToGrid w:val="0"/>
        <w:spacing w:before="120" w:line="276" w:lineRule="auto"/>
        <w:ind w:left="301"/>
        <w:jc w:val="both"/>
        <w:rPr>
          <w:rFonts w:ascii="Tahoma" w:hAnsi="Tahoma" w:cs="Tahoma"/>
          <w:sz w:val="20"/>
          <w:szCs w:val="20"/>
        </w:rPr>
      </w:pPr>
      <w:r w:rsidRPr="00A966C2">
        <w:rPr>
          <w:rFonts w:ascii="Tahoma" w:hAnsi="Tahoma" w:cs="Tahoma"/>
          <w:sz w:val="20"/>
          <w:szCs w:val="20"/>
        </w:rPr>
        <w:t>Ukončení každého dílčího Díla</w:t>
      </w:r>
      <w:r w:rsidR="00F34589" w:rsidRPr="00A966C2">
        <w:rPr>
          <w:rFonts w:ascii="Tahoma" w:hAnsi="Tahoma" w:cs="Tahoma"/>
          <w:sz w:val="20"/>
          <w:szCs w:val="20"/>
        </w:rPr>
        <w:t xml:space="preserve"> je zhotovitel povinen bez prodlení nahlásit zástupci objednatele a ten</w:t>
      </w:r>
      <w:r w:rsidR="00A966C2">
        <w:rPr>
          <w:rFonts w:ascii="Tahoma" w:hAnsi="Tahoma" w:cs="Tahoma"/>
          <w:sz w:val="20"/>
          <w:szCs w:val="20"/>
        </w:rPr>
        <w:t xml:space="preserve"> </w:t>
      </w:r>
      <w:r w:rsidRPr="00A966C2">
        <w:rPr>
          <w:rFonts w:ascii="Tahoma" w:hAnsi="Tahoma" w:cs="Tahoma"/>
          <w:sz w:val="20"/>
          <w:szCs w:val="20"/>
        </w:rPr>
        <w:t>je povinen toto převzít</w:t>
      </w:r>
      <w:r w:rsidR="00F34589" w:rsidRPr="00A966C2">
        <w:rPr>
          <w:rFonts w:ascii="Tahoma" w:hAnsi="Tahoma" w:cs="Tahoma"/>
          <w:sz w:val="20"/>
          <w:szCs w:val="20"/>
        </w:rPr>
        <w:t xml:space="preserve"> do 2 pracovních dnů.</w:t>
      </w:r>
    </w:p>
    <w:p w14:paraId="6279E263" w14:textId="70F7D3B4" w:rsidR="0090078B" w:rsidRPr="00470EDA" w:rsidRDefault="0090078B" w:rsidP="007615B1">
      <w:pPr>
        <w:pStyle w:val="Odstavecseseznamem"/>
        <w:widowControl w:val="0"/>
        <w:numPr>
          <w:ilvl w:val="3"/>
          <w:numId w:val="8"/>
        </w:numPr>
        <w:snapToGrid w:val="0"/>
        <w:spacing w:before="120" w:line="276" w:lineRule="auto"/>
        <w:jc w:val="both"/>
        <w:rPr>
          <w:rFonts w:ascii="Tahoma" w:hAnsi="Tahoma" w:cs="Tahoma"/>
          <w:sz w:val="20"/>
          <w:szCs w:val="20"/>
        </w:rPr>
      </w:pPr>
      <w:r w:rsidRPr="00470EDA">
        <w:rPr>
          <w:rFonts w:ascii="Tahoma" w:hAnsi="Tahoma" w:cs="Tahoma"/>
          <w:sz w:val="20"/>
          <w:szCs w:val="20"/>
        </w:rPr>
        <w:t>Zhotovitel je povinen průběžně konzultovat s objednatelem jakékoliv nejasnosti nebo</w:t>
      </w:r>
    </w:p>
    <w:p w14:paraId="78EEDBC9" w14:textId="77777777" w:rsidR="0090078B" w:rsidRPr="00470EDA" w:rsidRDefault="00756AAD" w:rsidP="007615B1">
      <w:pPr>
        <w:pStyle w:val="Zkladntext"/>
        <w:spacing w:line="276" w:lineRule="auto"/>
        <w:ind w:firstLine="284"/>
        <w:jc w:val="both"/>
        <w:rPr>
          <w:rFonts w:ascii="Tahoma" w:hAnsi="Tahoma" w:cs="Tahoma"/>
          <w:sz w:val="20"/>
          <w:szCs w:val="20"/>
        </w:rPr>
      </w:pPr>
      <w:r w:rsidRPr="00470EDA">
        <w:rPr>
          <w:rFonts w:ascii="Tahoma" w:hAnsi="Tahoma" w:cs="Tahoma"/>
          <w:sz w:val="20"/>
          <w:szCs w:val="20"/>
        </w:rPr>
        <w:t xml:space="preserve"> </w:t>
      </w:r>
      <w:r w:rsidR="0090078B" w:rsidRPr="00470EDA">
        <w:rPr>
          <w:rFonts w:ascii="Tahoma" w:hAnsi="Tahoma" w:cs="Tahoma"/>
          <w:sz w:val="20"/>
          <w:szCs w:val="20"/>
        </w:rPr>
        <w:t>případné změny při provádění díla.</w:t>
      </w:r>
    </w:p>
    <w:p w14:paraId="7E729677" w14:textId="67D674CC" w:rsidR="00756AAD" w:rsidRPr="00307B79" w:rsidRDefault="00756AAD" w:rsidP="007615B1">
      <w:pPr>
        <w:pStyle w:val="Odstavecseseznamem"/>
        <w:widowControl w:val="0"/>
        <w:numPr>
          <w:ilvl w:val="3"/>
          <w:numId w:val="8"/>
        </w:numPr>
        <w:snapToGrid w:val="0"/>
        <w:spacing w:before="120" w:line="276" w:lineRule="auto"/>
        <w:jc w:val="both"/>
        <w:rPr>
          <w:rFonts w:ascii="Tahoma" w:hAnsi="Tahoma" w:cs="Tahoma"/>
          <w:sz w:val="20"/>
          <w:szCs w:val="20"/>
        </w:rPr>
      </w:pPr>
      <w:r w:rsidRPr="00470EDA">
        <w:rPr>
          <w:rFonts w:ascii="Tahoma" w:hAnsi="Tahoma" w:cs="Tahoma"/>
          <w:sz w:val="20"/>
          <w:szCs w:val="20"/>
        </w:rPr>
        <w:t>Zhotovitel je povinen vegetační a technické prvky obsekávat tak, aby nebyly poškozeny. V</w:t>
      </w:r>
      <w:r w:rsidR="00307B79">
        <w:rPr>
          <w:rFonts w:ascii="Tahoma" w:hAnsi="Tahoma" w:cs="Tahoma"/>
          <w:sz w:val="20"/>
          <w:szCs w:val="20"/>
        </w:rPr>
        <w:t xml:space="preserve"> </w:t>
      </w:r>
      <w:r w:rsidRPr="00307B79">
        <w:rPr>
          <w:rFonts w:ascii="Tahoma" w:hAnsi="Tahoma" w:cs="Tahoma"/>
          <w:sz w:val="20"/>
          <w:szCs w:val="20"/>
        </w:rPr>
        <w:t>případě jejich poškození je povinen bez prodlení je uvést na svůj náklad do původn</w:t>
      </w:r>
      <w:r w:rsidR="00A966C2">
        <w:rPr>
          <w:rFonts w:ascii="Tahoma" w:hAnsi="Tahoma" w:cs="Tahoma"/>
          <w:sz w:val="20"/>
          <w:szCs w:val="20"/>
        </w:rPr>
        <w:t>í</w:t>
      </w:r>
      <w:r w:rsidRPr="00307B79">
        <w:rPr>
          <w:rFonts w:ascii="Tahoma" w:hAnsi="Tahoma" w:cs="Tahoma"/>
          <w:sz w:val="20"/>
          <w:szCs w:val="20"/>
        </w:rPr>
        <w:t>ho stavu,</w:t>
      </w:r>
      <w:r w:rsidR="00A966C2">
        <w:rPr>
          <w:rFonts w:ascii="Tahoma" w:hAnsi="Tahoma" w:cs="Tahoma"/>
          <w:sz w:val="20"/>
          <w:szCs w:val="20"/>
        </w:rPr>
        <w:t xml:space="preserve"> </w:t>
      </w:r>
      <w:r w:rsidRPr="00307B79">
        <w:rPr>
          <w:rFonts w:ascii="Tahoma" w:hAnsi="Tahoma" w:cs="Tahoma"/>
          <w:sz w:val="20"/>
          <w:szCs w:val="20"/>
        </w:rPr>
        <w:t>případně poškozenou vegetaci nahradit novou výsadbou.</w:t>
      </w:r>
    </w:p>
    <w:p w14:paraId="0D035B87" w14:textId="77777777" w:rsidR="00F34589" w:rsidRPr="00307B79" w:rsidRDefault="00F34589" w:rsidP="007615B1">
      <w:pPr>
        <w:pStyle w:val="Odstavecseseznamem"/>
        <w:widowControl w:val="0"/>
        <w:numPr>
          <w:ilvl w:val="3"/>
          <w:numId w:val="8"/>
        </w:numPr>
        <w:snapToGrid w:val="0"/>
        <w:spacing w:before="120" w:line="276" w:lineRule="auto"/>
        <w:jc w:val="both"/>
        <w:rPr>
          <w:rFonts w:ascii="Tahoma" w:hAnsi="Tahoma" w:cs="Tahoma"/>
          <w:sz w:val="20"/>
          <w:szCs w:val="20"/>
        </w:rPr>
      </w:pPr>
      <w:r w:rsidRPr="00470EDA">
        <w:rPr>
          <w:rFonts w:ascii="Tahoma" w:hAnsi="Tahoma" w:cs="Tahoma"/>
          <w:sz w:val="20"/>
          <w:szCs w:val="20"/>
        </w:rPr>
        <w:t>Zhotovitel nebude bez předchozího souhlasu pověřeného pracovníka objednatele provádět</w:t>
      </w:r>
      <w:r w:rsidR="00307B79">
        <w:rPr>
          <w:rFonts w:ascii="Tahoma" w:hAnsi="Tahoma" w:cs="Tahoma"/>
          <w:sz w:val="20"/>
          <w:szCs w:val="20"/>
        </w:rPr>
        <w:t xml:space="preserve"> </w:t>
      </w:r>
      <w:r w:rsidRPr="00307B79">
        <w:rPr>
          <w:rFonts w:ascii="Tahoma" w:hAnsi="Tahoma" w:cs="Tahoma"/>
          <w:sz w:val="20"/>
          <w:szCs w:val="20"/>
        </w:rPr>
        <w:t>sekání travnatých ploch o víkendech a státem uznaných svátcích.</w:t>
      </w:r>
    </w:p>
    <w:p w14:paraId="54DB0D1A" w14:textId="77777777" w:rsidR="00F34589" w:rsidRPr="00307B79" w:rsidRDefault="00F34589" w:rsidP="007615B1">
      <w:pPr>
        <w:pStyle w:val="Odstavecseseznamem"/>
        <w:widowControl w:val="0"/>
        <w:numPr>
          <w:ilvl w:val="3"/>
          <w:numId w:val="8"/>
        </w:numPr>
        <w:snapToGrid w:val="0"/>
        <w:spacing w:before="120" w:line="276" w:lineRule="auto"/>
        <w:jc w:val="both"/>
        <w:rPr>
          <w:rFonts w:ascii="Tahoma" w:hAnsi="Tahoma" w:cs="Tahoma"/>
          <w:sz w:val="20"/>
          <w:szCs w:val="20"/>
        </w:rPr>
      </w:pPr>
      <w:r w:rsidRPr="00470EDA">
        <w:rPr>
          <w:rFonts w:ascii="Tahoma" w:hAnsi="Tahoma" w:cs="Tahoma"/>
          <w:sz w:val="20"/>
          <w:szCs w:val="20"/>
        </w:rPr>
        <w:t>Zhotovitel odpovídá za škody způsobené třetí osobě (tj. občanům nebo jiným subjektům</w:t>
      </w:r>
      <w:r w:rsidR="00307B79">
        <w:rPr>
          <w:rFonts w:ascii="Tahoma" w:hAnsi="Tahoma" w:cs="Tahoma"/>
          <w:sz w:val="20"/>
          <w:szCs w:val="20"/>
        </w:rPr>
        <w:t xml:space="preserve"> </w:t>
      </w:r>
      <w:r w:rsidRPr="00307B79">
        <w:rPr>
          <w:rFonts w:ascii="Tahoma" w:hAnsi="Tahoma" w:cs="Tahoma"/>
          <w:sz w:val="20"/>
          <w:szCs w:val="20"/>
        </w:rPr>
        <w:t>včetně objednatele) jeho činností, která vyplývá z této smlouvy a nese veškeré náklady</w:t>
      </w:r>
      <w:r w:rsidR="00307B79">
        <w:rPr>
          <w:rFonts w:ascii="Tahoma" w:hAnsi="Tahoma" w:cs="Tahoma"/>
          <w:sz w:val="20"/>
          <w:szCs w:val="20"/>
        </w:rPr>
        <w:t xml:space="preserve"> </w:t>
      </w:r>
      <w:r w:rsidRPr="00307B79">
        <w:rPr>
          <w:rFonts w:ascii="Tahoma" w:hAnsi="Tahoma" w:cs="Tahoma"/>
          <w:sz w:val="20"/>
          <w:szCs w:val="20"/>
        </w:rPr>
        <w:t>spojené s úhradou těchto škod, a to vše po celou dobu plnění této smlouvy.</w:t>
      </w:r>
    </w:p>
    <w:p w14:paraId="72928E16" w14:textId="77777777" w:rsidR="00F34589" w:rsidRPr="00470EDA" w:rsidRDefault="00F34589" w:rsidP="007615B1">
      <w:pPr>
        <w:pStyle w:val="Zkladntext"/>
        <w:spacing w:line="276" w:lineRule="auto"/>
        <w:jc w:val="both"/>
        <w:rPr>
          <w:rFonts w:ascii="Tahoma" w:hAnsi="Tahoma" w:cs="Tahoma"/>
          <w:sz w:val="20"/>
          <w:szCs w:val="20"/>
        </w:rPr>
      </w:pPr>
    </w:p>
    <w:p w14:paraId="7B61D48E" w14:textId="77777777" w:rsidR="00756AAD" w:rsidRPr="00470EDA" w:rsidRDefault="00382E83" w:rsidP="007615B1">
      <w:pPr>
        <w:pStyle w:val="Zkladntext"/>
        <w:spacing w:line="276" w:lineRule="auto"/>
        <w:jc w:val="center"/>
        <w:rPr>
          <w:rFonts w:ascii="Tahoma" w:hAnsi="Tahoma" w:cs="Tahoma"/>
          <w:b/>
          <w:sz w:val="20"/>
          <w:szCs w:val="20"/>
        </w:rPr>
      </w:pPr>
      <w:r>
        <w:rPr>
          <w:rFonts w:ascii="Tahoma" w:hAnsi="Tahoma" w:cs="Tahoma"/>
          <w:b/>
          <w:sz w:val="20"/>
          <w:szCs w:val="20"/>
        </w:rPr>
        <w:t>IX</w:t>
      </w:r>
      <w:r w:rsidR="00756AAD" w:rsidRPr="00470EDA">
        <w:rPr>
          <w:rFonts w:ascii="Tahoma" w:hAnsi="Tahoma" w:cs="Tahoma"/>
          <w:b/>
          <w:sz w:val="20"/>
          <w:szCs w:val="20"/>
        </w:rPr>
        <w:t>.</w:t>
      </w:r>
    </w:p>
    <w:p w14:paraId="73244172" w14:textId="77777777" w:rsidR="00F34589" w:rsidRPr="00470EDA" w:rsidRDefault="00F34589" w:rsidP="007615B1">
      <w:pPr>
        <w:pStyle w:val="Zkladntext"/>
        <w:pBdr>
          <w:top w:val="single" w:sz="4" w:space="1" w:color="auto"/>
          <w:bottom w:val="single" w:sz="4" w:space="1" w:color="auto"/>
        </w:pBdr>
        <w:spacing w:line="276" w:lineRule="auto"/>
        <w:jc w:val="center"/>
        <w:rPr>
          <w:rFonts w:ascii="Tahoma" w:hAnsi="Tahoma" w:cs="Tahoma"/>
          <w:b/>
          <w:sz w:val="20"/>
          <w:szCs w:val="20"/>
        </w:rPr>
      </w:pPr>
      <w:r w:rsidRPr="00470EDA">
        <w:rPr>
          <w:rFonts w:ascii="Tahoma" w:hAnsi="Tahoma" w:cs="Tahoma"/>
          <w:b/>
          <w:sz w:val="20"/>
          <w:szCs w:val="20"/>
        </w:rPr>
        <w:t>Práva a povinnosti objednatele</w:t>
      </w:r>
    </w:p>
    <w:p w14:paraId="50EFA7FA" w14:textId="77777777" w:rsidR="00F34589" w:rsidRPr="004C7389" w:rsidRDefault="00F34589" w:rsidP="007615B1">
      <w:pPr>
        <w:pStyle w:val="Zkladntext"/>
        <w:numPr>
          <w:ilvl w:val="0"/>
          <w:numId w:val="33"/>
        </w:numPr>
        <w:spacing w:before="120" w:line="276" w:lineRule="auto"/>
        <w:ind w:left="425" w:hanging="425"/>
        <w:jc w:val="both"/>
        <w:rPr>
          <w:rFonts w:ascii="Tahoma" w:hAnsi="Tahoma" w:cs="Tahoma"/>
          <w:b/>
          <w:sz w:val="20"/>
          <w:szCs w:val="20"/>
        </w:rPr>
      </w:pPr>
      <w:r w:rsidRPr="00470EDA">
        <w:rPr>
          <w:rFonts w:ascii="Tahoma" w:hAnsi="Tahoma" w:cs="Tahoma"/>
          <w:sz w:val="20"/>
          <w:szCs w:val="20"/>
        </w:rPr>
        <w:lastRenderedPageBreak/>
        <w:t>Objednatel je oprávněn kontrolovat, jak zhotovitel provádí práce a činnosti obsažené v</w:t>
      </w:r>
      <w:r w:rsidR="004C7389">
        <w:rPr>
          <w:rFonts w:ascii="Tahoma" w:hAnsi="Tahoma" w:cs="Tahoma"/>
          <w:sz w:val="20"/>
          <w:szCs w:val="20"/>
        </w:rPr>
        <w:t> </w:t>
      </w:r>
      <w:r w:rsidRPr="00470EDA">
        <w:rPr>
          <w:rFonts w:ascii="Tahoma" w:hAnsi="Tahoma" w:cs="Tahoma"/>
          <w:sz w:val="20"/>
          <w:szCs w:val="20"/>
        </w:rPr>
        <w:t>této</w:t>
      </w:r>
      <w:r w:rsidR="004C7389">
        <w:rPr>
          <w:rFonts w:ascii="Tahoma" w:hAnsi="Tahoma" w:cs="Tahoma"/>
          <w:b/>
          <w:sz w:val="20"/>
          <w:szCs w:val="20"/>
        </w:rPr>
        <w:t xml:space="preserve"> </w:t>
      </w:r>
      <w:r w:rsidRPr="004C7389">
        <w:rPr>
          <w:rFonts w:ascii="Tahoma" w:hAnsi="Tahoma" w:cs="Tahoma"/>
          <w:sz w:val="20"/>
          <w:szCs w:val="20"/>
        </w:rPr>
        <w:t>smlouvě. Zjistí-li, že zhotovitel provádí dílo v rozporu se svými povinnostmi, je oprávněn</w:t>
      </w:r>
      <w:r w:rsidR="004C7389">
        <w:rPr>
          <w:rFonts w:ascii="Tahoma" w:hAnsi="Tahoma" w:cs="Tahoma"/>
          <w:b/>
          <w:sz w:val="20"/>
          <w:szCs w:val="20"/>
        </w:rPr>
        <w:t xml:space="preserve"> </w:t>
      </w:r>
      <w:r w:rsidRPr="004C7389">
        <w:rPr>
          <w:rFonts w:ascii="Tahoma" w:hAnsi="Tahoma" w:cs="Tahoma"/>
          <w:sz w:val="20"/>
          <w:szCs w:val="20"/>
        </w:rPr>
        <w:t>dožadovat se toho, aby zhotovitel na vlastní náklad odstranil zjištěné vady a dílo prováděl</w:t>
      </w:r>
      <w:r w:rsidR="004C7389">
        <w:rPr>
          <w:rFonts w:ascii="Tahoma" w:hAnsi="Tahoma" w:cs="Tahoma"/>
          <w:b/>
          <w:sz w:val="20"/>
          <w:szCs w:val="20"/>
        </w:rPr>
        <w:t xml:space="preserve"> </w:t>
      </w:r>
      <w:r w:rsidRPr="004C7389">
        <w:rPr>
          <w:rFonts w:ascii="Tahoma" w:hAnsi="Tahoma" w:cs="Tahoma"/>
          <w:sz w:val="20"/>
          <w:szCs w:val="20"/>
        </w:rPr>
        <w:t>řádným způsobem.</w:t>
      </w:r>
    </w:p>
    <w:p w14:paraId="150BFB83" w14:textId="77777777" w:rsidR="00F34589" w:rsidRPr="004C7389" w:rsidRDefault="00F34589" w:rsidP="007615B1">
      <w:pPr>
        <w:pStyle w:val="Zkladntext"/>
        <w:numPr>
          <w:ilvl w:val="0"/>
          <w:numId w:val="35"/>
        </w:numPr>
        <w:spacing w:line="276" w:lineRule="auto"/>
        <w:ind w:left="426" w:hanging="426"/>
        <w:jc w:val="both"/>
        <w:rPr>
          <w:rFonts w:ascii="Tahoma" w:hAnsi="Tahoma" w:cs="Tahoma"/>
          <w:sz w:val="20"/>
          <w:szCs w:val="20"/>
        </w:rPr>
      </w:pPr>
      <w:r w:rsidRPr="00470EDA">
        <w:rPr>
          <w:rFonts w:ascii="Tahoma" w:hAnsi="Tahoma" w:cs="Tahoma"/>
          <w:sz w:val="20"/>
          <w:szCs w:val="20"/>
        </w:rPr>
        <w:t>Objednatel je povinen na vyžádání zhotovitele poskytnout mu potřebné informace, popř.</w:t>
      </w:r>
      <w:r w:rsidRPr="004C7389">
        <w:rPr>
          <w:rFonts w:ascii="Tahoma" w:hAnsi="Tahoma" w:cs="Tahoma"/>
          <w:sz w:val="20"/>
          <w:szCs w:val="20"/>
        </w:rPr>
        <w:t>předat mu podklady, které má u sebe a které jsou pro řádné a úplné provedení díla</w:t>
      </w:r>
      <w:r w:rsidR="004C7389">
        <w:rPr>
          <w:rFonts w:ascii="Tahoma" w:hAnsi="Tahoma" w:cs="Tahoma"/>
          <w:sz w:val="20"/>
          <w:szCs w:val="20"/>
        </w:rPr>
        <w:t xml:space="preserve"> </w:t>
      </w:r>
      <w:r w:rsidRPr="004C7389">
        <w:rPr>
          <w:rFonts w:ascii="Tahoma" w:hAnsi="Tahoma" w:cs="Tahoma"/>
          <w:sz w:val="20"/>
          <w:szCs w:val="20"/>
        </w:rPr>
        <w:t>nezbytné.</w:t>
      </w:r>
    </w:p>
    <w:p w14:paraId="07BC9454" w14:textId="77777777" w:rsidR="00F34589" w:rsidRDefault="00F34589" w:rsidP="007615B1">
      <w:pPr>
        <w:pStyle w:val="Zkladntext"/>
        <w:numPr>
          <w:ilvl w:val="0"/>
          <w:numId w:val="37"/>
        </w:numPr>
        <w:spacing w:line="276" w:lineRule="auto"/>
        <w:ind w:left="426" w:hanging="426"/>
        <w:jc w:val="both"/>
        <w:rPr>
          <w:rFonts w:ascii="Tahoma" w:hAnsi="Tahoma" w:cs="Tahoma"/>
          <w:sz w:val="20"/>
          <w:szCs w:val="20"/>
        </w:rPr>
      </w:pPr>
      <w:r w:rsidRPr="00470EDA">
        <w:rPr>
          <w:rFonts w:ascii="Tahoma" w:hAnsi="Tahoma" w:cs="Tahoma"/>
          <w:sz w:val="20"/>
          <w:szCs w:val="20"/>
        </w:rPr>
        <w:t>Objednatel je povinen řádně provedené dílo převzít a zaplatit sjednanou cenu za jeho</w:t>
      </w:r>
      <w:r w:rsidR="004C7389">
        <w:rPr>
          <w:rFonts w:ascii="Tahoma" w:hAnsi="Tahoma" w:cs="Tahoma"/>
          <w:sz w:val="20"/>
          <w:szCs w:val="20"/>
        </w:rPr>
        <w:t xml:space="preserve"> </w:t>
      </w:r>
      <w:r w:rsidRPr="004C7389">
        <w:rPr>
          <w:rFonts w:ascii="Tahoma" w:hAnsi="Tahoma" w:cs="Tahoma"/>
          <w:sz w:val="20"/>
          <w:szCs w:val="20"/>
        </w:rPr>
        <w:t>provedení.</w:t>
      </w:r>
    </w:p>
    <w:p w14:paraId="00353497" w14:textId="77777777" w:rsidR="007615B1" w:rsidRDefault="007615B1" w:rsidP="007615B1">
      <w:pPr>
        <w:pStyle w:val="Zkladntext"/>
        <w:spacing w:line="276" w:lineRule="auto"/>
        <w:ind w:left="426"/>
        <w:jc w:val="both"/>
        <w:rPr>
          <w:rFonts w:ascii="Tahoma" w:hAnsi="Tahoma" w:cs="Tahoma"/>
          <w:sz w:val="20"/>
          <w:szCs w:val="20"/>
        </w:rPr>
      </w:pPr>
    </w:p>
    <w:p w14:paraId="6DB78D7E" w14:textId="77777777" w:rsidR="00470EDA" w:rsidRPr="00470EDA" w:rsidRDefault="00470EDA" w:rsidP="007615B1">
      <w:pPr>
        <w:pStyle w:val="Zkladntext"/>
        <w:spacing w:line="276" w:lineRule="auto"/>
        <w:jc w:val="center"/>
        <w:rPr>
          <w:rFonts w:ascii="Tahoma" w:hAnsi="Tahoma" w:cs="Tahoma"/>
          <w:b/>
          <w:sz w:val="20"/>
          <w:szCs w:val="20"/>
        </w:rPr>
      </w:pPr>
      <w:r w:rsidRPr="00470EDA">
        <w:rPr>
          <w:rFonts w:ascii="Tahoma" w:hAnsi="Tahoma" w:cs="Tahoma"/>
          <w:b/>
          <w:sz w:val="20"/>
          <w:szCs w:val="20"/>
        </w:rPr>
        <w:t>X.</w:t>
      </w:r>
    </w:p>
    <w:p w14:paraId="35BC13EF" w14:textId="77777777" w:rsidR="00470EDA" w:rsidRPr="00470EDA" w:rsidRDefault="00470EDA" w:rsidP="007615B1">
      <w:pPr>
        <w:pStyle w:val="Nadpis7"/>
        <w:pBdr>
          <w:top w:val="single" w:sz="4" w:space="1" w:color="auto"/>
          <w:bottom w:val="single" w:sz="4" w:space="1" w:color="auto"/>
        </w:pBdr>
        <w:spacing w:line="276" w:lineRule="auto"/>
        <w:ind w:left="0" w:firstLine="0"/>
        <w:jc w:val="center"/>
        <w:rPr>
          <w:rFonts w:ascii="Tahoma" w:hAnsi="Tahoma" w:cs="Tahoma"/>
          <w:sz w:val="20"/>
          <w:szCs w:val="20"/>
        </w:rPr>
      </w:pPr>
      <w:r w:rsidRPr="00470EDA">
        <w:rPr>
          <w:rFonts w:ascii="Tahoma" w:hAnsi="Tahoma" w:cs="Tahoma"/>
          <w:sz w:val="20"/>
          <w:szCs w:val="20"/>
        </w:rPr>
        <w:t>Předání a převzetí díla</w:t>
      </w:r>
    </w:p>
    <w:p w14:paraId="0B5586BA" w14:textId="77777777" w:rsidR="00470EDA" w:rsidRPr="00470EDA" w:rsidRDefault="00470EDA" w:rsidP="007615B1">
      <w:pPr>
        <w:spacing w:line="276" w:lineRule="auto"/>
        <w:jc w:val="both"/>
        <w:rPr>
          <w:rFonts w:ascii="Tahoma" w:hAnsi="Tahoma" w:cs="Tahoma"/>
          <w:sz w:val="20"/>
          <w:szCs w:val="20"/>
        </w:rPr>
      </w:pPr>
    </w:p>
    <w:p w14:paraId="6B1E4B4F" w14:textId="77777777" w:rsidR="00470EDA" w:rsidRPr="00470EDA" w:rsidRDefault="00470EDA" w:rsidP="007615B1">
      <w:pPr>
        <w:numPr>
          <w:ilvl w:val="5"/>
          <w:numId w:val="8"/>
        </w:numPr>
        <w:spacing w:line="276" w:lineRule="auto"/>
        <w:ind w:left="284" w:hanging="284"/>
        <w:jc w:val="both"/>
        <w:rPr>
          <w:rFonts w:ascii="Tahoma" w:hAnsi="Tahoma" w:cs="Tahoma"/>
          <w:sz w:val="20"/>
          <w:szCs w:val="20"/>
        </w:rPr>
      </w:pPr>
      <w:r w:rsidRPr="00470EDA">
        <w:rPr>
          <w:rFonts w:ascii="Tahoma" w:hAnsi="Tahoma" w:cs="Tahoma"/>
          <w:sz w:val="20"/>
          <w:szCs w:val="20"/>
        </w:rPr>
        <w:t xml:space="preserve">Před dokončením díla zhotovitel upozorní objednatele o termínu dokončení a dohodnou termín předání a převzetí díla. </w:t>
      </w:r>
    </w:p>
    <w:p w14:paraId="043C0951" w14:textId="77777777" w:rsidR="00470EDA" w:rsidRDefault="00470EDA" w:rsidP="007615B1">
      <w:pPr>
        <w:numPr>
          <w:ilvl w:val="0"/>
          <w:numId w:val="44"/>
        </w:numPr>
        <w:spacing w:before="120" w:line="276" w:lineRule="auto"/>
        <w:ind w:left="284" w:hanging="284"/>
        <w:jc w:val="both"/>
        <w:rPr>
          <w:rFonts w:ascii="Tahoma" w:hAnsi="Tahoma" w:cs="Tahoma"/>
          <w:sz w:val="20"/>
          <w:szCs w:val="20"/>
        </w:rPr>
      </w:pPr>
      <w:r w:rsidRPr="00470EDA">
        <w:rPr>
          <w:rFonts w:ascii="Tahoma" w:hAnsi="Tahoma" w:cs="Tahoma"/>
          <w:sz w:val="20"/>
          <w:szCs w:val="20"/>
        </w:rPr>
        <w:t>Dílo bude převzato pouze bez vad a nedodělků v dohodnutém termínu.</w:t>
      </w:r>
    </w:p>
    <w:p w14:paraId="0E3E2665" w14:textId="77777777" w:rsidR="00307B79" w:rsidRPr="00470EDA" w:rsidRDefault="00307B79" w:rsidP="007615B1">
      <w:pPr>
        <w:spacing w:before="120" w:line="276" w:lineRule="auto"/>
        <w:ind w:left="284"/>
        <w:jc w:val="both"/>
        <w:rPr>
          <w:rFonts w:ascii="Tahoma" w:hAnsi="Tahoma" w:cs="Tahoma"/>
          <w:sz w:val="20"/>
          <w:szCs w:val="20"/>
        </w:rPr>
      </w:pPr>
    </w:p>
    <w:p w14:paraId="0153AC7D" w14:textId="77777777" w:rsidR="00470EDA" w:rsidRPr="00470EDA" w:rsidRDefault="00382E83" w:rsidP="007615B1">
      <w:pPr>
        <w:keepNext/>
        <w:spacing w:line="276" w:lineRule="auto"/>
        <w:jc w:val="center"/>
        <w:rPr>
          <w:rFonts w:ascii="Tahoma" w:hAnsi="Tahoma" w:cs="Tahoma"/>
          <w:b/>
          <w:sz w:val="20"/>
          <w:szCs w:val="20"/>
        </w:rPr>
      </w:pPr>
      <w:r>
        <w:rPr>
          <w:rFonts w:ascii="Tahoma" w:hAnsi="Tahoma" w:cs="Tahoma"/>
          <w:b/>
          <w:sz w:val="20"/>
          <w:szCs w:val="20"/>
        </w:rPr>
        <w:t>XI</w:t>
      </w:r>
      <w:r w:rsidR="00470EDA" w:rsidRPr="00470EDA">
        <w:rPr>
          <w:rFonts w:ascii="Tahoma" w:hAnsi="Tahoma" w:cs="Tahoma"/>
          <w:b/>
          <w:sz w:val="20"/>
          <w:szCs w:val="20"/>
        </w:rPr>
        <w:t>.</w:t>
      </w:r>
    </w:p>
    <w:p w14:paraId="020CE8F1" w14:textId="77777777" w:rsidR="00470EDA" w:rsidRPr="00470EDA" w:rsidRDefault="00470EDA" w:rsidP="007615B1">
      <w:pPr>
        <w:pStyle w:val="Zkladntext"/>
        <w:pBdr>
          <w:top w:val="single" w:sz="4" w:space="1" w:color="auto"/>
          <w:bottom w:val="single" w:sz="4" w:space="1" w:color="auto"/>
        </w:pBdr>
        <w:spacing w:line="276" w:lineRule="auto"/>
        <w:jc w:val="center"/>
        <w:rPr>
          <w:rFonts w:ascii="Tahoma" w:hAnsi="Tahoma" w:cs="Tahoma"/>
          <w:b/>
          <w:sz w:val="20"/>
          <w:szCs w:val="20"/>
        </w:rPr>
      </w:pPr>
      <w:r w:rsidRPr="00470EDA">
        <w:rPr>
          <w:rFonts w:ascii="Tahoma" w:hAnsi="Tahoma" w:cs="Tahoma"/>
          <w:b/>
          <w:sz w:val="20"/>
          <w:szCs w:val="20"/>
        </w:rPr>
        <w:t>Práva z vadného plnění, záruka za jakost</w:t>
      </w:r>
    </w:p>
    <w:p w14:paraId="44511B80" w14:textId="77777777" w:rsidR="00470EDA" w:rsidRPr="00470EDA" w:rsidRDefault="00470EDA" w:rsidP="007615B1">
      <w:pPr>
        <w:numPr>
          <w:ilvl w:val="0"/>
          <w:numId w:val="45"/>
        </w:numPr>
        <w:spacing w:before="120" w:line="276" w:lineRule="auto"/>
        <w:ind w:left="357" w:hanging="357"/>
        <w:jc w:val="both"/>
        <w:rPr>
          <w:rFonts w:ascii="Tahoma" w:hAnsi="Tahoma" w:cs="Tahoma"/>
          <w:sz w:val="20"/>
          <w:szCs w:val="20"/>
        </w:rPr>
      </w:pPr>
      <w:r w:rsidRPr="00470EDA">
        <w:rPr>
          <w:rFonts w:ascii="Tahoma" w:hAnsi="Tahoma" w:cs="Tahoma"/>
          <w:sz w:val="20"/>
          <w:szCs w:val="20"/>
        </w:rPr>
        <w:t>Dílo má vadu, jestliže neodpovídá požadavkům uvedeným v této smlouvě.</w:t>
      </w:r>
    </w:p>
    <w:p w14:paraId="7698DA71" w14:textId="77777777" w:rsidR="00470EDA" w:rsidRPr="00470EDA" w:rsidRDefault="00470EDA" w:rsidP="007615B1">
      <w:pPr>
        <w:numPr>
          <w:ilvl w:val="0"/>
          <w:numId w:val="45"/>
        </w:numPr>
        <w:spacing w:before="120" w:line="276" w:lineRule="auto"/>
        <w:ind w:left="357" w:hanging="357"/>
        <w:jc w:val="both"/>
        <w:rPr>
          <w:rFonts w:ascii="Tahoma" w:hAnsi="Tahoma" w:cs="Tahoma"/>
          <w:sz w:val="20"/>
          <w:szCs w:val="20"/>
        </w:rPr>
      </w:pPr>
      <w:r w:rsidRPr="00470EDA">
        <w:rPr>
          <w:rFonts w:ascii="Tahoma" w:hAnsi="Tahoma" w:cs="Tahoma"/>
          <w:sz w:val="20"/>
          <w:szCs w:val="20"/>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14:paraId="610129F1" w14:textId="77777777" w:rsidR="00470EDA" w:rsidRPr="00470EDA" w:rsidRDefault="00470EDA" w:rsidP="007615B1">
      <w:pPr>
        <w:numPr>
          <w:ilvl w:val="0"/>
          <w:numId w:val="45"/>
        </w:numPr>
        <w:spacing w:before="120" w:line="276" w:lineRule="auto"/>
        <w:ind w:left="357" w:hanging="357"/>
        <w:jc w:val="both"/>
        <w:rPr>
          <w:rFonts w:ascii="Tahoma" w:hAnsi="Tahoma" w:cs="Tahoma"/>
          <w:sz w:val="20"/>
          <w:szCs w:val="20"/>
        </w:rPr>
      </w:pPr>
      <w:r w:rsidRPr="00470EDA">
        <w:rPr>
          <w:rFonts w:ascii="Tahoma" w:hAnsi="Tahoma" w:cs="Tahoma"/>
          <w:sz w:val="20"/>
          <w:szCs w:val="20"/>
        </w:rPr>
        <w:t>Zhotovitel poskytuje objednateli na provedené dílo záruku za jakost (dále jen „záruka“) ve smyslu § 2619 a § 2113 a násl. občanského zákoníku, a to v délce:</w:t>
      </w:r>
    </w:p>
    <w:p w14:paraId="04B2FD5D" w14:textId="77777777" w:rsidR="00470EDA" w:rsidRPr="00470EDA" w:rsidRDefault="00470EDA" w:rsidP="007615B1">
      <w:pPr>
        <w:numPr>
          <w:ilvl w:val="0"/>
          <w:numId w:val="46"/>
        </w:numPr>
        <w:tabs>
          <w:tab w:val="left" w:pos="714"/>
        </w:tabs>
        <w:spacing w:before="120" w:line="276" w:lineRule="auto"/>
        <w:ind w:left="714" w:hanging="357"/>
        <w:jc w:val="both"/>
        <w:rPr>
          <w:rFonts w:ascii="Tahoma" w:hAnsi="Tahoma" w:cs="Tahoma"/>
          <w:sz w:val="20"/>
          <w:szCs w:val="20"/>
        </w:rPr>
      </w:pPr>
      <w:r w:rsidRPr="00470EDA">
        <w:rPr>
          <w:rFonts w:ascii="Tahoma" w:hAnsi="Tahoma" w:cs="Tahoma"/>
          <w:b/>
          <w:sz w:val="20"/>
          <w:szCs w:val="20"/>
        </w:rPr>
        <w:t xml:space="preserve">24 měsíců </w:t>
      </w:r>
      <w:r w:rsidRPr="00470EDA">
        <w:rPr>
          <w:rFonts w:ascii="Tahoma" w:hAnsi="Tahoma" w:cs="Tahoma"/>
          <w:sz w:val="20"/>
          <w:szCs w:val="20"/>
        </w:rPr>
        <w:t>na provedené práce a dodávky, pokud nejsou uvedeny v písm. b) tohoto odstavce,</w:t>
      </w:r>
    </w:p>
    <w:p w14:paraId="61AE8118" w14:textId="77777777" w:rsidR="00470EDA" w:rsidRPr="00470EDA" w:rsidRDefault="00470EDA" w:rsidP="007615B1">
      <w:pPr>
        <w:tabs>
          <w:tab w:val="left" w:pos="-1418"/>
        </w:tabs>
        <w:spacing w:before="120" w:line="276" w:lineRule="auto"/>
        <w:ind w:left="357"/>
        <w:jc w:val="both"/>
        <w:rPr>
          <w:rFonts w:ascii="Tahoma" w:hAnsi="Tahoma" w:cs="Tahoma"/>
          <w:sz w:val="20"/>
          <w:szCs w:val="20"/>
        </w:rPr>
      </w:pPr>
      <w:r w:rsidRPr="00470EDA">
        <w:rPr>
          <w:rFonts w:ascii="Tahoma" w:hAnsi="Tahoma" w:cs="Tahoma"/>
          <w:sz w:val="20"/>
          <w:szCs w:val="20"/>
        </w:rPr>
        <w:t xml:space="preserve"> (dále též „záruční doba“).</w:t>
      </w:r>
    </w:p>
    <w:p w14:paraId="7E9B6B47" w14:textId="77777777" w:rsidR="00470EDA" w:rsidRPr="00470EDA" w:rsidRDefault="00470EDA" w:rsidP="007615B1">
      <w:pPr>
        <w:spacing w:before="120" w:line="276" w:lineRule="auto"/>
        <w:ind w:left="357"/>
        <w:jc w:val="both"/>
        <w:rPr>
          <w:rFonts w:ascii="Tahoma" w:hAnsi="Tahoma" w:cs="Tahoma"/>
          <w:sz w:val="20"/>
          <w:szCs w:val="20"/>
        </w:rPr>
      </w:pPr>
      <w:r w:rsidRPr="00470EDA">
        <w:rPr>
          <w:rFonts w:ascii="Tahoma" w:hAnsi="Tahoma" w:cs="Tahoma"/>
          <w:sz w:val="20"/>
          <w:szCs w:val="20"/>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2B6F82C6" w14:textId="77777777" w:rsidR="00470EDA" w:rsidRPr="00470EDA" w:rsidRDefault="00470EDA" w:rsidP="007615B1">
      <w:pPr>
        <w:numPr>
          <w:ilvl w:val="0"/>
          <w:numId w:val="45"/>
        </w:numPr>
        <w:spacing w:before="120" w:line="276" w:lineRule="auto"/>
        <w:ind w:left="357" w:hanging="357"/>
        <w:jc w:val="both"/>
        <w:rPr>
          <w:rFonts w:ascii="Tahoma" w:hAnsi="Tahoma" w:cs="Tahoma"/>
          <w:sz w:val="20"/>
          <w:szCs w:val="20"/>
        </w:rPr>
      </w:pPr>
      <w:r w:rsidRPr="00470EDA">
        <w:rPr>
          <w:rFonts w:ascii="Tahoma" w:hAnsi="Tahoma" w:cs="Tahoma"/>
          <w:sz w:val="20"/>
          <w:szCs w:val="20"/>
        </w:rPr>
        <w:t xml:space="preserve">Vady a nedodělky díla z vadného plnění </w:t>
      </w:r>
      <w:proofErr w:type="gramStart"/>
      <w:r w:rsidRPr="00470EDA">
        <w:rPr>
          <w:rFonts w:ascii="Tahoma" w:hAnsi="Tahoma" w:cs="Tahoma"/>
          <w:sz w:val="20"/>
          <w:szCs w:val="20"/>
        </w:rPr>
        <w:t>a  dále</w:t>
      </w:r>
      <w:proofErr w:type="gramEnd"/>
      <w:r w:rsidRPr="00470EDA">
        <w:rPr>
          <w:rFonts w:ascii="Tahoma" w:hAnsi="Tahoma" w:cs="Tahoma"/>
          <w:sz w:val="20"/>
          <w:szCs w:val="20"/>
        </w:rPr>
        <w:t xml:space="preserve"> také vady, které se projeví během záruční doby, budou zhotovitelem odstraněny bezplatně, a to včetně všech potřebných náhradních dílů a dalšího materiálu.</w:t>
      </w:r>
    </w:p>
    <w:p w14:paraId="6FF8A2B2" w14:textId="77777777" w:rsidR="00470EDA" w:rsidRPr="00470EDA" w:rsidRDefault="00470EDA" w:rsidP="007615B1">
      <w:pPr>
        <w:numPr>
          <w:ilvl w:val="0"/>
          <w:numId w:val="45"/>
        </w:numPr>
        <w:spacing w:before="120" w:line="276" w:lineRule="auto"/>
        <w:ind w:left="357" w:hanging="357"/>
        <w:jc w:val="both"/>
        <w:rPr>
          <w:rFonts w:ascii="Tahoma" w:hAnsi="Tahoma" w:cs="Tahoma"/>
          <w:sz w:val="20"/>
          <w:szCs w:val="20"/>
        </w:rPr>
      </w:pPr>
      <w:r w:rsidRPr="00470EDA">
        <w:rPr>
          <w:rFonts w:ascii="Tahoma" w:hAnsi="Tahoma" w:cs="Tahoma"/>
          <w:sz w:val="20"/>
          <w:szCs w:val="20"/>
        </w:rPr>
        <w:t>Veškeré vady díla bude objednatel povinen uplatnit u zhotovitele bez zbytečného odkladu poté, kdy vadu zjistil, a to formou písemného oznámení (za písemné oznámení se považuje i oznámení</w:t>
      </w:r>
      <w:r w:rsidR="004C7389">
        <w:rPr>
          <w:rFonts w:ascii="Tahoma" w:hAnsi="Tahoma" w:cs="Tahoma"/>
          <w:sz w:val="20"/>
          <w:szCs w:val="20"/>
        </w:rPr>
        <w:t xml:space="preserve"> </w:t>
      </w:r>
      <w:r w:rsidRPr="00470EDA">
        <w:rPr>
          <w:rFonts w:ascii="Tahoma" w:hAnsi="Tahoma" w:cs="Tahoma"/>
          <w:sz w:val="20"/>
          <w:szCs w:val="20"/>
        </w:rPr>
        <w:t>e</w:t>
      </w:r>
      <w:r w:rsidRPr="00470EDA">
        <w:rPr>
          <w:rFonts w:ascii="Tahoma" w:hAnsi="Tahoma" w:cs="Tahoma"/>
          <w:sz w:val="20"/>
          <w:szCs w:val="20"/>
        </w:rPr>
        <w:noBreakHyphen/>
        <w:t>mailem), obsahujícího specifikaci zjištěné vady. Objednatel bude vady díla oznamovat na:</w:t>
      </w:r>
    </w:p>
    <w:p w14:paraId="30866C6B" w14:textId="77777777" w:rsidR="00470EDA" w:rsidRPr="00470EDA" w:rsidRDefault="00470EDA" w:rsidP="007615B1">
      <w:pPr>
        <w:pStyle w:val="Smlouva-slo"/>
        <w:numPr>
          <w:ilvl w:val="1"/>
          <w:numId w:val="45"/>
        </w:numPr>
        <w:tabs>
          <w:tab w:val="clear" w:pos="1440"/>
          <w:tab w:val="num" w:pos="720"/>
          <w:tab w:val="left" w:pos="3119"/>
        </w:tabs>
        <w:spacing w:before="60" w:line="276" w:lineRule="auto"/>
        <w:ind w:left="714" w:hanging="357"/>
        <w:jc w:val="left"/>
        <w:rPr>
          <w:rFonts w:ascii="Tahoma" w:hAnsi="Tahoma" w:cs="Tahoma"/>
          <w:sz w:val="20"/>
        </w:rPr>
      </w:pPr>
      <w:r w:rsidRPr="00470EDA">
        <w:rPr>
          <w:rFonts w:ascii="Tahoma" w:hAnsi="Tahoma" w:cs="Tahoma"/>
          <w:sz w:val="20"/>
        </w:rPr>
        <w:t>e</w:t>
      </w:r>
      <w:r w:rsidRPr="00470EDA">
        <w:rPr>
          <w:rFonts w:ascii="Tahoma" w:hAnsi="Tahoma" w:cs="Tahoma"/>
          <w:sz w:val="20"/>
        </w:rPr>
        <w:noBreakHyphen/>
      </w:r>
      <w:r w:rsidRPr="00470EDA">
        <w:rPr>
          <w:rFonts w:ascii="Tahoma" w:hAnsi="Tahoma" w:cs="Tahoma"/>
          <w:bCs/>
          <w:sz w:val="20"/>
        </w:rPr>
        <w:t>mail</w:t>
      </w:r>
      <w:r w:rsidRPr="00470EDA">
        <w:rPr>
          <w:rFonts w:ascii="Tahoma" w:hAnsi="Tahoma" w:cs="Tahoma"/>
          <w:sz w:val="20"/>
        </w:rPr>
        <w:t>:</w:t>
      </w:r>
      <w:r w:rsidR="00307B79">
        <w:rPr>
          <w:rFonts w:ascii="Tahoma" w:hAnsi="Tahoma" w:cs="Tahoma"/>
          <w:sz w:val="20"/>
        </w:rPr>
        <w:t xml:space="preserve"> </w:t>
      </w:r>
      <w:r w:rsidRPr="00470EDA">
        <w:rPr>
          <w:rFonts w:ascii="Tahoma" w:hAnsi="Tahoma" w:cs="Tahoma"/>
          <w:sz w:val="20"/>
        </w:rPr>
        <w:t>………………………</w:t>
      </w:r>
    </w:p>
    <w:p w14:paraId="2FFA1220" w14:textId="77777777" w:rsidR="00470EDA" w:rsidRPr="00470EDA" w:rsidRDefault="00470EDA" w:rsidP="007615B1">
      <w:pPr>
        <w:pStyle w:val="Smlouva-slo"/>
        <w:numPr>
          <w:ilvl w:val="1"/>
          <w:numId w:val="45"/>
        </w:numPr>
        <w:tabs>
          <w:tab w:val="clear" w:pos="1440"/>
          <w:tab w:val="num" w:pos="720"/>
          <w:tab w:val="left" w:pos="3119"/>
        </w:tabs>
        <w:spacing w:before="60" w:line="276" w:lineRule="auto"/>
        <w:ind w:left="714" w:hanging="357"/>
        <w:jc w:val="left"/>
        <w:rPr>
          <w:rFonts w:ascii="Tahoma" w:hAnsi="Tahoma" w:cs="Tahoma"/>
          <w:sz w:val="20"/>
        </w:rPr>
      </w:pPr>
      <w:r w:rsidRPr="00470EDA">
        <w:rPr>
          <w:rFonts w:ascii="Tahoma" w:hAnsi="Tahoma" w:cs="Tahoma"/>
          <w:bCs/>
          <w:sz w:val="20"/>
        </w:rPr>
        <w:t>do datové schránky:</w:t>
      </w:r>
      <w:r w:rsidR="00FA2348">
        <w:rPr>
          <w:rFonts w:ascii="Tahoma" w:hAnsi="Tahoma" w:cs="Tahoma"/>
          <w:bCs/>
          <w:sz w:val="20"/>
        </w:rPr>
        <w:t xml:space="preserve"> </w:t>
      </w:r>
      <w:r w:rsidRPr="00470EDA">
        <w:rPr>
          <w:rFonts w:ascii="Tahoma" w:hAnsi="Tahoma" w:cs="Tahoma"/>
          <w:bCs/>
          <w:sz w:val="20"/>
        </w:rPr>
        <w:t>………………</w:t>
      </w:r>
      <w:proofErr w:type="gramStart"/>
      <w:r w:rsidRPr="00470EDA">
        <w:rPr>
          <w:rFonts w:ascii="Tahoma" w:hAnsi="Tahoma" w:cs="Tahoma"/>
          <w:bCs/>
          <w:sz w:val="20"/>
        </w:rPr>
        <w:t>…….</w:t>
      </w:r>
      <w:proofErr w:type="gramEnd"/>
      <w:r w:rsidRPr="00470EDA">
        <w:rPr>
          <w:rFonts w:ascii="Tahoma" w:hAnsi="Tahoma" w:cs="Tahoma"/>
          <w:bCs/>
          <w:sz w:val="20"/>
        </w:rPr>
        <w:t>.</w:t>
      </w:r>
    </w:p>
    <w:p w14:paraId="27961385" w14:textId="77777777" w:rsidR="00470EDA" w:rsidRPr="00470EDA" w:rsidRDefault="00470EDA" w:rsidP="007615B1">
      <w:pPr>
        <w:numPr>
          <w:ilvl w:val="0"/>
          <w:numId w:val="45"/>
        </w:numPr>
        <w:spacing w:before="120" w:line="276" w:lineRule="auto"/>
        <w:jc w:val="both"/>
        <w:rPr>
          <w:rFonts w:ascii="Tahoma" w:hAnsi="Tahoma" w:cs="Tahoma"/>
          <w:iCs/>
          <w:sz w:val="20"/>
          <w:szCs w:val="20"/>
        </w:rPr>
      </w:pPr>
      <w:r w:rsidRPr="00470EDA">
        <w:rPr>
          <w:rFonts w:ascii="Tahoma" w:hAnsi="Tahoma" w:cs="Tahoma"/>
          <w:sz w:val="20"/>
          <w:szCs w:val="20"/>
        </w:rPr>
        <w:t>Objednatel má právo na odstranění vady opravou</w:t>
      </w:r>
      <w:r w:rsidR="00FA2348">
        <w:rPr>
          <w:rFonts w:ascii="Tahoma" w:hAnsi="Tahoma" w:cs="Tahoma"/>
          <w:sz w:val="20"/>
          <w:szCs w:val="20"/>
        </w:rPr>
        <w:t>,</w:t>
      </w:r>
      <w:r w:rsidRPr="00470EDA">
        <w:rPr>
          <w:rFonts w:ascii="Tahoma" w:hAnsi="Tahoma" w:cs="Tahoma"/>
          <w:sz w:val="20"/>
          <w:szCs w:val="20"/>
        </w:rPr>
        <w:t xml:space="preserve"> je</w:t>
      </w:r>
      <w:r w:rsidRPr="00470EDA">
        <w:rPr>
          <w:rFonts w:ascii="Tahoma" w:hAnsi="Tahoma" w:cs="Tahoma"/>
          <w:sz w:val="20"/>
          <w:szCs w:val="20"/>
        </w:rPr>
        <w:noBreakHyphen/>
        <w:t>li vadné plnění podstatným porušením smlouvy, má také právo od smlouvy odstoupit. Právo volby plnění má objednatel.</w:t>
      </w:r>
    </w:p>
    <w:p w14:paraId="43778A24" w14:textId="67D964D4" w:rsidR="00470EDA" w:rsidRPr="00A966C2" w:rsidRDefault="00470EDA" w:rsidP="007615B1">
      <w:pPr>
        <w:numPr>
          <w:ilvl w:val="0"/>
          <w:numId w:val="45"/>
        </w:numPr>
        <w:spacing w:before="120" w:line="276" w:lineRule="auto"/>
        <w:ind w:left="357" w:hanging="357"/>
        <w:jc w:val="both"/>
        <w:rPr>
          <w:rFonts w:ascii="Tahoma" w:hAnsi="Tahoma" w:cs="Tahoma"/>
          <w:sz w:val="20"/>
          <w:szCs w:val="20"/>
        </w:rPr>
      </w:pPr>
      <w:r w:rsidRPr="00470EDA">
        <w:rPr>
          <w:rFonts w:ascii="Tahoma" w:hAnsi="Tahoma" w:cs="Tahoma"/>
          <w:sz w:val="20"/>
          <w:szCs w:val="20"/>
        </w:rPr>
        <w:t>Zhotovitel započne s odstraněním vady nejpozději do </w:t>
      </w:r>
      <w:r w:rsidRPr="00470EDA">
        <w:rPr>
          <w:rFonts w:ascii="Tahoma" w:hAnsi="Tahoma" w:cs="Tahoma"/>
          <w:bCs/>
          <w:sz w:val="20"/>
          <w:szCs w:val="20"/>
        </w:rPr>
        <w:t>5</w:t>
      </w:r>
      <w:r w:rsidRPr="00470EDA">
        <w:rPr>
          <w:rFonts w:ascii="Tahoma" w:hAnsi="Tahoma" w:cs="Tahoma"/>
          <w:sz w:val="20"/>
          <w:szCs w:val="20"/>
        </w:rPr>
        <w:t xml:space="preserve"> pracovních </w:t>
      </w:r>
      <w:r w:rsidRPr="00470EDA">
        <w:rPr>
          <w:rFonts w:ascii="Tahoma" w:hAnsi="Tahoma" w:cs="Tahoma"/>
          <w:bCs/>
          <w:sz w:val="20"/>
          <w:szCs w:val="20"/>
        </w:rPr>
        <w:t>dnů</w:t>
      </w:r>
      <w:r w:rsidRPr="00470EDA">
        <w:rPr>
          <w:rFonts w:ascii="Tahoma" w:hAnsi="Tahoma" w:cs="Tahoma"/>
          <w:sz w:val="20"/>
          <w:szCs w:val="20"/>
        </w:rPr>
        <w:t xml:space="preserve"> od doručení oznámení o vadě, pokud se smluvní strany nedohodnou písemně jinak. Nezapočne-li zhotovitel s odstraněním vady ve stanovené lhůtě, je objednatel oprávněn zajistit odstranění vady na náklady zhotovitele u jiné odborné osoby. Vada bude odstraněna nejpozději do </w:t>
      </w:r>
      <w:r w:rsidRPr="00470EDA">
        <w:rPr>
          <w:rFonts w:ascii="Tahoma" w:hAnsi="Tahoma" w:cs="Tahoma"/>
          <w:bCs/>
          <w:sz w:val="20"/>
          <w:szCs w:val="20"/>
        </w:rPr>
        <w:t xml:space="preserve">5 pracovních dnů </w:t>
      </w:r>
      <w:r w:rsidRPr="00470EDA">
        <w:rPr>
          <w:rFonts w:ascii="Tahoma" w:hAnsi="Tahoma" w:cs="Tahoma"/>
          <w:sz w:val="20"/>
          <w:szCs w:val="20"/>
        </w:rPr>
        <w:t>ode dne zahájení procesu odstranění vad</w:t>
      </w:r>
      <w:r w:rsidRPr="00470EDA">
        <w:rPr>
          <w:rFonts w:ascii="Tahoma" w:hAnsi="Tahoma" w:cs="Tahoma"/>
          <w:iCs/>
          <w:sz w:val="20"/>
          <w:szCs w:val="20"/>
        </w:rPr>
        <w:t>,</w:t>
      </w:r>
      <w:r w:rsidRPr="00470EDA">
        <w:rPr>
          <w:rFonts w:ascii="Tahoma" w:hAnsi="Tahoma" w:cs="Tahoma"/>
          <w:sz w:val="20"/>
          <w:szCs w:val="20"/>
        </w:rPr>
        <w:t xml:space="preserve"> pokud se smluvní strany nedohodnou písemně jinak. K dohodám dle tohoto odstavce je oprávněna pouze osoba oprávněná jednat </w:t>
      </w:r>
      <w:r w:rsidRPr="00A966C2">
        <w:rPr>
          <w:rFonts w:ascii="Tahoma" w:hAnsi="Tahoma" w:cs="Tahoma"/>
          <w:sz w:val="20"/>
          <w:szCs w:val="20"/>
        </w:rPr>
        <w:t>dle čl. </w:t>
      </w:r>
      <w:r w:rsidR="00A966C2" w:rsidRPr="00A966C2">
        <w:rPr>
          <w:rFonts w:ascii="Tahoma" w:hAnsi="Tahoma" w:cs="Tahoma"/>
          <w:sz w:val="20"/>
          <w:szCs w:val="20"/>
        </w:rPr>
        <w:t xml:space="preserve">XV/2 </w:t>
      </w:r>
      <w:r w:rsidRPr="00A966C2">
        <w:rPr>
          <w:rFonts w:ascii="Tahoma" w:hAnsi="Tahoma" w:cs="Tahoma"/>
          <w:sz w:val="20"/>
          <w:szCs w:val="20"/>
        </w:rPr>
        <w:t>této smlouvy, příp. jiný oprávněný zástupce objednatele.</w:t>
      </w:r>
    </w:p>
    <w:p w14:paraId="5BFB6317" w14:textId="77777777" w:rsidR="00470EDA" w:rsidRPr="007615B1" w:rsidRDefault="00470EDA" w:rsidP="007615B1">
      <w:pPr>
        <w:numPr>
          <w:ilvl w:val="0"/>
          <w:numId w:val="45"/>
        </w:numPr>
        <w:spacing w:before="120" w:line="276" w:lineRule="auto"/>
        <w:ind w:left="357" w:hanging="357"/>
        <w:jc w:val="both"/>
        <w:rPr>
          <w:rFonts w:ascii="Tahoma" w:hAnsi="Tahoma" w:cs="Tahoma"/>
          <w:b/>
          <w:sz w:val="20"/>
          <w:szCs w:val="20"/>
        </w:rPr>
      </w:pPr>
      <w:r w:rsidRPr="00470EDA">
        <w:rPr>
          <w:rFonts w:ascii="Tahoma" w:hAnsi="Tahoma" w:cs="Tahoma"/>
          <w:sz w:val="20"/>
          <w:szCs w:val="20"/>
        </w:rPr>
        <w:t>Provedenou opravu vady zhotovitel objednateli předá písemně. Na provedenou opravu poskytne zhotovitel záruku za jakost v délce shodné s délkou sjednané záruky na dílo dle této smlouvy.</w:t>
      </w:r>
    </w:p>
    <w:p w14:paraId="599D37E5" w14:textId="77777777" w:rsidR="007615B1" w:rsidRPr="00470EDA" w:rsidRDefault="007615B1" w:rsidP="007615B1">
      <w:pPr>
        <w:spacing w:before="120" w:line="276" w:lineRule="auto"/>
        <w:ind w:left="357"/>
        <w:jc w:val="both"/>
        <w:rPr>
          <w:rFonts w:ascii="Tahoma" w:hAnsi="Tahoma" w:cs="Tahoma"/>
          <w:b/>
          <w:sz w:val="20"/>
          <w:szCs w:val="20"/>
        </w:rPr>
      </w:pPr>
    </w:p>
    <w:p w14:paraId="09102338" w14:textId="77777777" w:rsidR="00F34589" w:rsidRPr="00470EDA" w:rsidRDefault="00BE6B2D" w:rsidP="007615B1">
      <w:pPr>
        <w:pStyle w:val="Zkladntext"/>
        <w:spacing w:line="276" w:lineRule="auto"/>
        <w:jc w:val="center"/>
        <w:rPr>
          <w:rFonts w:ascii="Tahoma" w:hAnsi="Tahoma" w:cs="Tahoma"/>
          <w:b/>
          <w:sz w:val="20"/>
          <w:szCs w:val="20"/>
        </w:rPr>
      </w:pPr>
      <w:r w:rsidRPr="00470EDA">
        <w:rPr>
          <w:rFonts w:ascii="Tahoma" w:hAnsi="Tahoma" w:cs="Tahoma"/>
          <w:b/>
          <w:sz w:val="20"/>
          <w:szCs w:val="20"/>
        </w:rPr>
        <w:t>X</w:t>
      </w:r>
      <w:r w:rsidR="00382E83">
        <w:rPr>
          <w:rFonts w:ascii="Tahoma" w:hAnsi="Tahoma" w:cs="Tahoma"/>
          <w:b/>
          <w:sz w:val="20"/>
          <w:szCs w:val="20"/>
        </w:rPr>
        <w:t>II</w:t>
      </w:r>
      <w:r w:rsidRPr="00470EDA">
        <w:rPr>
          <w:rFonts w:ascii="Tahoma" w:hAnsi="Tahoma" w:cs="Tahoma"/>
          <w:b/>
          <w:sz w:val="20"/>
          <w:szCs w:val="20"/>
        </w:rPr>
        <w:t>.</w:t>
      </w:r>
    </w:p>
    <w:p w14:paraId="4B23CE12" w14:textId="77777777" w:rsidR="00F34589" w:rsidRPr="00470EDA" w:rsidRDefault="00BE6B2D" w:rsidP="007615B1">
      <w:pPr>
        <w:pStyle w:val="Zkladntext"/>
        <w:pBdr>
          <w:top w:val="single" w:sz="4" w:space="1" w:color="auto"/>
          <w:bottom w:val="single" w:sz="4" w:space="1" w:color="auto"/>
        </w:pBdr>
        <w:spacing w:line="276" w:lineRule="auto"/>
        <w:jc w:val="center"/>
        <w:rPr>
          <w:rFonts w:ascii="Tahoma" w:hAnsi="Tahoma" w:cs="Tahoma"/>
          <w:b/>
          <w:sz w:val="20"/>
          <w:szCs w:val="20"/>
        </w:rPr>
      </w:pPr>
      <w:r w:rsidRPr="00470EDA">
        <w:rPr>
          <w:rFonts w:ascii="Tahoma" w:hAnsi="Tahoma" w:cs="Tahoma"/>
          <w:b/>
          <w:sz w:val="20"/>
          <w:szCs w:val="20"/>
        </w:rPr>
        <w:t>Sankce</w:t>
      </w:r>
    </w:p>
    <w:p w14:paraId="5E90D6D9" w14:textId="77777777" w:rsidR="00F34589" w:rsidRPr="00470EDA" w:rsidRDefault="00F34589" w:rsidP="007615B1">
      <w:pPr>
        <w:numPr>
          <w:ilvl w:val="0"/>
          <w:numId w:val="9"/>
        </w:numPr>
        <w:spacing w:before="120" w:line="276" w:lineRule="auto"/>
        <w:ind w:left="284" w:hanging="284"/>
        <w:jc w:val="both"/>
        <w:rPr>
          <w:rFonts w:ascii="Tahoma" w:hAnsi="Tahoma" w:cs="Tahoma"/>
          <w:sz w:val="20"/>
          <w:szCs w:val="20"/>
        </w:rPr>
      </w:pPr>
      <w:r w:rsidRPr="00470EDA">
        <w:rPr>
          <w:rFonts w:ascii="Tahoma" w:hAnsi="Tahoma" w:cs="Tahoma"/>
          <w:sz w:val="20"/>
          <w:szCs w:val="20"/>
        </w:rPr>
        <w:t>Smluvní pokuta za prodlení ukončení</w:t>
      </w:r>
      <w:r w:rsidR="00BE6B2D" w:rsidRPr="00470EDA">
        <w:rPr>
          <w:rFonts w:ascii="Tahoma" w:hAnsi="Tahoma" w:cs="Tahoma"/>
          <w:sz w:val="20"/>
          <w:szCs w:val="20"/>
        </w:rPr>
        <w:t xml:space="preserve">m a předáním </w:t>
      </w:r>
      <w:r w:rsidRPr="00470EDA">
        <w:rPr>
          <w:rFonts w:ascii="Tahoma" w:hAnsi="Tahoma" w:cs="Tahoma"/>
          <w:sz w:val="20"/>
          <w:szCs w:val="20"/>
        </w:rPr>
        <w:t>díla</w:t>
      </w:r>
      <w:r w:rsidR="00BE6B2D" w:rsidRPr="00470EDA">
        <w:rPr>
          <w:rFonts w:ascii="Tahoma" w:hAnsi="Tahoma" w:cs="Tahoma"/>
          <w:sz w:val="20"/>
          <w:szCs w:val="20"/>
        </w:rPr>
        <w:t xml:space="preserve"> </w:t>
      </w:r>
      <w:r w:rsidRPr="00470EDA">
        <w:rPr>
          <w:rFonts w:ascii="Tahoma" w:hAnsi="Tahoma" w:cs="Tahoma"/>
          <w:sz w:val="20"/>
          <w:szCs w:val="20"/>
        </w:rPr>
        <w:t>činí min. 0</w:t>
      </w:r>
      <w:r w:rsidR="00BE6B2D" w:rsidRPr="00470EDA">
        <w:rPr>
          <w:rFonts w:ascii="Tahoma" w:hAnsi="Tahoma" w:cs="Tahoma"/>
          <w:sz w:val="20"/>
          <w:szCs w:val="20"/>
        </w:rPr>
        <w:t xml:space="preserve">,2 % z ceny dílčí objednávky bez DPH </w:t>
      </w:r>
      <w:r w:rsidRPr="00470EDA">
        <w:rPr>
          <w:rFonts w:ascii="Tahoma" w:hAnsi="Tahoma" w:cs="Tahoma"/>
          <w:sz w:val="20"/>
          <w:szCs w:val="20"/>
        </w:rPr>
        <w:t>za každý započatý kalendářní den prodlení s termínem realizace díla. Zaplacení smluvní pokuty se nedotýká nároku objednatele na náhradu škody.</w:t>
      </w:r>
    </w:p>
    <w:p w14:paraId="758F33AC" w14:textId="77777777" w:rsidR="00BE6B2D" w:rsidRPr="00470EDA" w:rsidRDefault="00BE6B2D" w:rsidP="007615B1">
      <w:pPr>
        <w:numPr>
          <w:ilvl w:val="0"/>
          <w:numId w:val="9"/>
        </w:numPr>
        <w:spacing w:before="120" w:line="276" w:lineRule="auto"/>
        <w:ind w:left="284" w:hanging="284"/>
        <w:jc w:val="both"/>
        <w:rPr>
          <w:rFonts w:ascii="Tahoma" w:hAnsi="Tahoma" w:cs="Tahoma"/>
          <w:sz w:val="20"/>
          <w:szCs w:val="20"/>
        </w:rPr>
      </w:pPr>
      <w:r w:rsidRPr="00470EDA">
        <w:rPr>
          <w:rFonts w:ascii="Tahoma" w:hAnsi="Tahoma" w:cs="Tahoma"/>
          <w:sz w:val="20"/>
          <w:szCs w:val="20"/>
        </w:rPr>
        <w:t>Za prodlení s plněním povinností uvedených v čl. VI/5 je Zhotovitel povinen zaplatit Objednateli smluvní pokutu ve výši 5.000 Kč za každý jednotlivý případ.</w:t>
      </w:r>
    </w:p>
    <w:p w14:paraId="11BE3C75" w14:textId="77777777" w:rsidR="00BE6B2D" w:rsidRPr="00470EDA" w:rsidRDefault="00BE6B2D" w:rsidP="007615B1">
      <w:pPr>
        <w:numPr>
          <w:ilvl w:val="0"/>
          <w:numId w:val="9"/>
        </w:numPr>
        <w:spacing w:before="120" w:line="276" w:lineRule="auto"/>
        <w:ind w:left="284" w:hanging="284"/>
        <w:jc w:val="both"/>
        <w:rPr>
          <w:rFonts w:ascii="Tahoma" w:hAnsi="Tahoma" w:cs="Tahoma"/>
          <w:sz w:val="20"/>
          <w:szCs w:val="20"/>
        </w:rPr>
      </w:pPr>
      <w:r w:rsidRPr="00470EDA">
        <w:rPr>
          <w:rFonts w:ascii="Tahoma" w:hAnsi="Tahoma" w:cs="Tahoma"/>
          <w:sz w:val="20"/>
          <w:szCs w:val="20"/>
        </w:rPr>
        <w:t>Zapla</w:t>
      </w:r>
      <w:r w:rsidR="00D8704A" w:rsidRPr="00470EDA">
        <w:rPr>
          <w:rFonts w:ascii="Tahoma" w:hAnsi="Tahoma" w:cs="Tahoma"/>
          <w:sz w:val="20"/>
          <w:szCs w:val="20"/>
        </w:rPr>
        <w:t>cená smluvní pokuta se nezapočítává na případnou náhradu škody.</w:t>
      </w:r>
    </w:p>
    <w:p w14:paraId="4A22086E" w14:textId="77777777" w:rsidR="00F34589" w:rsidRPr="00470EDA" w:rsidRDefault="00F34589" w:rsidP="007615B1">
      <w:pPr>
        <w:spacing w:line="276" w:lineRule="auto"/>
        <w:jc w:val="both"/>
        <w:rPr>
          <w:rFonts w:ascii="Tahoma" w:hAnsi="Tahoma" w:cs="Tahoma"/>
          <w:sz w:val="20"/>
          <w:szCs w:val="20"/>
        </w:rPr>
      </w:pPr>
    </w:p>
    <w:p w14:paraId="16AA3915" w14:textId="77777777" w:rsidR="00F34589" w:rsidRPr="00470EDA" w:rsidRDefault="007F42A9" w:rsidP="007615B1">
      <w:pPr>
        <w:pStyle w:val="Zkladntext"/>
        <w:spacing w:line="276" w:lineRule="auto"/>
        <w:jc w:val="center"/>
        <w:rPr>
          <w:rFonts w:ascii="Tahoma" w:hAnsi="Tahoma" w:cs="Tahoma"/>
          <w:b/>
          <w:sz w:val="20"/>
          <w:szCs w:val="20"/>
        </w:rPr>
      </w:pPr>
      <w:r w:rsidRPr="00470EDA">
        <w:rPr>
          <w:rFonts w:ascii="Tahoma" w:hAnsi="Tahoma" w:cs="Tahoma"/>
          <w:b/>
          <w:sz w:val="20"/>
          <w:szCs w:val="20"/>
        </w:rPr>
        <w:t>X</w:t>
      </w:r>
      <w:r w:rsidR="00382E83">
        <w:rPr>
          <w:rFonts w:ascii="Tahoma" w:hAnsi="Tahoma" w:cs="Tahoma"/>
          <w:b/>
          <w:sz w:val="20"/>
          <w:szCs w:val="20"/>
        </w:rPr>
        <w:t>III</w:t>
      </w:r>
      <w:r w:rsidRPr="00470EDA">
        <w:rPr>
          <w:rFonts w:ascii="Tahoma" w:hAnsi="Tahoma" w:cs="Tahoma"/>
          <w:b/>
          <w:sz w:val="20"/>
          <w:szCs w:val="20"/>
        </w:rPr>
        <w:t>.</w:t>
      </w:r>
    </w:p>
    <w:p w14:paraId="1B5C9B4B" w14:textId="77777777" w:rsidR="00F34589" w:rsidRPr="00470EDA" w:rsidRDefault="00F34589" w:rsidP="007615B1">
      <w:pPr>
        <w:pStyle w:val="Zkladntext"/>
        <w:pBdr>
          <w:top w:val="single" w:sz="4" w:space="1" w:color="auto"/>
          <w:bottom w:val="single" w:sz="4" w:space="1" w:color="auto"/>
        </w:pBdr>
        <w:spacing w:line="276" w:lineRule="auto"/>
        <w:jc w:val="center"/>
        <w:rPr>
          <w:rFonts w:ascii="Tahoma" w:hAnsi="Tahoma" w:cs="Tahoma"/>
          <w:b/>
          <w:sz w:val="20"/>
          <w:szCs w:val="20"/>
        </w:rPr>
      </w:pPr>
      <w:r w:rsidRPr="00470EDA">
        <w:rPr>
          <w:rFonts w:ascii="Tahoma" w:hAnsi="Tahoma" w:cs="Tahoma"/>
          <w:b/>
          <w:sz w:val="20"/>
          <w:szCs w:val="20"/>
        </w:rPr>
        <w:t>Pojištění odpovědnosti</w:t>
      </w:r>
    </w:p>
    <w:p w14:paraId="4ABE5CB8" w14:textId="77777777" w:rsidR="00F34589" w:rsidRPr="00FA2348" w:rsidRDefault="00F34589" w:rsidP="007615B1">
      <w:pPr>
        <w:pStyle w:val="Odstavecseseznamem"/>
        <w:numPr>
          <w:ilvl w:val="6"/>
          <w:numId w:val="8"/>
        </w:numPr>
        <w:spacing w:before="120" w:line="276" w:lineRule="auto"/>
        <w:ind w:left="284" w:hanging="284"/>
        <w:jc w:val="both"/>
        <w:rPr>
          <w:rFonts w:ascii="Tahoma" w:hAnsi="Tahoma" w:cs="Tahoma"/>
          <w:sz w:val="20"/>
          <w:szCs w:val="20"/>
        </w:rPr>
      </w:pPr>
      <w:r w:rsidRPr="00FA2348">
        <w:rPr>
          <w:rFonts w:ascii="Tahoma" w:hAnsi="Tahoma" w:cs="Tahoma"/>
          <w:sz w:val="20"/>
          <w:szCs w:val="20"/>
        </w:rPr>
        <w:t>Zhotovitel bude mít po celou dobu plnění veřejné zakázky sjednáno pojištění proti škodám způsobených třetím osobám jeho činností, včetně možných škod způsobených jeho pracovníky. Výše pojistného plnění bude min</w:t>
      </w:r>
      <w:r w:rsidR="00D86A4D" w:rsidRPr="00FA2348">
        <w:rPr>
          <w:rFonts w:ascii="Tahoma" w:hAnsi="Tahoma" w:cs="Tahoma"/>
          <w:sz w:val="20"/>
          <w:szCs w:val="20"/>
        </w:rPr>
        <w:t xml:space="preserve">. </w:t>
      </w:r>
      <w:r w:rsidR="00FA2348">
        <w:rPr>
          <w:rFonts w:ascii="Tahoma" w:hAnsi="Tahoma" w:cs="Tahoma"/>
          <w:sz w:val="20"/>
          <w:szCs w:val="20"/>
        </w:rPr>
        <w:t>5</w:t>
      </w:r>
      <w:r w:rsidR="00D86A4D" w:rsidRPr="00FA2348">
        <w:rPr>
          <w:rFonts w:ascii="Tahoma" w:hAnsi="Tahoma" w:cs="Tahoma"/>
          <w:sz w:val="20"/>
          <w:szCs w:val="20"/>
        </w:rPr>
        <w:t> 000 000</w:t>
      </w:r>
      <w:r w:rsidRPr="00FA2348">
        <w:rPr>
          <w:rFonts w:ascii="Tahoma" w:hAnsi="Tahoma" w:cs="Tahoma"/>
          <w:sz w:val="20"/>
          <w:szCs w:val="20"/>
        </w:rPr>
        <w:t xml:space="preserve"> mil. Kč. </w:t>
      </w:r>
    </w:p>
    <w:p w14:paraId="03F7DBD5" w14:textId="77777777" w:rsidR="00F34589" w:rsidRPr="00470EDA" w:rsidRDefault="00F34589" w:rsidP="007615B1">
      <w:pPr>
        <w:pStyle w:val="Smlouva-slo"/>
        <w:numPr>
          <w:ilvl w:val="0"/>
          <w:numId w:val="8"/>
        </w:numPr>
        <w:spacing w:line="276" w:lineRule="auto"/>
        <w:ind w:left="284" w:hanging="284"/>
        <w:rPr>
          <w:rFonts w:ascii="Tahoma" w:hAnsi="Tahoma" w:cs="Tahoma"/>
          <w:sz w:val="20"/>
        </w:rPr>
      </w:pPr>
      <w:r w:rsidRPr="00470EDA">
        <w:rPr>
          <w:rFonts w:ascii="Tahoma" w:hAnsi="Tahoma" w:cs="Tahoma"/>
          <w:sz w:val="20"/>
        </w:rPr>
        <w:t xml:space="preserve">Zhotovitel je povinen předat objednateli při podpisu této smlouvy </w:t>
      </w:r>
      <w:r w:rsidRPr="00470EDA">
        <w:rPr>
          <w:rFonts w:ascii="Tahoma" w:hAnsi="Tahoma" w:cs="Tahoma"/>
          <w:color w:val="000000"/>
          <w:sz w:val="20"/>
          <w:shd w:val="clear" w:color="auto" w:fill="FFFFFF"/>
        </w:rPr>
        <w:t>a dále na vyžádání objednatelem kdykoliv v průběhu provádění díla </w:t>
      </w:r>
      <w:r w:rsidRPr="00470EDA">
        <w:rPr>
          <w:rFonts w:ascii="Tahoma" w:hAnsi="Tahoma" w:cs="Tahoma"/>
          <w:sz w:val="20"/>
        </w:rPr>
        <w:t>kopie pojistných smluv na požadovaná pojištění dle této smlouvy, včetně všech dodatků a dále certifikáty příslušných pojišťoven prokazující existenci pojištění po celou dobu provádění díla (dobu trvání pojištění, jeho rozsah, pojištěná rizika, pojistné částky, roční limity a </w:t>
      </w:r>
      <w:proofErr w:type="spellStart"/>
      <w:r w:rsidRPr="00470EDA">
        <w:rPr>
          <w:rFonts w:ascii="Tahoma" w:hAnsi="Tahoma" w:cs="Tahoma"/>
          <w:sz w:val="20"/>
        </w:rPr>
        <w:t>sublimity</w:t>
      </w:r>
      <w:proofErr w:type="spellEnd"/>
      <w:r w:rsidRPr="00470EDA">
        <w:rPr>
          <w:rFonts w:ascii="Tahoma" w:hAnsi="Tahoma" w:cs="Tahoma"/>
          <w:sz w:val="20"/>
        </w:rPr>
        <w:t xml:space="preserve"> plnění a výši spoluúčasti). Certifikát dle předchozí věty nesmí být starší jednoho měsíce.</w:t>
      </w:r>
    </w:p>
    <w:p w14:paraId="56B93DD0" w14:textId="77777777" w:rsidR="00F34589" w:rsidRPr="00470EDA" w:rsidRDefault="00F34589" w:rsidP="007615B1">
      <w:pPr>
        <w:spacing w:line="276" w:lineRule="auto"/>
        <w:ind w:left="357"/>
        <w:jc w:val="both"/>
        <w:rPr>
          <w:rFonts w:ascii="Tahoma" w:hAnsi="Tahoma" w:cs="Tahoma"/>
          <w:sz w:val="20"/>
          <w:szCs w:val="20"/>
        </w:rPr>
      </w:pPr>
    </w:p>
    <w:p w14:paraId="1B8540B0" w14:textId="77777777" w:rsidR="00F34589" w:rsidRPr="00470EDA" w:rsidRDefault="007F42A9" w:rsidP="007615B1">
      <w:pPr>
        <w:pStyle w:val="Zkladntext"/>
        <w:spacing w:line="276" w:lineRule="auto"/>
        <w:jc w:val="center"/>
        <w:rPr>
          <w:rFonts w:ascii="Tahoma" w:hAnsi="Tahoma" w:cs="Tahoma"/>
          <w:b/>
          <w:bCs/>
          <w:sz w:val="20"/>
          <w:szCs w:val="20"/>
        </w:rPr>
      </w:pPr>
      <w:r w:rsidRPr="00470EDA">
        <w:rPr>
          <w:rFonts w:ascii="Tahoma" w:hAnsi="Tahoma" w:cs="Tahoma"/>
          <w:b/>
          <w:bCs/>
          <w:sz w:val="20"/>
          <w:szCs w:val="20"/>
        </w:rPr>
        <w:t>XI</w:t>
      </w:r>
      <w:r w:rsidR="00382E83">
        <w:rPr>
          <w:rFonts w:ascii="Tahoma" w:hAnsi="Tahoma" w:cs="Tahoma"/>
          <w:b/>
          <w:bCs/>
          <w:sz w:val="20"/>
          <w:szCs w:val="20"/>
        </w:rPr>
        <w:t>V</w:t>
      </w:r>
      <w:r w:rsidR="00D86A4D" w:rsidRPr="00470EDA">
        <w:rPr>
          <w:rFonts w:ascii="Tahoma" w:hAnsi="Tahoma" w:cs="Tahoma"/>
          <w:b/>
          <w:bCs/>
          <w:sz w:val="20"/>
          <w:szCs w:val="20"/>
        </w:rPr>
        <w:t>.</w:t>
      </w:r>
    </w:p>
    <w:p w14:paraId="620F5788" w14:textId="77777777" w:rsidR="00F34589" w:rsidRPr="00821BC4" w:rsidRDefault="00F34589" w:rsidP="007615B1">
      <w:pPr>
        <w:pStyle w:val="Zkladntext"/>
        <w:pBdr>
          <w:top w:val="single" w:sz="4" w:space="1" w:color="auto"/>
          <w:bottom w:val="single" w:sz="4" w:space="1" w:color="auto"/>
        </w:pBdr>
        <w:spacing w:line="276" w:lineRule="auto"/>
        <w:jc w:val="center"/>
        <w:rPr>
          <w:rFonts w:ascii="Tahoma" w:hAnsi="Tahoma" w:cs="Tahoma"/>
          <w:b/>
          <w:sz w:val="20"/>
          <w:szCs w:val="20"/>
        </w:rPr>
      </w:pPr>
      <w:r w:rsidRPr="00821BC4">
        <w:rPr>
          <w:rFonts w:ascii="Tahoma" w:hAnsi="Tahoma" w:cs="Tahoma"/>
          <w:b/>
          <w:sz w:val="20"/>
          <w:szCs w:val="20"/>
        </w:rPr>
        <w:t>Sankce vůči Rusku a Bělorusku</w:t>
      </w:r>
    </w:p>
    <w:p w14:paraId="019DF412" w14:textId="77777777" w:rsidR="00F34589" w:rsidRPr="00470EDA" w:rsidRDefault="00F34589" w:rsidP="007615B1">
      <w:pPr>
        <w:pStyle w:val="paragraph"/>
        <w:numPr>
          <w:ilvl w:val="0"/>
          <w:numId w:val="10"/>
        </w:numPr>
        <w:spacing w:before="120" w:beforeAutospacing="0" w:after="0" w:afterAutospacing="0" w:line="276" w:lineRule="auto"/>
        <w:ind w:left="284" w:hanging="284"/>
        <w:jc w:val="both"/>
        <w:textAlignment w:val="baseline"/>
        <w:rPr>
          <w:rFonts w:ascii="Tahoma" w:hAnsi="Tahoma" w:cs="Tahoma"/>
          <w:sz w:val="20"/>
          <w:szCs w:val="20"/>
        </w:rPr>
      </w:pPr>
      <w:r w:rsidRPr="00470EDA">
        <w:rPr>
          <w:rStyle w:val="normaltextrun"/>
          <w:rFonts w:ascii="Tahoma" w:hAnsi="Tahoma" w:cs="Tahoma"/>
          <w:sz w:val="20"/>
          <w:szCs w:val="20"/>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470EDA">
        <w:rPr>
          <w:rStyle w:val="eop"/>
          <w:rFonts w:ascii="Tahoma" w:hAnsi="Tahoma" w:cs="Tahoma"/>
          <w:sz w:val="20"/>
          <w:szCs w:val="20"/>
        </w:rPr>
        <w:t> </w:t>
      </w:r>
    </w:p>
    <w:p w14:paraId="23A90D17" w14:textId="77777777" w:rsidR="00F34589" w:rsidRPr="00470EDA" w:rsidRDefault="00F34589" w:rsidP="007615B1">
      <w:pPr>
        <w:pStyle w:val="paragraph"/>
        <w:numPr>
          <w:ilvl w:val="0"/>
          <w:numId w:val="11"/>
        </w:numPr>
        <w:spacing w:before="120" w:beforeAutospacing="0" w:after="0" w:afterAutospacing="0" w:line="276" w:lineRule="auto"/>
        <w:ind w:left="284" w:hanging="284"/>
        <w:jc w:val="both"/>
        <w:textAlignment w:val="baseline"/>
        <w:rPr>
          <w:rFonts w:ascii="Tahoma" w:hAnsi="Tahoma" w:cs="Tahoma"/>
          <w:sz w:val="20"/>
          <w:szCs w:val="20"/>
        </w:rPr>
      </w:pPr>
      <w:r w:rsidRPr="00470EDA">
        <w:rPr>
          <w:rStyle w:val="normaltextrun"/>
          <w:rFonts w:ascii="Tahoma" w:hAnsi="Tahoma" w:cs="Tahoma"/>
          <w:sz w:val="20"/>
          <w:szCs w:val="20"/>
        </w:rPr>
        <w:t>Bude-li kterékoliv z nařízení v budoucnu doplněno či nahrazeno jinou legislativou obdobného významu, uvedená povinnost se uplatní obdobně.</w:t>
      </w:r>
      <w:r w:rsidRPr="00470EDA">
        <w:rPr>
          <w:rStyle w:val="eop"/>
          <w:rFonts w:ascii="Tahoma" w:hAnsi="Tahoma" w:cs="Tahoma"/>
          <w:sz w:val="20"/>
          <w:szCs w:val="20"/>
        </w:rPr>
        <w:t> </w:t>
      </w:r>
    </w:p>
    <w:p w14:paraId="2767E7D3" w14:textId="77777777" w:rsidR="00F34589" w:rsidRPr="00470EDA" w:rsidRDefault="00F34589" w:rsidP="007615B1">
      <w:pPr>
        <w:pStyle w:val="paragraph"/>
        <w:numPr>
          <w:ilvl w:val="0"/>
          <w:numId w:val="12"/>
        </w:numPr>
        <w:spacing w:before="120" w:beforeAutospacing="0" w:after="0" w:afterAutospacing="0" w:line="276" w:lineRule="auto"/>
        <w:ind w:left="284" w:hanging="284"/>
        <w:jc w:val="both"/>
        <w:textAlignment w:val="baseline"/>
        <w:rPr>
          <w:rFonts w:ascii="Tahoma" w:hAnsi="Tahoma" w:cs="Tahoma"/>
          <w:sz w:val="20"/>
          <w:szCs w:val="20"/>
        </w:rPr>
      </w:pPr>
      <w:r w:rsidRPr="00470EDA">
        <w:rPr>
          <w:rStyle w:val="normaltextrun"/>
          <w:rFonts w:ascii="Tahoma" w:hAnsi="Tahoma" w:cs="Tahoma"/>
          <w:sz w:val="20"/>
          <w:szCs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470EDA">
        <w:rPr>
          <w:rStyle w:val="eop"/>
          <w:rFonts w:ascii="Tahoma" w:hAnsi="Tahoma" w:cs="Tahoma"/>
          <w:sz w:val="20"/>
          <w:szCs w:val="20"/>
        </w:rPr>
        <w:t> </w:t>
      </w:r>
    </w:p>
    <w:p w14:paraId="58355F08" w14:textId="77777777" w:rsidR="00F34589" w:rsidRPr="00470EDA" w:rsidRDefault="00F34589" w:rsidP="007615B1">
      <w:pPr>
        <w:pStyle w:val="paragraph"/>
        <w:numPr>
          <w:ilvl w:val="0"/>
          <w:numId w:val="13"/>
        </w:numPr>
        <w:spacing w:before="120" w:beforeAutospacing="0" w:after="0" w:afterAutospacing="0" w:line="276" w:lineRule="auto"/>
        <w:ind w:left="284" w:hanging="284"/>
        <w:jc w:val="both"/>
        <w:textAlignment w:val="baseline"/>
        <w:rPr>
          <w:rFonts w:ascii="Tahoma" w:hAnsi="Tahoma" w:cs="Tahoma"/>
          <w:sz w:val="20"/>
          <w:szCs w:val="20"/>
        </w:rPr>
      </w:pPr>
      <w:r w:rsidRPr="00470EDA">
        <w:rPr>
          <w:rStyle w:val="normaltextrun"/>
          <w:rFonts w:ascii="Tahoma" w:hAnsi="Tahoma" w:cs="Tahoma"/>
          <w:sz w:val="20"/>
          <w:szCs w:val="20"/>
        </w:rPr>
        <w:t>Dojde-li k porušení pravidel dle odst. 1</w:t>
      </w:r>
      <w:r w:rsidRPr="00470EDA">
        <w:rPr>
          <w:rStyle w:val="normaltextrun"/>
          <w:rFonts w:ascii="Tahoma" w:hAnsi="Tahoma" w:cs="Tahoma"/>
          <w:color w:val="F51BDF"/>
          <w:sz w:val="20"/>
          <w:szCs w:val="20"/>
        </w:rPr>
        <w:t xml:space="preserve"> </w:t>
      </w:r>
      <w:r w:rsidRPr="00470EDA">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w:t>
      </w:r>
      <w:r w:rsidR="004C7389">
        <w:rPr>
          <w:rStyle w:val="normaltextrun"/>
          <w:rFonts w:ascii="Tahoma" w:hAnsi="Tahoma" w:cs="Tahoma"/>
          <w:sz w:val="20"/>
          <w:szCs w:val="20"/>
        </w:rPr>
        <w:t> </w:t>
      </w:r>
      <w:r w:rsidRPr="00470EDA">
        <w:rPr>
          <w:rStyle w:val="normaltextrun"/>
          <w:rFonts w:ascii="Tahoma" w:hAnsi="Tahoma" w:cs="Tahoma"/>
          <w:sz w:val="20"/>
          <w:szCs w:val="20"/>
        </w:rPr>
        <w:t>povinnosti zachovat důvěrnost informací souvisejících s plněním dle této smlouvy.</w:t>
      </w:r>
      <w:r w:rsidRPr="00470EDA">
        <w:rPr>
          <w:rStyle w:val="eop"/>
          <w:rFonts w:ascii="Tahoma" w:hAnsi="Tahoma" w:cs="Tahoma"/>
          <w:sz w:val="20"/>
          <w:szCs w:val="20"/>
        </w:rPr>
        <w:t> </w:t>
      </w:r>
    </w:p>
    <w:p w14:paraId="128BA225" w14:textId="77777777" w:rsidR="00F34589" w:rsidRPr="00470EDA" w:rsidRDefault="00F34589" w:rsidP="007615B1">
      <w:pPr>
        <w:pStyle w:val="paragraph"/>
        <w:numPr>
          <w:ilvl w:val="0"/>
          <w:numId w:val="14"/>
        </w:numPr>
        <w:spacing w:before="120" w:beforeAutospacing="0" w:after="0" w:afterAutospacing="0" w:line="276" w:lineRule="auto"/>
        <w:ind w:left="284" w:hanging="284"/>
        <w:jc w:val="both"/>
        <w:textAlignment w:val="baseline"/>
        <w:rPr>
          <w:rFonts w:ascii="Tahoma" w:hAnsi="Tahoma" w:cs="Tahoma"/>
          <w:sz w:val="20"/>
          <w:szCs w:val="20"/>
        </w:rPr>
      </w:pPr>
      <w:r w:rsidRPr="00470EDA">
        <w:rPr>
          <w:rStyle w:val="normaltextrun"/>
          <w:rFonts w:ascii="Tahoma" w:hAnsi="Tahoma" w:cs="Tahoma"/>
          <w:sz w:val="20"/>
          <w:szCs w:val="20"/>
        </w:rPr>
        <w:t>Dojde-li k porušení pravidel dle odst. 1 toho článku smlouvy, je zhotovitel povinen zaplatit objednateli smluvní pokutu ve výši 100.000</w:t>
      </w:r>
      <w:r w:rsidRPr="00470EDA">
        <w:rPr>
          <w:rStyle w:val="normaltextrun"/>
          <w:rFonts w:ascii="Tahoma" w:hAnsi="Tahoma" w:cs="Tahoma"/>
          <w:color w:val="FF00FF"/>
          <w:sz w:val="20"/>
          <w:szCs w:val="20"/>
        </w:rPr>
        <w:t xml:space="preserve"> </w:t>
      </w:r>
      <w:r w:rsidRPr="00470EDA">
        <w:rPr>
          <w:rStyle w:val="normaltextrun"/>
          <w:rFonts w:ascii="Tahoma" w:hAnsi="Tahoma" w:cs="Tahoma"/>
          <w:sz w:val="20"/>
          <w:szCs w:val="20"/>
        </w:rPr>
        <w:t>Kč, a to za každý jednotlivý případ porušení.</w:t>
      </w:r>
      <w:r w:rsidRPr="00470EDA">
        <w:rPr>
          <w:rStyle w:val="eop"/>
          <w:rFonts w:ascii="Tahoma" w:hAnsi="Tahoma" w:cs="Tahoma"/>
          <w:sz w:val="20"/>
          <w:szCs w:val="20"/>
        </w:rPr>
        <w:t> </w:t>
      </w:r>
    </w:p>
    <w:p w14:paraId="11D8145A" w14:textId="77777777" w:rsidR="00F34589" w:rsidRPr="00470EDA" w:rsidRDefault="00F34589" w:rsidP="007615B1">
      <w:pPr>
        <w:pStyle w:val="Nadpis7"/>
        <w:spacing w:line="276" w:lineRule="auto"/>
        <w:jc w:val="both"/>
        <w:rPr>
          <w:rFonts w:ascii="Tahoma" w:hAnsi="Tahoma" w:cs="Tahoma"/>
          <w:sz w:val="20"/>
          <w:szCs w:val="20"/>
        </w:rPr>
      </w:pPr>
    </w:p>
    <w:p w14:paraId="299168EF" w14:textId="77777777" w:rsidR="00F34589" w:rsidRPr="00470EDA" w:rsidRDefault="00382E83" w:rsidP="007615B1">
      <w:pPr>
        <w:pStyle w:val="Zkladntext"/>
        <w:spacing w:line="276" w:lineRule="auto"/>
        <w:jc w:val="center"/>
        <w:rPr>
          <w:rFonts w:ascii="Tahoma" w:hAnsi="Tahoma" w:cs="Tahoma"/>
          <w:b/>
          <w:sz w:val="20"/>
          <w:szCs w:val="20"/>
        </w:rPr>
      </w:pPr>
      <w:r>
        <w:rPr>
          <w:rFonts w:ascii="Tahoma" w:hAnsi="Tahoma" w:cs="Tahoma"/>
          <w:b/>
          <w:sz w:val="20"/>
          <w:szCs w:val="20"/>
        </w:rPr>
        <w:t>XV</w:t>
      </w:r>
      <w:r w:rsidR="007F42A9" w:rsidRPr="00470EDA">
        <w:rPr>
          <w:rFonts w:ascii="Tahoma" w:hAnsi="Tahoma" w:cs="Tahoma"/>
          <w:b/>
          <w:sz w:val="20"/>
          <w:szCs w:val="20"/>
        </w:rPr>
        <w:t>.</w:t>
      </w:r>
    </w:p>
    <w:p w14:paraId="4A73610E" w14:textId="77777777" w:rsidR="00F34589" w:rsidRPr="00821BC4" w:rsidRDefault="00F34589" w:rsidP="007615B1">
      <w:pPr>
        <w:pStyle w:val="Zkladntext"/>
        <w:pBdr>
          <w:top w:val="single" w:sz="4" w:space="1" w:color="auto"/>
          <w:bottom w:val="single" w:sz="4" w:space="1" w:color="auto"/>
        </w:pBdr>
        <w:spacing w:line="276" w:lineRule="auto"/>
        <w:jc w:val="center"/>
        <w:rPr>
          <w:rFonts w:ascii="Tahoma" w:hAnsi="Tahoma" w:cs="Tahoma"/>
          <w:b/>
          <w:sz w:val="20"/>
          <w:szCs w:val="20"/>
        </w:rPr>
      </w:pPr>
      <w:r w:rsidRPr="00821BC4">
        <w:rPr>
          <w:rFonts w:ascii="Tahoma" w:hAnsi="Tahoma" w:cs="Tahoma"/>
          <w:b/>
          <w:sz w:val="20"/>
          <w:szCs w:val="20"/>
        </w:rPr>
        <w:t>Předání místa plnění</w:t>
      </w:r>
      <w:r w:rsidR="007F42A9" w:rsidRPr="00821BC4">
        <w:rPr>
          <w:rFonts w:ascii="Tahoma" w:hAnsi="Tahoma" w:cs="Tahoma"/>
          <w:b/>
          <w:sz w:val="20"/>
          <w:szCs w:val="20"/>
        </w:rPr>
        <w:t>, oprávněné osoby</w:t>
      </w:r>
    </w:p>
    <w:p w14:paraId="2A53E20C" w14:textId="77777777" w:rsidR="00F34589" w:rsidRPr="00470EDA" w:rsidRDefault="00F34589" w:rsidP="007615B1">
      <w:pPr>
        <w:numPr>
          <w:ilvl w:val="4"/>
          <w:numId w:val="8"/>
        </w:numPr>
        <w:tabs>
          <w:tab w:val="clear" w:pos="3600"/>
          <w:tab w:val="num" w:pos="284"/>
        </w:tabs>
        <w:spacing w:before="120" w:line="276" w:lineRule="auto"/>
        <w:ind w:left="284" w:hanging="284"/>
        <w:jc w:val="both"/>
        <w:rPr>
          <w:rFonts w:ascii="Tahoma" w:hAnsi="Tahoma" w:cs="Tahoma"/>
          <w:sz w:val="20"/>
          <w:szCs w:val="20"/>
        </w:rPr>
      </w:pPr>
      <w:r w:rsidRPr="00470EDA">
        <w:rPr>
          <w:rFonts w:ascii="Tahoma" w:hAnsi="Tahoma" w:cs="Tahoma"/>
          <w:sz w:val="20"/>
          <w:szCs w:val="20"/>
        </w:rPr>
        <w:lastRenderedPageBreak/>
        <w:t xml:space="preserve">Před zahájením realizace </w:t>
      </w:r>
      <w:r w:rsidR="00D8704A" w:rsidRPr="00470EDA">
        <w:rPr>
          <w:rFonts w:ascii="Tahoma" w:hAnsi="Tahoma" w:cs="Tahoma"/>
          <w:sz w:val="20"/>
          <w:szCs w:val="20"/>
        </w:rPr>
        <w:t>dílčího D</w:t>
      </w:r>
      <w:r w:rsidRPr="00470EDA">
        <w:rPr>
          <w:rFonts w:ascii="Tahoma" w:hAnsi="Tahoma" w:cs="Tahoma"/>
          <w:sz w:val="20"/>
          <w:szCs w:val="20"/>
        </w:rPr>
        <w:t xml:space="preserve">íla bude objednatelem zhotoviteli předáno místa plnění. Předání místa </w:t>
      </w:r>
      <w:r w:rsidR="00D8704A" w:rsidRPr="00470EDA">
        <w:rPr>
          <w:rFonts w:ascii="Tahoma" w:hAnsi="Tahoma" w:cs="Tahoma"/>
          <w:sz w:val="20"/>
          <w:szCs w:val="20"/>
        </w:rPr>
        <w:t>plnění bude přítomna na straně Z</w:t>
      </w:r>
      <w:r w:rsidRPr="00470EDA">
        <w:rPr>
          <w:rFonts w:ascii="Tahoma" w:hAnsi="Tahoma" w:cs="Tahoma"/>
          <w:sz w:val="20"/>
          <w:szCs w:val="20"/>
        </w:rPr>
        <w:t>hotovitel osoba odpovědná za plnění předmětu smlouvy, na straně objednatel</w:t>
      </w:r>
      <w:r w:rsidR="00D8704A" w:rsidRPr="00470EDA">
        <w:rPr>
          <w:rFonts w:ascii="Tahoma" w:hAnsi="Tahoma" w:cs="Tahoma"/>
          <w:sz w:val="20"/>
          <w:szCs w:val="20"/>
        </w:rPr>
        <w:t xml:space="preserve"> bude přítomna odpovědná osoba O</w:t>
      </w:r>
      <w:r w:rsidRPr="00470EDA">
        <w:rPr>
          <w:rFonts w:ascii="Tahoma" w:hAnsi="Tahoma" w:cs="Tahoma"/>
          <w:sz w:val="20"/>
          <w:szCs w:val="20"/>
        </w:rPr>
        <w:t>bjednatele. O předání místa plnění bude vyhotoven protokol.</w:t>
      </w:r>
    </w:p>
    <w:p w14:paraId="6F13A945" w14:textId="77777777" w:rsidR="007F42A9" w:rsidRPr="00470EDA" w:rsidRDefault="007F42A9" w:rsidP="007615B1">
      <w:pPr>
        <w:numPr>
          <w:ilvl w:val="4"/>
          <w:numId w:val="8"/>
        </w:numPr>
        <w:tabs>
          <w:tab w:val="clear" w:pos="3600"/>
          <w:tab w:val="num" w:pos="284"/>
        </w:tabs>
        <w:spacing w:before="120" w:line="276" w:lineRule="auto"/>
        <w:ind w:left="284" w:hanging="284"/>
        <w:jc w:val="both"/>
        <w:rPr>
          <w:rFonts w:ascii="Tahoma" w:hAnsi="Tahoma" w:cs="Tahoma"/>
          <w:sz w:val="20"/>
          <w:szCs w:val="20"/>
        </w:rPr>
      </w:pPr>
      <w:r w:rsidRPr="00470EDA">
        <w:rPr>
          <w:rFonts w:ascii="Tahoma" w:hAnsi="Tahoma" w:cs="Tahoma"/>
          <w:sz w:val="20"/>
          <w:szCs w:val="20"/>
        </w:rPr>
        <w:t>Smluvní strany pro účely této smlouvy stanovily tyto kontaktní osoby:</w:t>
      </w:r>
    </w:p>
    <w:p w14:paraId="60519DC5" w14:textId="77777777" w:rsidR="007F42A9" w:rsidRPr="00E93A61" w:rsidRDefault="007F42A9" w:rsidP="007615B1">
      <w:pPr>
        <w:pStyle w:val="Odstavecseseznamem"/>
        <w:numPr>
          <w:ilvl w:val="0"/>
          <w:numId w:val="39"/>
        </w:numPr>
        <w:spacing w:before="120" w:line="276" w:lineRule="auto"/>
        <w:ind w:left="0" w:firstLine="284"/>
        <w:jc w:val="both"/>
        <w:rPr>
          <w:rFonts w:ascii="Tahoma" w:hAnsi="Tahoma" w:cs="Tahoma"/>
          <w:sz w:val="20"/>
          <w:szCs w:val="20"/>
        </w:rPr>
      </w:pPr>
      <w:r w:rsidRPr="00E93A61">
        <w:rPr>
          <w:rFonts w:ascii="Tahoma" w:hAnsi="Tahoma" w:cs="Tahoma"/>
          <w:sz w:val="20"/>
          <w:szCs w:val="20"/>
        </w:rPr>
        <w:t>Na straně Objednatele</w:t>
      </w:r>
      <w:r w:rsidR="00E93A61" w:rsidRPr="00E93A61">
        <w:rPr>
          <w:rFonts w:ascii="Tahoma" w:hAnsi="Tahoma" w:cs="Tahoma"/>
          <w:sz w:val="20"/>
          <w:szCs w:val="20"/>
        </w:rPr>
        <w:t xml:space="preserve">: Peter Kučerák, </w:t>
      </w:r>
      <w:r w:rsidRPr="00E93A61">
        <w:rPr>
          <w:rFonts w:ascii="Tahoma" w:hAnsi="Tahoma" w:cs="Tahoma"/>
          <w:sz w:val="20"/>
          <w:szCs w:val="20"/>
        </w:rPr>
        <w:t>email:</w:t>
      </w:r>
      <w:r w:rsidR="00E93A61" w:rsidRPr="00E93A61">
        <w:rPr>
          <w:rFonts w:ascii="Tahoma" w:hAnsi="Tahoma" w:cs="Tahoma"/>
          <w:sz w:val="20"/>
          <w:szCs w:val="20"/>
        </w:rPr>
        <w:t xml:space="preserve"> </w:t>
      </w:r>
      <w:hyperlink r:id="rId9" w:history="1">
        <w:r w:rsidR="00E93A61" w:rsidRPr="00E93A61">
          <w:rPr>
            <w:rStyle w:val="Hypertextovodkaz"/>
            <w:rFonts w:ascii="Tahoma" w:hAnsi="Tahoma" w:cs="Tahoma"/>
            <w:sz w:val="20"/>
            <w:szCs w:val="20"/>
          </w:rPr>
          <w:t>kucerak.peter@szzkrnov.cz</w:t>
        </w:r>
      </w:hyperlink>
      <w:r w:rsidR="00E93A61" w:rsidRPr="00E93A61">
        <w:rPr>
          <w:rFonts w:ascii="Tahoma" w:hAnsi="Tahoma" w:cs="Tahoma"/>
          <w:sz w:val="20"/>
          <w:szCs w:val="20"/>
        </w:rPr>
        <w:t xml:space="preserve"> </w:t>
      </w:r>
      <w:r w:rsidRPr="00E93A61">
        <w:rPr>
          <w:rFonts w:ascii="Tahoma" w:hAnsi="Tahoma" w:cs="Tahoma"/>
          <w:sz w:val="20"/>
          <w:szCs w:val="20"/>
        </w:rPr>
        <w:t>te</w:t>
      </w:r>
      <w:r w:rsidR="00E93A61" w:rsidRPr="00E93A61">
        <w:rPr>
          <w:rFonts w:ascii="Tahoma" w:hAnsi="Tahoma" w:cs="Tahoma"/>
          <w:sz w:val="20"/>
          <w:szCs w:val="20"/>
        </w:rPr>
        <w:t>l. 554 690 180</w:t>
      </w:r>
    </w:p>
    <w:p w14:paraId="361E8960" w14:textId="77777777" w:rsidR="007F42A9" w:rsidRPr="00470EDA" w:rsidRDefault="007F42A9" w:rsidP="007615B1">
      <w:pPr>
        <w:pStyle w:val="Odstavecseseznamem"/>
        <w:numPr>
          <w:ilvl w:val="0"/>
          <w:numId w:val="39"/>
        </w:numPr>
        <w:spacing w:before="120" w:line="276" w:lineRule="auto"/>
        <w:ind w:left="0" w:firstLine="284"/>
        <w:jc w:val="both"/>
        <w:rPr>
          <w:rFonts w:ascii="Tahoma" w:hAnsi="Tahoma" w:cs="Tahoma"/>
          <w:sz w:val="20"/>
          <w:szCs w:val="20"/>
        </w:rPr>
      </w:pPr>
      <w:r w:rsidRPr="00470EDA">
        <w:rPr>
          <w:rFonts w:ascii="Tahoma" w:hAnsi="Tahoma" w:cs="Tahoma"/>
          <w:sz w:val="20"/>
          <w:szCs w:val="20"/>
        </w:rPr>
        <w:t>Na straně Zhotovitele:</w:t>
      </w:r>
      <w:r w:rsidR="00E93A61">
        <w:rPr>
          <w:rFonts w:ascii="Tahoma" w:hAnsi="Tahoma" w:cs="Tahoma"/>
          <w:sz w:val="20"/>
          <w:szCs w:val="20"/>
        </w:rPr>
        <w:t xml:space="preserve"> </w:t>
      </w:r>
      <w:r w:rsidRPr="00470EDA">
        <w:rPr>
          <w:rFonts w:ascii="Tahoma" w:hAnsi="Tahoma" w:cs="Tahoma"/>
          <w:sz w:val="20"/>
          <w:szCs w:val="20"/>
        </w:rPr>
        <w:t>…………………………………</w:t>
      </w:r>
      <w:r w:rsidR="00E93A61">
        <w:rPr>
          <w:rFonts w:ascii="Tahoma" w:hAnsi="Tahoma" w:cs="Tahoma"/>
          <w:sz w:val="20"/>
          <w:szCs w:val="20"/>
        </w:rPr>
        <w:t xml:space="preserve"> </w:t>
      </w:r>
      <w:r w:rsidRPr="00470EDA">
        <w:rPr>
          <w:rFonts w:ascii="Tahoma" w:hAnsi="Tahoma" w:cs="Tahoma"/>
          <w:sz w:val="20"/>
          <w:szCs w:val="20"/>
        </w:rPr>
        <w:t>email:</w:t>
      </w:r>
      <w:r w:rsidR="00E93A61">
        <w:rPr>
          <w:rFonts w:ascii="Tahoma" w:hAnsi="Tahoma" w:cs="Tahoma"/>
          <w:sz w:val="20"/>
          <w:szCs w:val="20"/>
        </w:rPr>
        <w:t xml:space="preserve"> </w:t>
      </w:r>
      <w:r w:rsidRPr="00470EDA">
        <w:rPr>
          <w:rFonts w:ascii="Tahoma" w:hAnsi="Tahoma" w:cs="Tahoma"/>
          <w:sz w:val="20"/>
          <w:szCs w:val="20"/>
        </w:rPr>
        <w:t>……………………………tel…</w:t>
      </w:r>
      <w:r w:rsidR="00E93A61">
        <w:rPr>
          <w:rFonts w:ascii="Tahoma" w:hAnsi="Tahoma" w:cs="Tahoma"/>
          <w:sz w:val="20"/>
          <w:szCs w:val="20"/>
        </w:rPr>
        <w:t xml:space="preserve"> </w:t>
      </w:r>
      <w:r w:rsidRPr="00470EDA">
        <w:rPr>
          <w:rFonts w:ascii="Tahoma" w:hAnsi="Tahoma" w:cs="Tahoma"/>
          <w:sz w:val="20"/>
          <w:szCs w:val="20"/>
        </w:rPr>
        <w:t>…………….</w:t>
      </w:r>
    </w:p>
    <w:p w14:paraId="4C88F68D" w14:textId="77777777" w:rsidR="007F42A9" w:rsidRPr="00470EDA" w:rsidRDefault="007F42A9" w:rsidP="007615B1">
      <w:pPr>
        <w:numPr>
          <w:ilvl w:val="4"/>
          <w:numId w:val="8"/>
        </w:numPr>
        <w:tabs>
          <w:tab w:val="clear" w:pos="3600"/>
          <w:tab w:val="num" w:pos="284"/>
        </w:tabs>
        <w:spacing w:before="120" w:line="276" w:lineRule="auto"/>
        <w:ind w:left="284" w:hanging="284"/>
        <w:jc w:val="both"/>
        <w:rPr>
          <w:rFonts w:ascii="Tahoma" w:hAnsi="Tahoma" w:cs="Tahoma"/>
          <w:sz w:val="20"/>
          <w:szCs w:val="20"/>
        </w:rPr>
      </w:pPr>
      <w:r w:rsidRPr="00470EDA">
        <w:rPr>
          <w:rFonts w:ascii="Tahoma" w:hAnsi="Tahoma" w:cs="Tahoma"/>
          <w:sz w:val="20"/>
          <w:szCs w:val="20"/>
        </w:rPr>
        <w:t xml:space="preserve">Výše uvedené osoby jsou oprávněny komunikovat ve věcech Rámcové smlouvy, sjednávat Dílčí smlouvy, uplatňovat práva z vadného plnění, přebírat a předávat plnění, místo plnění, kontrolovat průběh plnění Díla, s výjimkou změn Rámcové smlouvy, prominutí nebo potvrzení dluhu či ukončeni platnosti Rámcové smlouvy. Kterákoliv strana je oprávněná kontaktní osobu </w:t>
      </w:r>
      <w:proofErr w:type="gramStart"/>
      <w:r w:rsidRPr="00470EDA">
        <w:rPr>
          <w:rFonts w:ascii="Tahoma" w:hAnsi="Tahoma" w:cs="Tahoma"/>
          <w:sz w:val="20"/>
          <w:szCs w:val="20"/>
        </w:rPr>
        <w:t>změnit</w:t>
      </w:r>
      <w:proofErr w:type="gramEnd"/>
      <w:r w:rsidRPr="00470EDA">
        <w:rPr>
          <w:rFonts w:ascii="Tahoma" w:hAnsi="Tahoma" w:cs="Tahoma"/>
          <w:sz w:val="20"/>
          <w:szCs w:val="20"/>
        </w:rPr>
        <w:t xml:space="preserve"> a to jednostranný písemným prohlášením, adresovaným druhé straně. Změna je vůči druhé straně účinná dnem doručení oznámení. Změna kontaktních osob se nepovažuje za změnu této Smlouvy.</w:t>
      </w:r>
    </w:p>
    <w:p w14:paraId="3D674E6C" w14:textId="77777777" w:rsidR="00382E83" w:rsidRDefault="00382E83" w:rsidP="007615B1">
      <w:pPr>
        <w:spacing w:line="276" w:lineRule="auto"/>
        <w:jc w:val="center"/>
        <w:rPr>
          <w:rFonts w:ascii="Tahoma" w:hAnsi="Tahoma" w:cs="Tahoma"/>
          <w:sz w:val="20"/>
          <w:szCs w:val="20"/>
        </w:rPr>
      </w:pPr>
    </w:p>
    <w:p w14:paraId="3F385ED9" w14:textId="77777777" w:rsidR="00F34589" w:rsidRPr="00382E83" w:rsidRDefault="00382E83" w:rsidP="007615B1">
      <w:pPr>
        <w:spacing w:line="276" w:lineRule="auto"/>
        <w:jc w:val="center"/>
        <w:rPr>
          <w:rFonts w:ascii="Tahoma" w:hAnsi="Tahoma" w:cs="Tahoma"/>
          <w:b/>
          <w:sz w:val="20"/>
          <w:szCs w:val="20"/>
        </w:rPr>
      </w:pPr>
      <w:r w:rsidRPr="00382E83">
        <w:rPr>
          <w:rFonts w:ascii="Tahoma" w:hAnsi="Tahoma" w:cs="Tahoma"/>
          <w:b/>
          <w:sz w:val="20"/>
          <w:szCs w:val="20"/>
        </w:rPr>
        <w:t>XVI.</w:t>
      </w:r>
    </w:p>
    <w:p w14:paraId="709B8DF6" w14:textId="77777777" w:rsidR="00F34589" w:rsidRPr="00821BC4" w:rsidRDefault="00F34589" w:rsidP="007615B1">
      <w:pPr>
        <w:pStyle w:val="Zkladntext"/>
        <w:pBdr>
          <w:top w:val="single" w:sz="4" w:space="1" w:color="auto"/>
          <w:bottom w:val="single" w:sz="4" w:space="1" w:color="auto"/>
        </w:pBdr>
        <w:spacing w:line="276" w:lineRule="auto"/>
        <w:jc w:val="center"/>
        <w:rPr>
          <w:rFonts w:ascii="Tahoma" w:hAnsi="Tahoma" w:cs="Tahoma"/>
          <w:b/>
          <w:sz w:val="20"/>
          <w:szCs w:val="20"/>
        </w:rPr>
      </w:pPr>
      <w:r w:rsidRPr="00821BC4">
        <w:rPr>
          <w:rFonts w:ascii="Tahoma" w:hAnsi="Tahoma" w:cs="Tahoma"/>
          <w:b/>
          <w:sz w:val="20"/>
          <w:szCs w:val="20"/>
        </w:rPr>
        <w:t>Registr smluv</w:t>
      </w:r>
    </w:p>
    <w:p w14:paraId="1AA1FC1F" w14:textId="77777777" w:rsidR="00F34589" w:rsidRPr="00470EDA" w:rsidRDefault="00F34589" w:rsidP="007615B1">
      <w:pPr>
        <w:pStyle w:val="Odstavecseseznamem"/>
        <w:widowControl w:val="0"/>
        <w:numPr>
          <w:ilvl w:val="0"/>
          <w:numId w:val="15"/>
        </w:numPr>
        <w:suppressAutoHyphens/>
        <w:spacing w:before="60" w:after="60" w:line="276" w:lineRule="auto"/>
        <w:ind w:left="284" w:hanging="284"/>
        <w:contextualSpacing/>
        <w:jc w:val="both"/>
        <w:rPr>
          <w:rFonts w:ascii="Tahoma" w:hAnsi="Tahoma" w:cs="Tahoma"/>
          <w:kern w:val="2"/>
          <w:sz w:val="20"/>
          <w:szCs w:val="20"/>
        </w:rPr>
      </w:pPr>
      <w:r w:rsidRPr="00470EDA">
        <w:rPr>
          <w:rFonts w:ascii="Tahoma" w:hAnsi="Tahoma" w:cs="Tahoma"/>
          <w:kern w:val="2"/>
          <w:sz w:val="20"/>
          <w:szCs w:val="20"/>
        </w:rPr>
        <w:t>Zhotovitel tímto uděluje souhlas objednateli k uveřejnění všech podkladů, údajů a informací uvedených v této smlouvě, k jejichž uveřejnění vyplývá pro objednatele povinnost dle právních předpisů.</w:t>
      </w:r>
    </w:p>
    <w:p w14:paraId="5351FE83" w14:textId="77777777" w:rsidR="00F34589" w:rsidRPr="00470EDA" w:rsidRDefault="00F34589" w:rsidP="007615B1">
      <w:pPr>
        <w:widowControl w:val="0"/>
        <w:numPr>
          <w:ilvl w:val="0"/>
          <w:numId w:val="15"/>
        </w:numPr>
        <w:suppressAutoHyphens/>
        <w:spacing w:before="60" w:after="60" w:line="276" w:lineRule="auto"/>
        <w:ind w:left="284" w:hanging="284"/>
        <w:jc w:val="both"/>
        <w:rPr>
          <w:rFonts w:ascii="Tahoma" w:hAnsi="Tahoma" w:cs="Tahoma"/>
          <w:kern w:val="2"/>
          <w:sz w:val="20"/>
          <w:szCs w:val="20"/>
        </w:rPr>
      </w:pPr>
      <w:r w:rsidRPr="00470EDA">
        <w:rPr>
          <w:rFonts w:ascii="Tahoma" w:hAnsi="Tahoma" w:cs="Tahoma"/>
          <w:kern w:val="2"/>
          <w:sz w:val="20"/>
          <w:szCs w:val="20"/>
        </w:rPr>
        <w:t>Zhotovitel je současně srozuměn s tím, že objednatel je oprávněn zveřejnit obraz smlouvy a jejich případných změn (dodatků) a dalších dokumentů od této smlouvy odvozených včetně metadat požadovaných k uveřejnění dle zákona č. 340/2015 Sb., o registru smluv.</w:t>
      </w:r>
    </w:p>
    <w:p w14:paraId="0B9DCBD9" w14:textId="77777777" w:rsidR="00F34589" w:rsidRPr="00470EDA" w:rsidRDefault="00F34589" w:rsidP="007615B1">
      <w:pPr>
        <w:widowControl w:val="0"/>
        <w:numPr>
          <w:ilvl w:val="0"/>
          <w:numId w:val="15"/>
        </w:numPr>
        <w:suppressAutoHyphens/>
        <w:spacing w:before="60" w:after="60" w:line="276" w:lineRule="auto"/>
        <w:ind w:left="284"/>
        <w:jc w:val="both"/>
        <w:rPr>
          <w:rFonts w:ascii="Tahoma" w:hAnsi="Tahoma" w:cs="Tahoma"/>
          <w:b/>
          <w:bCs/>
          <w:sz w:val="20"/>
          <w:szCs w:val="20"/>
        </w:rPr>
      </w:pPr>
      <w:r w:rsidRPr="00470EDA">
        <w:rPr>
          <w:rFonts w:ascii="Tahoma" w:hAnsi="Tahoma" w:cs="Tahoma"/>
          <w:kern w:val="2"/>
          <w:sz w:val="20"/>
          <w:szCs w:val="20"/>
        </w:rPr>
        <w:t>Zveřejnění smlouvy a metadat v registru smluv zajistí objednatel.</w:t>
      </w:r>
    </w:p>
    <w:p w14:paraId="3FA1F8A8" w14:textId="77777777" w:rsidR="00F34589" w:rsidRDefault="00F34589" w:rsidP="007615B1">
      <w:pPr>
        <w:pStyle w:val="Odstavecseseznamem"/>
        <w:widowControl w:val="0"/>
        <w:numPr>
          <w:ilvl w:val="0"/>
          <w:numId w:val="15"/>
        </w:numPr>
        <w:suppressAutoHyphens/>
        <w:spacing w:before="60" w:after="60" w:line="276" w:lineRule="auto"/>
        <w:ind w:left="284"/>
        <w:jc w:val="both"/>
        <w:rPr>
          <w:rFonts w:ascii="Tahoma" w:hAnsi="Tahoma" w:cs="Tahoma"/>
          <w:iCs/>
          <w:sz w:val="20"/>
          <w:szCs w:val="20"/>
        </w:rPr>
      </w:pPr>
      <w:r w:rsidRPr="00470EDA">
        <w:rPr>
          <w:rFonts w:ascii="Tahoma" w:hAnsi="Tahoma" w:cs="Tahoma"/>
          <w:iCs/>
          <w:sz w:val="20"/>
          <w:szCs w:val="20"/>
        </w:rPr>
        <w:t xml:space="preserve">Okamžikem zveřejnění této smlouvy dle zákona č. 340/2015 Sb., o zvláštních </w:t>
      </w:r>
      <w:r w:rsidRPr="00470EDA">
        <w:rPr>
          <w:rFonts w:ascii="Tahoma" w:hAnsi="Tahoma" w:cs="Tahoma"/>
          <w:sz w:val="20"/>
          <w:szCs w:val="20"/>
        </w:rPr>
        <w:t>podmínkách</w:t>
      </w:r>
      <w:r w:rsidRPr="00470EDA">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w:t>
      </w:r>
      <w:r w:rsidR="00EA2770">
        <w:rPr>
          <w:rFonts w:ascii="Tahoma" w:hAnsi="Tahoma" w:cs="Tahoma"/>
          <w:iCs/>
          <w:sz w:val="20"/>
          <w:szCs w:val="20"/>
        </w:rPr>
        <w:t> </w:t>
      </w:r>
      <w:r w:rsidRPr="00470EDA">
        <w:rPr>
          <w:rFonts w:ascii="Tahoma" w:hAnsi="Tahoma" w:cs="Tahoma"/>
          <w:iCs/>
          <w:sz w:val="20"/>
          <w:szCs w:val="20"/>
        </w:rPr>
        <w:t>zadávání veřejných zakázek.</w:t>
      </w:r>
    </w:p>
    <w:p w14:paraId="40A7457D" w14:textId="77777777" w:rsidR="00A966C2" w:rsidRPr="00470EDA" w:rsidRDefault="00A966C2" w:rsidP="007615B1">
      <w:pPr>
        <w:pStyle w:val="Odstavecseseznamem"/>
        <w:widowControl w:val="0"/>
        <w:suppressAutoHyphens/>
        <w:spacing w:before="60" w:after="60" w:line="276" w:lineRule="auto"/>
        <w:ind w:left="284"/>
        <w:jc w:val="both"/>
        <w:rPr>
          <w:rFonts w:ascii="Tahoma" w:hAnsi="Tahoma" w:cs="Tahoma"/>
          <w:iCs/>
          <w:sz w:val="20"/>
          <w:szCs w:val="20"/>
        </w:rPr>
      </w:pPr>
    </w:p>
    <w:p w14:paraId="43CD210B" w14:textId="77777777" w:rsidR="00F34589" w:rsidRPr="00470EDA" w:rsidRDefault="007F42A9" w:rsidP="007615B1">
      <w:pPr>
        <w:spacing w:before="120" w:line="276" w:lineRule="auto"/>
        <w:jc w:val="center"/>
        <w:rPr>
          <w:rFonts w:ascii="Tahoma" w:hAnsi="Tahoma" w:cs="Tahoma"/>
          <w:b/>
          <w:bCs/>
          <w:sz w:val="20"/>
          <w:szCs w:val="20"/>
        </w:rPr>
      </w:pPr>
      <w:r w:rsidRPr="00470EDA">
        <w:rPr>
          <w:rFonts w:ascii="Tahoma" w:hAnsi="Tahoma" w:cs="Tahoma"/>
          <w:b/>
          <w:bCs/>
          <w:sz w:val="20"/>
          <w:szCs w:val="20"/>
        </w:rPr>
        <w:t>XV</w:t>
      </w:r>
      <w:r w:rsidR="00382E83">
        <w:rPr>
          <w:rFonts w:ascii="Tahoma" w:hAnsi="Tahoma" w:cs="Tahoma"/>
          <w:b/>
          <w:bCs/>
          <w:sz w:val="20"/>
          <w:szCs w:val="20"/>
        </w:rPr>
        <w:t>II</w:t>
      </w:r>
      <w:r w:rsidR="00F34589" w:rsidRPr="00470EDA">
        <w:rPr>
          <w:rFonts w:ascii="Tahoma" w:hAnsi="Tahoma" w:cs="Tahoma"/>
          <w:b/>
          <w:bCs/>
          <w:sz w:val="20"/>
          <w:szCs w:val="20"/>
        </w:rPr>
        <w:t>.</w:t>
      </w:r>
    </w:p>
    <w:p w14:paraId="2F797EEF" w14:textId="77777777" w:rsidR="00F34589" w:rsidRPr="00821BC4" w:rsidRDefault="00D86A4D" w:rsidP="007615B1">
      <w:pPr>
        <w:pStyle w:val="Zkladntext"/>
        <w:pBdr>
          <w:top w:val="single" w:sz="4" w:space="1" w:color="auto"/>
          <w:bottom w:val="single" w:sz="4" w:space="1" w:color="auto"/>
        </w:pBdr>
        <w:spacing w:line="276" w:lineRule="auto"/>
        <w:jc w:val="center"/>
        <w:rPr>
          <w:rFonts w:ascii="Tahoma" w:hAnsi="Tahoma" w:cs="Tahoma"/>
          <w:b/>
          <w:sz w:val="20"/>
          <w:szCs w:val="20"/>
        </w:rPr>
      </w:pPr>
      <w:r w:rsidRPr="00821BC4">
        <w:rPr>
          <w:rFonts w:ascii="Tahoma" w:hAnsi="Tahoma" w:cs="Tahoma"/>
          <w:b/>
          <w:sz w:val="20"/>
          <w:szCs w:val="20"/>
        </w:rPr>
        <w:t>Trvání a ukončení</w:t>
      </w:r>
      <w:r w:rsidR="00F34589" w:rsidRPr="00821BC4">
        <w:rPr>
          <w:rFonts w:ascii="Tahoma" w:hAnsi="Tahoma" w:cs="Tahoma"/>
          <w:b/>
          <w:sz w:val="20"/>
          <w:szCs w:val="20"/>
        </w:rPr>
        <w:t xml:space="preserve"> smlouvy</w:t>
      </w:r>
    </w:p>
    <w:p w14:paraId="63076BCB" w14:textId="77777777" w:rsidR="00D86A4D" w:rsidRPr="00470EDA" w:rsidRDefault="00D86A4D" w:rsidP="007615B1">
      <w:pPr>
        <w:pStyle w:val="Smlouva-slo"/>
        <w:numPr>
          <w:ilvl w:val="0"/>
          <w:numId w:val="16"/>
        </w:numPr>
        <w:spacing w:line="276" w:lineRule="auto"/>
        <w:ind w:left="357" w:hanging="357"/>
        <w:rPr>
          <w:rFonts w:ascii="Tahoma" w:hAnsi="Tahoma" w:cs="Tahoma"/>
          <w:sz w:val="20"/>
        </w:rPr>
      </w:pPr>
      <w:r w:rsidRPr="00470EDA">
        <w:rPr>
          <w:rFonts w:ascii="Tahoma" w:hAnsi="Tahoma" w:cs="Tahoma"/>
          <w:sz w:val="20"/>
        </w:rPr>
        <w:t>Rámcová smlouva se uzavírá na dobu určitou v délce trvání 4 roky ode dne nabytí její účinnosti</w:t>
      </w:r>
      <w:r w:rsidR="00307B79">
        <w:rPr>
          <w:rFonts w:ascii="Tahoma" w:hAnsi="Tahoma" w:cs="Tahoma"/>
          <w:sz w:val="20"/>
        </w:rPr>
        <w:t xml:space="preserve"> nebo do vyčerpání finančního limitu plnění 3 000 000 Kč, podle toho, která z těchto skutečností nastane jako první.</w:t>
      </w:r>
    </w:p>
    <w:p w14:paraId="2EBF23D6" w14:textId="77777777" w:rsidR="00F34589" w:rsidRPr="00470EDA" w:rsidRDefault="00F34589" w:rsidP="007615B1">
      <w:pPr>
        <w:pStyle w:val="Smlouva-slo"/>
        <w:numPr>
          <w:ilvl w:val="0"/>
          <w:numId w:val="16"/>
        </w:numPr>
        <w:spacing w:line="276" w:lineRule="auto"/>
        <w:ind w:left="357" w:hanging="357"/>
        <w:rPr>
          <w:rFonts w:ascii="Tahoma" w:hAnsi="Tahoma" w:cs="Tahoma"/>
          <w:sz w:val="20"/>
        </w:rPr>
      </w:pPr>
      <w:r w:rsidRPr="00470EDA">
        <w:rPr>
          <w:rFonts w:ascii="Tahoma" w:hAnsi="Tahoma" w:cs="Tahoma"/>
          <w:sz w:val="20"/>
        </w:rPr>
        <w:t>Smluvní strany mohou ukončit smluvní vztah písemnou dohodou.</w:t>
      </w:r>
    </w:p>
    <w:p w14:paraId="75CEA174" w14:textId="77777777" w:rsidR="00D86A4D" w:rsidRPr="00470EDA" w:rsidRDefault="00D86A4D" w:rsidP="007615B1">
      <w:pPr>
        <w:pStyle w:val="Smlouva-slo"/>
        <w:numPr>
          <w:ilvl w:val="0"/>
          <w:numId w:val="16"/>
        </w:numPr>
        <w:spacing w:line="276" w:lineRule="auto"/>
        <w:ind w:left="357" w:hanging="357"/>
        <w:rPr>
          <w:rFonts w:ascii="Tahoma" w:hAnsi="Tahoma" w:cs="Tahoma"/>
          <w:sz w:val="20"/>
        </w:rPr>
      </w:pPr>
      <w:r w:rsidRPr="00470EDA">
        <w:rPr>
          <w:rFonts w:ascii="Tahoma" w:hAnsi="Tahoma" w:cs="Tahoma"/>
          <w:sz w:val="20"/>
        </w:rPr>
        <w:t>Každá smluvní stran je oprávněná Rámcovou smlouvu písemně vypovědět bez uvedení důvodu. Pro obě smluvní strany platí výpovědní doba 3 měsíce, která běží prvním dnem měsíce následujícím po měsíci, ve kterém byla výpověď doručena.</w:t>
      </w:r>
    </w:p>
    <w:p w14:paraId="1314E1BE" w14:textId="77777777" w:rsidR="00D8704A" w:rsidRPr="00470EDA" w:rsidRDefault="00D86A4D" w:rsidP="007615B1">
      <w:pPr>
        <w:pStyle w:val="Smlouva-slo"/>
        <w:numPr>
          <w:ilvl w:val="0"/>
          <w:numId w:val="16"/>
        </w:numPr>
        <w:spacing w:line="276" w:lineRule="auto"/>
        <w:ind w:left="357" w:hanging="357"/>
        <w:rPr>
          <w:rFonts w:ascii="Tahoma" w:hAnsi="Tahoma" w:cs="Tahoma"/>
          <w:sz w:val="20"/>
        </w:rPr>
      </w:pPr>
      <w:r w:rsidRPr="00470EDA">
        <w:rPr>
          <w:rFonts w:ascii="Tahoma" w:hAnsi="Tahoma" w:cs="Tahoma"/>
          <w:sz w:val="20"/>
        </w:rPr>
        <w:t>Rámcová s</w:t>
      </w:r>
      <w:r w:rsidR="00D8704A" w:rsidRPr="00470EDA">
        <w:rPr>
          <w:rFonts w:ascii="Tahoma" w:hAnsi="Tahoma" w:cs="Tahoma"/>
          <w:sz w:val="20"/>
        </w:rPr>
        <w:t xml:space="preserve">mlouva bez dalšího zaniká, pokud součet dílčích plnění dosáhne částku </w:t>
      </w:r>
      <w:r w:rsidRPr="00470EDA">
        <w:rPr>
          <w:rFonts w:ascii="Tahoma" w:hAnsi="Tahoma" w:cs="Tahoma"/>
          <w:sz w:val="20"/>
        </w:rPr>
        <w:t>uvedenou v čl.</w:t>
      </w:r>
      <w:r w:rsidR="004C7389">
        <w:rPr>
          <w:rFonts w:ascii="Tahoma" w:hAnsi="Tahoma" w:cs="Tahoma"/>
          <w:sz w:val="20"/>
        </w:rPr>
        <w:t xml:space="preserve"> </w:t>
      </w:r>
      <w:r w:rsidRPr="00470EDA">
        <w:rPr>
          <w:rFonts w:ascii="Tahoma" w:hAnsi="Tahoma" w:cs="Tahoma"/>
          <w:sz w:val="20"/>
        </w:rPr>
        <w:t>IV/1 této smlouvy, tj. 3 000.000 Kč bez DPH.</w:t>
      </w:r>
    </w:p>
    <w:p w14:paraId="23250094" w14:textId="77777777" w:rsidR="00D86A4D" w:rsidRPr="00470EDA" w:rsidRDefault="00D86A4D" w:rsidP="007615B1">
      <w:pPr>
        <w:pStyle w:val="Smlouva-slo"/>
        <w:numPr>
          <w:ilvl w:val="0"/>
          <w:numId w:val="16"/>
        </w:numPr>
        <w:spacing w:line="276" w:lineRule="auto"/>
        <w:ind w:left="357" w:hanging="357"/>
        <w:rPr>
          <w:rFonts w:ascii="Tahoma" w:hAnsi="Tahoma" w:cs="Tahoma"/>
          <w:sz w:val="20"/>
        </w:rPr>
      </w:pPr>
      <w:r w:rsidRPr="00470EDA">
        <w:rPr>
          <w:rFonts w:ascii="Tahoma" w:hAnsi="Tahoma" w:cs="Tahoma"/>
          <w:sz w:val="20"/>
        </w:rPr>
        <w:t xml:space="preserve">Objednatel je oprávněn odstoupit od Dílčí smlouvy, pokud je Zhotovitel v prodlení s plněním Díla více jak 30 dnů. </w:t>
      </w:r>
    </w:p>
    <w:p w14:paraId="5D93FD57" w14:textId="77777777" w:rsidR="00F34589" w:rsidRPr="00470EDA" w:rsidRDefault="00F34589" w:rsidP="007615B1">
      <w:pPr>
        <w:pStyle w:val="Smlouva-slo"/>
        <w:numPr>
          <w:ilvl w:val="0"/>
          <w:numId w:val="16"/>
        </w:numPr>
        <w:spacing w:line="276" w:lineRule="auto"/>
        <w:ind w:left="357" w:hanging="357"/>
        <w:rPr>
          <w:rFonts w:ascii="Tahoma" w:hAnsi="Tahoma" w:cs="Tahoma"/>
          <w:sz w:val="20"/>
        </w:rPr>
      </w:pPr>
      <w:r w:rsidRPr="00470EDA">
        <w:rPr>
          <w:rFonts w:ascii="Tahoma" w:hAnsi="Tahoma" w:cs="Tahoma"/>
          <w:sz w:val="20"/>
        </w:rPr>
        <w:t>Objednatel je dále oprávněn od této smlouvy odstoupit v těchto případech:</w:t>
      </w:r>
    </w:p>
    <w:p w14:paraId="116AC8B4" w14:textId="77777777" w:rsidR="00F34589" w:rsidRPr="00470EDA" w:rsidRDefault="00F34589" w:rsidP="007615B1">
      <w:pPr>
        <w:numPr>
          <w:ilvl w:val="0"/>
          <w:numId w:val="18"/>
        </w:numPr>
        <w:tabs>
          <w:tab w:val="num" w:pos="720"/>
        </w:tabs>
        <w:spacing w:before="60" w:line="276" w:lineRule="auto"/>
        <w:ind w:left="714" w:hanging="357"/>
        <w:jc w:val="both"/>
        <w:rPr>
          <w:rFonts w:ascii="Tahoma" w:hAnsi="Tahoma" w:cs="Tahoma"/>
          <w:color w:val="000000"/>
          <w:sz w:val="20"/>
          <w:szCs w:val="20"/>
        </w:rPr>
      </w:pPr>
      <w:r w:rsidRPr="00470EDA">
        <w:rPr>
          <w:rFonts w:ascii="Tahoma" w:hAnsi="Tahoma" w:cs="Tahoma"/>
          <w:color w:val="000000"/>
          <w:sz w:val="20"/>
          <w:szCs w:val="20"/>
        </w:rPr>
        <w:lastRenderedPageBreak/>
        <w:t>bylo-li příslušným soudem rozhodnuto o tom, že zhotovitel je v úpadku ve smyslu zákona č. 182/2006 Sb., o úpadku a způsobech jeho řešení (insolvenční zákon), ve znění pozdějších předpisů (a to bez ohledu na právní moc tohoto rozhodnutí);</w:t>
      </w:r>
    </w:p>
    <w:p w14:paraId="48A2498D" w14:textId="77777777" w:rsidR="00F34589" w:rsidRPr="00470EDA" w:rsidRDefault="00F34589" w:rsidP="007615B1">
      <w:pPr>
        <w:numPr>
          <w:ilvl w:val="0"/>
          <w:numId w:val="18"/>
        </w:numPr>
        <w:tabs>
          <w:tab w:val="num" w:pos="720"/>
        </w:tabs>
        <w:spacing w:before="60" w:line="276" w:lineRule="auto"/>
        <w:ind w:left="714" w:hanging="357"/>
        <w:jc w:val="both"/>
        <w:rPr>
          <w:rFonts w:ascii="Tahoma" w:hAnsi="Tahoma" w:cs="Tahoma"/>
          <w:color w:val="000000"/>
          <w:sz w:val="20"/>
          <w:szCs w:val="20"/>
        </w:rPr>
      </w:pPr>
      <w:r w:rsidRPr="00470EDA">
        <w:rPr>
          <w:rFonts w:ascii="Tahoma" w:hAnsi="Tahoma" w:cs="Tahoma"/>
          <w:color w:val="000000"/>
          <w:sz w:val="20"/>
          <w:szCs w:val="20"/>
        </w:rPr>
        <w:t>podá-li zhotovitel sám na sebe insolvenční návrh.</w:t>
      </w:r>
    </w:p>
    <w:p w14:paraId="14EC8DDA" w14:textId="77777777" w:rsidR="00F34589" w:rsidRPr="00470EDA" w:rsidRDefault="00F34589" w:rsidP="007615B1">
      <w:pPr>
        <w:pStyle w:val="Smlouva-slo"/>
        <w:numPr>
          <w:ilvl w:val="0"/>
          <w:numId w:val="16"/>
        </w:numPr>
        <w:spacing w:line="276" w:lineRule="auto"/>
        <w:ind w:left="357" w:hanging="357"/>
        <w:rPr>
          <w:rFonts w:ascii="Tahoma" w:hAnsi="Tahoma" w:cs="Tahoma"/>
          <w:color w:val="000000"/>
          <w:sz w:val="20"/>
        </w:rPr>
      </w:pPr>
      <w:r w:rsidRPr="00470EDA">
        <w:rPr>
          <w:rFonts w:ascii="Tahoma" w:hAnsi="Tahoma" w:cs="Tahoma"/>
          <w:sz w:val="20"/>
        </w:rPr>
        <w:t>Odstoupením</w:t>
      </w:r>
      <w:r w:rsidRPr="00470EDA">
        <w:rPr>
          <w:rFonts w:ascii="Tahoma" w:hAnsi="Tahoma" w:cs="Tahoma"/>
          <w:color w:val="000000"/>
          <w:sz w:val="20"/>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520A9FB0" w14:textId="77777777" w:rsidR="00F34589" w:rsidRPr="00470EDA" w:rsidRDefault="00F34589" w:rsidP="007615B1">
      <w:pPr>
        <w:pStyle w:val="Smlouva-slo"/>
        <w:numPr>
          <w:ilvl w:val="0"/>
          <w:numId w:val="16"/>
        </w:numPr>
        <w:spacing w:line="276" w:lineRule="auto"/>
        <w:ind w:left="357" w:hanging="357"/>
        <w:rPr>
          <w:rFonts w:ascii="Tahoma" w:hAnsi="Tahoma" w:cs="Tahoma"/>
          <w:color w:val="000000"/>
          <w:sz w:val="20"/>
        </w:rPr>
      </w:pPr>
      <w:r w:rsidRPr="00470EDA">
        <w:rPr>
          <w:rFonts w:ascii="Tahoma" w:hAnsi="Tahoma" w:cs="Tahoma"/>
          <w:sz w:val="20"/>
        </w:rPr>
        <w:t>Pro účely této smlouvy se pod pojmem „bez zbytečného odkladu“ uvedeným v § 2002 občanského zákoníku rozumí „nejpozději do 30 dnů“.</w:t>
      </w:r>
    </w:p>
    <w:p w14:paraId="7C9D0551" w14:textId="77777777" w:rsidR="00F34589" w:rsidRPr="00470EDA" w:rsidRDefault="00F34589" w:rsidP="007615B1">
      <w:pPr>
        <w:spacing w:line="276" w:lineRule="auto"/>
        <w:jc w:val="both"/>
        <w:rPr>
          <w:rFonts w:ascii="Tahoma" w:hAnsi="Tahoma" w:cs="Tahoma"/>
          <w:sz w:val="20"/>
          <w:szCs w:val="20"/>
        </w:rPr>
      </w:pPr>
    </w:p>
    <w:p w14:paraId="2EE1E139" w14:textId="77777777" w:rsidR="00F34589" w:rsidRPr="00470EDA" w:rsidRDefault="007F42A9" w:rsidP="007615B1">
      <w:pPr>
        <w:pStyle w:val="Zkladntext"/>
        <w:spacing w:line="276" w:lineRule="auto"/>
        <w:jc w:val="center"/>
        <w:rPr>
          <w:rFonts w:ascii="Tahoma" w:hAnsi="Tahoma" w:cs="Tahoma"/>
          <w:b/>
          <w:sz w:val="20"/>
          <w:szCs w:val="20"/>
        </w:rPr>
      </w:pPr>
      <w:r w:rsidRPr="00470EDA">
        <w:rPr>
          <w:rFonts w:ascii="Tahoma" w:hAnsi="Tahoma" w:cs="Tahoma"/>
          <w:b/>
          <w:sz w:val="20"/>
          <w:szCs w:val="20"/>
        </w:rPr>
        <w:t>XVI</w:t>
      </w:r>
      <w:r w:rsidR="00382E83">
        <w:rPr>
          <w:rFonts w:ascii="Tahoma" w:hAnsi="Tahoma" w:cs="Tahoma"/>
          <w:b/>
          <w:sz w:val="20"/>
          <w:szCs w:val="20"/>
        </w:rPr>
        <w:t>II</w:t>
      </w:r>
      <w:r w:rsidRPr="00470EDA">
        <w:rPr>
          <w:rFonts w:ascii="Tahoma" w:hAnsi="Tahoma" w:cs="Tahoma"/>
          <w:b/>
          <w:sz w:val="20"/>
          <w:szCs w:val="20"/>
        </w:rPr>
        <w:t>.</w:t>
      </w:r>
    </w:p>
    <w:p w14:paraId="2A8A17A8" w14:textId="77777777" w:rsidR="00F34589" w:rsidRPr="00821BC4" w:rsidRDefault="00F34589" w:rsidP="007615B1">
      <w:pPr>
        <w:pStyle w:val="Zkladntext"/>
        <w:pBdr>
          <w:top w:val="single" w:sz="4" w:space="1" w:color="auto"/>
          <w:bottom w:val="single" w:sz="4" w:space="1" w:color="auto"/>
        </w:pBdr>
        <w:spacing w:line="276" w:lineRule="auto"/>
        <w:jc w:val="center"/>
        <w:rPr>
          <w:rFonts w:ascii="Tahoma" w:hAnsi="Tahoma" w:cs="Tahoma"/>
          <w:b/>
          <w:sz w:val="20"/>
          <w:szCs w:val="20"/>
        </w:rPr>
      </w:pPr>
      <w:r w:rsidRPr="00821BC4">
        <w:rPr>
          <w:rFonts w:ascii="Tahoma" w:hAnsi="Tahoma" w:cs="Tahoma"/>
          <w:b/>
          <w:sz w:val="20"/>
          <w:szCs w:val="20"/>
        </w:rPr>
        <w:t>Závěrečná ustanovení</w:t>
      </w:r>
    </w:p>
    <w:p w14:paraId="0EBA5A9B" w14:textId="77777777" w:rsidR="00F34589" w:rsidRPr="00470EDA" w:rsidRDefault="00F34589" w:rsidP="007615B1">
      <w:pPr>
        <w:widowControl w:val="0"/>
        <w:numPr>
          <w:ilvl w:val="0"/>
          <w:numId w:val="19"/>
        </w:numPr>
        <w:tabs>
          <w:tab w:val="left" w:pos="566"/>
        </w:tabs>
        <w:suppressAutoHyphens/>
        <w:spacing w:before="120" w:after="60" w:line="276" w:lineRule="auto"/>
        <w:ind w:left="357" w:hanging="357"/>
        <w:jc w:val="both"/>
        <w:rPr>
          <w:rFonts w:ascii="Tahoma" w:hAnsi="Tahoma" w:cs="Tahoma"/>
          <w:sz w:val="20"/>
          <w:szCs w:val="20"/>
        </w:rPr>
      </w:pPr>
      <w:r w:rsidRPr="00470EDA">
        <w:rPr>
          <w:rFonts w:ascii="Tahoma" w:hAnsi="Tahoma" w:cs="Tahoma"/>
          <w:sz w:val="20"/>
          <w:szCs w:val="20"/>
        </w:rPr>
        <w:t>Tato smlouva nabývá platnosti a účinnosti dnem jejího podpisu obou smluvních stran. Pokud je dána zákonem č. 340/2015 Sb., o zvláštních podmínkách účinnosti některých smluv, uveřejňování těchto smluv a o registru smluv (zákon o registru smluv) povinnost zveřejnění, nabude smluv účinnosti dnem jejího vložení do registru smluv.</w:t>
      </w:r>
    </w:p>
    <w:p w14:paraId="1E32A63B" w14:textId="77777777" w:rsidR="00F34589" w:rsidRPr="00470EDA" w:rsidRDefault="00F34589" w:rsidP="007615B1">
      <w:pPr>
        <w:widowControl w:val="0"/>
        <w:numPr>
          <w:ilvl w:val="0"/>
          <w:numId w:val="19"/>
        </w:numPr>
        <w:tabs>
          <w:tab w:val="left" w:pos="566"/>
        </w:tabs>
        <w:suppressAutoHyphens/>
        <w:spacing w:after="60" w:line="276" w:lineRule="auto"/>
        <w:ind w:left="357" w:hanging="357"/>
        <w:jc w:val="both"/>
        <w:rPr>
          <w:rFonts w:ascii="Tahoma" w:hAnsi="Tahoma" w:cs="Tahoma"/>
          <w:sz w:val="20"/>
          <w:szCs w:val="20"/>
        </w:rPr>
      </w:pPr>
      <w:r w:rsidRPr="00470EDA">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181FE892" w14:textId="77777777" w:rsidR="00F34589" w:rsidRPr="00470EDA" w:rsidRDefault="00F34589" w:rsidP="007615B1">
      <w:pPr>
        <w:widowControl w:val="0"/>
        <w:numPr>
          <w:ilvl w:val="0"/>
          <w:numId w:val="19"/>
        </w:numPr>
        <w:tabs>
          <w:tab w:val="left" w:pos="566"/>
        </w:tabs>
        <w:suppressAutoHyphens/>
        <w:spacing w:after="60" w:line="276" w:lineRule="auto"/>
        <w:ind w:left="357" w:hanging="357"/>
        <w:jc w:val="both"/>
        <w:rPr>
          <w:rFonts w:ascii="Tahoma" w:hAnsi="Tahoma" w:cs="Tahoma"/>
          <w:sz w:val="20"/>
          <w:szCs w:val="20"/>
        </w:rPr>
      </w:pPr>
      <w:r w:rsidRPr="00470EDA">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B29F94A" w14:textId="77777777" w:rsidR="00F34589" w:rsidRPr="00470EDA" w:rsidRDefault="00F34589" w:rsidP="007615B1">
      <w:pPr>
        <w:pStyle w:val="Odstavecseseznamem"/>
        <w:widowControl w:val="0"/>
        <w:numPr>
          <w:ilvl w:val="0"/>
          <w:numId w:val="19"/>
        </w:numPr>
        <w:tabs>
          <w:tab w:val="left" w:pos="284"/>
          <w:tab w:val="left" w:pos="9356"/>
        </w:tabs>
        <w:suppressAutoHyphens/>
        <w:spacing w:before="120" w:line="276" w:lineRule="auto"/>
        <w:ind w:right="6"/>
        <w:jc w:val="both"/>
        <w:rPr>
          <w:rFonts w:ascii="Tahoma" w:hAnsi="Tahoma" w:cs="Tahoma"/>
          <w:color w:val="000000"/>
          <w:sz w:val="20"/>
          <w:szCs w:val="20"/>
        </w:rPr>
      </w:pPr>
      <w:r w:rsidRPr="00470EDA">
        <w:rPr>
          <w:rFonts w:ascii="Tahoma" w:hAnsi="Tahoma" w:cs="Tahoma"/>
          <w:color w:val="000000"/>
          <w:sz w:val="20"/>
          <w:szCs w:val="20"/>
        </w:rPr>
        <w:t>V případě podpisu smlouvy v listinné podobě, bude tato smlouva vyhotovena ve 2 stejnopisech, z nichž po podpisu kupující obdrží 1 vyhotovení a prodávající 1 vyhotovení.</w:t>
      </w:r>
    </w:p>
    <w:p w14:paraId="344D53F7" w14:textId="77777777" w:rsidR="00F34589" w:rsidRPr="00470EDA" w:rsidRDefault="00F34589" w:rsidP="007615B1">
      <w:pPr>
        <w:pStyle w:val="Odstavecseseznamem"/>
        <w:widowControl w:val="0"/>
        <w:numPr>
          <w:ilvl w:val="0"/>
          <w:numId w:val="19"/>
        </w:numPr>
        <w:tabs>
          <w:tab w:val="left" w:pos="284"/>
          <w:tab w:val="left" w:pos="9356"/>
        </w:tabs>
        <w:suppressAutoHyphens/>
        <w:spacing w:before="120" w:after="60" w:line="276" w:lineRule="auto"/>
        <w:ind w:left="357" w:right="6" w:hanging="357"/>
        <w:jc w:val="both"/>
        <w:rPr>
          <w:rFonts w:ascii="Tahoma" w:hAnsi="Tahoma" w:cs="Tahoma"/>
          <w:color w:val="000000"/>
          <w:sz w:val="20"/>
          <w:szCs w:val="20"/>
        </w:rPr>
      </w:pPr>
      <w:r w:rsidRPr="00470EDA">
        <w:rPr>
          <w:rFonts w:ascii="Tahoma" w:hAnsi="Tahoma" w:cs="Tahoma"/>
          <w:color w:val="000000"/>
          <w:sz w:val="20"/>
          <w:szCs w:val="20"/>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159AFA88" w14:textId="77777777" w:rsidR="00936E75" w:rsidRPr="00470EDA" w:rsidRDefault="00936E75" w:rsidP="007615B1">
      <w:pPr>
        <w:numPr>
          <w:ilvl w:val="0"/>
          <w:numId w:val="19"/>
        </w:numPr>
        <w:spacing w:after="120" w:line="276" w:lineRule="auto"/>
        <w:jc w:val="both"/>
        <w:rPr>
          <w:rFonts w:ascii="Tahoma" w:hAnsi="Tahoma" w:cs="Tahoma"/>
          <w:sz w:val="20"/>
          <w:szCs w:val="20"/>
        </w:rPr>
      </w:pPr>
      <w:r w:rsidRPr="00470EDA">
        <w:rPr>
          <w:rFonts w:ascii="Tahoma" w:hAnsi="Tahoma" w:cs="Tahoma"/>
          <w:sz w:val="20"/>
          <w:szCs w:val="20"/>
        </w:rPr>
        <w:t>Zhotovitel nemůže bez souhlasu Objednatel postoupit svá práva a povinnosti plynoucí z této smlouvy třetí osobě.</w:t>
      </w:r>
    </w:p>
    <w:p w14:paraId="7589F80A" w14:textId="77777777" w:rsidR="00F34589" w:rsidRPr="00470EDA" w:rsidRDefault="00F34589" w:rsidP="007615B1">
      <w:pPr>
        <w:widowControl w:val="0"/>
        <w:numPr>
          <w:ilvl w:val="0"/>
          <w:numId w:val="19"/>
        </w:numPr>
        <w:tabs>
          <w:tab w:val="left" w:pos="566"/>
        </w:tabs>
        <w:suppressAutoHyphens/>
        <w:spacing w:after="60" w:line="276" w:lineRule="auto"/>
        <w:ind w:left="357" w:hanging="357"/>
        <w:jc w:val="both"/>
        <w:rPr>
          <w:rFonts w:ascii="Tahoma" w:hAnsi="Tahoma" w:cs="Tahoma"/>
          <w:sz w:val="20"/>
          <w:szCs w:val="20"/>
        </w:rPr>
      </w:pPr>
      <w:r w:rsidRPr="00470EDA">
        <w:rPr>
          <w:rFonts w:ascii="Tahoma" w:hAnsi="Tahoma" w:cs="Tahoma"/>
          <w:sz w:val="20"/>
          <w:szCs w:val="20"/>
        </w:rPr>
        <w:t>Součástí smlouvy je:</w:t>
      </w:r>
    </w:p>
    <w:p w14:paraId="48FD8028" w14:textId="77777777" w:rsidR="00F34589" w:rsidRPr="00470EDA" w:rsidRDefault="00F34589" w:rsidP="007615B1">
      <w:pPr>
        <w:tabs>
          <w:tab w:val="left" w:pos="360"/>
        </w:tabs>
        <w:spacing w:after="120" w:line="276" w:lineRule="auto"/>
        <w:ind w:left="360"/>
        <w:jc w:val="both"/>
        <w:rPr>
          <w:rFonts w:ascii="Tahoma" w:hAnsi="Tahoma" w:cs="Tahoma"/>
          <w:sz w:val="20"/>
          <w:szCs w:val="20"/>
        </w:rPr>
      </w:pPr>
      <w:r w:rsidRPr="00470EDA">
        <w:rPr>
          <w:rFonts w:ascii="Tahoma" w:hAnsi="Tahoma" w:cs="Tahoma"/>
          <w:sz w:val="20"/>
          <w:szCs w:val="20"/>
        </w:rPr>
        <w:t>Příloha č. 1: Výkaz výměr (vyplněný)</w:t>
      </w:r>
    </w:p>
    <w:p w14:paraId="402A675B" w14:textId="77777777" w:rsidR="00936E75" w:rsidRPr="00470EDA" w:rsidRDefault="00936E75" w:rsidP="007615B1">
      <w:pPr>
        <w:tabs>
          <w:tab w:val="left" w:pos="360"/>
        </w:tabs>
        <w:spacing w:after="120" w:line="276" w:lineRule="auto"/>
        <w:ind w:left="360"/>
        <w:jc w:val="both"/>
        <w:rPr>
          <w:rFonts w:ascii="Tahoma" w:hAnsi="Tahoma" w:cs="Tahoma"/>
          <w:sz w:val="20"/>
          <w:szCs w:val="20"/>
        </w:rPr>
      </w:pPr>
      <w:r w:rsidRPr="00470EDA">
        <w:rPr>
          <w:rFonts w:ascii="Tahoma" w:hAnsi="Tahoma" w:cs="Tahoma"/>
          <w:sz w:val="20"/>
          <w:szCs w:val="20"/>
        </w:rPr>
        <w:t xml:space="preserve">Příloha č. 2: </w:t>
      </w:r>
      <w:r w:rsidR="00821BC4">
        <w:rPr>
          <w:rFonts w:ascii="Tahoma" w:hAnsi="Tahoma" w:cs="Tahoma"/>
          <w:sz w:val="20"/>
          <w:szCs w:val="20"/>
        </w:rPr>
        <w:t>C</w:t>
      </w:r>
      <w:r w:rsidRPr="00470EDA">
        <w:rPr>
          <w:rFonts w:ascii="Tahoma" w:hAnsi="Tahoma" w:cs="Tahoma"/>
          <w:sz w:val="20"/>
          <w:szCs w:val="20"/>
        </w:rPr>
        <w:t>eník terénních úprav</w:t>
      </w:r>
    </w:p>
    <w:p w14:paraId="35CBEC52" w14:textId="77777777" w:rsidR="00F34589" w:rsidRPr="00470EDA" w:rsidRDefault="00F34589" w:rsidP="007615B1">
      <w:pPr>
        <w:spacing w:line="276" w:lineRule="auto"/>
        <w:jc w:val="both"/>
        <w:rPr>
          <w:rFonts w:ascii="Tahoma" w:hAnsi="Tahoma" w:cs="Tahoma"/>
          <w:sz w:val="20"/>
          <w:szCs w:val="20"/>
        </w:rPr>
      </w:pPr>
    </w:p>
    <w:p w14:paraId="6B35CC98" w14:textId="77777777" w:rsidR="00F34589" w:rsidRPr="00470EDA" w:rsidRDefault="00F34589" w:rsidP="007615B1">
      <w:pPr>
        <w:spacing w:line="276" w:lineRule="auto"/>
        <w:rPr>
          <w:rFonts w:ascii="Tahoma" w:hAnsi="Tahoma" w:cs="Tahoma"/>
          <w:sz w:val="20"/>
          <w:szCs w:val="20"/>
        </w:rPr>
      </w:pPr>
      <w:r w:rsidRPr="00470EDA">
        <w:rPr>
          <w:rFonts w:ascii="Tahoma" w:hAnsi="Tahoma" w:cs="Tahoma"/>
          <w:sz w:val="20"/>
          <w:szCs w:val="20"/>
        </w:rPr>
        <w:t>V</w:t>
      </w:r>
      <w:r w:rsidR="00821BC4">
        <w:rPr>
          <w:rFonts w:ascii="Tahoma" w:hAnsi="Tahoma" w:cs="Tahoma"/>
          <w:sz w:val="20"/>
          <w:szCs w:val="20"/>
        </w:rPr>
        <w:t> </w:t>
      </w:r>
      <w:r w:rsidRPr="00470EDA">
        <w:rPr>
          <w:rFonts w:ascii="Tahoma" w:hAnsi="Tahoma" w:cs="Tahoma"/>
          <w:sz w:val="20"/>
          <w:szCs w:val="20"/>
        </w:rPr>
        <w:t>Krnově</w:t>
      </w:r>
      <w:r w:rsidR="00821BC4">
        <w:rPr>
          <w:rFonts w:ascii="Tahoma" w:hAnsi="Tahoma" w:cs="Tahoma"/>
          <w:sz w:val="20"/>
          <w:szCs w:val="20"/>
        </w:rPr>
        <w:t>,</w:t>
      </w:r>
      <w:r w:rsidRPr="00470EDA">
        <w:rPr>
          <w:rFonts w:ascii="Tahoma" w:hAnsi="Tahoma" w:cs="Tahoma"/>
          <w:sz w:val="20"/>
          <w:szCs w:val="20"/>
        </w:rPr>
        <w:t xml:space="preserve"> dne ………………</w:t>
      </w:r>
      <w:proofErr w:type="gramStart"/>
      <w:r w:rsidRPr="00470EDA">
        <w:rPr>
          <w:rFonts w:ascii="Tahoma" w:hAnsi="Tahoma" w:cs="Tahoma"/>
          <w:sz w:val="20"/>
          <w:szCs w:val="20"/>
        </w:rPr>
        <w:t>…….</w:t>
      </w:r>
      <w:proofErr w:type="gramEnd"/>
      <w:r w:rsidRPr="00470EDA">
        <w:rPr>
          <w:rFonts w:ascii="Tahoma" w:hAnsi="Tahoma" w:cs="Tahoma"/>
          <w:sz w:val="20"/>
          <w:szCs w:val="20"/>
        </w:rPr>
        <w:t>.</w:t>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t>V …………</w:t>
      </w:r>
      <w:proofErr w:type="gramStart"/>
      <w:r w:rsidRPr="00470EDA">
        <w:rPr>
          <w:rFonts w:ascii="Tahoma" w:hAnsi="Tahoma" w:cs="Tahoma"/>
          <w:sz w:val="20"/>
          <w:szCs w:val="20"/>
        </w:rPr>
        <w:t>…….</w:t>
      </w:r>
      <w:proofErr w:type="gramEnd"/>
      <w:r w:rsidRPr="00470EDA">
        <w:rPr>
          <w:rFonts w:ascii="Tahoma" w:hAnsi="Tahoma" w:cs="Tahoma"/>
          <w:sz w:val="20"/>
          <w:szCs w:val="20"/>
        </w:rPr>
        <w:t>dne …………</w:t>
      </w:r>
      <w:proofErr w:type="gramStart"/>
      <w:r w:rsidRPr="00470EDA">
        <w:rPr>
          <w:rFonts w:ascii="Tahoma" w:hAnsi="Tahoma" w:cs="Tahoma"/>
          <w:sz w:val="20"/>
          <w:szCs w:val="20"/>
        </w:rPr>
        <w:t>…….</w:t>
      </w:r>
      <w:proofErr w:type="gramEnd"/>
      <w:r w:rsidRPr="00470EDA">
        <w:rPr>
          <w:rFonts w:ascii="Tahoma" w:hAnsi="Tahoma" w:cs="Tahoma"/>
          <w:sz w:val="20"/>
          <w:szCs w:val="20"/>
        </w:rPr>
        <w:t>.</w:t>
      </w:r>
    </w:p>
    <w:p w14:paraId="09F6D603" w14:textId="77777777" w:rsidR="00F34589" w:rsidRPr="00470EDA" w:rsidRDefault="00F34589" w:rsidP="007615B1">
      <w:pPr>
        <w:spacing w:line="276" w:lineRule="auto"/>
        <w:jc w:val="both"/>
        <w:rPr>
          <w:rFonts w:ascii="Tahoma" w:hAnsi="Tahoma" w:cs="Tahoma"/>
          <w:sz w:val="20"/>
          <w:szCs w:val="20"/>
        </w:rPr>
      </w:pPr>
    </w:p>
    <w:p w14:paraId="5D7CEF0E" w14:textId="77777777" w:rsidR="00F34589" w:rsidRPr="00470EDA" w:rsidRDefault="00F34589" w:rsidP="007615B1">
      <w:pPr>
        <w:spacing w:line="276" w:lineRule="auto"/>
        <w:jc w:val="both"/>
        <w:rPr>
          <w:rFonts w:ascii="Tahoma" w:hAnsi="Tahoma" w:cs="Tahoma"/>
          <w:sz w:val="20"/>
          <w:szCs w:val="20"/>
        </w:rPr>
      </w:pPr>
    </w:p>
    <w:p w14:paraId="1CEBCE3F" w14:textId="77777777" w:rsidR="00F34589" w:rsidRPr="00470EDA" w:rsidRDefault="00F34589" w:rsidP="007615B1">
      <w:pPr>
        <w:spacing w:line="276" w:lineRule="auto"/>
        <w:jc w:val="both"/>
        <w:rPr>
          <w:rFonts w:ascii="Tahoma" w:hAnsi="Tahoma" w:cs="Tahoma"/>
          <w:sz w:val="20"/>
          <w:szCs w:val="20"/>
        </w:rPr>
      </w:pPr>
    </w:p>
    <w:p w14:paraId="1D53F86B" w14:textId="77777777" w:rsidR="00F34589" w:rsidRPr="00470EDA" w:rsidRDefault="00F34589" w:rsidP="007615B1">
      <w:pPr>
        <w:spacing w:line="276" w:lineRule="auto"/>
        <w:jc w:val="both"/>
        <w:rPr>
          <w:rFonts w:ascii="Tahoma" w:hAnsi="Tahoma" w:cs="Tahoma"/>
          <w:sz w:val="20"/>
          <w:szCs w:val="20"/>
        </w:rPr>
      </w:pPr>
    </w:p>
    <w:p w14:paraId="396DD6D2" w14:textId="77777777" w:rsidR="00F34589" w:rsidRPr="00470EDA" w:rsidRDefault="00F34589" w:rsidP="007615B1">
      <w:pPr>
        <w:spacing w:line="276" w:lineRule="auto"/>
        <w:jc w:val="both"/>
        <w:rPr>
          <w:rFonts w:ascii="Tahoma" w:hAnsi="Tahoma" w:cs="Tahoma"/>
          <w:sz w:val="20"/>
          <w:szCs w:val="20"/>
        </w:rPr>
      </w:pPr>
      <w:r w:rsidRPr="00470EDA">
        <w:rPr>
          <w:rFonts w:ascii="Tahoma" w:hAnsi="Tahoma" w:cs="Tahoma"/>
          <w:sz w:val="20"/>
          <w:szCs w:val="20"/>
        </w:rPr>
        <w:t>______________________________</w:t>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t xml:space="preserve">__________________________    </w:t>
      </w:r>
    </w:p>
    <w:p w14:paraId="45D707BC" w14:textId="77777777" w:rsidR="00F34589" w:rsidRPr="00470EDA" w:rsidRDefault="00F34589" w:rsidP="007615B1">
      <w:pPr>
        <w:spacing w:line="276" w:lineRule="auto"/>
        <w:jc w:val="both"/>
        <w:rPr>
          <w:rFonts w:ascii="Tahoma" w:hAnsi="Tahoma" w:cs="Tahoma"/>
          <w:sz w:val="20"/>
          <w:szCs w:val="20"/>
        </w:rPr>
      </w:pPr>
      <w:r w:rsidRPr="00470EDA">
        <w:rPr>
          <w:rFonts w:ascii="Tahoma" w:hAnsi="Tahoma" w:cs="Tahoma"/>
          <w:sz w:val="20"/>
          <w:szCs w:val="20"/>
        </w:rPr>
        <w:t xml:space="preserve">          Za objednatele </w:t>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t>Za zhotovitele</w:t>
      </w:r>
    </w:p>
    <w:p w14:paraId="6550A225" w14:textId="77777777" w:rsidR="00F34589" w:rsidRPr="00470EDA" w:rsidRDefault="00F34589" w:rsidP="007615B1">
      <w:pPr>
        <w:spacing w:line="276" w:lineRule="auto"/>
        <w:jc w:val="both"/>
        <w:rPr>
          <w:rFonts w:ascii="Tahoma" w:hAnsi="Tahoma" w:cs="Tahoma"/>
          <w:sz w:val="20"/>
          <w:szCs w:val="20"/>
        </w:rPr>
      </w:pPr>
      <w:r w:rsidRPr="00470EDA">
        <w:rPr>
          <w:rFonts w:ascii="Tahoma" w:hAnsi="Tahoma" w:cs="Tahoma"/>
          <w:sz w:val="20"/>
          <w:szCs w:val="20"/>
        </w:rPr>
        <w:t xml:space="preserve"> MUDr. Ladislav Václavec, MBA</w:t>
      </w:r>
    </w:p>
    <w:p w14:paraId="61694007" w14:textId="77777777" w:rsidR="00F34589" w:rsidRPr="00470EDA" w:rsidRDefault="00F34589" w:rsidP="007615B1">
      <w:pPr>
        <w:spacing w:line="276" w:lineRule="auto"/>
        <w:ind w:firstLine="708"/>
        <w:jc w:val="both"/>
        <w:rPr>
          <w:rFonts w:ascii="Tahoma" w:hAnsi="Tahoma" w:cs="Tahoma"/>
          <w:sz w:val="20"/>
          <w:szCs w:val="20"/>
        </w:rPr>
      </w:pPr>
      <w:r w:rsidRPr="00470EDA">
        <w:rPr>
          <w:rFonts w:ascii="Tahoma" w:hAnsi="Tahoma" w:cs="Tahoma"/>
          <w:sz w:val="20"/>
          <w:szCs w:val="20"/>
        </w:rPr>
        <w:t>ředitel</w:t>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r w:rsidRPr="00470EDA">
        <w:rPr>
          <w:rFonts w:ascii="Tahoma" w:hAnsi="Tahoma" w:cs="Tahoma"/>
          <w:sz w:val="20"/>
          <w:szCs w:val="20"/>
        </w:rPr>
        <w:tab/>
      </w:r>
    </w:p>
    <w:p w14:paraId="1DCA3D8A" w14:textId="77777777" w:rsidR="00F34589" w:rsidRPr="00470EDA" w:rsidRDefault="00F34589" w:rsidP="007615B1">
      <w:pPr>
        <w:spacing w:line="276" w:lineRule="auto"/>
        <w:ind w:firstLine="708"/>
        <w:jc w:val="both"/>
        <w:rPr>
          <w:rFonts w:ascii="Tahoma" w:hAnsi="Tahoma" w:cs="Tahoma"/>
          <w:sz w:val="20"/>
          <w:szCs w:val="20"/>
        </w:rPr>
      </w:pPr>
    </w:p>
    <w:p w14:paraId="72A7874F" w14:textId="77777777" w:rsidR="00D803A7" w:rsidRPr="00470EDA" w:rsidRDefault="00D803A7" w:rsidP="007615B1">
      <w:pPr>
        <w:tabs>
          <w:tab w:val="left" w:pos="360"/>
        </w:tabs>
        <w:spacing w:after="120" w:line="276" w:lineRule="auto"/>
        <w:ind w:left="360"/>
        <w:jc w:val="both"/>
        <w:rPr>
          <w:rFonts w:ascii="Tahoma" w:hAnsi="Tahoma" w:cs="Tahoma"/>
          <w:b/>
          <w:bCs/>
          <w:sz w:val="20"/>
          <w:szCs w:val="20"/>
        </w:rPr>
      </w:pPr>
    </w:p>
    <w:p w14:paraId="1FFEDA09" w14:textId="77777777" w:rsidR="00821BC4" w:rsidRDefault="00821BC4" w:rsidP="007615B1">
      <w:pPr>
        <w:spacing w:before="100" w:beforeAutospacing="1" w:after="100" w:afterAutospacing="1" w:line="276" w:lineRule="auto"/>
        <w:jc w:val="both"/>
        <w:rPr>
          <w:rFonts w:ascii="Tahoma" w:hAnsi="Tahoma" w:cs="Tahoma"/>
          <w:b/>
          <w:bCs/>
          <w:sz w:val="20"/>
          <w:szCs w:val="20"/>
        </w:rPr>
      </w:pPr>
      <w:r>
        <w:rPr>
          <w:rFonts w:ascii="Tahoma" w:hAnsi="Tahoma" w:cs="Tahoma"/>
          <w:b/>
          <w:bCs/>
          <w:sz w:val="20"/>
          <w:szCs w:val="20"/>
        </w:rPr>
        <w:br w:type="page"/>
      </w:r>
    </w:p>
    <w:p w14:paraId="0EFF5A52" w14:textId="77777777" w:rsidR="00F34589" w:rsidRPr="00470EDA" w:rsidRDefault="00F34589" w:rsidP="007615B1">
      <w:pPr>
        <w:tabs>
          <w:tab w:val="left" w:pos="360"/>
        </w:tabs>
        <w:spacing w:after="120" w:line="276" w:lineRule="auto"/>
        <w:ind w:left="360"/>
        <w:jc w:val="both"/>
        <w:rPr>
          <w:rFonts w:ascii="Tahoma" w:hAnsi="Tahoma" w:cs="Tahoma"/>
          <w:b/>
          <w:bCs/>
          <w:sz w:val="20"/>
          <w:szCs w:val="20"/>
        </w:rPr>
      </w:pPr>
      <w:r w:rsidRPr="00470EDA">
        <w:rPr>
          <w:rFonts w:ascii="Tahoma" w:hAnsi="Tahoma" w:cs="Tahoma"/>
          <w:b/>
          <w:bCs/>
          <w:sz w:val="20"/>
          <w:szCs w:val="20"/>
        </w:rPr>
        <w:lastRenderedPageBreak/>
        <w:t>Příloha č. 1: Výkaz výměr (vyplněný)</w:t>
      </w:r>
    </w:p>
    <w:p w14:paraId="7538C777" w14:textId="77777777" w:rsidR="00F34589" w:rsidRPr="00470EDA" w:rsidRDefault="00F34589" w:rsidP="007615B1">
      <w:pPr>
        <w:tabs>
          <w:tab w:val="left" w:pos="360"/>
        </w:tabs>
        <w:spacing w:after="120" w:line="276" w:lineRule="auto"/>
        <w:ind w:left="360"/>
        <w:jc w:val="both"/>
        <w:rPr>
          <w:rFonts w:ascii="Tahoma" w:hAnsi="Tahoma" w:cs="Tahoma"/>
          <w:i/>
          <w:iCs/>
          <w:color w:val="FF0000"/>
          <w:sz w:val="20"/>
          <w:szCs w:val="20"/>
        </w:rPr>
      </w:pPr>
      <w:r w:rsidRPr="00470EDA">
        <w:rPr>
          <w:rFonts w:ascii="Tahoma" w:hAnsi="Tahoma" w:cs="Tahoma"/>
          <w:i/>
          <w:iCs/>
          <w:color w:val="FF0000"/>
          <w:sz w:val="20"/>
          <w:szCs w:val="20"/>
        </w:rPr>
        <w:t>(doplní účastní ZŘ v souladu se svou nabídkou)</w:t>
      </w:r>
    </w:p>
    <w:p w14:paraId="1E490B9B" w14:textId="77777777" w:rsidR="00D803A7" w:rsidRPr="00470EDA" w:rsidRDefault="00D803A7" w:rsidP="007615B1">
      <w:pPr>
        <w:tabs>
          <w:tab w:val="left" w:pos="360"/>
        </w:tabs>
        <w:spacing w:after="120" w:line="276" w:lineRule="auto"/>
        <w:ind w:left="360"/>
        <w:jc w:val="both"/>
        <w:rPr>
          <w:rFonts w:ascii="Tahoma" w:hAnsi="Tahoma" w:cs="Tahoma"/>
          <w:b/>
          <w:iCs/>
          <w:sz w:val="20"/>
          <w:szCs w:val="20"/>
        </w:rPr>
      </w:pPr>
      <w:r w:rsidRPr="00470EDA">
        <w:rPr>
          <w:rFonts w:ascii="Tahoma" w:hAnsi="Tahoma" w:cs="Tahoma"/>
          <w:b/>
          <w:iCs/>
          <w:sz w:val="20"/>
          <w:szCs w:val="20"/>
        </w:rPr>
        <w:t xml:space="preserve">Příloha č.2: </w:t>
      </w:r>
      <w:r w:rsidR="00E93A61">
        <w:rPr>
          <w:rFonts w:ascii="Tahoma" w:hAnsi="Tahoma" w:cs="Tahoma"/>
          <w:b/>
          <w:iCs/>
          <w:sz w:val="20"/>
          <w:szCs w:val="20"/>
        </w:rPr>
        <w:t>C</w:t>
      </w:r>
      <w:r w:rsidRPr="00470EDA">
        <w:rPr>
          <w:rFonts w:ascii="Tahoma" w:hAnsi="Tahoma" w:cs="Tahoma"/>
          <w:b/>
          <w:iCs/>
          <w:sz w:val="20"/>
          <w:szCs w:val="20"/>
        </w:rPr>
        <w:t>eník terénních úprav</w:t>
      </w:r>
    </w:p>
    <w:p w14:paraId="734EF805" w14:textId="77777777" w:rsidR="00D803A7" w:rsidRPr="00470EDA" w:rsidRDefault="00D803A7" w:rsidP="007615B1">
      <w:pPr>
        <w:tabs>
          <w:tab w:val="left" w:pos="360"/>
        </w:tabs>
        <w:spacing w:after="120" w:line="276" w:lineRule="auto"/>
        <w:ind w:left="360"/>
        <w:jc w:val="both"/>
        <w:rPr>
          <w:rFonts w:ascii="Tahoma" w:hAnsi="Tahoma" w:cs="Tahoma"/>
          <w:i/>
          <w:iCs/>
          <w:color w:val="FF0000"/>
          <w:sz w:val="20"/>
          <w:szCs w:val="20"/>
        </w:rPr>
      </w:pPr>
      <w:r w:rsidRPr="00470EDA">
        <w:rPr>
          <w:rFonts w:ascii="Tahoma" w:hAnsi="Tahoma" w:cs="Tahoma"/>
          <w:i/>
          <w:iCs/>
          <w:color w:val="FF0000"/>
          <w:sz w:val="20"/>
          <w:szCs w:val="20"/>
        </w:rPr>
        <w:t>(doplní účastní ZŘ v souladu se svou nabídkou)</w:t>
      </w:r>
    </w:p>
    <w:p w14:paraId="378DD94B" w14:textId="77777777" w:rsidR="00F34589" w:rsidRPr="00470EDA" w:rsidRDefault="00F34589" w:rsidP="007615B1">
      <w:pPr>
        <w:tabs>
          <w:tab w:val="left" w:pos="360"/>
        </w:tabs>
        <w:spacing w:after="120" w:line="276" w:lineRule="auto"/>
        <w:ind w:left="360"/>
        <w:jc w:val="both"/>
        <w:rPr>
          <w:rFonts w:ascii="Tahoma" w:hAnsi="Tahoma" w:cs="Tahoma"/>
          <w:b/>
          <w:bCs/>
          <w:sz w:val="20"/>
          <w:szCs w:val="20"/>
        </w:rPr>
      </w:pPr>
    </w:p>
    <w:p w14:paraId="57D5E74A" w14:textId="77777777" w:rsidR="00F34589" w:rsidRPr="00470EDA" w:rsidRDefault="00F34589" w:rsidP="007615B1">
      <w:pPr>
        <w:tabs>
          <w:tab w:val="left" w:pos="360"/>
        </w:tabs>
        <w:spacing w:after="120" w:line="276" w:lineRule="auto"/>
        <w:ind w:left="360"/>
        <w:jc w:val="both"/>
        <w:rPr>
          <w:rFonts w:ascii="Tahoma" w:hAnsi="Tahoma" w:cs="Tahoma"/>
          <w:b/>
          <w:bCs/>
          <w:sz w:val="20"/>
          <w:szCs w:val="20"/>
        </w:rPr>
      </w:pPr>
    </w:p>
    <w:p w14:paraId="4416E1F1" w14:textId="77777777" w:rsidR="00F34589" w:rsidRPr="00470EDA" w:rsidRDefault="00F34589" w:rsidP="007615B1">
      <w:pPr>
        <w:tabs>
          <w:tab w:val="left" w:pos="360"/>
        </w:tabs>
        <w:spacing w:after="120" w:line="276" w:lineRule="auto"/>
        <w:ind w:left="360"/>
        <w:jc w:val="both"/>
        <w:rPr>
          <w:rFonts w:ascii="Tahoma" w:hAnsi="Tahoma" w:cs="Tahoma"/>
          <w:b/>
          <w:bCs/>
          <w:sz w:val="20"/>
          <w:szCs w:val="20"/>
        </w:rPr>
      </w:pPr>
    </w:p>
    <w:p w14:paraId="3CE6AF25" w14:textId="77777777" w:rsidR="00F34589" w:rsidRPr="00470EDA" w:rsidRDefault="00F34589" w:rsidP="007615B1">
      <w:pPr>
        <w:tabs>
          <w:tab w:val="left" w:pos="360"/>
        </w:tabs>
        <w:spacing w:after="120" w:line="276" w:lineRule="auto"/>
        <w:ind w:left="360"/>
        <w:jc w:val="both"/>
        <w:rPr>
          <w:rFonts w:ascii="Tahoma" w:hAnsi="Tahoma" w:cs="Tahoma"/>
          <w:b/>
          <w:bCs/>
          <w:sz w:val="20"/>
          <w:szCs w:val="20"/>
        </w:rPr>
      </w:pPr>
    </w:p>
    <w:p w14:paraId="78D9FB0D" w14:textId="77777777" w:rsidR="00F34589" w:rsidRPr="00470EDA" w:rsidRDefault="00F34589" w:rsidP="007615B1">
      <w:pPr>
        <w:spacing w:line="276" w:lineRule="auto"/>
        <w:ind w:firstLine="708"/>
        <w:jc w:val="both"/>
        <w:rPr>
          <w:rFonts w:ascii="Tahoma" w:hAnsi="Tahoma" w:cs="Tahoma"/>
          <w:sz w:val="20"/>
          <w:szCs w:val="20"/>
        </w:rPr>
      </w:pPr>
    </w:p>
    <w:p w14:paraId="5D810F0B" w14:textId="77777777" w:rsidR="003B089F" w:rsidRPr="00470EDA" w:rsidRDefault="003B089F" w:rsidP="007615B1">
      <w:pPr>
        <w:spacing w:line="276" w:lineRule="auto"/>
        <w:rPr>
          <w:rFonts w:ascii="Tahoma" w:hAnsi="Tahoma" w:cs="Tahoma"/>
          <w:sz w:val="20"/>
          <w:szCs w:val="20"/>
        </w:rPr>
      </w:pPr>
    </w:p>
    <w:sectPr w:rsidR="003B089F" w:rsidRPr="00470EDA" w:rsidSect="003B089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61B8" w14:textId="77777777" w:rsidR="00210AA6" w:rsidRDefault="00210AA6" w:rsidP="004C7389">
      <w:r>
        <w:separator/>
      </w:r>
    </w:p>
  </w:endnote>
  <w:endnote w:type="continuationSeparator" w:id="0">
    <w:p w14:paraId="61EB1B20" w14:textId="77777777" w:rsidR="00210AA6" w:rsidRDefault="00210AA6" w:rsidP="004C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szCs w:val="20"/>
      </w:rPr>
      <w:id w:val="-1457790560"/>
      <w:docPartObj>
        <w:docPartGallery w:val="Page Numbers (Bottom of Page)"/>
        <w:docPartUnique/>
      </w:docPartObj>
    </w:sdtPr>
    <w:sdtEndPr>
      <w:rPr>
        <w:sz w:val="18"/>
        <w:szCs w:val="18"/>
      </w:rPr>
    </w:sdtEndPr>
    <w:sdtContent>
      <w:sdt>
        <w:sdtPr>
          <w:rPr>
            <w:rFonts w:ascii="Tahoma" w:hAnsi="Tahoma" w:cs="Tahoma"/>
            <w:sz w:val="20"/>
            <w:szCs w:val="20"/>
          </w:rPr>
          <w:id w:val="1728636285"/>
          <w:docPartObj>
            <w:docPartGallery w:val="Page Numbers (Top of Page)"/>
            <w:docPartUnique/>
          </w:docPartObj>
        </w:sdtPr>
        <w:sdtEndPr>
          <w:rPr>
            <w:sz w:val="18"/>
            <w:szCs w:val="18"/>
          </w:rPr>
        </w:sdtEndPr>
        <w:sdtContent>
          <w:p w14:paraId="299DDE9E" w14:textId="77777777" w:rsidR="004C7389" w:rsidRPr="00C946E1" w:rsidRDefault="007615B1">
            <w:pPr>
              <w:pStyle w:val="Zpat"/>
              <w:jc w:val="center"/>
              <w:rPr>
                <w:rFonts w:ascii="Tahoma" w:hAnsi="Tahoma" w:cs="Tahoma"/>
                <w:sz w:val="20"/>
                <w:szCs w:val="20"/>
              </w:rPr>
            </w:pPr>
            <w:r>
              <w:rPr>
                <w:rFonts w:ascii="Tahoma" w:hAnsi="Tahoma" w:cs="Tahoma"/>
                <w:sz w:val="20"/>
                <w:szCs w:val="20"/>
              </w:rPr>
              <w:pict w14:anchorId="3421668B">
                <v:rect id="_x0000_i1025" style="width:0;height:1.5pt" o:hralign="center" o:hrstd="t" o:hr="t" fillcolor="#a0a0a0" stroked="f"/>
              </w:pict>
            </w:r>
          </w:p>
          <w:p w14:paraId="287224EC" w14:textId="77777777" w:rsidR="004C7389" w:rsidRPr="00C946E1" w:rsidRDefault="004C7389">
            <w:pPr>
              <w:pStyle w:val="Zpat"/>
              <w:jc w:val="center"/>
              <w:rPr>
                <w:rFonts w:ascii="Tahoma" w:hAnsi="Tahoma" w:cs="Tahoma"/>
                <w:b/>
                <w:bCs/>
                <w:sz w:val="20"/>
                <w:szCs w:val="20"/>
              </w:rPr>
            </w:pPr>
            <w:r w:rsidRPr="00C946E1">
              <w:rPr>
                <w:rFonts w:ascii="Tahoma" w:hAnsi="Tahoma" w:cs="Tahoma"/>
                <w:sz w:val="20"/>
                <w:szCs w:val="20"/>
              </w:rPr>
              <w:t xml:space="preserve">Stránka </w:t>
            </w:r>
            <w:r w:rsidR="00374467" w:rsidRPr="00C946E1">
              <w:rPr>
                <w:rFonts w:ascii="Tahoma" w:hAnsi="Tahoma" w:cs="Tahoma"/>
                <w:b/>
                <w:bCs/>
                <w:sz w:val="20"/>
                <w:szCs w:val="20"/>
              </w:rPr>
              <w:fldChar w:fldCharType="begin"/>
            </w:r>
            <w:r w:rsidRPr="00C946E1">
              <w:rPr>
                <w:rFonts w:ascii="Tahoma" w:hAnsi="Tahoma" w:cs="Tahoma"/>
                <w:b/>
                <w:bCs/>
                <w:sz w:val="20"/>
                <w:szCs w:val="20"/>
              </w:rPr>
              <w:instrText>PAGE</w:instrText>
            </w:r>
            <w:r w:rsidR="00374467" w:rsidRPr="00C946E1">
              <w:rPr>
                <w:rFonts w:ascii="Tahoma" w:hAnsi="Tahoma" w:cs="Tahoma"/>
                <w:b/>
                <w:bCs/>
                <w:sz w:val="20"/>
                <w:szCs w:val="20"/>
              </w:rPr>
              <w:fldChar w:fldCharType="separate"/>
            </w:r>
            <w:r w:rsidR="00454B5A">
              <w:rPr>
                <w:rFonts w:ascii="Tahoma" w:hAnsi="Tahoma" w:cs="Tahoma"/>
                <w:b/>
                <w:bCs/>
                <w:noProof/>
                <w:sz w:val="20"/>
                <w:szCs w:val="20"/>
              </w:rPr>
              <w:t>7</w:t>
            </w:r>
            <w:r w:rsidR="00374467" w:rsidRPr="00C946E1">
              <w:rPr>
                <w:rFonts w:ascii="Tahoma" w:hAnsi="Tahoma" w:cs="Tahoma"/>
                <w:b/>
                <w:bCs/>
                <w:sz w:val="20"/>
                <w:szCs w:val="20"/>
              </w:rPr>
              <w:fldChar w:fldCharType="end"/>
            </w:r>
            <w:r w:rsidRPr="00C946E1">
              <w:rPr>
                <w:rFonts w:ascii="Tahoma" w:hAnsi="Tahoma" w:cs="Tahoma"/>
                <w:sz w:val="20"/>
                <w:szCs w:val="20"/>
              </w:rPr>
              <w:t xml:space="preserve"> z </w:t>
            </w:r>
            <w:r w:rsidR="00374467" w:rsidRPr="00C946E1">
              <w:rPr>
                <w:rFonts w:ascii="Tahoma" w:hAnsi="Tahoma" w:cs="Tahoma"/>
                <w:b/>
                <w:bCs/>
                <w:sz w:val="20"/>
                <w:szCs w:val="20"/>
              </w:rPr>
              <w:fldChar w:fldCharType="begin"/>
            </w:r>
            <w:r w:rsidRPr="00C946E1">
              <w:rPr>
                <w:rFonts w:ascii="Tahoma" w:hAnsi="Tahoma" w:cs="Tahoma"/>
                <w:b/>
                <w:bCs/>
                <w:sz w:val="20"/>
                <w:szCs w:val="20"/>
              </w:rPr>
              <w:instrText>NUMPAGES</w:instrText>
            </w:r>
            <w:r w:rsidR="00374467" w:rsidRPr="00C946E1">
              <w:rPr>
                <w:rFonts w:ascii="Tahoma" w:hAnsi="Tahoma" w:cs="Tahoma"/>
                <w:b/>
                <w:bCs/>
                <w:sz w:val="20"/>
                <w:szCs w:val="20"/>
              </w:rPr>
              <w:fldChar w:fldCharType="separate"/>
            </w:r>
            <w:r w:rsidR="00454B5A">
              <w:rPr>
                <w:rFonts w:ascii="Tahoma" w:hAnsi="Tahoma" w:cs="Tahoma"/>
                <w:b/>
                <w:bCs/>
                <w:noProof/>
                <w:sz w:val="20"/>
                <w:szCs w:val="20"/>
              </w:rPr>
              <w:t>10</w:t>
            </w:r>
            <w:r w:rsidR="00374467" w:rsidRPr="00C946E1">
              <w:rPr>
                <w:rFonts w:ascii="Tahoma" w:hAnsi="Tahoma" w:cs="Tahoma"/>
                <w:b/>
                <w:bCs/>
                <w:sz w:val="20"/>
                <w:szCs w:val="20"/>
              </w:rPr>
              <w:fldChar w:fldCharType="end"/>
            </w:r>
          </w:p>
          <w:p w14:paraId="3DFF3D30" w14:textId="5926008B" w:rsidR="004C7389" w:rsidRPr="00C946E1" w:rsidRDefault="004C7389" w:rsidP="00C946E1">
            <w:pPr>
              <w:pStyle w:val="Zpat"/>
              <w:jc w:val="right"/>
              <w:rPr>
                <w:rFonts w:ascii="Tahoma" w:hAnsi="Tahoma" w:cs="Tahoma"/>
                <w:sz w:val="18"/>
                <w:szCs w:val="18"/>
              </w:rPr>
            </w:pPr>
            <w:r w:rsidRPr="00C946E1">
              <w:rPr>
                <w:rFonts w:ascii="Tahoma" w:hAnsi="Tahoma" w:cs="Tahoma"/>
                <w:sz w:val="18"/>
                <w:szCs w:val="18"/>
              </w:rPr>
              <w:t xml:space="preserve">Rámcová </w:t>
            </w:r>
            <w:proofErr w:type="spellStart"/>
            <w:r w:rsidRPr="00C946E1">
              <w:rPr>
                <w:rFonts w:ascii="Tahoma" w:hAnsi="Tahoma" w:cs="Tahoma"/>
                <w:sz w:val="18"/>
                <w:szCs w:val="18"/>
              </w:rPr>
              <w:t>SoD</w:t>
            </w:r>
            <w:proofErr w:type="spellEnd"/>
            <w:r w:rsidRPr="00C946E1">
              <w:rPr>
                <w:rFonts w:ascii="Tahoma" w:hAnsi="Tahoma" w:cs="Tahoma"/>
                <w:sz w:val="18"/>
                <w:szCs w:val="18"/>
              </w:rPr>
              <w:t xml:space="preserve"> k VZ KRN/</w:t>
            </w:r>
            <w:proofErr w:type="spellStart"/>
            <w:r w:rsidRPr="00C946E1">
              <w:rPr>
                <w:rFonts w:ascii="Tahoma" w:hAnsi="Tahoma" w:cs="Tahoma"/>
                <w:sz w:val="18"/>
                <w:szCs w:val="18"/>
              </w:rPr>
              <w:t>Otr</w:t>
            </w:r>
            <w:proofErr w:type="spellEnd"/>
            <w:r w:rsidRPr="00C946E1">
              <w:rPr>
                <w:rFonts w:ascii="Tahoma" w:hAnsi="Tahoma" w:cs="Tahoma"/>
                <w:sz w:val="18"/>
                <w:szCs w:val="18"/>
              </w:rPr>
              <w:t>/2025/</w:t>
            </w:r>
            <w:r w:rsidR="007116B1">
              <w:rPr>
                <w:rFonts w:ascii="Tahoma" w:hAnsi="Tahoma" w:cs="Tahoma"/>
                <w:sz w:val="18"/>
                <w:szCs w:val="18"/>
              </w:rPr>
              <w:t>3</w:t>
            </w:r>
            <w:r w:rsidR="007615B1">
              <w:rPr>
                <w:rFonts w:ascii="Tahoma" w:hAnsi="Tahoma" w:cs="Tahoma"/>
                <w:sz w:val="18"/>
                <w:szCs w:val="18"/>
              </w:rPr>
              <w:t>1</w:t>
            </w:r>
            <w:r w:rsidRPr="00C946E1">
              <w:rPr>
                <w:rFonts w:ascii="Tahoma" w:hAnsi="Tahoma" w:cs="Tahoma"/>
                <w:sz w:val="18"/>
                <w:szCs w:val="18"/>
              </w:rPr>
              <w:t>/</w:t>
            </w:r>
            <w:r w:rsidR="00C946E1" w:rsidRPr="00C946E1">
              <w:rPr>
                <w:rFonts w:ascii="Tahoma" w:hAnsi="Tahoma" w:cs="Tahoma"/>
                <w:sz w:val="18"/>
                <w:szCs w:val="18"/>
              </w:rPr>
              <w:t>údržba zeleně</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AB7A" w14:textId="77777777" w:rsidR="00210AA6" w:rsidRDefault="00210AA6" w:rsidP="004C7389">
      <w:r>
        <w:separator/>
      </w:r>
    </w:p>
  </w:footnote>
  <w:footnote w:type="continuationSeparator" w:id="0">
    <w:p w14:paraId="43606E44" w14:textId="77777777" w:rsidR="00210AA6" w:rsidRDefault="00210AA6" w:rsidP="004C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 w15:restartNumberingAfterBreak="0">
    <w:nsid w:val="019D20FC"/>
    <w:multiLevelType w:val="multilevel"/>
    <w:tmpl w:val="46E4003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F43C32"/>
    <w:multiLevelType w:val="hybridMultilevel"/>
    <w:tmpl w:val="32928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471F9C"/>
    <w:multiLevelType w:val="hybridMultilevel"/>
    <w:tmpl w:val="7510751C"/>
    <w:lvl w:ilvl="0" w:tplc="0405000F">
      <w:start w:val="1"/>
      <w:numFmt w:val="decimal"/>
      <w:lvlText w:val="%1."/>
      <w:lvlJc w:val="left"/>
      <w:pPr>
        <w:ind w:left="3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646AEC"/>
    <w:multiLevelType w:val="hybridMultilevel"/>
    <w:tmpl w:val="296A4DDA"/>
    <w:lvl w:ilvl="0" w:tplc="1E7CCE60">
      <w:start w:val="1"/>
      <w:numFmt w:val="decimal"/>
      <w:lvlText w:val="%1."/>
      <w:lvlJc w:val="left"/>
      <w:pPr>
        <w:tabs>
          <w:tab w:val="num" w:pos="360"/>
        </w:tabs>
        <w:ind w:left="360" w:hanging="360"/>
      </w:pPr>
      <w:rPr>
        <w:rFonts w:ascii="Tahoma" w:hAnsi="Tahoma" w:cs="Tahoma" w:hint="default"/>
        <w:b w:val="0"/>
        <w:i w:val="0"/>
        <w:sz w:val="20"/>
        <w:szCs w:val="20"/>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EF168AD"/>
    <w:multiLevelType w:val="hybridMultilevel"/>
    <w:tmpl w:val="2B28053E"/>
    <w:lvl w:ilvl="0" w:tplc="63E82D46">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E958AA"/>
    <w:multiLevelType w:val="hybridMultilevel"/>
    <w:tmpl w:val="8C70367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202154A"/>
    <w:multiLevelType w:val="hybridMultilevel"/>
    <w:tmpl w:val="2AFEDFA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3FE36F2"/>
    <w:multiLevelType w:val="hybridMultilevel"/>
    <w:tmpl w:val="51CED2DC"/>
    <w:lvl w:ilvl="0" w:tplc="B9EABAD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AC4AAD"/>
    <w:multiLevelType w:val="hybridMultilevel"/>
    <w:tmpl w:val="25B4ACE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5D949ED"/>
    <w:multiLevelType w:val="hybridMultilevel"/>
    <w:tmpl w:val="B98E2A0A"/>
    <w:lvl w:ilvl="0" w:tplc="F76802F8">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DC67EE"/>
    <w:multiLevelType w:val="hybridMultilevel"/>
    <w:tmpl w:val="A8C62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8C49DB"/>
    <w:multiLevelType w:val="hybridMultilevel"/>
    <w:tmpl w:val="67E2D03C"/>
    <w:lvl w:ilvl="0" w:tplc="35F21326">
      <w:start w:val="1"/>
      <w:numFmt w:val="upperRoman"/>
      <w:lvlText w:val="%1."/>
      <w:lvlJc w:val="right"/>
      <w:pPr>
        <w:ind w:left="4260" w:hanging="360"/>
      </w:pPr>
      <w:rPr>
        <w:b/>
        <w:bCs/>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1F8318EF"/>
    <w:multiLevelType w:val="hybridMultilevel"/>
    <w:tmpl w:val="5B38116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1FF2374B"/>
    <w:multiLevelType w:val="multilevel"/>
    <w:tmpl w:val="1102D8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37037C4"/>
    <w:multiLevelType w:val="hybridMultilevel"/>
    <w:tmpl w:val="348E8D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1A0475"/>
    <w:multiLevelType w:val="multilevel"/>
    <w:tmpl w:val="6B644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AE2D01"/>
    <w:multiLevelType w:val="hybridMultilevel"/>
    <w:tmpl w:val="71764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C200B5"/>
    <w:multiLevelType w:val="hybridMultilevel"/>
    <w:tmpl w:val="F5E60368"/>
    <w:lvl w:ilvl="0" w:tplc="1D7ED660">
      <w:start w:val="1"/>
      <w:numFmt w:val="lowerLetter"/>
      <w:lvlText w:val="%1)"/>
      <w:lvlJc w:val="left"/>
      <w:pPr>
        <w:tabs>
          <w:tab w:val="num" w:pos="1545"/>
        </w:tabs>
        <w:ind w:left="1545" w:hanging="465"/>
      </w:pPr>
      <w:rPr>
        <w:b w:val="0"/>
        <w:i w:val="0"/>
        <w:sz w:val="20"/>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2F8D01EF"/>
    <w:multiLevelType w:val="hybridMultilevel"/>
    <w:tmpl w:val="AA368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5B3FF3"/>
    <w:multiLevelType w:val="hybridMultilevel"/>
    <w:tmpl w:val="0A745702"/>
    <w:lvl w:ilvl="0" w:tplc="50BCBD6A">
      <w:start w:val="1"/>
      <w:numFmt w:val="lowerLetter"/>
      <w:lvlText w:val="%1)"/>
      <w:lvlJc w:val="left"/>
      <w:pPr>
        <w:tabs>
          <w:tab w:val="num" w:pos="1605"/>
        </w:tabs>
        <w:ind w:left="1605" w:hanging="360"/>
      </w:pPr>
      <w:rPr>
        <w:b w:val="0"/>
        <w:bCs/>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42B54EDA"/>
    <w:multiLevelType w:val="hybridMultilevel"/>
    <w:tmpl w:val="7298A9FC"/>
    <w:lvl w:ilvl="0" w:tplc="D41A7554">
      <w:start w:val="1"/>
      <w:numFmt w:val="decimal"/>
      <w:lvlText w:val="%1."/>
      <w:lvlJc w:val="left"/>
      <w:pPr>
        <w:ind w:left="3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41007A"/>
    <w:multiLevelType w:val="hybridMultilevel"/>
    <w:tmpl w:val="21AE714A"/>
    <w:lvl w:ilvl="0" w:tplc="AD40F616">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9BA1721"/>
    <w:multiLevelType w:val="hybridMultilevel"/>
    <w:tmpl w:val="C6683DA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CD8AD1CE">
      <w:start w:val="1"/>
      <w:numFmt w:val="decimal"/>
      <w:lvlText w:val="%4."/>
      <w:lvlJc w:val="left"/>
      <w:pPr>
        <w:tabs>
          <w:tab w:val="num" w:pos="360"/>
        </w:tabs>
        <w:ind w:left="357" w:hanging="357"/>
      </w:pPr>
      <w:rPr>
        <w:sz w:val="20"/>
        <w:szCs w:val="2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0C96CBE"/>
    <w:multiLevelType w:val="multilevel"/>
    <w:tmpl w:val="1D5224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54D4437"/>
    <w:multiLevelType w:val="hybridMultilevel"/>
    <w:tmpl w:val="1012FC26"/>
    <w:lvl w:ilvl="0" w:tplc="882214DE">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566823E7"/>
    <w:multiLevelType w:val="multilevel"/>
    <w:tmpl w:val="0E90024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365681F"/>
    <w:multiLevelType w:val="hybridMultilevel"/>
    <w:tmpl w:val="17F8D8AE"/>
    <w:lvl w:ilvl="0" w:tplc="107EFEE8">
      <w:start w:val="1"/>
      <w:numFmt w:val="decimal"/>
      <w:lvlText w:val="%1."/>
      <w:lvlJc w:val="left"/>
      <w:pPr>
        <w:ind w:left="720" w:hanging="360"/>
      </w:pPr>
      <w:rPr>
        <w:b/>
        <w:bCs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46426A4"/>
    <w:multiLevelType w:val="hybridMultilevel"/>
    <w:tmpl w:val="2BC6CD62"/>
    <w:lvl w:ilvl="0" w:tplc="BEE4A40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BB21B4"/>
    <w:multiLevelType w:val="hybridMultilevel"/>
    <w:tmpl w:val="4C3288F6"/>
    <w:lvl w:ilvl="0" w:tplc="CD62E092">
      <w:start w:val="3"/>
      <w:numFmt w:val="decimal"/>
      <w:lvlText w:val="%1."/>
      <w:lvlJc w:val="left"/>
      <w:pPr>
        <w:ind w:left="3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EE7A96"/>
    <w:multiLevelType w:val="hybridMultilevel"/>
    <w:tmpl w:val="18A28796"/>
    <w:lvl w:ilvl="0" w:tplc="3176EB8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E86700"/>
    <w:multiLevelType w:val="hybridMultilevel"/>
    <w:tmpl w:val="81D418B4"/>
    <w:lvl w:ilvl="0" w:tplc="69544EFA">
      <w:start w:val="1"/>
      <w:numFmt w:val="lowerLetter"/>
      <w:lvlText w:val="%1)"/>
      <w:lvlJc w:val="left"/>
      <w:pPr>
        <w:tabs>
          <w:tab w:val="num" w:pos="737"/>
        </w:tabs>
        <w:ind w:left="73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6A9F2CC4"/>
    <w:multiLevelType w:val="hybridMultilevel"/>
    <w:tmpl w:val="B244742E"/>
    <w:lvl w:ilvl="0" w:tplc="FAFADB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762423"/>
    <w:multiLevelType w:val="hybridMultilevel"/>
    <w:tmpl w:val="460EF09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E6701A"/>
    <w:multiLevelType w:val="hybridMultilevel"/>
    <w:tmpl w:val="EDC8C28C"/>
    <w:lvl w:ilvl="0" w:tplc="1C3A5DB2">
      <w:start w:val="1"/>
      <w:numFmt w:val="decimal"/>
      <w:lvlText w:val="%1."/>
      <w:lvlJc w:val="left"/>
      <w:pPr>
        <w:ind w:left="720" w:hanging="360"/>
      </w:pPr>
      <w:rPr>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0F66356"/>
    <w:multiLevelType w:val="hybridMultilevel"/>
    <w:tmpl w:val="55C84A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EC3CC6"/>
    <w:multiLevelType w:val="hybridMultilevel"/>
    <w:tmpl w:val="5F6C2A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FD3A76"/>
    <w:multiLevelType w:val="hybridMultilevel"/>
    <w:tmpl w:val="32E012EE"/>
    <w:lvl w:ilvl="0" w:tplc="752A54EC">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732D5572"/>
    <w:multiLevelType w:val="hybridMultilevel"/>
    <w:tmpl w:val="A1163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96149"/>
    <w:multiLevelType w:val="hybridMultilevel"/>
    <w:tmpl w:val="E5966466"/>
    <w:lvl w:ilvl="0" w:tplc="309E7520">
      <w:start w:val="1"/>
      <w:numFmt w:val="decimal"/>
      <w:lvlText w:val="%1."/>
      <w:lvlJc w:val="left"/>
      <w:pPr>
        <w:ind w:left="301" w:hanging="360"/>
      </w:pPr>
    </w:lvl>
    <w:lvl w:ilvl="1" w:tplc="04050019">
      <w:start w:val="1"/>
      <w:numFmt w:val="lowerLetter"/>
      <w:lvlText w:val="%2."/>
      <w:lvlJc w:val="left"/>
      <w:pPr>
        <w:ind w:left="1021"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7B431983"/>
    <w:multiLevelType w:val="hybridMultilevel"/>
    <w:tmpl w:val="FDF0A32E"/>
    <w:lvl w:ilvl="0" w:tplc="0DC0EC18">
      <w:start w:val="9"/>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num w:numId="1" w16cid:durableId="1572615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23466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85631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530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921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886495">
    <w:abstractNumId w:val="38"/>
  </w:num>
  <w:num w:numId="7" w16cid:durableId="6505943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42381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1657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86067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281905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846859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715279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581199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666431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00951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11866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08647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6658865">
    <w:abstractNumId w:val="0"/>
    <w:lvlOverride w:ilvl="0">
      <w:startOverride w:val="1"/>
    </w:lvlOverride>
  </w:num>
  <w:num w:numId="20" w16cid:durableId="1868905792">
    <w:abstractNumId w:val="8"/>
  </w:num>
  <w:num w:numId="21" w16cid:durableId="572471452">
    <w:abstractNumId w:val="7"/>
  </w:num>
  <w:num w:numId="22" w16cid:durableId="1376195161">
    <w:abstractNumId w:val="20"/>
  </w:num>
  <w:num w:numId="23" w16cid:durableId="1635715564">
    <w:abstractNumId w:val="40"/>
  </w:num>
  <w:num w:numId="24" w16cid:durableId="484929466">
    <w:abstractNumId w:val="22"/>
  </w:num>
  <w:num w:numId="25" w16cid:durableId="252932937">
    <w:abstractNumId w:val="33"/>
  </w:num>
  <w:num w:numId="26" w16cid:durableId="639503046">
    <w:abstractNumId w:val="16"/>
  </w:num>
  <w:num w:numId="27" w16cid:durableId="99645908">
    <w:abstractNumId w:val="36"/>
  </w:num>
  <w:num w:numId="28" w16cid:durableId="341322356">
    <w:abstractNumId w:val="12"/>
  </w:num>
  <w:num w:numId="29" w16cid:durableId="421797537">
    <w:abstractNumId w:val="34"/>
  </w:num>
  <w:num w:numId="30" w16cid:durableId="706951069">
    <w:abstractNumId w:val="41"/>
  </w:num>
  <w:num w:numId="31" w16cid:durableId="1261791084">
    <w:abstractNumId w:val="2"/>
  </w:num>
  <w:num w:numId="32" w16cid:durableId="912590985">
    <w:abstractNumId w:val="11"/>
  </w:num>
  <w:num w:numId="33" w16cid:durableId="1860506183">
    <w:abstractNumId w:val="29"/>
  </w:num>
  <w:num w:numId="34" w16cid:durableId="155149933">
    <w:abstractNumId w:val="39"/>
  </w:num>
  <w:num w:numId="35" w16cid:durableId="254942547">
    <w:abstractNumId w:val="9"/>
  </w:num>
  <w:num w:numId="36" w16cid:durableId="2146115966">
    <w:abstractNumId w:val="37"/>
  </w:num>
  <w:num w:numId="37" w16cid:durableId="1570847804">
    <w:abstractNumId w:val="31"/>
  </w:num>
  <w:num w:numId="38" w16cid:durableId="1005326023">
    <w:abstractNumId w:val="4"/>
  </w:num>
  <w:num w:numId="39" w16cid:durableId="2102556650">
    <w:abstractNumId w:val="14"/>
  </w:num>
  <w:num w:numId="40" w16cid:durableId="84157846">
    <w:abstractNumId w:val="18"/>
  </w:num>
  <w:num w:numId="41" w16cid:durableId="1621717832">
    <w:abstractNumId w:val="30"/>
  </w:num>
  <w:num w:numId="42" w16cid:durableId="397094405">
    <w:abstractNumId w:val="0"/>
  </w:num>
  <w:num w:numId="43" w16cid:durableId="1303926136">
    <w:abstractNumId w:val="24"/>
  </w:num>
  <w:num w:numId="44" w16cid:durableId="1607302876">
    <w:abstractNumId w:val="6"/>
  </w:num>
  <w:num w:numId="45" w16cid:durableId="11018778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2968436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89"/>
    <w:rsid w:val="00020777"/>
    <w:rsid w:val="00155AB3"/>
    <w:rsid w:val="00157F96"/>
    <w:rsid w:val="001A6C87"/>
    <w:rsid w:val="001D1FAB"/>
    <w:rsid w:val="00210AA6"/>
    <w:rsid w:val="00231A21"/>
    <w:rsid w:val="002A5D69"/>
    <w:rsid w:val="002F6D87"/>
    <w:rsid w:val="00307B79"/>
    <w:rsid w:val="003358E7"/>
    <w:rsid w:val="00374467"/>
    <w:rsid w:val="00382E83"/>
    <w:rsid w:val="003B089F"/>
    <w:rsid w:val="003D7DA2"/>
    <w:rsid w:val="004509E2"/>
    <w:rsid w:val="00454B5A"/>
    <w:rsid w:val="00470EDA"/>
    <w:rsid w:val="004C7389"/>
    <w:rsid w:val="00573D76"/>
    <w:rsid w:val="00602171"/>
    <w:rsid w:val="00651433"/>
    <w:rsid w:val="00705CCB"/>
    <w:rsid w:val="007116B1"/>
    <w:rsid w:val="007361AB"/>
    <w:rsid w:val="00756AAD"/>
    <w:rsid w:val="007615B1"/>
    <w:rsid w:val="0079495B"/>
    <w:rsid w:val="007F42A9"/>
    <w:rsid w:val="00821BC4"/>
    <w:rsid w:val="0083044A"/>
    <w:rsid w:val="008429CD"/>
    <w:rsid w:val="0090078B"/>
    <w:rsid w:val="00936E75"/>
    <w:rsid w:val="00963A1E"/>
    <w:rsid w:val="0096473C"/>
    <w:rsid w:val="00A4267D"/>
    <w:rsid w:val="00A67556"/>
    <w:rsid w:val="00A67E64"/>
    <w:rsid w:val="00A966C2"/>
    <w:rsid w:val="00AA04BD"/>
    <w:rsid w:val="00AF33E1"/>
    <w:rsid w:val="00AF4225"/>
    <w:rsid w:val="00B23015"/>
    <w:rsid w:val="00B87538"/>
    <w:rsid w:val="00BE6B2D"/>
    <w:rsid w:val="00C946E1"/>
    <w:rsid w:val="00CA205C"/>
    <w:rsid w:val="00CB2930"/>
    <w:rsid w:val="00D803A7"/>
    <w:rsid w:val="00D86A4D"/>
    <w:rsid w:val="00D8704A"/>
    <w:rsid w:val="00E92065"/>
    <w:rsid w:val="00E93A61"/>
    <w:rsid w:val="00EA2770"/>
    <w:rsid w:val="00EE073F"/>
    <w:rsid w:val="00F273C7"/>
    <w:rsid w:val="00F34589"/>
    <w:rsid w:val="00F84368"/>
    <w:rsid w:val="00FA2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4:docId w14:val="226CB20F"/>
  <w15:docId w15:val="{FB72F91D-C0F4-4497-A450-6DAA2152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cs-CZ"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4589"/>
    <w:pPr>
      <w:spacing w:before="0" w:beforeAutospacing="0" w:after="0" w:afterAutospacing="0"/>
      <w:jc w:val="left"/>
    </w:pPr>
    <w:rPr>
      <w:rFonts w:eastAsia="Times New Roman"/>
      <w:sz w:val="24"/>
      <w:szCs w:val="24"/>
      <w:lang w:eastAsia="cs-CZ"/>
    </w:rPr>
  </w:style>
  <w:style w:type="paragraph" w:styleId="Nadpis1">
    <w:name w:val="heading 1"/>
    <w:basedOn w:val="Normln"/>
    <w:next w:val="Normln"/>
    <w:link w:val="Nadpis1Char"/>
    <w:uiPriority w:val="9"/>
    <w:qFormat/>
    <w:rsid w:val="002F6D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F6D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F6D87"/>
    <w:pPr>
      <w:keepNext/>
      <w:keepLines/>
      <w:spacing w:before="200"/>
      <w:outlineLvl w:val="2"/>
    </w:pPr>
    <w:rPr>
      <w:rFonts w:asciiTheme="majorHAnsi" w:eastAsiaTheme="majorEastAsia" w:hAnsiTheme="majorHAnsi" w:cstheme="majorBidi"/>
      <w:b/>
      <w:bCs/>
      <w:color w:val="4F81BD" w:themeColor="accent1"/>
    </w:rPr>
  </w:style>
  <w:style w:type="paragraph" w:styleId="Nadpis6">
    <w:name w:val="heading 6"/>
    <w:basedOn w:val="Normln"/>
    <w:next w:val="Normln"/>
    <w:link w:val="Nadpis6Char"/>
    <w:semiHidden/>
    <w:unhideWhenUsed/>
    <w:qFormat/>
    <w:rsid w:val="00F34589"/>
    <w:pPr>
      <w:keepNext/>
      <w:jc w:val="center"/>
      <w:outlineLvl w:val="5"/>
    </w:pPr>
    <w:rPr>
      <w:b/>
    </w:rPr>
  </w:style>
  <w:style w:type="paragraph" w:styleId="Nadpis7">
    <w:name w:val="heading 7"/>
    <w:basedOn w:val="Normln"/>
    <w:next w:val="Normln"/>
    <w:link w:val="Nadpis7Char"/>
    <w:semiHidden/>
    <w:unhideWhenUsed/>
    <w:qFormat/>
    <w:rsid w:val="00F34589"/>
    <w:pPr>
      <w:keepNext/>
      <w:ind w:left="2832" w:firstLine="708"/>
      <w:outlineLvl w:val="6"/>
    </w:pPr>
    <w:rPr>
      <w:b/>
    </w:rPr>
  </w:style>
  <w:style w:type="paragraph" w:styleId="Nadpis9">
    <w:name w:val="heading 9"/>
    <w:basedOn w:val="Normln"/>
    <w:next w:val="Normln"/>
    <w:link w:val="Nadpis9Char"/>
    <w:uiPriority w:val="9"/>
    <w:semiHidden/>
    <w:unhideWhenUsed/>
    <w:qFormat/>
    <w:rsid w:val="002F6D8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F6D87"/>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2F6D87"/>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F6D87"/>
    <w:rPr>
      <w:rFonts w:asciiTheme="majorHAnsi" w:eastAsiaTheme="majorEastAsia" w:hAnsiTheme="majorHAnsi" w:cstheme="majorBidi"/>
      <w:b/>
      <w:bCs/>
      <w:color w:val="4F81BD" w:themeColor="accent1"/>
    </w:rPr>
  </w:style>
  <w:style w:type="character" w:customStyle="1" w:styleId="Nadpis9Char">
    <w:name w:val="Nadpis 9 Char"/>
    <w:basedOn w:val="Standardnpsmoodstavce"/>
    <w:link w:val="Nadpis9"/>
    <w:uiPriority w:val="9"/>
    <w:semiHidden/>
    <w:rsid w:val="002F6D87"/>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link w:val="OdstavecseseznamemChar"/>
    <w:uiPriority w:val="34"/>
    <w:qFormat/>
    <w:rsid w:val="002F6D87"/>
    <w:pPr>
      <w:ind w:left="720"/>
    </w:pPr>
  </w:style>
  <w:style w:type="character" w:customStyle="1" w:styleId="Nadpis6Char">
    <w:name w:val="Nadpis 6 Char"/>
    <w:basedOn w:val="Standardnpsmoodstavce"/>
    <w:link w:val="Nadpis6"/>
    <w:semiHidden/>
    <w:rsid w:val="00F34589"/>
    <w:rPr>
      <w:rFonts w:eastAsia="Times New Roman"/>
      <w:b/>
      <w:sz w:val="24"/>
      <w:szCs w:val="24"/>
      <w:lang w:eastAsia="cs-CZ"/>
    </w:rPr>
  </w:style>
  <w:style w:type="character" w:customStyle="1" w:styleId="Nadpis7Char">
    <w:name w:val="Nadpis 7 Char"/>
    <w:basedOn w:val="Standardnpsmoodstavce"/>
    <w:link w:val="Nadpis7"/>
    <w:semiHidden/>
    <w:rsid w:val="00F34589"/>
    <w:rPr>
      <w:rFonts w:eastAsia="Times New Roman"/>
      <w:b/>
      <w:sz w:val="24"/>
      <w:szCs w:val="24"/>
      <w:lang w:eastAsia="cs-CZ"/>
    </w:rPr>
  </w:style>
  <w:style w:type="paragraph" w:styleId="Textkomente">
    <w:name w:val="annotation text"/>
    <w:basedOn w:val="Normln"/>
    <w:link w:val="TextkomenteChar"/>
    <w:semiHidden/>
    <w:unhideWhenUsed/>
    <w:rsid w:val="00F34589"/>
    <w:rPr>
      <w:sz w:val="20"/>
      <w:szCs w:val="20"/>
    </w:rPr>
  </w:style>
  <w:style w:type="character" w:customStyle="1" w:styleId="TextkomenteChar">
    <w:name w:val="Text komentáře Char"/>
    <w:basedOn w:val="Standardnpsmoodstavce"/>
    <w:link w:val="Textkomente"/>
    <w:semiHidden/>
    <w:rsid w:val="00F34589"/>
    <w:rPr>
      <w:rFonts w:eastAsia="Times New Roman"/>
      <w:sz w:val="20"/>
      <w:szCs w:val="20"/>
      <w:lang w:eastAsia="cs-CZ"/>
    </w:rPr>
  </w:style>
  <w:style w:type="paragraph" w:styleId="Nzev">
    <w:name w:val="Title"/>
    <w:basedOn w:val="Normln"/>
    <w:link w:val="NzevChar"/>
    <w:qFormat/>
    <w:rsid w:val="00F34589"/>
    <w:pPr>
      <w:jc w:val="center"/>
    </w:pPr>
    <w:rPr>
      <w:b/>
      <w:bCs/>
    </w:rPr>
  </w:style>
  <w:style w:type="character" w:customStyle="1" w:styleId="NzevChar">
    <w:name w:val="Název Char"/>
    <w:basedOn w:val="Standardnpsmoodstavce"/>
    <w:link w:val="Nzev"/>
    <w:rsid w:val="00F34589"/>
    <w:rPr>
      <w:rFonts w:eastAsia="Times New Roman"/>
      <w:b/>
      <w:bCs/>
      <w:sz w:val="24"/>
      <w:szCs w:val="24"/>
      <w:lang w:eastAsia="cs-CZ"/>
    </w:rPr>
  </w:style>
  <w:style w:type="paragraph" w:styleId="Zkladntext">
    <w:name w:val="Body Text"/>
    <w:basedOn w:val="Normln"/>
    <w:link w:val="ZkladntextChar"/>
    <w:unhideWhenUsed/>
    <w:rsid w:val="00F34589"/>
    <w:pPr>
      <w:overflowPunct w:val="0"/>
      <w:autoSpaceDE w:val="0"/>
      <w:autoSpaceDN w:val="0"/>
      <w:adjustRightInd w:val="0"/>
    </w:pPr>
    <w:rPr>
      <w:noProof/>
    </w:rPr>
  </w:style>
  <w:style w:type="character" w:customStyle="1" w:styleId="ZkladntextChar">
    <w:name w:val="Základní text Char"/>
    <w:basedOn w:val="Standardnpsmoodstavce"/>
    <w:link w:val="Zkladntext"/>
    <w:rsid w:val="00F34589"/>
    <w:rPr>
      <w:rFonts w:eastAsia="Times New Roman"/>
      <w:noProof/>
      <w:sz w:val="24"/>
      <w:szCs w:val="24"/>
      <w:lang w:eastAsia="cs-CZ"/>
    </w:rPr>
  </w:style>
  <w:style w:type="paragraph" w:styleId="Zkladntext2">
    <w:name w:val="Body Text 2"/>
    <w:basedOn w:val="Normln"/>
    <w:link w:val="Zkladntext2Char"/>
    <w:semiHidden/>
    <w:unhideWhenUsed/>
    <w:rsid w:val="00F34589"/>
    <w:pPr>
      <w:spacing w:after="120" w:line="480" w:lineRule="auto"/>
    </w:pPr>
  </w:style>
  <w:style w:type="character" w:customStyle="1" w:styleId="Zkladntext2Char">
    <w:name w:val="Základní text 2 Char"/>
    <w:basedOn w:val="Standardnpsmoodstavce"/>
    <w:link w:val="Zkladntext2"/>
    <w:semiHidden/>
    <w:rsid w:val="00F34589"/>
    <w:rPr>
      <w:rFonts w:eastAsia="Times New Roman"/>
      <w:sz w:val="24"/>
      <w:szCs w:val="24"/>
      <w:lang w:eastAsia="cs-CZ"/>
    </w:rPr>
  </w:style>
  <w:style w:type="character" w:customStyle="1" w:styleId="OdstavecseseznamemChar">
    <w:name w:val="Odstavec se seznamem Char"/>
    <w:link w:val="Odstavecseseznamem"/>
    <w:uiPriority w:val="34"/>
    <w:locked/>
    <w:rsid w:val="00F34589"/>
  </w:style>
  <w:style w:type="paragraph" w:customStyle="1" w:styleId="slolnkuSmlouvy">
    <w:name w:val="ČísloČlánkuSmlouvy"/>
    <w:basedOn w:val="Normln"/>
    <w:next w:val="Normln"/>
    <w:rsid w:val="00F34589"/>
    <w:pPr>
      <w:keepNext/>
      <w:spacing w:before="240"/>
      <w:jc w:val="center"/>
    </w:pPr>
    <w:rPr>
      <w:b/>
      <w:szCs w:val="20"/>
    </w:rPr>
  </w:style>
  <w:style w:type="paragraph" w:customStyle="1" w:styleId="Smlouva-slo">
    <w:name w:val="Smlouva-číslo"/>
    <w:basedOn w:val="Normln"/>
    <w:rsid w:val="00F34589"/>
    <w:pPr>
      <w:widowControl w:val="0"/>
      <w:snapToGrid w:val="0"/>
      <w:spacing w:before="120" w:line="240" w:lineRule="atLeast"/>
      <w:jc w:val="both"/>
    </w:pPr>
    <w:rPr>
      <w:szCs w:val="20"/>
    </w:rPr>
  </w:style>
  <w:style w:type="paragraph" w:customStyle="1" w:styleId="paragraph">
    <w:name w:val="paragraph"/>
    <w:basedOn w:val="Normln"/>
    <w:rsid w:val="00F34589"/>
    <w:pPr>
      <w:spacing w:before="100" w:beforeAutospacing="1" w:after="100" w:afterAutospacing="1"/>
    </w:pPr>
  </w:style>
  <w:style w:type="character" w:styleId="Odkaznakoment">
    <w:name w:val="annotation reference"/>
    <w:basedOn w:val="Standardnpsmoodstavce"/>
    <w:semiHidden/>
    <w:unhideWhenUsed/>
    <w:rsid w:val="00F34589"/>
    <w:rPr>
      <w:sz w:val="16"/>
      <w:szCs w:val="16"/>
    </w:rPr>
  </w:style>
  <w:style w:type="character" w:customStyle="1" w:styleId="normaltextrun">
    <w:name w:val="normaltextrun"/>
    <w:basedOn w:val="Standardnpsmoodstavce"/>
    <w:rsid w:val="00F34589"/>
  </w:style>
  <w:style w:type="character" w:customStyle="1" w:styleId="eop">
    <w:name w:val="eop"/>
    <w:basedOn w:val="Standardnpsmoodstavce"/>
    <w:rsid w:val="00F34589"/>
  </w:style>
  <w:style w:type="paragraph" w:styleId="Textbubliny">
    <w:name w:val="Balloon Text"/>
    <w:basedOn w:val="Normln"/>
    <w:link w:val="TextbublinyChar"/>
    <w:uiPriority w:val="99"/>
    <w:semiHidden/>
    <w:unhideWhenUsed/>
    <w:rsid w:val="00F34589"/>
    <w:rPr>
      <w:rFonts w:ascii="Tahoma" w:hAnsi="Tahoma" w:cs="Tahoma"/>
      <w:sz w:val="16"/>
      <w:szCs w:val="16"/>
    </w:rPr>
  </w:style>
  <w:style w:type="character" w:customStyle="1" w:styleId="TextbublinyChar">
    <w:name w:val="Text bubliny Char"/>
    <w:basedOn w:val="Standardnpsmoodstavce"/>
    <w:link w:val="Textbubliny"/>
    <w:uiPriority w:val="99"/>
    <w:semiHidden/>
    <w:rsid w:val="00F34589"/>
    <w:rPr>
      <w:rFonts w:ascii="Tahoma" w:eastAsia="Times New Roman" w:hAnsi="Tahoma" w:cs="Tahoma"/>
      <w:sz w:val="16"/>
      <w:szCs w:val="16"/>
      <w:lang w:eastAsia="cs-CZ"/>
    </w:rPr>
  </w:style>
  <w:style w:type="paragraph" w:styleId="Revize">
    <w:name w:val="Revision"/>
    <w:hidden/>
    <w:uiPriority w:val="99"/>
    <w:semiHidden/>
    <w:rsid w:val="00821BC4"/>
    <w:pPr>
      <w:spacing w:before="0" w:beforeAutospacing="0" w:after="0" w:afterAutospacing="0"/>
      <w:jc w:val="left"/>
    </w:pPr>
    <w:rPr>
      <w:rFonts w:eastAsia="Times New Roman"/>
      <w:sz w:val="24"/>
      <w:szCs w:val="24"/>
      <w:lang w:eastAsia="cs-CZ"/>
    </w:rPr>
  </w:style>
  <w:style w:type="paragraph" w:styleId="Zhlav">
    <w:name w:val="header"/>
    <w:basedOn w:val="Normln"/>
    <w:link w:val="ZhlavChar"/>
    <w:uiPriority w:val="99"/>
    <w:unhideWhenUsed/>
    <w:rsid w:val="004C7389"/>
    <w:pPr>
      <w:tabs>
        <w:tab w:val="center" w:pos="4536"/>
        <w:tab w:val="right" w:pos="9072"/>
      </w:tabs>
    </w:pPr>
  </w:style>
  <w:style w:type="character" w:customStyle="1" w:styleId="ZhlavChar">
    <w:name w:val="Záhlaví Char"/>
    <w:basedOn w:val="Standardnpsmoodstavce"/>
    <w:link w:val="Zhlav"/>
    <w:uiPriority w:val="99"/>
    <w:rsid w:val="004C7389"/>
    <w:rPr>
      <w:rFonts w:eastAsia="Times New Roman"/>
      <w:sz w:val="24"/>
      <w:szCs w:val="24"/>
      <w:lang w:eastAsia="cs-CZ"/>
    </w:rPr>
  </w:style>
  <w:style w:type="paragraph" w:styleId="Zpat">
    <w:name w:val="footer"/>
    <w:basedOn w:val="Normln"/>
    <w:link w:val="ZpatChar"/>
    <w:uiPriority w:val="99"/>
    <w:unhideWhenUsed/>
    <w:rsid w:val="004C7389"/>
    <w:pPr>
      <w:tabs>
        <w:tab w:val="center" w:pos="4536"/>
        <w:tab w:val="right" w:pos="9072"/>
      </w:tabs>
    </w:pPr>
  </w:style>
  <w:style w:type="character" w:customStyle="1" w:styleId="ZpatChar">
    <w:name w:val="Zápatí Char"/>
    <w:basedOn w:val="Standardnpsmoodstavce"/>
    <w:link w:val="Zpat"/>
    <w:uiPriority w:val="99"/>
    <w:rsid w:val="004C7389"/>
    <w:rPr>
      <w:rFonts w:eastAsia="Times New Roman"/>
      <w:sz w:val="24"/>
      <w:szCs w:val="24"/>
      <w:lang w:eastAsia="cs-CZ"/>
    </w:rPr>
  </w:style>
  <w:style w:type="character" w:styleId="Hypertextovodkaz">
    <w:name w:val="Hyperlink"/>
    <w:basedOn w:val="Standardnpsmoodstavce"/>
    <w:uiPriority w:val="99"/>
    <w:unhideWhenUsed/>
    <w:rsid w:val="00C946E1"/>
    <w:rPr>
      <w:color w:val="0000FF" w:themeColor="hyperlink"/>
      <w:u w:val="single"/>
    </w:rPr>
  </w:style>
  <w:style w:type="character" w:customStyle="1" w:styleId="Nevyeenzmnka1">
    <w:name w:val="Nevyřešená zmínka1"/>
    <w:basedOn w:val="Standardnpsmoodstavce"/>
    <w:uiPriority w:val="99"/>
    <w:semiHidden/>
    <w:unhideWhenUsed/>
    <w:rsid w:val="00C946E1"/>
    <w:rPr>
      <w:color w:val="605E5C"/>
      <w:shd w:val="clear" w:color="auto" w:fill="E1DFDD"/>
    </w:rPr>
  </w:style>
  <w:style w:type="paragraph" w:styleId="Pedmtkomente">
    <w:name w:val="annotation subject"/>
    <w:basedOn w:val="Textkomente"/>
    <w:next w:val="Textkomente"/>
    <w:link w:val="PedmtkomenteChar"/>
    <w:uiPriority w:val="99"/>
    <w:semiHidden/>
    <w:unhideWhenUsed/>
    <w:rsid w:val="00454B5A"/>
    <w:rPr>
      <w:b/>
      <w:bCs/>
    </w:rPr>
  </w:style>
  <w:style w:type="character" w:customStyle="1" w:styleId="PedmtkomenteChar">
    <w:name w:val="Předmět komentáře Char"/>
    <w:basedOn w:val="TextkomenteChar"/>
    <w:link w:val="Pedmtkomente"/>
    <w:uiPriority w:val="99"/>
    <w:semiHidden/>
    <w:rsid w:val="00454B5A"/>
    <w:rPr>
      <w:rFonts w:eastAsia="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592072">
      <w:bodyDiv w:val="1"/>
      <w:marLeft w:val="0"/>
      <w:marRight w:val="0"/>
      <w:marTop w:val="0"/>
      <w:marBottom w:val="0"/>
      <w:divBdr>
        <w:top w:val="none" w:sz="0" w:space="0" w:color="auto"/>
        <w:left w:val="none" w:sz="0" w:space="0" w:color="auto"/>
        <w:bottom w:val="none" w:sz="0" w:space="0" w:color="auto"/>
        <w:right w:val="none" w:sz="0" w:space="0" w:color="auto"/>
      </w:divBdr>
    </w:div>
    <w:div w:id="153002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cerak.peter@szzkr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ucerak.peter@szzkrno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ACEEB-1888-4EB3-B0F4-81585C279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4035</Words>
  <Characters>23811</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Roxana Otrubová</cp:lastModifiedBy>
  <cp:revision>4</cp:revision>
  <dcterms:created xsi:type="dcterms:W3CDTF">2025-09-29T10:14:00Z</dcterms:created>
  <dcterms:modified xsi:type="dcterms:W3CDTF">2025-09-29T12:12:00Z</dcterms:modified>
</cp:coreProperties>
</file>