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763A9B46" w:rsidR="00D95CAD" w:rsidRDefault="00D95CAD" w:rsidP="00D95CAD">
      <w:pPr>
        <w:jc w:val="both"/>
      </w:pPr>
      <w:r w:rsidRPr="000031D3">
        <w:t xml:space="preserve">k veřejné zakázce malého rozsahu </w:t>
      </w:r>
      <w:r>
        <w:t xml:space="preserve">s názvem </w:t>
      </w:r>
      <w:r w:rsidRPr="006E76A8">
        <w:t>„</w:t>
      </w:r>
      <w:r w:rsidR="00501A7F">
        <w:rPr>
          <w:b/>
          <w:bCs/>
        </w:rPr>
        <w:t>Svářečky krevních vaků</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501A7F">
        <w:rPr>
          <w:b/>
        </w:rPr>
        <w:t>34</w:t>
      </w:r>
      <w:r w:rsidR="001F75DF">
        <w:rPr>
          <w:b/>
        </w:rPr>
        <w:t>/</w:t>
      </w:r>
      <w:r w:rsidR="00501A7F">
        <w:rPr>
          <w:b/>
        </w:rPr>
        <w:t>svářečky</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501A7F">
        <w:t>388</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 xml:space="preserve">Bc. Jaroslav </w:t>
      </w:r>
      <w:proofErr w:type="spellStart"/>
      <w:r w:rsidR="004E3918">
        <w:t>Brzyszkowski</w:t>
      </w:r>
      <w:proofErr w:type="spellEnd"/>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6594BC23" w:rsidR="0076424F" w:rsidRDefault="0076424F" w:rsidP="005701B2">
      <w:pPr>
        <w:snapToGrid w:val="0"/>
        <w:spacing w:line="276" w:lineRule="auto"/>
      </w:pPr>
      <w:r>
        <w:t>Kontaktní osoba</w:t>
      </w:r>
      <w:r w:rsidR="005701B2">
        <w:t>:</w:t>
      </w:r>
      <w:r w:rsidR="005701B2">
        <w:tab/>
      </w:r>
      <w:r w:rsidR="00501A7F">
        <w:t xml:space="preserve">Aurelie </w:t>
      </w:r>
      <w:proofErr w:type="spellStart"/>
      <w:r w:rsidR="00501A7F">
        <w:t>Galijaševičová</w:t>
      </w:r>
      <w:proofErr w:type="spellEnd"/>
      <w:r w:rsidR="005701B2">
        <w:t xml:space="preserve">, </w:t>
      </w:r>
      <w:hyperlink r:id="rId9" w:history="1">
        <w:r w:rsidR="00AC15AF" w:rsidRPr="006135D5">
          <w:rPr>
            <w:rStyle w:val="Hypertextovodkaz"/>
          </w:rPr>
          <w:t>aurelie.galijasevicova@nemtr.cz</w:t>
        </w:r>
      </w:hyperlink>
    </w:p>
    <w:p w14:paraId="048B7301" w14:textId="77777777" w:rsidR="005701B2" w:rsidRDefault="005701B2" w:rsidP="005701B2">
      <w:pPr>
        <w:snapToGrid w:val="0"/>
        <w:spacing w:line="276" w:lineRule="auto"/>
      </w:pPr>
      <w:r>
        <w:tab/>
      </w:r>
      <w:r>
        <w:tab/>
      </w:r>
      <w:r>
        <w:tab/>
      </w:r>
      <w:r>
        <w:tab/>
        <w:t>(ve věcech technických)</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29E5249B" w14:textId="77777777" w:rsidR="005701B2" w:rsidRDefault="005701B2" w:rsidP="005701B2">
      <w:pPr>
        <w:snapToGrid w:val="0"/>
        <w:spacing w:line="276" w:lineRule="auto"/>
        <w:ind w:left="360"/>
      </w:pPr>
      <w:r>
        <w:tab/>
      </w:r>
      <w:r>
        <w:tab/>
      </w:r>
      <w:r>
        <w:tab/>
      </w:r>
      <w:r>
        <w:tab/>
        <w:t>(administrace veřejné zakázky)</w:t>
      </w:r>
      <w:r w:rsidR="0076424F">
        <w:tab/>
      </w:r>
      <w:r w:rsidR="0076424F">
        <w:tab/>
      </w:r>
    </w:p>
    <w:p w14:paraId="56BA1C75" w14:textId="77777777" w:rsidR="00DC48C4" w:rsidRDefault="00DC48C4" w:rsidP="00BA141E">
      <w:pPr>
        <w:snapToGrid w:val="0"/>
        <w:spacing w:after="240" w:line="276" w:lineRule="auto"/>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72332228" w14:textId="77777777" w:rsidR="00FD58E5" w:rsidRDefault="00FD58E5" w:rsidP="00174B61">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2EB242C8" w14:textId="77777777" w:rsidR="004C3EB7" w:rsidRDefault="004C3EB7" w:rsidP="00F06997">
      <w:pPr>
        <w:snapToGrid w:val="0"/>
        <w:spacing w:before="240" w:line="276" w:lineRule="auto"/>
        <w:ind w:left="720"/>
        <w:jc w:val="both"/>
      </w:pPr>
    </w:p>
    <w:p w14:paraId="07B8BC04" w14:textId="77777777" w:rsidR="0002725B" w:rsidRDefault="0002725B" w:rsidP="004C3EB7">
      <w:pPr>
        <w:numPr>
          <w:ilvl w:val="1"/>
          <w:numId w:val="2"/>
        </w:numPr>
        <w:snapToGrid w:val="0"/>
        <w:spacing w:before="240" w:line="276" w:lineRule="auto"/>
        <w:ind w:left="700" w:hanging="700"/>
        <w:jc w:val="both"/>
      </w:pPr>
      <w:r>
        <w:lastRenderedPageBreak/>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t xml:space="preserve">požadavky </w:t>
      </w:r>
      <w:r w:rsidR="0002725B" w:rsidRPr="00112110">
        <w:t>na kvalifikaci dodavatele osvědčující schopnost splnit</w:t>
      </w:r>
      <w:r w:rsidR="00543203" w:rsidRPr="00112110">
        <w:t xml:space="preserve"> předmět plnění veřejné zakázky.</w:t>
      </w:r>
    </w:p>
    <w:p w14:paraId="4DA14634" w14:textId="77777777" w:rsidR="00703543" w:rsidRPr="00703543" w:rsidRDefault="00703543" w:rsidP="00703543">
      <w:pPr>
        <w:numPr>
          <w:ilvl w:val="1"/>
          <w:numId w:val="2"/>
        </w:numPr>
        <w:snapToGrid w:val="0"/>
        <w:spacing w:before="240" w:line="276" w:lineRule="auto"/>
        <w:ind w:hanging="720"/>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75D33A92" w14:textId="792CB45A" w:rsidR="00FD29E6" w:rsidRDefault="00075221" w:rsidP="004B64E7">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437AFCE8" w14:textId="77777777" w:rsidR="00E25B93" w:rsidRDefault="00E25B93" w:rsidP="00E25B93">
      <w:pPr>
        <w:snapToGrid w:val="0"/>
        <w:spacing w:before="240"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7777777" w:rsidR="00FD58E5" w:rsidRDefault="00A10FB9" w:rsidP="00094FAB">
      <w:pPr>
        <w:numPr>
          <w:ilvl w:val="1"/>
          <w:numId w:val="2"/>
        </w:numPr>
        <w:snapToGrid w:val="0"/>
        <w:spacing w:after="240" w:line="276" w:lineRule="auto"/>
        <w:ind w:left="709" w:hanging="709"/>
      </w:pPr>
      <w:r>
        <w:t>Jedná se o veřejnou zakázku na dodávky.</w:t>
      </w:r>
    </w:p>
    <w:p w14:paraId="5D5F5CEA" w14:textId="07109AD6"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047539">
        <w:t>dodávka</w:t>
      </w:r>
      <w:r w:rsidR="0057450B">
        <w:t xml:space="preserve"> </w:t>
      </w:r>
      <w:r w:rsidR="003D3CA7">
        <w:t xml:space="preserve">a instalace </w:t>
      </w:r>
      <w:r w:rsidR="00AC15AF">
        <w:t xml:space="preserve">2 ks svářeček krevních vaků včetně příslušenství pro potřeby hematologicko-transfúzního oddělení </w:t>
      </w:r>
      <w:r w:rsidR="00D844BA">
        <w:t xml:space="preserve">Nemocnice Třinec, </w:t>
      </w:r>
      <w:proofErr w:type="spellStart"/>
      <w:proofErr w:type="gramStart"/>
      <w:r w:rsidR="00D844BA">
        <w:t>p.o</w:t>
      </w:r>
      <w:proofErr w:type="spellEnd"/>
      <w:r w:rsidR="00627CD3">
        <w:t>.</w:t>
      </w:r>
      <w:proofErr w:type="gramEnd"/>
      <w:r w:rsidR="00692FF6">
        <w:t>, dle specifikace a minimálních technických požadavků, v souladu se zákonem č. 375/2022 Sb., o zdravotnických prostředcích a diagnostických zdravotnických prostředcích in vitro v platném znění.</w:t>
      </w: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534351A9"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232656">
        <w:t>do</w:t>
      </w:r>
      <w:proofErr w:type="gramEnd"/>
      <w:r w:rsidR="00232656">
        <w:t xml:space="preserve"> </w:t>
      </w:r>
      <w:r w:rsidR="00AC15AF">
        <w:t>6</w:t>
      </w:r>
      <w:r w:rsidR="00636E5A">
        <w:t xml:space="preserve"> týdnů</w:t>
      </w:r>
      <w:r w:rsidR="0057450B">
        <w:t xml:space="preserve"> ode dne nabytí účinnosti smlouvy</w:t>
      </w:r>
      <w:r w:rsidR="00094FAB">
        <w:t>.</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2CEB2CF3" w14:textId="77777777" w:rsidR="001213F4" w:rsidRDefault="001213F4" w:rsidP="001213F4">
      <w:pPr>
        <w:snapToGrid w:val="0"/>
        <w:spacing w:line="276" w:lineRule="auto"/>
        <w:ind w:left="709"/>
        <w:jc w:val="both"/>
      </w:pPr>
    </w:p>
    <w:p w14:paraId="55283F71" w14:textId="77777777" w:rsidR="00926F68" w:rsidRPr="007A5F73" w:rsidRDefault="00926F68" w:rsidP="00926F68">
      <w:pPr>
        <w:tabs>
          <w:tab w:val="left" w:pos="709"/>
        </w:tabs>
        <w:snapToGrid w:val="0"/>
        <w:ind w:left="709"/>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7F1526F1" w14:textId="77777777" w:rsidR="002F35B5" w:rsidRDefault="00D52CDF" w:rsidP="002F35B5">
      <w:pPr>
        <w:tabs>
          <w:tab w:val="left" w:pos="993"/>
        </w:tabs>
        <w:snapToGrid w:val="0"/>
        <w:jc w:val="both"/>
      </w:pPr>
      <w:r>
        <w:t xml:space="preserve">4.1.      </w:t>
      </w:r>
      <w:r w:rsidR="000668BF">
        <w:t xml:space="preserve">Technická specifikace </w:t>
      </w:r>
      <w:r w:rsidR="00AF39BD">
        <w:t xml:space="preserve">– viz </w:t>
      </w:r>
      <w:r w:rsidR="00AF39BD">
        <w:rPr>
          <w:b/>
        </w:rPr>
        <w:t>P</w:t>
      </w:r>
      <w:r w:rsidR="00AF39BD" w:rsidRPr="00AF39BD">
        <w:rPr>
          <w:b/>
        </w:rPr>
        <w:t>říloha č. 1a</w:t>
      </w:r>
      <w:r w:rsidR="00AF39BD">
        <w:t xml:space="preserve">  Zadávací dokumentace. </w:t>
      </w:r>
    </w:p>
    <w:p w14:paraId="6983DE7D" w14:textId="77777777" w:rsidR="00825B85" w:rsidRDefault="00825B85" w:rsidP="006A26EB">
      <w:pPr>
        <w:tabs>
          <w:tab w:val="left" w:pos="993"/>
        </w:tabs>
        <w:snapToGrid w:val="0"/>
        <w:jc w:val="both"/>
      </w:pPr>
    </w:p>
    <w:p w14:paraId="02FB53D4" w14:textId="77777777" w:rsidR="007A503B" w:rsidRDefault="00E61A8F" w:rsidP="007A503B">
      <w:pPr>
        <w:rPr>
          <w:b/>
        </w:rPr>
      </w:pPr>
      <w:r>
        <w:rPr>
          <w:b/>
        </w:rPr>
        <w:t xml:space="preserve">Další požadavky </w:t>
      </w:r>
    </w:p>
    <w:p w14:paraId="7ECBAD80" w14:textId="77777777" w:rsidR="00FC7851" w:rsidRPr="007A503B" w:rsidRDefault="00FC7851" w:rsidP="007A503B">
      <w:pPr>
        <w:rPr>
          <w:b/>
        </w:rPr>
      </w:pPr>
    </w:p>
    <w:p w14:paraId="66CBFE43" w14:textId="77777777" w:rsidR="007A503B" w:rsidRDefault="007A503B" w:rsidP="00D53C57">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rsidRPr="007A503B">
        <w:t xml:space="preserve">plná záruka včetně příslušenství a </w:t>
      </w:r>
      <w:r w:rsidR="006A26EB">
        <w:t>náhradních dílů, min. 24 měsíců</w:t>
      </w:r>
    </w:p>
    <w:p w14:paraId="3AE63D5C" w14:textId="77777777" w:rsidR="00051226" w:rsidRDefault="00051226" w:rsidP="00051226">
      <w:pPr>
        <w:widowControl/>
        <w:pBdr>
          <w:top w:val="none" w:sz="0" w:space="0" w:color="000000"/>
          <w:left w:val="none" w:sz="0" w:space="0" w:color="000000"/>
          <w:bottom w:val="none" w:sz="0" w:space="0" w:color="000000"/>
          <w:right w:val="none" w:sz="0" w:space="0" w:color="000000"/>
        </w:pBdr>
        <w:tabs>
          <w:tab w:val="left" w:pos="0"/>
        </w:tabs>
        <w:suppressAutoHyphens w:val="0"/>
        <w:ind w:left="720"/>
        <w:contextualSpacing/>
        <w:textAlignment w:val="baseline"/>
      </w:pPr>
    </w:p>
    <w:p w14:paraId="2DCCD747" w14:textId="77777777" w:rsidR="00051226" w:rsidRDefault="00051226" w:rsidP="00D53C57">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v záruční době bezplatné provádění všech</w:t>
      </w:r>
      <w:r w:rsidR="001170FF">
        <w:t xml:space="preserve"> výrobcem, dokumentací k předmětu koupě či zákonem stanovených kontrol, prohlídek, zkoušek a dalších servisních úkonů (včetně BTK), kontrol elektrických zařízení, validace a kalibrace</w:t>
      </w:r>
    </w:p>
    <w:p w14:paraId="266B8501" w14:textId="77777777" w:rsidR="00E35092" w:rsidRDefault="00E35092" w:rsidP="00E35092">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05DA3269" w14:textId="77777777" w:rsidR="00E35092" w:rsidRDefault="00E35092" w:rsidP="00D53C57">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 xml:space="preserve">dodání na místo určení, montáž, instalace, </w:t>
      </w:r>
      <w:r w:rsidR="00C579F6">
        <w:t xml:space="preserve">nastavení, </w:t>
      </w:r>
      <w:r>
        <w:t>uvedení d</w:t>
      </w:r>
      <w:r w:rsidR="006A26EB">
        <w:t>o provozu a zaškolení personálu</w:t>
      </w:r>
    </w:p>
    <w:p w14:paraId="1ECC9EB8" w14:textId="77777777" w:rsidR="003A39CD" w:rsidRDefault="003A39CD" w:rsidP="00E35092">
      <w:pPr>
        <w:pStyle w:val="Odstavecseseznamem"/>
        <w:ind w:left="0"/>
      </w:pPr>
    </w:p>
    <w:p w14:paraId="2AF1B1A4" w14:textId="77777777" w:rsidR="00511B99" w:rsidRDefault="003A39CD" w:rsidP="00D53C57">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požadovaný zdravotnický prostředek musí být nový, nepouži</w:t>
      </w:r>
      <w:r w:rsidR="006A26EB">
        <w:t>tý, nikoli demo nebo repasovaný</w:t>
      </w:r>
      <w:r w:rsidR="00511B99">
        <w:t xml:space="preserve">, a bude </w:t>
      </w:r>
      <w:r w:rsidR="00511B99" w:rsidRPr="000E11E6">
        <w:t>pocház</w:t>
      </w:r>
      <w:r w:rsidR="00511B99">
        <w:t>et</w:t>
      </w:r>
      <w:r w:rsidR="00511B99" w:rsidRPr="000E11E6">
        <w:t xml:space="preserve"> z autorizovaného obchodního kanálu výrobce</w:t>
      </w:r>
    </w:p>
    <w:p w14:paraId="274EFEAF" w14:textId="77777777" w:rsidR="00AC15AF" w:rsidRDefault="00AC15AF" w:rsidP="00AC15AF">
      <w:pPr>
        <w:pStyle w:val="Odstavecseseznamem"/>
      </w:pPr>
    </w:p>
    <w:p w14:paraId="58A0AE63" w14:textId="77777777" w:rsidR="00AC15AF" w:rsidRDefault="00AC15AF" w:rsidP="00AC15AF">
      <w:pPr>
        <w:widowControl/>
        <w:pBdr>
          <w:top w:val="none" w:sz="0" w:space="0" w:color="000000"/>
          <w:left w:val="none" w:sz="0" w:space="0" w:color="000000"/>
          <w:bottom w:val="none" w:sz="0" w:space="0" w:color="000000"/>
          <w:right w:val="none" w:sz="0" w:space="0" w:color="000000"/>
        </w:pBdr>
        <w:tabs>
          <w:tab w:val="left" w:pos="0"/>
        </w:tabs>
        <w:suppressAutoHyphens w:val="0"/>
        <w:ind w:left="720"/>
        <w:contextualSpacing/>
        <w:textAlignment w:val="baseline"/>
      </w:pPr>
    </w:p>
    <w:p w14:paraId="1538AE48" w14:textId="77777777" w:rsidR="00511B99" w:rsidRDefault="00511B99" w:rsidP="00D53C57">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lastRenderedPageBreak/>
        <w:t xml:space="preserve">požadovaný zdravotnický prostředek bude </w:t>
      </w:r>
      <w:r w:rsidRPr="00B05548">
        <w:t>dodá</w:t>
      </w:r>
      <w:r>
        <w:t>n</w:t>
      </w:r>
      <w:r w:rsidRPr="00B05548">
        <w:t xml:space="preserve"> </w:t>
      </w:r>
      <w:r>
        <w:t xml:space="preserve">s </w:t>
      </w:r>
      <w:r w:rsidRPr="00B05548">
        <w:t>odpovídající</w:t>
      </w:r>
      <w:r>
        <w:t>m</w:t>
      </w:r>
      <w:r w:rsidRPr="00B05548">
        <w:t xml:space="preserve"> software a licenc</w:t>
      </w:r>
      <w:r>
        <w:t>emi</w:t>
      </w:r>
      <w:r w:rsidRPr="00B05548">
        <w:t xml:space="preserve"> pro jeho bezplatné neomezené užívání</w:t>
      </w:r>
    </w:p>
    <w:p w14:paraId="3A82C17F" w14:textId="77777777" w:rsidR="00193198" w:rsidRDefault="00193198" w:rsidP="00112110">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77777777"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Návrh k</w:t>
      </w:r>
      <w:r w:rsidR="008A1D44">
        <w:rPr>
          <w:b/>
        </w:rPr>
        <w:t>upní smlouv</w:t>
      </w:r>
      <w:r w:rsidR="00B366E9">
        <w:rPr>
          <w:b/>
        </w:rPr>
        <w:t>y</w:t>
      </w:r>
      <w:r w:rsidR="00E35092">
        <w:rPr>
          <w:b/>
        </w:rPr>
        <w:t>.</w:t>
      </w:r>
    </w:p>
    <w:p w14:paraId="104993AD" w14:textId="77777777" w:rsidR="00C72FCF" w:rsidRDefault="00C72FCF" w:rsidP="00590E2F">
      <w:pPr>
        <w:tabs>
          <w:tab w:val="left" w:pos="709"/>
        </w:tabs>
        <w:snapToGrid w:val="0"/>
        <w:jc w:val="both"/>
      </w:pPr>
    </w:p>
    <w:p w14:paraId="71B30FA3" w14:textId="77777777" w:rsidR="00051226" w:rsidRDefault="00051226"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25565A2E" w14:textId="77777777" w:rsidR="00442030" w:rsidRDefault="00442030" w:rsidP="00D53C57">
      <w:pPr>
        <w:numPr>
          <w:ilvl w:val="1"/>
          <w:numId w:val="9"/>
        </w:numPr>
        <w:snapToGrid w:val="0"/>
        <w:ind w:left="709" w:hanging="709"/>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(např. nákladů na dopravu na místo určení, pojištění na místo určení, balného, cla</w:t>
      </w:r>
      <w:r w:rsidR="007A24E4">
        <w:t>, zapojení</w:t>
      </w:r>
      <w:r w:rsidR="00E25B93">
        <w:t>,</w:t>
      </w:r>
      <w:r w:rsidR="007A24E4">
        <w:t xml:space="preserve"> nastavení</w:t>
      </w:r>
      <w:r w:rsidR="00E25B93">
        <w:t>, zaškolení</w:t>
      </w:r>
      <w:r>
        <w:t xml:space="preserve"> apod.), včetně veškerých rizik a vlivů během realizace zakázky (např. veškerá rizika spojená s vývojem kurzů zahraničních měn vůči české koruně apod.). </w:t>
      </w:r>
    </w:p>
    <w:p w14:paraId="7CCE6D8D" w14:textId="77777777" w:rsidR="00804118" w:rsidRDefault="00804118" w:rsidP="00664F62">
      <w:pPr>
        <w:snapToGrid w:val="0"/>
        <w:ind w:left="567" w:hanging="567"/>
        <w:jc w:val="both"/>
      </w:pPr>
    </w:p>
    <w:p w14:paraId="164DA812" w14:textId="77777777" w:rsidR="00074CD1" w:rsidRDefault="00674606" w:rsidP="00D53C57">
      <w:pPr>
        <w:numPr>
          <w:ilvl w:val="1"/>
          <w:numId w:val="9"/>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963914">
        <w:rPr>
          <w:b/>
        </w:rPr>
        <w:t xml:space="preserve"> </w:t>
      </w:r>
      <w:r w:rsidR="00B366E9">
        <w:rPr>
          <w:b/>
        </w:rPr>
        <w:t>Návrh k</w:t>
      </w:r>
      <w:r w:rsidR="007A24E4">
        <w:rPr>
          <w:b/>
        </w:rPr>
        <w:t>upní smlouv</w:t>
      </w:r>
      <w:r w:rsidR="00B366E9">
        <w:rPr>
          <w:b/>
        </w:rPr>
        <w:t>y</w:t>
      </w:r>
      <w:r w:rsidR="0004494F" w:rsidRPr="0004494F">
        <w:rPr>
          <w:b/>
        </w:rPr>
        <w:t>.</w:t>
      </w:r>
      <w:r w:rsidR="0004494F">
        <w:t xml:space="preserve"> </w:t>
      </w:r>
      <w:r w:rsidR="003E32B3">
        <w:t xml:space="preserve"> Údaje uvedené v kupní smlouvě se nesmí lišit od údajů uvedených v jiné části nabídky. </w:t>
      </w:r>
      <w:r w:rsidR="00320341">
        <w:t xml:space="preserve">Součástí návrhu kupní smlouvy bude příloha s přesnou specifikací nabízeného výrobku.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D53C57">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D53C57">
      <w:pPr>
        <w:numPr>
          <w:ilvl w:val="1"/>
          <w:numId w:val="9"/>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3EB33E93" w14:textId="77777777" w:rsidR="00FC7851" w:rsidRDefault="00FC7851" w:rsidP="00AF41FF">
      <w:pPr>
        <w:snapToGrid w:val="0"/>
        <w:jc w:val="both"/>
      </w:pPr>
    </w:p>
    <w:p w14:paraId="7D746CDC" w14:textId="77777777" w:rsidR="00FC7851" w:rsidRDefault="00FC7851" w:rsidP="00301C64">
      <w:pPr>
        <w:snapToGrid w:val="0"/>
        <w:ind w:left="-11"/>
        <w:jc w:val="both"/>
      </w:pPr>
    </w:p>
    <w:p w14:paraId="76811D7E" w14:textId="77777777" w:rsidR="00301C64" w:rsidRDefault="00301C64"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80EECC1" w14:textId="77777777"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1542D0" w:rsidRPr="001542D0">
        <w:rPr>
          <w:b/>
          <w:bCs/>
        </w:rPr>
        <w:t xml:space="preserve">nejnižší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 xml:space="preserve">od </w:t>
      </w:r>
      <w:r w:rsidR="001542D0" w:rsidRPr="001542D0">
        <w:rPr>
          <w:bCs/>
        </w:rPr>
        <w:lastRenderedPageBreak/>
        <w:t>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4DA92373" w14:textId="77777777" w:rsidR="00795016" w:rsidRDefault="00795016" w:rsidP="00804118">
      <w:pPr>
        <w:snapToGrid w:val="0"/>
        <w:ind w:left="720" w:hanging="720"/>
        <w:jc w:val="both"/>
      </w:pPr>
      <w:proofErr w:type="gramStart"/>
      <w:r w:rsidRPr="00D53C57">
        <w:rPr>
          <w:b/>
        </w:rPr>
        <w:t>8.1</w:t>
      </w:r>
      <w:proofErr w:type="gramEnd"/>
      <w:r w:rsidRPr="00D53C57">
        <w:rPr>
          <w:b/>
        </w:rPr>
        <w:t>.</w:t>
      </w:r>
      <w:r>
        <w:tab/>
      </w:r>
      <w:r w:rsidRPr="00795016">
        <w:rPr>
          <w:b/>
        </w:rPr>
        <w:t>Základní způsobilost</w:t>
      </w:r>
    </w:p>
    <w:p w14:paraId="6CC1BE61" w14:textId="77777777" w:rsidR="00795016" w:rsidRDefault="00795016" w:rsidP="00804118">
      <w:pPr>
        <w:snapToGrid w:val="0"/>
        <w:ind w:left="720" w:hanging="720"/>
        <w:jc w:val="both"/>
      </w:pPr>
    </w:p>
    <w:p w14:paraId="5FB17F1B" w14:textId="77777777"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(Pří</w:t>
      </w:r>
      <w:r w:rsidR="0081708A">
        <w:t>loha č. 2 Zadávací dokumentace).</w:t>
      </w:r>
    </w:p>
    <w:p w14:paraId="37660FFE" w14:textId="77777777" w:rsidR="006B695C" w:rsidRPr="006B695C" w:rsidRDefault="006B695C" w:rsidP="006B695C">
      <w:pPr>
        <w:snapToGrid w:val="0"/>
        <w:ind w:left="426"/>
        <w:jc w:val="both"/>
      </w:pPr>
    </w:p>
    <w:p w14:paraId="61804D4D" w14:textId="02FDC8B7" w:rsidR="007151EE" w:rsidRPr="00D53C57" w:rsidRDefault="00D53C57" w:rsidP="00D53C57">
      <w:pPr>
        <w:snapToGrid w:val="0"/>
        <w:ind w:left="720" w:hanging="720"/>
        <w:jc w:val="both"/>
        <w:rPr>
          <w:b/>
        </w:rPr>
      </w:pPr>
      <w:r w:rsidRPr="00D53C57">
        <w:rPr>
          <w:b/>
        </w:rPr>
        <w:t>8.2</w:t>
      </w:r>
      <w:r w:rsidRPr="00D53C57">
        <w:rPr>
          <w:b/>
        </w:rPr>
        <w:tab/>
      </w:r>
      <w:r w:rsidR="007151EE" w:rsidRPr="00D53C57">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D7C405E" w14:textId="794E694A" w:rsidR="00D53C57"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502A3710" w14:textId="77777777" w:rsidR="00D53C57" w:rsidRDefault="00D53C57" w:rsidP="00D53C57">
      <w:pPr>
        <w:pStyle w:val="Styl-normln-odsazen"/>
        <w:tabs>
          <w:tab w:val="left" w:pos="993"/>
        </w:tabs>
        <w:ind w:left="0"/>
        <w:jc w:val="both"/>
        <w:rPr>
          <w:rFonts w:ascii="Times New Roman" w:eastAsia="Arial Unicode MS" w:hAnsi="Times New Roman" w:cs="Times New Roman"/>
          <w:sz w:val="24"/>
          <w:szCs w:val="24"/>
        </w:rPr>
      </w:pPr>
    </w:p>
    <w:p w14:paraId="47AEEF29" w14:textId="436AF539" w:rsidR="00D53C57" w:rsidRPr="00D53C57" w:rsidRDefault="00D53C57" w:rsidP="00D53C57">
      <w:pPr>
        <w:snapToGrid w:val="0"/>
        <w:ind w:left="720" w:hanging="720"/>
        <w:jc w:val="both"/>
        <w:rPr>
          <w:b/>
        </w:rPr>
      </w:pPr>
      <w:r>
        <w:rPr>
          <w:b/>
        </w:rPr>
        <w:t>8.3</w:t>
      </w:r>
      <w:r>
        <w:rPr>
          <w:b/>
        </w:rPr>
        <w:tab/>
      </w:r>
      <w:r w:rsidRPr="00D53C57">
        <w:rPr>
          <w:b/>
        </w:rPr>
        <w:t>Technická kvalifikace</w:t>
      </w:r>
    </w:p>
    <w:p w14:paraId="1D19C2D3" w14:textId="77777777" w:rsidR="00D53C57" w:rsidRDefault="00D53C57" w:rsidP="00D53C57">
      <w:pPr>
        <w:pStyle w:val="Styl-normln-slo-odsazen"/>
        <w:widowControl w:val="0"/>
        <w:numPr>
          <w:ilvl w:val="0"/>
          <w:numId w:val="13"/>
        </w:numPr>
        <w:tabs>
          <w:tab w:val="left" w:pos="993"/>
        </w:tabs>
        <w:spacing w:before="240"/>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Seznam významných dodávek – Příloha č. 4</w:t>
      </w:r>
    </w:p>
    <w:p w14:paraId="0053E4B5" w14:textId="77777777" w:rsidR="00D53C57" w:rsidRDefault="00D53C57" w:rsidP="00D53C5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Účastník předloží seznam významných dodávek poskytnutých účastníkem za poslední 3 roky před zahájením zadávacího řízení včetně uvedení ceny a doby jejich poskytnutí a identifikace objednatele, přičemž tento seznam musí obsahovat alespoň 2 referenční zakázky, jejíž předmět byl obdobný předmětu této veřejné zakázky. </w:t>
      </w:r>
    </w:p>
    <w:p w14:paraId="2D79B53E" w14:textId="77777777" w:rsidR="00D53C57" w:rsidRDefault="00D53C57" w:rsidP="00D53C5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2"/>
          <w:sz w:val="24"/>
          <w:szCs w:val="24"/>
        </w:rPr>
      </w:pPr>
    </w:p>
    <w:p w14:paraId="312ADBED" w14:textId="77777777" w:rsidR="00D53C57" w:rsidRDefault="00D53C57" w:rsidP="00D53C57">
      <w:pPr>
        <w:pStyle w:val="Styl-normln-slo-odsazen"/>
        <w:widowControl w:val="0"/>
        <w:numPr>
          <w:ilvl w:val="0"/>
          <w:numId w:val="13"/>
        </w:numPr>
        <w:tabs>
          <w:tab w:val="left" w:pos="993"/>
        </w:tabs>
        <w:spacing w:before="240"/>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Popisy nebo fotografie výrobků určených k dodání</w:t>
      </w:r>
    </w:p>
    <w:p w14:paraId="5443D123" w14:textId="77777777" w:rsidR="00D53C57" w:rsidRDefault="00D53C57" w:rsidP="00D53C5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Účastník v samostatné části nabídky předloží v českém jazyce základní technický popis a zároveň fotografickou či výkresovou dokumentaci veškerého zboží určeného k dodání, ze kterých musí vyplývat obchodní názvy a typové označení nabízených výrobků, jména výrobců a technické parametry prokazující splnění všech požadavků definovaných zadavatelem v tomto zadávacím řízení.</w:t>
      </w:r>
    </w:p>
    <w:p w14:paraId="48BB14D7" w14:textId="77777777" w:rsidR="00D53C57" w:rsidRDefault="00D53C57" w:rsidP="00D53C5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2"/>
          <w:sz w:val="24"/>
          <w:szCs w:val="24"/>
        </w:rPr>
      </w:pPr>
    </w:p>
    <w:p w14:paraId="4C1B4FE0" w14:textId="77777777" w:rsidR="00D53C57" w:rsidRDefault="00D53C57" w:rsidP="00D53C57">
      <w:pPr>
        <w:numPr>
          <w:ilvl w:val="0"/>
          <w:numId w:val="14"/>
        </w:numPr>
        <w:tabs>
          <w:tab w:val="left" w:pos="709"/>
        </w:tabs>
        <w:snapToGrid w:val="0"/>
        <w:ind w:left="1069"/>
        <w:jc w:val="both"/>
        <w:rPr>
          <w:b/>
          <w:kern w:val="2"/>
        </w:rPr>
      </w:pPr>
      <w:r>
        <w:rPr>
          <w:b/>
        </w:rPr>
        <w:t>Prohlášení o shodě</w:t>
      </w:r>
    </w:p>
    <w:p w14:paraId="4ED42110" w14:textId="77777777" w:rsidR="00D53C57" w:rsidRDefault="00D53C57" w:rsidP="00D53C57">
      <w:pPr>
        <w:tabs>
          <w:tab w:val="left" w:pos="709"/>
        </w:tabs>
        <w:snapToGrid w:val="0"/>
        <w:ind w:left="1058"/>
        <w:jc w:val="both"/>
      </w:pPr>
      <w:r>
        <w:t>Účastník předloží doklady prokazující shodu všech nabízených výrobků (příslušná prohlášení o shodě nebo jiné zákonem stanovené doklady vystavené příslušnými orgány), které dosvědčí, že jsou pro nabízené zdravotnické prostředky dodržovány příslušné technické specifikace a normy.</w:t>
      </w:r>
    </w:p>
    <w:p w14:paraId="3B0530BD" w14:textId="77777777" w:rsidR="00D53C57" w:rsidRDefault="00D53C57" w:rsidP="00D53C57">
      <w:pPr>
        <w:tabs>
          <w:tab w:val="left" w:pos="709"/>
        </w:tabs>
        <w:snapToGrid w:val="0"/>
        <w:ind w:left="1058"/>
        <w:jc w:val="both"/>
      </w:pPr>
      <w:r>
        <w:t xml:space="preserve">Účastník dále vydá a předloží samostatné prohlášení o třídě přístroje (I, </w:t>
      </w:r>
      <w:proofErr w:type="spellStart"/>
      <w:r>
        <w:t>IIa</w:t>
      </w:r>
      <w:proofErr w:type="spellEnd"/>
      <w:r>
        <w:t xml:space="preserve">, </w:t>
      </w:r>
      <w:proofErr w:type="spellStart"/>
      <w:r>
        <w:t>IIb</w:t>
      </w:r>
      <w:proofErr w:type="spellEnd"/>
      <w:r>
        <w:t xml:space="preserve"> anebo III); toto prohlášení bude opatřeno razítkem a podpisem zástupce účastníka (v případě, že je třída přístroje uvedena v ES prohlášení o shodě, není nutné samostatné prohlášení dokládat).</w:t>
      </w:r>
    </w:p>
    <w:p w14:paraId="512B98E7" w14:textId="77777777" w:rsidR="00D53C57" w:rsidRDefault="00D53C57" w:rsidP="00D53C57">
      <w:pPr>
        <w:tabs>
          <w:tab w:val="left" w:pos="709"/>
        </w:tabs>
        <w:snapToGrid w:val="0"/>
        <w:ind w:left="709"/>
        <w:jc w:val="both"/>
      </w:pPr>
    </w:p>
    <w:p w14:paraId="1095B262" w14:textId="77777777" w:rsidR="00D53C57" w:rsidRDefault="00D53C57" w:rsidP="00D53C57">
      <w:pPr>
        <w:numPr>
          <w:ilvl w:val="0"/>
          <w:numId w:val="14"/>
        </w:numPr>
        <w:tabs>
          <w:tab w:val="left" w:pos="709"/>
        </w:tabs>
        <w:snapToGrid w:val="0"/>
        <w:ind w:left="1069"/>
        <w:jc w:val="both"/>
        <w:rPr>
          <w:b/>
        </w:rPr>
      </w:pPr>
      <w:r>
        <w:rPr>
          <w:b/>
        </w:rPr>
        <w:t>Návod k obsluze</w:t>
      </w:r>
    </w:p>
    <w:p w14:paraId="59E9129F" w14:textId="77777777" w:rsidR="00D53C57" w:rsidRDefault="00D53C57" w:rsidP="00D53C57">
      <w:pPr>
        <w:tabs>
          <w:tab w:val="left" w:pos="709"/>
        </w:tabs>
        <w:snapToGrid w:val="0"/>
        <w:ind w:left="1069"/>
        <w:jc w:val="both"/>
      </w:pPr>
      <w:r>
        <w:t xml:space="preserve">Účastník elektronicky přiloží návod k obsluze pro nabízené přístroje. Návod k obsluze musí být v českém jazyce v poslední platné verzi. </w:t>
      </w:r>
    </w:p>
    <w:p w14:paraId="5BD96452" w14:textId="77777777" w:rsidR="008E7136" w:rsidRDefault="008E7136"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6624330" w14:textId="77777777" w:rsidR="00B23AAB" w:rsidRDefault="00B23AAB" w:rsidP="00B23AAB">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62B8851E" w14:textId="77777777" w:rsidR="00B23AAB" w:rsidRDefault="00B23AAB" w:rsidP="00DB565A">
      <w:pPr>
        <w:snapToGrid w:val="0"/>
        <w:ind w:left="567" w:hanging="567"/>
        <w:jc w:val="both"/>
      </w:pPr>
    </w:p>
    <w:p w14:paraId="5BD7B354" w14:textId="77777777" w:rsidR="00D81424" w:rsidRDefault="00D81424" w:rsidP="00770931">
      <w:pPr>
        <w:snapToGrid w:val="0"/>
        <w:jc w:val="both"/>
      </w:pPr>
    </w:p>
    <w:p w14:paraId="7D0778C6" w14:textId="29AD9B85"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AC15AF">
        <w:rPr>
          <w:b/>
          <w:highlight w:val="yellow"/>
        </w:rPr>
        <w:t>13. 10</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proofErr w:type="gramStart"/>
      <w:r>
        <w:lastRenderedPageBreak/>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C223D1">
      <w:pPr>
        <w:numPr>
          <w:ilvl w:val="0"/>
          <w:numId w:val="8"/>
        </w:numPr>
        <w:tabs>
          <w:tab w:val="left" w:pos="426"/>
        </w:tabs>
        <w:snapToGrid w:val="0"/>
        <w:spacing w:after="240"/>
        <w:ind w:left="426"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36A98FC0" w14:textId="77777777" w:rsidR="0040644F" w:rsidRDefault="0040644F" w:rsidP="00C223D1">
      <w:pPr>
        <w:pStyle w:val="Styl-normln-slo-odsazen"/>
        <w:widowControl w:val="0"/>
        <w:numPr>
          <w:ilvl w:val="0"/>
          <w:numId w:val="8"/>
        </w:numPr>
        <w:ind w:left="426"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14:paraId="21FC9A4F" w14:textId="77777777" w:rsidR="005B0947" w:rsidRDefault="0040644F" w:rsidP="00C223D1">
      <w:pPr>
        <w:numPr>
          <w:ilvl w:val="0"/>
          <w:numId w:val="8"/>
        </w:numPr>
        <w:tabs>
          <w:tab w:val="left" w:pos="426"/>
        </w:tabs>
        <w:snapToGrid w:val="0"/>
        <w:spacing w:before="240"/>
        <w:ind w:left="426"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724D6B">
        <w:t xml:space="preserve"> této zadávací dokumentace.</w:t>
      </w:r>
    </w:p>
    <w:p w14:paraId="72B88F34" w14:textId="77777777" w:rsidR="0068179F" w:rsidRDefault="003A5A56" w:rsidP="00C223D1">
      <w:pPr>
        <w:numPr>
          <w:ilvl w:val="0"/>
          <w:numId w:val="8"/>
        </w:numPr>
        <w:tabs>
          <w:tab w:val="left" w:pos="426"/>
        </w:tabs>
        <w:snapToGrid w:val="0"/>
        <w:spacing w:before="240" w:after="240"/>
        <w:ind w:left="426" w:hanging="426"/>
        <w:jc w:val="both"/>
      </w:pPr>
      <w:r>
        <w:t xml:space="preserve">Účastník do elektronického nástroje </w:t>
      </w:r>
      <w:r w:rsidR="00A9291B">
        <w:t xml:space="preserve">dále </w:t>
      </w:r>
      <w:r>
        <w:t xml:space="preserve">připojí </w:t>
      </w:r>
      <w:r w:rsidR="0068179F">
        <w:t>vyplněné přílohy:</w:t>
      </w:r>
    </w:p>
    <w:p w14:paraId="2D5ABB2C" w14:textId="77777777" w:rsidR="00515242" w:rsidRDefault="00515242" w:rsidP="00515242">
      <w:pPr>
        <w:tabs>
          <w:tab w:val="left" w:pos="426"/>
        </w:tabs>
        <w:snapToGrid w:val="0"/>
        <w:jc w:val="both"/>
      </w:pPr>
      <w:r>
        <w:tab/>
      </w:r>
      <w:r w:rsidR="004E4C76">
        <w:t xml:space="preserve">Příloha č. 1 – </w:t>
      </w:r>
      <w:r w:rsidR="00B366E9">
        <w:t xml:space="preserve">Návrh </w:t>
      </w:r>
      <w:r w:rsidR="008E7136">
        <w:t>Kupní smlouv</w:t>
      </w:r>
      <w:r w:rsidR="00B366E9">
        <w:t>y</w:t>
      </w:r>
      <w:r w:rsidR="008E7136">
        <w:t xml:space="preserve"> </w:t>
      </w:r>
      <w:r w:rsidR="008E7136" w:rsidRPr="008E7136">
        <w:rPr>
          <w:b/>
        </w:rPr>
        <w:t>podeps</w:t>
      </w:r>
      <w:r w:rsidR="008E7136">
        <w:rPr>
          <w:b/>
        </w:rPr>
        <w:t>a</w:t>
      </w:r>
      <w:r w:rsidR="008E7136" w:rsidRPr="008E7136">
        <w:rPr>
          <w:b/>
        </w:rPr>
        <w:t>n</w:t>
      </w:r>
      <w:r w:rsidR="00B366E9">
        <w:rPr>
          <w:b/>
        </w:rPr>
        <w:t>ý</w:t>
      </w:r>
      <w:r w:rsidR="008E7136" w:rsidRPr="008E7136">
        <w:rPr>
          <w:b/>
        </w:rPr>
        <w:t xml:space="preserve"> oprávněnou osobou dodavatele</w:t>
      </w:r>
      <w:r>
        <w:t xml:space="preserve">, včetně </w:t>
      </w:r>
    </w:p>
    <w:p w14:paraId="0CCB5570" w14:textId="77777777" w:rsidR="00515242" w:rsidRDefault="00515242" w:rsidP="00515242">
      <w:pPr>
        <w:tabs>
          <w:tab w:val="left" w:pos="426"/>
        </w:tabs>
        <w:snapToGrid w:val="0"/>
        <w:jc w:val="both"/>
      </w:pPr>
      <w:r>
        <w:t xml:space="preserve">                              podepsané přesné specifikace nabízeného výrobku  </w:t>
      </w:r>
    </w:p>
    <w:p w14:paraId="6F9963FB" w14:textId="77777777" w:rsidR="0093550E" w:rsidRDefault="0093550E" w:rsidP="00515242">
      <w:pPr>
        <w:tabs>
          <w:tab w:val="left" w:pos="426"/>
        </w:tabs>
        <w:snapToGrid w:val="0"/>
        <w:jc w:val="both"/>
      </w:pPr>
    </w:p>
    <w:p w14:paraId="6A9D7A29" w14:textId="77777777" w:rsidR="0093550E" w:rsidRDefault="0093550E" w:rsidP="00515242">
      <w:pPr>
        <w:tabs>
          <w:tab w:val="left" w:pos="426"/>
        </w:tabs>
        <w:snapToGrid w:val="0"/>
        <w:jc w:val="both"/>
      </w:pPr>
      <w:r>
        <w:tab/>
        <w:t>Příloha č. 1a – Vyplněná technická specifikace</w:t>
      </w:r>
    </w:p>
    <w:p w14:paraId="366458FA" w14:textId="77777777" w:rsidR="00515242" w:rsidRDefault="00515242" w:rsidP="00515242">
      <w:pPr>
        <w:tabs>
          <w:tab w:val="left" w:pos="426"/>
        </w:tabs>
        <w:snapToGrid w:val="0"/>
        <w:jc w:val="both"/>
      </w:pPr>
    </w:p>
    <w:p w14:paraId="42B63FBE" w14:textId="77777777" w:rsidR="00515242" w:rsidRDefault="00515242" w:rsidP="00515242">
      <w:pPr>
        <w:tabs>
          <w:tab w:val="left" w:pos="426"/>
        </w:tabs>
        <w:snapToGrid w:val="0"/>
        <w:jc w:val="both"/>
      </w:pPr>
      <w:r>
        <w:tab/>
        <w:t xml:space="preserve">Příloha č. 2 – Čestné prohlášení </w:t>
      </w:r>
      <w:r w:rsidRPr="00515242">
        <w:rPr>
          <w:b/>
        </w:rPr>
        <w:t>podepsané statutárním zástupcem</w:t>
      </w:r>
      <w:r>
        <w:t xml:space="preserve"> </w:t>
      </w:r>
    </w:p>
    <w:p w14:paraId="64B83C74" w14:textId="77777777" w:rsidR="004E4C76" w:rsidRDefault="00515242" w:rsidP="00515242">
      <w:pPr>
        <w:tabs>
          <w:tab w:val="left" w:pos="426"/>
        </w:tabs>
        <w:snapToGrid w:val="0"/>
        <w:jc w:val="both"/>
      </w:pPr>
      <w:r>
        <w:t xml:space="preserve">        </w:t>
      </w:r>
    </w:p>
    <w:p w14:paraId="0AF42594" w14:textId="77777777" w:rsidR="00B72682" w:rsidRDefault="00B72682" w:rsidP="002C10A6">
      <w:pPr>
        <w:tabs>
          <w:tab w:val="left" w:pos="426"/>
        </w:tabs>
        <w:snapToGrid w:val="0"/>
        <w:ind w:left="426"/>
        <w:jc w:val="both"/>
      </w:pPr>
      <w:r>
        <w:t>Příloh</w:t>
      </w:r>
      <w:r w:rsidR="0040644F">
        <w:t>a</w:t>
      </w:r>
      <w:r>
        <w:t xml:space="preserve"> č. </w:t>
      </w:r>
      <w:r w:rsidR="00515242">
        <w:t>3</w:t>
      </w:r>
      <w:r w:rsidR="0040644F">
        <w:t xml:space="preserve"> – Krycí list nabídky </w:t>
      </w:r>
      <w:r w:rsidR="0040644F" w:rsidRPr="0040644F">
        <w:rPr>
          <w:b/>
        </w:rPr>
        <w:t>podepsaný oprávněnou osobou dodavatele</w:t>
      </w:r>
    </w:p>
    <w:p w14:paraId="535266C5" w14:textId="77777777" w:rsidR="0004494F" w:rsidRDefault="0004494F" w:rsidP="0093550E">
      <w:pPr>
        <w:tabs>
          <w:tab w:val="left" w:pos="426"/>
        </w:tabs>
        <w:snapToGrid w:val="0"/>
        <w:jc w:val="both"/>
      </w:pPr>
    </w:p>
    <w:p w14:paraId="1B3D82C3" w14:textId="77777777" w:rsidR="00515242" w:rsidRDefault="0093550E" w:rsidP="002C10A6">
      <w:pPr>
        <w:tabs>
          <w:tab w:val="left" w:pos="426"/>
        </w:tabs>
        <w:snapToGrid w:val="0"/>
        <w:ind w:left="426"/>
        <w:jc w:val="both"/>
        <w:rPr>
          <w:b/>
        </w:rPr>
      </w:pPr>
      <w:r>
        <w:t>Příloha č. 4</w:t>
      </w:r>
      <w:r w:rsidR="00515242">
        <w:t xml:space="preserve"> – Seznam významných dodávek </w:t>
      </w:r>
      <w:r w:rsidR="00515242" w:rsidRPr="00515242">
        <w:rPr>
          <w:b/>
        </w:rPr>
        <w:t>podepsaný statutárním zástupcem</w:t>
      </w:r>
    </w:p>
    <w:p w14:paraId="771271F7" w14:textId="348FB360" w:rsidR="001B27B8" w:rsidRPr="001B27B8" w:rsidRDefault="001B27B8" w:rsidP="002C10A6">
      <w:pPr>
        <w:tabs>
          <w:tab w:val="left" w:pos="426"/>
        </w:tabs>
        <w:snapToGrid w:val="0"/>
        <w:ind w:left="426"/>
        <w:jc w:val="both"/>
      </w:pPr>
      <w:r>
        <w:rPr>
          <w:b/>
        </w:rPr>
        <w:tab/>
      </w:r>
      <w:r>
        <w:rPr>
          <w:b/>
        </w:rPr>
        <w:tab/>
      </w:r>
      <w:r>
        <w:t>a</w:t>
      </w:r>
      <w:r w:rsidRPr="001B27B8">
        <w:t xml:space="preserve"> další dokumenty prokazující splnění technické kvalifikace dle čl. 8.3</w:t>
      </w:r>
    </w:p>
    <w:p w14:paraId="21CE3B99" w14:textId="77777777" w:rsidR="00F94037" w:rsidRPr="001B27B8" w:rsidRDefault="00F94037" w:rsidP="002C10A6">
      <w:pPr>
        <w:tabs>
          <w:tab w:val="left" w:pos="426"/>
        </w:tabs>
        <w:snapToGrid w:val="0"/>
        <w:ind w:left="426"/>
        <w:jc w:val="both"/>
      </w:pPr>
    </w:p>
    <w:p w14:paraId="6C7AB021" w14:textId="5201F505" w:rsidR="008627EF" w:rsidRDefault="0068179F" w:rsidP="005B27AD">
      <w:pPr>
        <w:numPr>
          <w:ilvl w:val="0"/>
          <w:numId w:val="8"/>
        </w:numPr>
        <w:tabs>
          <w:tab w:val="left" w:pos="426"/>
        </w:tabs>
        <w:snapToGrid w:val="0"/>
        <w:spacing w:after="240"/>
        <w:ind w:left="426" w:hanging="426"/>
        <w:jc w:val="both"/>
      </w:pPr>
      <w:r>
        <w:t xml:space="preserve">Účastník </w:t>
      </w:r>
      <w:r w:rsidR="00F260DC">
        <w:t xml:space="preserve">do </w:t>
      </w:r>
      <w:r>
        <w:t>elektronického nástroje připojí ostatní dokumenty, které ve vztahu k veřejné zakázce považuje za důležité.</w:t>
      </w:r>
      <w:bookmarkStart w:id="0" w:name="_GoBack"/>
      <w:bookmarkEnd w:id="0"/>
    </w:p>
    <w:p w14:paraId="39C3C292" w14:textId="77777777" w:rsidR="00926F68" w:rsidRDefault="00926F68" w:rsidP="000E0F3A">
      <w:pPr>
        <w:tabs>
          <w:tab w:val="left" w:pos="2760"/>
        </w:tabs>
        <w:snapToGrid w:val="0"/>
        <w:jc w:val="both"/>
      </w:pPr>
    </w:p>
    <w:p w14:paraId="260C3A20" w14:textId="77777777" w:rsidR="006E76A8" w:rsidRDefault="006E76A8" w:rsidP="00C223D1">
      <w:pPr>
        <w:numPr>
          <w:ilvl w:val="0"/>
          <w:numId w:val="7"/>
        </w:numPr>
        <w:pBdr>
          <w:top w:val="single" w:sz="4" w:space="1" w:color="auto"/>
          <w:bottom w:val="single" w:sz="4" w:space="1" w:color="auto"/>
        </w:pBdr>
        <w:shd w:val="clear" w:color="auto" w:fill="D9D9D9"/>
        <w:snapToGrid w:val="0"/>
        <w:spacing w:line="276" w:lineRule="auto"/>
        <w:jc w:val="center"/>
      </w:pPr>
      <w:r>
        <w:rPr>
          <w:b/>
        </w:rPr>
        <w:t>Ostatní ujednání</w:t>
      </w:r>
    </w:p>
    <w:p w14:paraId="3E1EA45C" w14:textId="77777777" w:rsidR="00170349" w:rsidRDefault="00170349" w:rsidP="00883AC9">
      <w:pPr>
        <w:snapToGrid w:val="0"/>
        <w:jc w:val="both"/>
      </w:pPr>
    </w:p>
    <w:p w14:paraId="389422E2" w14:textId="77777777" w:rsidR="003D2A39" w:rsidRDefault="003D2A39" w:rsidP="00D53C57">
      <w:pPr>
        <w:numPr>
          <w:ilvl w:val="1"/>
          <w:numId w:val="10"/>
        </w:numPr>
        <w:snapToGrid w:val="0"/>
        <w:spacing w:after="240"/>
        <w:ind w:left="567" w:hanging="567"/>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D53C57">
      <w:pPr>
        <w:numPr>
          <w:ilvl w:val="1"/>
          <w:numId w:val="10"/>
        </w:numPr>
        <w:snapToGrid w:val="0"/>
        <w:spacing w:after="240"/>
        <w:ind w:left="567" w:hanging="567"/>
        <w:jc w:val="both"/>
      </w:pPr>
      <w:r>
        <w:t>Zadavatel si vyhrazuje právo veřejnou zakázku malého rozsahu kdykoliv zrušit bez udání důvodu.</w:t>
      </w:r>
    </w:p>
    <w:p w14:paraId="0E2CE539" w14:textId="77777777" w:rsidR="00CF6352" w:rsidRDefault="00CF6352" w:rsidP="00D53C57">
      <w:pPr>
        <w:numPr>
          <w:ilvl w:val="1"/>
          <w:numId w:val="10"/>
        </w:numPr>
        <w:snapToGrid w:val="0"/>
        <w:spacing w:after="240"/>
        <w:ind w:left="567" w:hanging="567"/>
        <w:jc w:val="both"/>
      </w:pPr>
      <w:r>
        <w:t>Zadavatel nehradí účastníkům náklady vzniklé z účasti v řízení.</w:t>
      </w:r>
    </w:p>
    <w:p w14:paraId="6B6270C1" w14:textId="77777777" w:rsidR="00CF6352" w:rsidRDefault="00CF6352" w:rsidP="00D53C57">
      <w:pPr>
        <w:numPr>
          <w:ilvl w:val="1"/>
          <w:numId w:val="10"/>
        </w:numPr>
        <w:snapToGrid w:val="0"/>
        <w:spacing w:after="240"/>
        <w:ind w:left="567" w:hanging="567"/>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D53C57">
      <w:pPr>
        <w:numPr>
          <w:ilvl w:val="1"/>
          <w:numId w:val="10"/>
        </w:numPr>
        <w:snapToGrid w:val="0"/>
        <w:spacing w:after="240"/>
        <w:ind w:left="567" w:hanging="567"/>
        <w:jc w:val="both"/>
      </w:pPr>
      <w:r>
        <w:t>Ukončením výběrového řízení a oznámením výsledku nevznikne automaticky smluvní vztah.</w:t>
      </w:r>
    </w:p>
    <w:p w14:paraId="3D0B3B8E" w14:textId="77777777" w:rsidR="00CF6352" w:rsidRDefault="00CF6352" w:rsidP="00D53C57">
      <w:pPr>
        <w:numPr>
          <w:ilvl w:val="1"/>
          <w:numId w:val="10"/>
        </w:numPr>
        <w:snapToGrid w:val="0"/>
        <w:spacing w:after="240"/>
        <w:ind w:left="567" w:hanging="567"/>
        <w:jc w:val="both"/>
      </w:pPr>
      <w:r>
        <w:t xml:space="preserve">Zadavatel si vyhrazuje </w:t>
      </w:r>
      <w:r w:rsidR="005D4905">
        <w:t>právo na odmítnutí všech předložených nabídek.</w:t>
      </w:r>
    </w:p>
    <w:p w14:paraId="72F893A5" w14:textId="0C08BEFE" w:rsidR="006760FA" w:rsidRDefault="006760FA" w:rsidP="00D53C57">
      <w:pPr>
        <w:numPr>
          <w:ilvl w:val="1"/>
          <w:numId w:val="10"/>
        </w:numPr>
        <w:snapToGrid w:val="0"/>
        <w:spacing w:after="240"/>
        <w:ind w:left="567" w:hanging="567"/>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5E2CFB03" w14:textId="77777777" w:rsidR="00FF55B4" w:rsidRDefault="00FF55B4" w:rsidP="00FF55B4">
      <w:pPr>
        <w:snapToGrid w:val="0"/>
        <w:spacing w:after="240"/>
        <w:ind w:left="567"/>
        <w:jc w:val="both"/>
      </w:pPr>
    </w:p>
    <w:p w14:paraId="454511B5" w14:textId="77777777" w:rsidR="00FD42AA" w:rsidRDefault="00FD42AA" w:rsidP="00883AC9">
      <w:pPr>
        <w:snapToGrid w:val="0"/>
        <w:jc w:val="both"/>
      </w:pP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06C8A973" w14:textId="77777777" w:rsidR="00FD42AA" w:rsidRDefault="006064FC" w:rsidP="000F163A">
      <w:pPr>
        <w:tabs>
          <w:tab w:val="left" w:pos="993"/>
        </w:tabs>
        <w:snapToGrid w:val="0"/>
        <w:jc w:val="both"/>
      </w:pPr>
      <w:r>
        <w:tab/>
      </w:r>
      <w:r w:rsidR="000F163A">
        <w:t xml:space="preserve">Příloha č. </w:t>
      </w:r>
      <w:r w:rsidR="008E7136">
        <w:t>1</w:t>
      </w:r>
      <w:r w:rsidR="000F163A">
        <w:t xml:space="preserve"> </w:t>
      </w:r>
      <w:r w:rsidR="008E7136">
        <w:t>-</w:t>
      </w:r>
      <w:r w:rsidR="008E7136" w:rsidRPr="00231E52">
        <w:t xml:space="preserve"> </w:t>
      </w:r>
      <w:r w:rsidR="00B366E9">
        <w:t>Návrh k</w:t>
      </w:r>
      <w:r w:rsidR="008E7136" w:rsidRPr="00231E52">
        <w:t>upní</w:t>
      </w:r>
      <w:r w:rsidR="00B366E9">
        <w:t xml:space="preserve"> smlouvy</w:t>
      </w:r>
    </w:p>
    <w:p w14:paraId="5B19432B" w14:textId="77777777" w:rsidR="004121A5" w:rsidRDefault="004121A5" w:rsidP="000F163A">
      <w:pPr>
        <w:tabs>
          <w:tab w:val="left" w:pos="993"/>
        </w:tabs>
        <w:snapToGrid w:val="0"/>
        <w:jc w:val="both"/>
      </w:pPr>
      <w:r>
        <w:tab/>
        <w:t>Příloha č. 1a – Technická specifikace</w:t>
      </w:r>
    </w:p>
    <w:p w14:paraId="7332B0C5" w14:textId="77777777" w:rsidR="00DB565A" w:rsidRPr="00231E52" w:rsidRDefault="00DB565A" w:rsidP="000F163A">
      <w:pPr>
        <w:tabs>
          <w:tab w:val="left" w:pos="993"/>
        </w:tabs>
        <w:snapToGrid w:val="0"/>
        <w:jc w:val="both"/>
      </w:pPr>
      <w:r>
        <w:tab/>
        <w:t>Příloha č. 2 – Čestné prohlášení</w:t>
      </w:r>
    </w:p>
    <w:p w14:paraId="7AB461D6" w14:textId="77777777" w:rsidR="008E7136" w:rsidRDefault="006064FC" w:rsidP="000F163A">
      <w:pPr>
        <w:tabs>
          <w:tab w:val="left" w:pos="993"/>
        </w:tabs>
        <w:snapToGrid w:val="0"/>
        <w:jc w:val="both"/>
      </w:pPr>
      <w:r w:rsidRPr="00231E52">
        <w:tab/>
      </w:r>
      <w:r w:rsidR="00885C98"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751A3AB6" w14:textId="77777777" w:rsidR="00DB565A" w:rsidRPr="00231E52" w:rsidRDefault="0093550E" w:rsidP="000F163A">
      <w:pPr>
        <w:tabs>
          <w:tab w:val="left" w:pos="993"/>
        </w:tabs>
        <w:snapToGrid w:val="0"/>
        <w:jc w:val="both"/>
      </w:pPr>
      <w:r>
        <w:tab/>
        <w:t>Příloha č. 4</w:t>
      </w:r>
      <w:r w:rsidR="004121A5">
        <w:t xml:space="preserve"> – Seznam významných dodávek</w:t>
      </w:r>
    </w:p>
    <w:p w14:paraId="0A4B4E95" w14:textId="77777777" w:rsidR="00B3518A" w:rsidRDefault="00B3518A" w:rsidP="00883AC9">
      <w:pPr>
        <w:snapToGrid w:val="0"/>
        <w:jc w:val="both"/>
      </w:pPr>
    </w:p>
    <w:sectPr w:rsidR="00B3518A" w:rsidSect="00DA4FE4">
      <w:headerReference w:type="default" r:id="rId13"/>
      <w:footerReference w:type="default" r:id="rId14"/>
      <w:pgSz w:w="11906" w:h="16838"/>
      <w:pgMar w:top="2268" w:right="1274" w:bottom="1985" w:left="1134" w:header="1134" w:footer="3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D78E37" w16cex:dateUtc="2025-06-1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5F991C" w16cid:durableId="2FD78E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46A7" w14:textId="77777777" w:rsidR="00916D36" w:rsidRDefault="00916D36">
      <w:r>
        <w:separator/>
      </w:r>
    </w:p>
  </w:endnote>
  <w:endnote w:type="continuationSeparator" w:id="0">
    <w:p w14:paraId="04F6CC58" w14:textId="77777777" w:rsidR="00916D36" w:rsidRDefault="00916D36">
      <w:r>
        <w:continuationSeparator/>
      </w:r>
    </w:p>
  </w:endnote>
  <w:endnote w:type="continuationNotice" w:id="1">
    <w:p w14:paraId="18A25536" w14:textId="77777777" w:rsidR="00916D36" w:rsidRDefault="0091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7B34" w14:textId="77777777" w:rsidR="00303537" w:rsidRDefault="00303537">
    <w:pPr>
      <w:pStyle w:val="Zpat"/>
      <w:jc w:val="center"/>
    </w:pPr>
    <w:r>
      <w:fldChar w:fldCharType="begin"/>
    </w:r>
    <w:r>
      <w:instrText>PAGE   \* MERGEFORMAT</w:instrText>
    </w:r>
    <w:r>
      <w:fldChar w:fldCharType="separate"/>
    </w:r>
    <w:r w:rsidR="001B27B8">
      <w:rPr>
        <w:noProof/>
      </w:rPr>
      <w:t>8</w:t>
    </w:r>
    <w:r>
      <w:fldChar w:fldCharType="end"/>
    </w:r>
  </w:p>
  <w:p w14:paraId="1F1E34B6" w14:textId="77777777" w:rsidR="00303537" w:rsidRDefault="003035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7892C" w14:textId="77777777" w:rsidR="00916D36" w:rsidRDefault="00916D36">
      <w:r>
        <w:separator/>
      </w:r>
    </w:p>
  </w:footnote>
  <w:footnote w:type="continuationSeparator" w:id="0">
    <w:p w14:paraId="385C6377" w14:textId="77777777" w:rsidR="00916D36" w:rsidRDefault="00916D36">
      <w:r>
        <w:continuationSeparator/>
      </w:r>
    </w:p>
  </w:footnote>
  <w:footnote w:type="continuationNotice" w:id="1">
    <w:p w14:paraId="52F892EE" w14:textId="77777777" w:rsidR="00916D36" w:rsidRDefault="00916D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8958" w14:textId="1682328A" w:rsidR="007814E3" w:rsidRDefault="00112110" w:rsidP="00395E03">
    <w:r>
      <w:rPr>
        <w:noProof/>
        <w:lang w:eastAsia="cs-CZ"/>
      </w:rPr>
      <w:drawing>
        <wp:anchor distT="0" distB="0" distL="114300" distR="114300" simplePos="0" relativeHeight="251657728" behindDoc="1" locked="0" layoutInCell="1" allowOverlap="1" wp14:anchorId="2AF5852B" wp14:editId="1D6A6A71">
          <wp:simplePos x="0" y="0"/>
          <wp:positionH relativeFrom="column">
            <wp:posOffset>0</wp:posOffset>
          </wp:positionH>
          <wp:positionV relativeFrom="paragraph">
            <wp:posOffset>100330</wp:posOffset>
          </wp:positionV>
          <wp:extent cx="277495" cy="3911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1B4BB" w14:textId="77777777" w:rsidR="007814E3" w:rsidRDefault="007814E3" w:rsidP="00395E03">
    <w:pPr>
      <w:pBdr>
        <w:bottom w:val="single" w:sz="4" w:space="1" w:color="auto"/>
      </w:pBdr>
      <w:spacing w:after="60"/>
      <w:ind w:firstLine="709"/>
      <w:rPr>
        <w:b/>
      </w:rPr>
    </w:pPr>
    <w:r>
      <w:rPr>
        <w:b/>
        <w:caps/>
        <w:sz w:val="28"/>
        <w:szCs w:val="28"/>
      </w:rPr>
      <w:t>Nemocnice Třinec</w:t>
    </w:r>
    <w:r>
      <w:rPr>
        <w:b/>
        <w:sz w:val="28"/>
        <w:szCs w:val="28"/>
      </w:rPr>
      <w:t xml:space="preserve">, </w:t>
    </w:r>
    <w:r>
      <w:rPr>
        <w:b/>
      </w:rPr>
      <w:t>příspěvková organizace</w:t>
    </w:r>
  </w:p>
  <w:p w14:paraId="613F59E0" w14:textId="77777777" w:rsidR="007814E3" w:rsidRPr="000C6EFF" w:rsidRDefault="00FC7C93" w:rsidP="00395E03">
    <w:pPr>
      <w:pBdr>
        <w:bottom w:val="single" w:sz="4" w:space="1" w:color="auto"/>
      </w:pBdr>
      <w:ind w:firstLine="708"/>
      <w:rPr>
        <w:b/>
      </w:rPr>
    </w:pPr>
    <w:r>
      <w:rPr>
        <w:b/>
      </w:rPr>
      <w:t xml:space="preserve">Kaštanová </w:t>
    </w:r>
    <w:r w:rsidR="007814E3">
      <w:rPr>
        <w:b/>
      </w:rPr>
      <w:t xml:space="preserve">268, Dolní </w:t>
    </w:r>
    <w:proofErr w:type="spellStart"/>
    <w:r w:rsidR="007814E3">
      <w:rPr>
        <w:b/>
      </w:rPr>
      <w:t>Líštná</w:t>
    </w:r>
    <w:proofErr w:type="spellEnd"/>
    <w:r w:rsidR="007814E3">
      <w:rPr>
        <w:b/>
      </w:rPr>
      <w:t>, 739 61 Třinec</w:t>
    </w:r>
  </w:p>
  <w:p w14:paraId="5667CE73" w14:textId="77777777" w:rsidR="007814E3" w:rsidRDefault="007814E3" w:rsidP="00395E03">
    <w:pPr>
      <w:pStyle w:val="Zpat"/>
      <w:spacing w:before="60"/>
      <w:jc w:val="right"/>
    </w:pPr>
    <w:r w:rsidRPr="000869AA">
      <w:rPr>
        <w:i/>
        <w:sz w:val="16"/>
        <w:szCs w:val="16"/>
      </w:rPr>
      <w:t>AKREDITOVANÉ ZDRAVOTNICKÉ ZAŘÍZ</w:t>
    </w:r>
    <w:r w:rsidR="00D85724">
      <w:rPr>
        <w:i/>
        <w:sz w:val="16"/>
        <w:szCs w:val="16"/>
      </w:rPr>
      <w:t xml:space="preserve">EN </w:t>
    </w:r>
    <w:r w:rsidRPr="000869AA">
      <w:rPr>
        <w:i/>
        <w:sz w:val="16"/>
        <w:szCs w:val="16"/>
      </w:rPr>
      <w:t>Í</w:t>
    </w:r>
  </w:p>
  <w:p w14:paraId="6767F714" w14:textId="77777777" w:rsidR="007814E3" w:rsidRPr="00395E03" w:rsidRDefault="007814E3" w:rsidP="00395E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8"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C64BBF"/>
    <w:multiLevelType w:val="hybridMultilevel"/>
    <w:tmpl w:val="CFE8B812"/>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5B8F354D"/>
    <w:multiLevelType w:val="hybridMultilevel"/>
    <w:tmpl w:val="2C66A76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221699"/>
    <w:multiLevelType w:val="hybridMultilevel"/>
    <w:tmpl w:val="895631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10"/>
  </w:num>
  <w:num w:numId="5">
    <w:abstractNumId w:val="12"/>
  </w:num>
  <w:num w:numId="6">
    <w:abstractNumId w:val="7"/>
  </w:num>
  <w:num w:numId="7">
    <w:abstractNumId w:val="6"/>
  </w:num>
  <w:num w:numId="8">
    <w:abstractNumId w:val="13"/>
  </w:num>
  <w:num w:numId="9">
    <w:abstractNumId w:val="15"/>
  </w:num>
  <w:num w:numId="10">
    <w:abstractNumId w:val="9"/>
  </w:num>
  <w:num w:numId="11">
    <w:abstractNumId w:val="1"/>
  </w:num>
  <w:num w:numId="12">
    <w:abstractNumId w:val="16"/>
  </w:num>
  <w:num w:numId="13">
    <w:abstractNumId w:val="14"/>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FEB"/>
    <w:rsid w:val="000B52AB"/>
    <w:rsid w:val="000B5AB2"/>
    <w:rsid w:val="000B74EC"/>
    <w:rsid w:val="000D26DD"/>
    <w:rsid w:val="000D3B62"/>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505F"/>
    <w:rsid w:val="0014274F"/>
    <w:rsid w:val="00142925"/>
    <w:rsid w:val="0014552C"/>
    <w:rsid w:val="0015078C"/>
    <w:rsid w:val="00150D58"/>
    <w:rsid w:val="00150EE9"/>
    <w:rsid w:val="001542D0"/>
    <w:rsid w:val="0015556F"/>
    <w:rsid w:val="00160368"/>
    <w:rsid w:val="001640E9"/>
    <w:rsid w:val="00165525"/>
    <w:rsid w:val="00165A32"/>
    <w:rsid w:val="00167DBD"/>
    <w:rsid w:val="00170349"/>
    <w:rsid w:val="00174B61"/>
    <w:rsid w:val="001770C3"/>
    <w:rsid w:val="00180490"/>
    <w:rsid w:val="001812B4"/>
    <w:rsid w:val="00181FF3"/>
    <w:rsid w:val="0018705F"/>
    <w:rsid w:val="0018742F"/>
    <w:rsid w:val="00190EBA"/>
    <w:rsid w:val="00191B95"/>
    <w:rsid w:val="00193198"/>
    <w:rsid w:val="00195051"/>
    <w:rsid w:val="00195676"/>
    <w:rsid w:val="001957CD"/>
    <w:rsid w:val="00196193"/>
    <w:rsid w:val="001962DC"/>
    <w:rsid w:val="001A59E6"/>
    <w:rsid w:val="001B27B8"/>
    <w:rsid w:val="001C3C6F"/>
    <w:rsid w:val="001C418B"/>
    <w:rsid w:val="001C4C07"/>
    <w:rsid w:val="001D0A8B"/>
    <w:rsid w:val="001D280E"/>
    <w:rsid w:val="001D6043"/>
    <w:rsid w:val="001E2939"/>
    <w:rsid w:val="001E2B69"/>
    <w:rsid w:val="001E2D19"/>
    <w:rsid w:val="001F1D40"/>
    <w:rsid w:val="001F5EB4"/>
    <w:rsid w:val="001F75DF"/>
    <w:rsid w:val="001F7D65"/>
    <w:rsid w:val="00201E30"/>
    <w:rsid w:val="00202ADE"/>
    <w:rsid w:val="002059E7"/>
    <w:rsid w:val="002140B3"/>
    <w:rsid w:val="00214E5D"/>
    <w:rsid w:val="00215A7A"/>
    <w:rsid w:val="002177A8"/>
    <w:rsid w:val="002303FE"/>
    <w:rsid w:val="00230A9D"/>
    <w:rsid w:val="00231E52"/>
    <w:rsid w:val="00232656"/>
    <w:rsid w:val="00240F4D"/>
    <w:rsid w:val="00250719"/>
    <w:rsid w:val="00257567"/>
    <w:rsid w:val="00257836"/>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79C9"/>
    <w:rsid w:val="002A36C8"/>
    <w:rsid w:val="002A4359"/>
    <w:rsid w:val="002A49F0"/>
    <w:rsid w:val="002A4EEE"/>
    <w:rsid w:val="002A62D1"/>
    <w:rsid w:val="002B0AE1"/>
    <w:rsid w:val="002B1BBA"/>
    <w:rsid w:val="002B3DF3"/>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4675"/>
    <w:rsid w:val="00366CE8"/>
    <w:rsid w:val="00366D8E"/>
    <w:rsid w:val="0037019B"/>
    <w:rsid w:val="00376E8A"/>
    <w:rsid w:val="00392FE8"/>
    <w:rsid w:val="0039319F"/>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684F"/>
    <w:rsid w:val="004625D9"/>
    <w:rsid w:val="00472251"/>
    <w:rsid w:val="004727A7"/>
    <w:rsid w:val="00484B44"/>
    <w:rsid w:val="004865F0"/>
    <w:rsid w:val="00486E3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C76"/>
    <w:rsid w:val="004E4E23"/>
    <w:rsid w:val="004E651B"/>
    <w:rsid w:val="004E6759"/>
    <w:rsid w:val="004F09D6"/>
    <w:rsid w:val="004F359F"/>
    <w:rsid w:val="004F4364"/>
    <w:rsid w:val="004F634A"/>
    <w:rsid w:val="004F73CA"/>
    <w:rsid w:val="005014CC"/>
    <w:rsid w:val="00501A7F"/>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40172"/>
    <w:rsid w:val="005405C1"/>
    <w:rsid w:val="00543095"/>
    <w:rsid w:val="00543203"/>
    <w:rsid w:val="00543694"/>
    <w:rsid w:val="00547864"/>
    <w:rsid w:val="00550C29"/>
    <w:rsid w:val="00554848"/>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5275"/>
    <w:rsid w:val="005B0947"/>
    <w:rsid w:val="005B0CDC"/>
    <w:rsid w:val="005B12BD"/>
    <w:rsid w:val="005B2486"/>
    <w:rsid w:val="005B27AD"/>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55B9"/>
    <w:rsid w:val="006A68B2"/>
    <w:rsid w:val="006B1336"/>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987"/>
    <w:rsid w:val="00745F97"/>
    <w:rsid w:val="00755B96"/>
    <w:rsid w:val="00755CC3"/>
    <w:rsid w:val="0075754F"/>
    <w:rsid w:val="00762008"/>
    <w:rsid w:val="007623F3"/>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5016"/>
    <w:rsid w:val="00796AE0"/>
    <w:rsid w:val="007A24E4"/>
    <w:rsid w:val="007A257B"/>
    <w:rsid w:val="007A2722"/>
    <w:rsid w:val="007A503B"/>
    <w:rsid w:val="007A563E"/>
    <w:rsid w:val="007A660F"/>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CC9"/>
    <w:rsid w:val="008027F6"/>
    <w:rsid w:val="00804118"/>
    <w:rsid w:val="00814EC0"/>
    <w:rsid w:val="0081708A"/>
    <w:rsid w:val="0081765D"/>
    <w:rsid w:val="00825B85"/>
    <w:rsid w:val="00825C92"/>
    <w:rsid w:val="00827D6F"/>
    <w:rsid w:val="0083419E"/>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A1D44"/>
    <w:rsid w:val="008A1FF7"/>
    <w:rsid w:val="008A224F"/>
    <w:rsid w:val="008A4964"/>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B16CD"/>
    <w:rsid w:val="009C37F5"/>
    <w:rsid w:val="009C446E"/>
    <w:rsid w:val="009D6C5D"/>
    <w:rsid w:val="009E076D"/>
    <w:rsid w:val="009E4713"/>
    <w:rsid w:val="009E5BDC"/>
    <w:rsid w:val="009F43B9"/>
    <w:rsid w:val="009F6995"/>
    <w:rsid w:val="00A00A83"/>
    <w:rsid w:val="00A10FB9"/>
    <w:rsid w:val="00A11727"/>
    <w:rsid w:val="00A15FFF"/>
    <w:rsid w:val="00A22E16"/>
    <w:rsid w:val="00A243A0"/>
    <w:rsid w:val="00A27864"/>
    <w:rsid w:val="00A41BE3"/>
    <w:rsid w:val="00A454D0"/>
    <w:rsid w:val="00A45DF0"/>
    <w:rsid w:val="00A5018C"/>
    <w:rsid w:val="00A52A45"/>
    <w:rsid w:val="00A60C0C"/>
    <w:rsid w:val="00A60C91"/>
    <w:rsid w:val="00A62DDB"/>
    <w:rsid w:val="00A633A8"/>
    <w:rsid w:val="00A66636"/>
    <w:rsid w:val="00A709D6"/>
    <w:rsid w:val="00A71CE3"/>
    <w:rsid w:val="00A71F12"/>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15AF"/>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518A"/>
    <w:rsid w:val="00B35315"/>
    <w:rsid w:val="00B366E9"/>
    <w:rsid w:val="00B40649"/>
    <w:rsid w:val="00B443F8"/>
    <w:rsid w:val="00B559D3"/>
    <w:rsid w:val="00B626A8"/>
    <w:rsid w:val="00B65B8F"/>
    <w:rsid w:val="00B70B76"/>
    <w:rsid w:val="00B72682"/>
    <w:rsid w:val="00B75B7F"/>
    <w:rsid w:val="00B764D7"/>
    <w:rsid w:val="00B85712"/>
    <w:rsid w:val="00B85EC5"/>
    <w:rsid w:val="00B9637A"/>
    <w:rsid w:val="00BA0394"/>
    <w:rsid w:val="00BA141E"/>
    <w:rsid w:val="00BA70AB"/>
    <w:rsid w:val="00BB6769"/>
    <w:rsid w:val="00BD2A98"/>
    <w:rsid w:val="00BD4662"/>
    <w:rsid w:val="00BD7378"/>
    <w:rsid w:val="00BE0E4C"/>
    <w:rsid w:val="00BF2861"/>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72FCF"/>
    <w:rsid w:val="00C75A5E"/>
    <w:rsid w:val="00C75FCC"/>
    <w:rsid w:val="00C8055B"/>
    <w:rsid w:val="00C811E3"/>
    <w:rsid w:val="00C8363E"/>
    <w:rsid w:val="00C87F58"/>
    <w:rsid w:val="00C9594D"/>
    <w:rsid w:val="00CA0E24"/>
    <w:rsid w:val="00CA149E"/>
    <w:rsid w:val="00CA6EE5"/>
    <w:rsid w:val="00CB03C3"/>
    <w:rsid w:val="00CB6F33"/>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438F8"/>
    <w:rsid w:val="00D47F5E"/>
    <w:rsid w:val="00D501BC"/>
    <w:rsid w:val="00D5058A"/>
    <w:rsid w:val="00D52597"/>
    <w:rsid w:val="00D52CDF"/>
    <w:rsid w:val="00D53C57"/>
    <w:rsid w:val="00D54974"/>
    <w:rsid w:val="00D55AC3"/>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48C4"/>
    <w:rsid w:val="00DC73C3"/>
    <w:rsid w:val="00DC7A63"/>
    <w:rsid w:val="00DD1859"/>
    <w:rsid w:val="00DE4868"/>
    <w:rsid w:val="00DE62D6"/>
    <w:rsid w:val="00DE7FD5"/>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577D"/>
    <w:rsid w:val="00E5608E"/>
    <w:rsid w:val="00E563E3"/>
    <w:rsid w:val="00E567C1"/>
    <w:rsid w:val="00E61A8F"/>
    <w:rsid w:val="00E65456"/>
    <w:rsid w:val="00E722E2"/>
    <w:rsid w:val="00E74B82"/>
    <w:rsid w:val="00E83BB3"/>
    <w:rsid w:val="00E935D1"/>
    <w:rsid w:val="00E964A1"/>
    <w:rsid w:val="00E97076"/>
    <w:rsid w:val="00EB4231"/>
    <w:rsid w:val="00EB67E1"/>
    <w:rsid w:val="00EC05AA"/>
    <w:rsid w:val="00EC43D7"/>
    <w:rsid w:val="00ED2286"/>
    <w:rsid w:val="00EE60B9"/>
    <w:rsid w:val="00EF1417"/>
    <w:rsid w:val="00F01EF6"/>
    <w:rsid w:val="00F02550"/>
    <w:rsid w:val="00F031F9"/>
    <w:rsid w:val="00F0406E"/>
    <w:rsid w:val="00F06997"/>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90DF1"/>
    <w:rsid w:val="00F94037"/>
    <w:rsid w:val="00F96A8E"/>
    <w:rsid w:val="00FA1B5F"/>
    <w:rsid w:val="00FA6F2F"/>
    <w:rsid w:val="00FA6F5F"/>
    <w:rsid w:val="00FC1563"/>
    <w:rsid w:val="00FC2BEC"/>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ind w:left="0" w:firstLine="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643974472">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cie.bujakova@nemtr.cz" TargetMode="External"/><Relationship Id="rId4" Type="http://schemas.openxmlformats.org/officeDocument/2006/relationships/settings" Target="settings.xml"/><Relationship Id="rId9" Type="http://schemas.openxmlformats.org/officeDocument/2006/relationships/hyperlink" Target="mailto:aurelie.galijasevicova@nemt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8B09-DADD-4FC1-A19E-91D8AEFB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2010</Words>
  <Characters>11860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13843</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9</cp:revision>
  <cp:lastPrinted>2023-08-15T09:13:00Z</cp:lastPrinted>
  <dcterms:created xsi:type="dcterms:W3CDTF">2025-06-06T12:13:00Z</dcterms:created>
  <dcterms:modified xsi:type="dcterms:W3CDTF">2025-09-30T09:25:00Z</dcterms:modified>
</cp:coreProperties>
</file>