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575C81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color w:val="4F81BD" w:themeColor="accent1"/>
          <w:sz w:val="24"/>
        </w:rPr>
      </w:pPr>
      <w:r w:rsidRPr="00575C81">
        <w:rPr>
          <w:rFonts w:ascii="Verdana" w:hAnsi="Verdana" w:cs="Times New Roman"/>
          <w:b/>
          <w:bCs/>
          <w:color w:val="0070C0"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1B05726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</w:t>
            </w:r>
            <w:r w:rsidR="00660DAC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2961A0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2DD416E" w:rsidR="002961A0" w:rsidRPr="009D5A5A" w:rsidRDefault="00660DAC" w:rsidP="00575C81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575C81">
              <w:rPr>
                <w:rFonts w:ascii="Verdana" w:hAnsi="Verdana"/>
                <w:b/>
                <w:bCs/>
                <w:sz w:val="20"/>
              </w:rPr>
              <w:t xml:space="preserve">„Výpůjčka 2 ks </w:t>
            </w:r>
            <w:r w:rsidR="00575C81" w:rsidRPr="00575C81">
              <w:rPr>
                <w:rFonts w:ascii="Verdana" w:hAnsi="Verdana"/>
                <w:b/>
                <w:bCs/>
                <w:sz w:val="20"/>
              </w:rPr>
              <w:t>elektrochirurgických jednotek</w:t>
            </w:r>
            <w:r w:rsidRPr="00575C81">
              <w:rPr>
                <w:rFonts w:ascii="Verdana" w:hAnsi="Verdana"/>
                <w:b/>
                <w:bCs/>
                <w:sz w:val="20"/>
              </w:rPr>
              <w:t xml:space="preserve"> včetně dodávek spotřebního materiálu“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60DAC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60DAC" w:rsidRPr="0008695B" w:rsidRDefault="00660DAC" w:rsidP="00660DA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658063E" w:rsidR="00660DAC" w:rsidRPr="00660DAC" w:rsidRDefault="00660DAC" w:rsidP="00660DA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60DA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575C81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660DA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660DAC">
              <w:rPr>
                <w:rFonts w:ascii="Verdana" w:hAnsi="Verdana"/>
                <w:b/>
                <w:bCs/>
                <w:iCs/>
                <w:sz w:val="18"/>
                <w:szCs w:val="18"/>
              </w:rPr>
              <w:t>202</w:t>
            </w:r>
            <w:r w:rsidR="00575C81">
              <w:rPr>
                <w:rFonts w:ascii="Verdana" w:hAnsi="Verdana"/>
                <w:b/>
                <w:bCs/>
                <w:iCs/>
                <w:sz w:val="18"/>
                <w:szCs w:val="18"/>
              </w:rPr>
              <w:t>6</w:t>
            </w:r>
            <w:r w:rsidRPr="00660DAC">
              <w:rPr>
                <w:rFonts w:ascii="Verdana" w:hAnsi="Verdana"/>
                <w:b/>
                <w:bCs/>
                <w:iCs/>
                <w:sz w:val="18"/>
                <w:szCs w:val="18"/>
              </w:rPr>
              <w:t>/0</w:t>
            </w:r>
            <w:r w:rsidR="00575C81">
              <w:rPr>
                <w:rFonts w:ascii="Verdana" w:hAnsi="Verdana"/>
                <w:b/>
                <w:bCs/>
                <w:iCs/>
                <w:sz w:val="18"/>
                <w:szCs w:val="18"/>
              </w:rPr>
              <w:t>1/</w:t>
            </w:r>
            <w:proofErr w:type="spellStart"/>
            <w:r w:rsidR="00575C81">
              <w:rPr>
                <w:rFonts w:ascii="Verdana" w:hAnsi="Verdana"/>
                <w:b/>
                <w:bCs/>
                <w:iCs/>
                <w:sz w:val="18"/>
                <w:szCs w:val="18"/>
              </w:rPr>
              <w:t>elektrochirurgicke_jednotky</w:t>
            </w:r>
            <w:proofErr w:type="spellEnd"/>
          </w:p>
        </w:tc>
      </w:tr>
      <w:tr w:rsidR="00660DAC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60DAC" w:rsidRPr="0008695B" w:rsidRDefault="00660DAC" w:rsidP="00660DA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769B332" w:rsidR="00660DAC" w:rsidRPr="009D5A5A" w:rsidRDefault="00932636" w:rsidP="00660DA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P26V00000003</w:t>
            </w:r>
            <w:bookmarkStart w:id="0" w:name="_GoBack"/>
            <w:bookmarkEnd w:id="0"/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63A79" w14:textId="77777777" w:rsidR="00F65406" w:rsidRDefault="00F65406" w:rsidP="00E8497B">
      <w:r>
        <w:separator/>
      </w:r>
    </w:p>
  </w:endnote>
  <w:endnote w:type="continuationSeparator" w:id="0">
    <w:p w14:paraId="29ECA797" w14:textId="77777777" w:rsidR="00F65406" w:rsidRDefault="00F65406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FD4BF" w14:textId="77777777" w:rsidR="00F65406" w:rsidRDefault="00F65406" w:rsidP="00E8497B">
      <w:r>
        <w:separator/>
      </w:r>
    </w:p>
  </w:footnote>
  <w:footnote w:type="continuationSeparator" w:id="0">
    <w:p w14:paraId="20DCD808" w14:textId="77777777" w:rsidR="00F65406" w:rsidRDefault="00F65406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50F9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5C81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0DAC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D49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263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9CC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428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40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4</cp:revision>
  <cp:lastPrinted>2024-07-16T09:16:00Z</cp:lastPrinted>
  <dcterms:created xsi:type="dcterms:W3CDTF">2026-01-07T11:37:00Z</dcterms:created>
  <dcterms:modified xsi:type="dcterms:W3CDTF">2026-01-19T09:37:00Z</dcterms:modified>
</cp:coreProperties>
</file>