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F858" w14:textId="6C68330E" w:rsidR="001546A7" w:rsidRPr="00265620" w:rsidRDefault="001546A7" w:rsidP="000C31D1">
      <w:pPr>
        <w:pStyle w:val="Nzev"/>
        <w:ind w:left="3261"/>
        <w:jc w:val="left"/>
        <w:rPr>
          <w:rFonts w:ascii="Tahoma" w:hAnsi="Tahoma" w:cs="Tahoma"/>
          <w:sz w:val="22"/>
          <w:szCs w:val="20"/>
        </w:rPr>
      </w:pPr>
      <w:r w:rsidRPr="00265620">
        <w:rPr>
          <w:rFonts w:ascii="Tahoma" w:hAnsi="Tahoma" w:cs="Tahoma"/>
          <w:sz w:val="22"/>
          <w:szCs w:val="20"/>
        </w:rPr>
        <w:t xml:space="preserve">KUPNÍ SMLOUVA </w:t>
      </w:r>
    </w:p>
    <w:p w14:paraId="2EA91EBD" w14:textId="77777777" w:rsidR="001546A7" w:rsidRPr="009B48B3" w:rsidRDefault="001546A7" w:rsidP="000C31D1">
      <w:pPr>
        <w:pStyle w:val="Odstavecseseznamem"/>
        <w:numPr>
          <w:ilvl w:val="0"/>
          <w:numId w:val="11"/>
        </w:numPr>
        <w:spacing w:before="240"/>
        <w:ind w:left="0" w:firstLine="0"/>
        <w:jc w:val="center"/>
        <w:rPr>
          <w:rFonts w:ascii="Tahoma" w:hAnsi="Tahoma" w:cs="Tahoma"/>
          <w:b/>
          <w:bCs/>
          <w:sz w:val="20"/>
          <w:szCs w:val="20"/>
        </w:rPr>
      </w:pPr>
    </w:p>
    <w:p w14:paraId="290CF92D" w14:textId="77777777" w:rsidR="001546A7" w:rsidRPr="00346E49" w:rsidRDefault="001546A7" w:rsidP="000C31D1">
      <w:pPr>
        <w:pBdr>
          <w:top w:val="single" w:sz="4" w:space="1" w:color="auto"/>
          <w:bottom w:val="single" w:sz="4" w:space="1" w:color="auto"/>
        </w:pBdr>
        <w:ind w:firstLine="3544"/>
        <w:rPr>
          <w:rFonts w:ascii="Tahoma" w:hAnsi="Tahoma" w:cs="Tahoma"/>
          <w:b/>
          <w:sz w:val="20"/>
          <w:szCs w:val="20"/>
        </w:rPr>
      </w:pPr>
      <w:r w:rsidRPr="00346E49">
        <w:rPr>
          <w:rFonts w:ascii="Tahoma" w:hAnsi="Tahoma" w:cs="Tahoma"/>
          <w:b/>
          <w:sz w:val="20"/>
          <w:szCs w:val="20"/>
        </w:rPr>
        <w:t>Smluvní strany</w:t>
      </w:r>
    </w:p>
    <w:p w14:paraId="71BFF5E2" w14:textId="464D56E6" w:rsidR="001546A7" w:rsidRPr="00346E49" w:rsidRDefault="001546A7" w:rsidP="000C31D1">
      <w:pPr>
        <w:pStyle w:val="Nadpis1"/>
        <w:keepNext w:val="0"/>
        <w:tabs>
          <w:tab w:val="clear" w:pos="0"/>
          <w:tab w:val="num" w:pos="284"/>
        </w:tabs>
        <w:ind w:left="284" w:hanging="180"/>
        <w:rPr>
          <w:rFonts w:ascii="Tahoma" w:eastAsia="Calibri" w:hAnsi="Tahoma" w:cs="Tahoma"/>
          <w:b w:val="0"/>
          <w:bCs w:val="0"/>
          <w:sz w:val="20"/>
          <w:szCs w:val="20"/>
        </w:rPr>
      </w:pPr>
      <w:r w:rsidRPr="00346E49">
        <w:rPr>
          <w:rFonts w:ascii="Tahoma" w:hAnsi="Tahoma" w:cs="Tahoma"/>
          <w:sz w:val="20"/>
          <w:szCs w:val="20"/>
        </w:rPr>
        <w:t xml:space="preserve">1. </w:t>
      </w:r>
      <w:r w:rsidR="00382FA6">
        <w:rPr>
          <w:rFonts w:ascii="Tahoma" w:eastAsia="Calibri" w:hAnsi="Tahoma" w:cs="Tahoma"/>
          <w:bCs w:val="0"/>
          <w:sz w:val="20"/>
          <w:szCs w:val="20"/>
        </w:rPr>
        <w:t>Moravskoslezská nemocnice</w:t>
      </w:r>
      <w:r w:rsidR="00173155">
        <w:rPr>
          <w:rFonts w:ascii="Tahoma" w:eastAsia="Calibri" w:hAnsi="Tahoma" w:cs="Tahoma"/>
          <w:bCs w:val="0"/>
          <w:sz w:val="20"/>
          <w:szCs w:val="20"/>
        </w:rPr>
        <w:t xml:space="preserve"> Krnov</w:t>
      </w:r>
      <w:r w:rsidR="001D6787" w:rsidRPr="002E01D8">
        <w:rPr>
          <w:rFonts w:ascii="Tahoma" w:eastAsia="Calibri" w:hAnsi="Tahoma" w:cs="Tahoma"/>
          <w:bCs w:val="0"/>
          <w:sz w:val="20"/>
          <w:szCs w:val="20"/>
        </w:rPr>
        <w:t>, příspěvková organizace</w:t>
      </w:r>
    </w:p>
    <w:p w14:paraId="6C48C454" w14:textId="77777777" w:rsidR="001D6787" w:rsidRPr="002E01D8" w:rsidRDefault="001D6787" w:rsidP="000C31D1">
      <w:pPr>
        <w:tabs>
          <w:tab w:val="left" w:pos="2127"/>
        </w:tabs>
        <w:ind w:left="284"/>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I.P. Pavlova 552/9, Pod Bezručovým vrchem, 794 01 Krnov</w:t>
      </w:r>
    </w:p>
    <w:p w14:paraId="3EA0B3A4" w14:textId="2BA3EEF7" w:rsidR="005448BE" w:rsidRDefault="001D6787" w:rsidP="000C31D1">
      <w:pPr>
        <w:ind w:left="284"/>
        <w:rPr>
          <w:rFonts w:ascii="Tahoma" w:hAnsi="Tahoma" w:cs="Tahoma"/>
          <w:sz w:val="20"/>
          <w:szCs w:val="20"/>
        </w:rPr>
      </w:pPr>
      <w:r w:rsidRPr="002E01D8">
        <w:rPr>
          <w:rFonts w:ascii="Tahoma" w:hAnsi="Tahoma" w:cs="Tahoma"/>
          <w:sz w:val="20"/>
          <w:szCs w:val="20"/>
        </w:rPr>
        <w:t>zastoupen</w:t>
      </w:r>
      <w:r>
        <w:rPr>
          <w:rFonts w:ascii="Tahoma" w:hAnsi="Tahoma" w:cs="Tahoma"/>
          <w:sz w:val="20"/>
          <w:szCs w:val="20"/>
        </w:rPr>
        <w:t>a</w:t>
      </w:r>
      <w:bookmarkStart w:id="0" w:name="OLE_LINK2"/>
      <w:bookmarkStart w:id="1" w:name="OLE_LINK1"/>
      <w:r>
        <w:rPr>
          <w:rFonts w:ascii="Tahoma" w:hAnsi="Tahoma" w:cs="Tahoma"/>
          <w:sz w:val="20"/>
          <w:szCs w:val="20"/>
        </w:rPr>
        <w:tab/>
      </w:r>
      <w:r>
        <w:rPr>
          <w:rFonts w:ascii="Tahoma" w:hAnsi="Tahoma" w:cs="Tahoma"/>
          <w:sz w:val="20"/>
          <w:szCs w:val="20"/>
        </w:rPr>
        <w:tab/>
      </w:r>
    </w:p>
    <w:p w14:paraId="36186E6C" w14:textId="77777777" w:rsidR="001D6787" w:rsidRDefault="005448BE" w:rsidP="000C31D1">
      <w:pPr>
        <w:ind w:left="284" w:firstLine="141"/>
        <w:rPr>
          <w:rFonts w:ascii="Tahoma" w:hAnsi="Tahoma" w:cs="Tahoma"/>
          <w:sz w:val="20"/>
          <w:szCs w:val="20"/>
        </w:rPr>
      </w:pPr>
      <w:r>
        <w:rPr>
          <w:rFonts w:ascii="Tahoma" w:hAnsi="Tahoma" w:cs="Tahoma"/>
          <w:sz w:val="20"/>
          <w:szCs w:val="20"/>
        </w:rPr>
        <w:t xml:space="preserve">ve věcech smluvních: </w:t>
      </w:r>
      <w:r>
        <w:rPr>
          <w:rFonts w:ascii="Tahoma" w:hAnsi="Tahoma" w:cs="Tahoma"/>
          <w:sz w:val="20"/>
          <w:szCs w:val="20"/>
        </w:rPr>
        <w:tab/>
      </w:r>
      <w:r w:rsidR="001D6787">
        <w:rPr>
          <w:rFonts w:ascii="Tahoma" w:hAnsi="Tahoma" w:cs="Tahoma"/>
          <w:sz w:val="20"/>
          <w:szCs w:val="20"/>
        </w:rPr>
        <w:t>MUDr. Ladislavem Václav</w:t>
      </w:r>
      <w:r w:rsidR="001D6787" w:rsidRPr="002E01D8">
        <w:rPr>
          <w:rFonts w:ascii="Tahoma" w:hAnsi="Tahoma" w:cs="Tahoma"/>
          <w:sz w:val="20"/>
          <w:szCs w:val="20"/>
        </w:rPr>
        <w:t>cem, MBA, ředitel</w:t>
      </w:r>
      <w:bookmarkEnd w:id="0"/>
      <w:bookmarkEnd w:id="1"/>
      <w:r w:rsidR="001D6787" w:rsidRPr="002E01D8">
        <w:rPr>
          <w:rFonts w:ascii="Tahoma" w:hAnsi="Tahoma" w:cs="Tahoma"/>
          <w:sz w:val="20"/>
          <w:szCs w:val="20"/>
        </w:rPr>
        <w:t>em</w:t>
      </w:r>
    </w:p>
    <w:p w14:paraId="625108E3" w14:textId="6CDB4A46" w:rsidR="005448BE" w:rsidRPr="00633675" w:rsidRDefault="005448BE" w:rsidP="000C31D1">
      <w:pPr>
        <w:numPr>
          <w:ilvl w:val="12"/>
          <w:numId w:val="0"/>
        </w:numPr>
        <w:tabs>
          <w:tab w:val="left" w:pos="2835"/>
        </w:tabs>
        <w:ind w:left="425" w:hanging="425"/>
        <w:rPr>
          <w:rFonts w:ascii="Tahoma" w:hAnsi="Tahoma" w:cs="Tahoma"/>
          <w:i/>
          <w:iCs/>
          <w:color w:val="FF0000"/>
          <w:sz w:val="20"/>
          <w:szCs w:val="22"/>
        </w:rPr>
      </w:pPr>
      <w:r>
        <w:rPr>
          <w:rFonts w:ascii="Tahoma" w:hAnsi="Tahoma" w:cs="Tahoma"/>
          <w:sz w:val="20"/>
          <w:szCs w:val="22"/>
        </w:rPr>
        <w:tab/>
      </w:r>
      <w:r w:rsidRPr="00633675">
        <w:rPr>
          <w:rFonts w:ascii="Tahoma" w:hAnsi="Tahoma" w:cs="Tahoma"/>
          <w:sz w:val="20"/>
          <w:szCs w:val="22"/>
        </w:rPr>
        <w:t>ve věcech technických:</w:t>
      </w:r>
      <w:r>
        <w:rPr>
          <w:rFonts w:ascii="Tahoma" w:hAnsi="Tahoma" w:cs="Tahoma"/>
          <w:sz w:val="20"/>
          <w:szCs w:val="22"/>
        </w:rPr>
        <w:tab/>
      </w:r>
      <w:r w:rsidR="00382FA6">
        <w:rPr>
          <w:rFonts w:ascii="Tahoma" w:hAnsi="Tahoma" w:cs="Tahoma"/>
          <w:sz w:val="20"/>
          <w:szCs w:val="22"/>
        </w:rPr>
        <w:t>Lumírem Válkem, vedoucím stravovacího provozu</w:t>
      </w:r>
    </w:p>
    <w:p w14:paraId="59CEDCA2" w14:textId="77777777" w:rsidR="001D6787" w:rsidRPr="002E01D8" w:rsidRDefault="001D6787" w:rsidP="000C31D1">
      <w:pPr>
        <w:ind w:left="284"/>
        <w:rPr>
          <w:rFonts w:ascii="Tahoma" w:hAnsi="Tahoma" w:cs="Tahoma"/>
          <w:sz w:val="20"/>
          <w:szCs w:val="20"/>
        </w:rPr>
      </w:pPr>
      <w:r w:rsidRPr="002E01D8">
        <w:rPr>
          <w:rFonts w:ascii="Tahoma" w:hAnsi="Tahoma" w:cs="Tahoma"/>
          <w:sz w:val="20"/>
          <w:szCs w:val="20"/>
        </w:rPr>
        <w:t>IČ</w:t>
      </w:r>
      <w:r w:rsidR="0096405E">
        <w:rPr>
          <w:rFonts w:ascii="Tahoma" w:hAnsi="Tahoma" w:cs="Tahoma"/>
          <w:sz w:val="20"/>
          <w:szCs w:val="20"/>
        </w:rPr>
        <w:t>O</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00844641</w:t>
      </w:r>
    </w:p>
    <w:p w14:paraId="6FF30977" w14:textId="77777777" w:rsidR="001D6787" w:rsidRPr="002E01D8" w:rsidRDefault="001D6787" w:rsidP="000C31D1">
      <w:pPr>
        <w:ind w:left="284"/>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CZ00844641</w:t>
      </w:r>
    </w:p>
    <w:p w14:paraId="59BF1988" w14:textId="77777777" w:rsidR="001D6787" w:rsidRPr="002E01D8" w:rsidRDefault="001D6787" w:rsidP="000C31D1">
      <w:pPr>
        <w:ind w:left="284"/>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sidR="005448BE">
        <w:rPr>
          <w:rFonts w:ascii="Tahoma" w:hAnsi="Tahoma" w:cs="Tahoma"/>
          <w:sz w:val="20"/>
          <w:szCs w:val="20"/>
        </w:rPr>
        <w:tab/>
      </w:r>
      <w:r>
        <w:rPr>
          <w:rFonts w:ascii="Tahoma" w:hAnsi="Tahoma" w:cs="Tahoma"/>
          <w:bCs/>
          <w:iCs/>
          <w:sz w:val="20"/>
          <w:szCs w:val="20"/>
        </w:rPr>
        <w:t>Česká spořitelna</w:t>
      </w:r>
      <w:r w:rsidR="0044258D">
        <w:rPr>
          <w:rFonts w:ascii="Tahoma" w:hAnsi="Tahoma" w:cs="Tahoma"/>
          <w:bCs/>
          <w:iCs/>
          <w:sz w:val="20"/>
          <w:szCs w:val="20"/>
        </w:rPr>
        <w:t>, a.s.</w:t>
      </w:r>
    </w:p>
    <w:p w14:paraId="134367A0" w14:textId="77777777" w:rsidR="001D6787" w:rsidRPr="002E01D8" w:rsidRDefault="001D6787" w:rsidP="000C31D1">
      <w:pPr>
        <w:ind w:left="284"/>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2870392/0800</w:t>
      </w:r>
    </w:p>
    <w:p w14:paraId="1BEB2A36" w14:textId="0A24D046" w:rsidR="001D6787" w:rsidRPr="002E01D8" w:rsidRDefault="001D6787" w:rsidP="000C31D1">
      <w:pPr>
        <w:ind w:left="284"/>
        <w:rPr>
          <w:rFonts w:ascii="Tahoma" w:hAnsi="Tahoma" w:cs="Tahoma"/>
          <w:sz w:val="20"/>
          <w:szCs w:val="20"/>
        </w:rPr>
      </w:pPr>
      <w:r w:rsidRPr="002E01D8">
        <w:rPr>
          <w:rFonts w:ascii="Tahoma" w:hAnsi="Tahoma" w:cs="Tahoma"/>
          <w:sz w:val="20"/>
          <w:szCs w:val="20"/>
        </w:rPr>
        <w:t xml:space="preserve">zapsaná v obchodním </w:t>
      </w:r>
      <w:r>
        <w:rPr>
          <w:rFonts w:ascii="Tahoma" w:hAnsi="Tahoma" w:cs="Tahoma"/>
          <w:sz w:val="20"/>
          <w:szCs w:val="20"/>
        </w:rPr>
        <w:t>rejstříku vedené</w:t>
      </w:r>
      <w:r w:rsidR="00753FBC">
        <w:rPr>
          <w:rFonts w:ascii="Tahoma" w:hAnsi="Tahoma" w:cs="Tahoma"/>
          <w:sz w:val="20"/>
          <w:szCs w:val="20"/>
        </w:rPr>
        <w:t xml:space="preserve">m KS v Ostravě, spis. zn. </w:t>
      </w:r>
      <w:proofErr w:type="spellStart"/>
      <w:r w:rsidR="00753FBC">
        <w:rPr>
          <w:rFonts w:ascii="Tahoma" w:hAnsi="Tahoma" w:cs="Tahoma"/>
          <w:sz w:val="20"/>
          <w:szCs w:val="20"/>
        </w:rPr>
        <w:t>Pr</w:t>
      </w:r>
      <w:proofErr w:type="spellEnd"/>
      <w:r>
        <w:rPr>
          <w:rFonts w:ascii="Tahoma" w:hAnsi="Tahoma" w:cs="Tahoma"/>
          <w:sz w:val="20"/>
          <w:szCs w:val="20"/>
        </w:rPr>
        <w:t xml:space="preserve"> 876</w:t>
      </w:r>
    </w:p>
    <w:p w14:paraId="27BF1F3A" w14:textId="4CB7A468" w:rsidR="001546A7" w:rsidRPr="00346E49" w:rsidRDefault="001546A7" w:rsidP="000C31D1">
      <w:pPr>
        <w:ind w:left="284"/>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r w:rsidR="00607ECE">
        <w:rPr>
          <w:rFonts w:ascii="Tahoma" w:hAnsi="Tahoma" w:cs="Tahoma"/>
          <w:i/>
          <w:iCs/>
          <w:sz w:val="20"/>
          <w:szCs w:val="20"/>
        </w:rPr>
        <w:t xml:space="preserve"> nebo „objednatel“</w:t>
      </w:r>
    </w:p>
    <w:p w14:paraId="6A1DC417" w14:textId="77777777" w:rsidR="001546A7" w:rsidRPr="00346E49" w:rsidRDefault="001546A7" w:rsidP="000C31D1">
      <w:pPr>
        <w:rPr>
          <w:rFonts w:ascii="Tahoma" w:hAnsi="Tahoma" w:cs="Tahoma"/>
          <w:sz w:val="20"/>
          <w:szCs w:val="20"/>
        </w:rPr>
      </w:pPr>
    </w:p>
    <w:p w14:paraId="12F8A643" w14:textId="77777777" w:rsidR="001546A7" w:rsidRPr="00346E49" w:rsidRDefault="001546A7" w:rsidP="000C31D1">
      <w:pPr>
        <w:rPr>
          <w:rFonts w:ascii="Tahoma" w:hAnsi="Tahoma" w:cs="Tahoma"/>
          <w:b/>
          <w:bCs/>
          <w:sz w:val="20"/>
          <w:szCs w:val="20"/>
        </w:rPr>
      </w:pPr>
      <w:r w:rsidRPr="00346E49">
        <w:rPr>
          <w:rFonts w:ascii="Tahoma" w:hAnsi="Tahoma" w:cs="Tahoma"/>
          <w:b/>
          <w:bCs/>
          <w:sz w:val="20"/>
          <w:szCs w:val="20"/>
        </w:rPr>
        <w:t>a</w:t>
      </w:r>
    </w:p>
    <w:p w14:paraId="680F0E23" w14:textId="77777777" w:rsidR="001546A7" w:rsidRPr="00D7470B" w:rsidRDefault="001546A7" w:rsidP="000C31D1">
      <w:pPr>
        <w:pStyle w:val="Nadpis1"/>
        <w:tabs>
          <w:tab w:val="clear" w:pos="0"/>
          <w:tab w:val="num" w:pos="426"/>
        </w:tabs>
        <w:ind w:left="284" w:hanging="180"/>
        <w:rPr>
          <w:rFonts w:ascii="Tahoma" w:hAnsi="Tahoma" w:cs="Tahoma"/>
          <w:sz w:val="20"/>
          <w:szCs w:val="20"/>
          <w:lang w:val="pt-BR"/>
        </w:rPr>
      </w:pPr>
      <w:r w:rsidRPr="00346E49">
        <w:rPr>
          <w:rFonts w:ascii="Tahoma" w:hAnsi="Tahoma" w:cs="Tahoma"/>
          <w:sz w:val="20"/>
          <w:szCs w:val="20"/>
          <w:lang w:val="pt-BR"/>
        </w:rPr>
        <w:t xml:space="preserve">2. </w:t>
      </w:r>
      <w:permStart w:id="288443193" w:edGrp="everyone"/>
      <w:r w:rsidR="0044258D" w:rsidRPr="002C59D4">
        <w:rPr>
          <w:rFonts w:ascii="Tahoma" w:hAnsi="Tahoma" w:cs="Tahoma"/>
          <w:sz w:val="20"/>
          <w:szCs w:val="20"/>
          <w:lang w:val="pt-BR"/>
        </w:rPr>
        <w:t>............................</w:t>
      </w:r>
      <w:r w:rsidR="00916EE1">
        <w:rPr>
          <w:rFonts w:ascii="Tahoma" w:hAnsi="Tahoma" w:cs="Tahoma"/>
          <w:sz w:val="20"/>
          <w:szCs w:val="20"/>
          <w:lang w:val="pt-BR"/>
        </w:rPr>
        <w:t xml:space="preserve"> </w:t>
      </w:r>
      <w:permEnd w:id="288443193"/>
      <w:r w:rsidR="00DD4ACD" w:rsidRPr="00E84E53">
        <w:rPr>
          <w:rFonts w:ascii="Tahoma" w:hAnsi="Tahoma" w:cs="Tahoma"/>
          <w:b w:val="0"/>
          <w:bCs w:val="0"/>
          <w:i/>
          <w:iCs/>
          <w:color w:val="FF0000"/>
          <w:sz w:val="20"/>
          <w:szCs w:val="20"/>
          <w:lang w:val="pt-BR"/>
        </w:rPr>
        <w:t>(název s</w:t>
      </w:r>
      <w:r w:rsidR="00173155" w:rsidRPr="00E84E53">
        <w:rPr>
          <w:rFonts w:ascii="Tahoma" w:hAnsi="Tahoma" w:cs="Tahoma"/>
          <w:b w:val="0"/>
          <w:bCs w:val="0"/>
          <w:i/>
          <w:iCs/>
          <w:color w:val="FF0000"/>
          <w:sz w:val="20"/>
          <w:szCs w:val="20"/>
          <w:lang w:val="pt-BR"/>
        </w:rPr>
        <w:t>polečnosti doplní Účastník ZŘ)</w:t>
      </w:r>
    </w:p>
    <w:p w14:paraId="249E3E97" w14:textId="2C99DF00" w:rsidR="001546A7" w:rsidRPr="002C59D4" w:rsidRDefault="00CD360B" w:rsidP="000C31D1">
      <w:pPr>
        <w:pStyle w:val="Normlnweb2"/>
        <w:ind w:left="284"/>
        <w:jc w:val="both"/>
        <w:rPr>
          <w:rFonts w:ascii="Tahoma" w:hAnsi="Tahoma"/>
          <w:color w:val="auto"/>
          <w:sz w:val="20"/>
          <w:szCs w:val="20"/>
          <w:lang w:val="cs-CZ"/>
        </w:rPr>
      </w:pPr>
      <w:r w:rsidRPr="002C59D4">
        <w:rPr>
          <w:rFonts w:ascii="Tahoma" w:hAnsi="Tahoma"/>
          <w:color w:val="auto"/>
          <w:sz w:val="20"/>
          <w:szCs w:val="20"/>
          <w:lang w:val="cs-CZ"/>
        </w:rPr>
        <w:t>se sídlem:</w:t>
      </w:r>
      <w:r w:rsidRPr="002C59D4">
        <w:rPr>
          <w:rFonts w:ascii="Tahoma" w:hAnsi="Tahoma"/>
          <w:color w:val="auto"/>
          <w:sz w:val="20"/>
          <w:szCs w:val="20"/>
          <w:lang w:val="cs-CZ"/>
        </w:rPr>
        <w:tab/>
      </w:r>
      <w:r w:rsidR="006958D7">
        <w:rPr>
          <w:rFonts w:ascii="Tahoma" w:hAnsi="Tahoma"/>
          <w:color w:val="auto"/>
          <w:sz w:val="20"/>
          <w:szCs w:val="20"/>
          <w:lang w:val="cs-CZ"/>
        </w:rPr>
        <w:tab/>
      </w:r>
      <w:r w:rsidRPr="002C59D4">
        <w:rPr>
          <w:rFonts w:ascii="Tahoma" w:hAnsi="Tahoma"/>
          <w:color w:val="auto"/>
          <w:sz w:val="20"/>
          <w:szCs w:val="20"/>
          <w:lang w:val="cs-CZ"/>
        </w:rPr>
        <w:tab/>
      </w:r>
      <w:permStart w:id="1611930821" w:edGrp="everyone"/>
      <w:r w:rsidR="00E825C0">
        <w:rPr>
          <w:rFonts w:ascii="Tahoma" w:hAnsi="Tahoma"/>
          <w:color w:val="auto"/>
          <w:sz w:val="20"/>
          <w:szCs w:val="20"/>
          <w:lang w:val="cs-CZ"/>
        </w:rPr>
        <w:t>………………………</w:t>
      </w:r>
      <w:proofErr w:type="gramStart"/>
      <w:r w:rsidR="00E825C0">
        <w:rPr>
          <w:rFonts w:ascii="Tahoma" w:hAnsi="Tahoma"/>
          <w:color w:val="auto"/>
          <w:sz w:val="20"/>
          <w:szCs w:val="20"/>
          <w:lang w:val="cs-CZ"/>
        </w:rPr>
        <w:t>…….</w:t>
      </w:r>
      <w:proofErr w:type="gramEnd"/>
      <w:r w:rsidR="00E825C0">
        <w:rPr>
          <w:rFonts w:ascii="Tahoma" w:hAnsi="Tahoma"/>
          <w:color w:val="auto"/>
          <w:sz w:val="20"/>
          <w:szCs w:val="20"/>
          <w:lang w:val="cs-CZ"/>
        </w:rPr>
        <w:t>.</w:t>
      </w:r>
      <w:permEnd w:id="1611930821"/>
      <w:r w:rsidR="005448BE" w:rsidRPr="002C59D4">
        <w:rPr>
          <w:rFonts w:ascii="Tahoma" w:hAnsi="Tahoma"/>
          <w:color w:val="auto"/>
          <w:sz w:val="20"/>
          <w:szCs w:val="20"/>
          <w:lang w:val="cs-CZ"/>
        </w:rPr>
        <w:tab/>
      </w:r>
    </w:p>
    <w:p w14:paraId="65D3F394" w14:textId="77777777" w:rsidR="001546A7" w:rsidRPr="002C59D4" w:rsidRDefault="00CD360B" w:rsidP="000C31D1">
      <w:pPr>
        <w:pStyle w:val="Normlnweb2"/>
        <w:ind w:left="284"/>
        <w:jc w:val="both"/>
        <w:rPr>
          <w:rFonts w:ascii="Tahoma" w:hAnsi="Tahoma"/>
          <w:color w:val="auto"/>
          <w:sz w:val="20"/>
          <w:szCs w:val="20"/>
          <w:lang w:val="cs-CZ"/>
        </w:rPr>
      </w:pPr>
      <w:r w:rsidRPr="002C59D4">
        <w:rPr>
          <w:rFonts w:ascii="Tahoma" w:hAnsi="Tahoma"/>
          <w:color w:val="auto"/>
          <w:sz w:val="20"/>
          <w:szCs w:val="20"/>
          <w:lang w:val="cs-CZ"/>
        </w:rPr>
        <w:t>zastoupen</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F3474F9" w14:textId="309FD6AD" w:rsidR="005448BE" w:rsidRPr="002C59D4" w:rsidRDefault="005448BE" w:rsidP="000C31D1">
      <w:pPr>
        <w:pStyle w:val="Normlnweb2"/>
        <w:ind w:left="284" w:firstLine="424"/>
        <w:jc w:val="both"/>
        <w:rPr>
          <w:rFonts w:ascii="Tahoma" w:hAnsi="Tahoma"/>
          <w:sz w:val="20"/>
          <w:szCs w:val="20"/>
          <w:lang w:val="cs-CZ"/>
        </w:rPr>
      </w:pPr>
      <w:r w:rsidRPr="002C59D4">
        <w:rPr>
          <w:rFonts w:ascii="Tahoma" w:hAnsi="Tahoma"/>
          <w:sz w:val="20"/>
          <w:szCs w:val="22"/>
          <w:lang w:val="cs-CZ"/>
        </w:rPr>
        <w:t>ve věcech smluvních</w:t>
      </w:r>
      <w:r w:rsidR="00B764D6" w:rsidRPr="002C59D4">
        <w:rPr>
          <w:rFonts w:ascii="Tahoma" w:hAnsi="Tahoma"/>
          <w:sz w:val="20"/>
          <w:szCs w:val="20"/>
          <w:lang w:val="cs-CZ"/>
        </w:rPr>
        <w:t>:</w:t>
      </w:r>
      <w:r w:rsidR="006958D7">
        <w:rPr>
          <w:rFonts w:ascii="Tahoma" w:hAnsi="Tahoma"/>
          <w:sz w:val="20"/>
          <w:szCs w:val="20"/>
          <w:lang w:val="cs-CZ"/>
        </w:rPr>
        <w:tab/>
      </w:r>
      <w:permStart w:id="1141250197" w:edGrp="everyone"/>
      <w:r w:rsidR="00E825C0">
        <w:rPr>
          <w:rFonts w:ascii="Tahoma" w:hAnsi="Tahoma"/>
          <w:sz w:val="20"/>
          <w:szCs w:val="20"/>
          <w:lang w:val="cs-CZ"/>
        </w:rPr>
        <w:t>…………………………….</w:t>
      </w:r>
      <w:permEnd w:id="1141250197"/>
      <w:r w:rsidRPr="002C59D4">
        <w:rPr>
          <w:rFonts w:ascii="Tahoma" w:hAnsi="Tahoma"/>
          <w:sz w:val="20"/>
          <w:szCs w:val="20"/>
          <w:lang w:val="cs-CZ"/>
        </w:rPr>
        <w:tab/>
      </w:r>
    </w:p>
    <w:p w14:paraId="6A781FC3" w14:textId="7B2926D4" w:rsidR="001546A7" w:rsidRPr="002C59D4" w:rsidRDefault="00CD360B" w:rsidP="000C31D1">
      <w:pPr>
        <w:pStyle w:val="Normlnweb2"/>
        <w:ind w:left="284"/>
        <w:jc w:val="both"/>
        <w:rPr>
          <w:rFonts w:ascii="Tahoma" w:hAnsi="Tahoma"/>
          <w:sz w:val="20"/>
          <w:szCs w:val="20"/>
          <w:lang w:val="cs-CZ"/>
        </w:rPr>
      </w:pPr>
      <w:r w:rsidRPr="002C59D4">
        <w:rPr>
          <w:rFonts w:ascii="Tahoma" w:hAnsi="Tahoma"/>
          <w:sz w:val="20"/>
          <w:szCs w:val="20"/>
          <w:lang w:val="cs-CZ"/>
        </w:rPr>
        <w:t>IČ</w:t>
      </w:r>
      <w:r w:rsidR="00A96717" w:rsidRPr="002C59D4">
        <w:rPr>
          <w:rFonts w:ascii="Tahoma" w:hAnsi="Tahoma"/>
          <w:sz w:val="20"/>
          <w:szCs w:val="20"/>
          <w:lang w:val="cs-CZ"/>
        </w:rPr>
        <w:t>O</w:t>
      </w:r>
      <w:r w:rsidRPr="002C59D4">
        <w:rPr>
          <w:rFonts w:ascii="Tahoma" w:hAnsi="Tahoma"/>
          <w:sz w:val="20"/>
          <w:szCs w:val="20"/>
          <w:lang w:val="cs-CZ"/>
        </w:rPr>
        <w:t>:</w:t>
      </w:r>
      <w:r w:rsidRPr="002C59D4">
        <w:rPr>
          <w:rFonts w:ascii="Tahoma" w:hAnsi="Tahoma"/>
          <w:sz w:val="20"/>
          <w:szCs w:val="20"/>
          <w:lang w:val="cs-CZ"/>
        </w:rPr>
        <w:tab/>
      </w:r>
      <w:r w:rsidRPr="002C59D4">
        <w:rPr>
          <w:rFonts w:ascii="Tahoma" w:hAnsi="Tahoma"/>
          <w:sz w:val="20"/>
          <w:szCs w:val="20"/>
          <w:lang w:val="cs-CZ"/>
        </w:rPr>
        <w:tab/>
      </w:r>
      <w:r w:rsidRPr="002C59D4">
        <w:rPr>
          <w:rFonts w:ascii="Tahoma" w:hAnsi="Tahoma"/>
          <w:sz w:val="20"/>
          <w:szCs w:val="20"/>
          <w:lang w:val="cs-CZ"/>
        </w:rPr>
        <w:tab/>
      </w:r>
      <w:r w:rsidR="006958D7">
        <w:rPr>
          <w:rFonts w:ascii="Tahoma" w:hAnsi="Tahoma"/>
          <w:sz w:val="20"/>
          <w:szCs w:val="20"/>
          <w:lang w:val="cs-CZ"/>
        </w:rPr>
        <w:tab/>
      </w:r>
      <w:permStart w:id="920354712" w:edGrp="everyone"/>
      <w:r w:rsidR="00E825C0">
        <w:rPr>
          <w:rFonts w:ascii="Tahoma" w:hAnsi="Tahoma"/>
          <w:sz w:val="20"/>
          <w:szCs w:val="20"/>
          <w:lang w:val="cs-CZ"/>
        </w:rPr>
        <w:t>…………………………….</w:t>
      </w:r>
      <w:permEnd w:id="920354712"/>
      <w:r w:rsidR="005448BE" w:rsidRPr="002C59D4">
        <w:rPr>
          <w:rFonts w:ascii="Tahoma" w:hAnsi="Tahoma"/>
          <w:sz w:val="20"/>
          <w:szCs w:val="20"/>
          <w:lang w:val="cs-CZ"/>
        </w:rPr>
        <w:tab/>
      </w:r>
    </w:p>
    <w:p w14:paraId="1D677B98" w14:textId="49AEA85E" w:rsidR="001546A7" w:rsidRPr="002C59D4" w:rsidRDefault="00CD360B" w:rsidP="000C31D1">
      <w:pPr>
        <w:ind w:left="284"/>
        <w:jc w:val="both"/>
        <w:rPr>
          <w:rFonts w:ascii="Tahoma" w:hAnsi="Tahoma" w:cs="Tahoma"/>
          <w:sz w:val="20"/>
          <w:szCs w:val="20"/>
        </w:rPr>
      </w:pPr>
      <w:r w:rsidRPr="002C59D4">
        <w:rPr>
          <w:rFonts w:ascii="Tahoma" w:hAnsi="Tahoma" w:cs="Tahoma"/>
          <w:sz w:val="20"/>
          <w:szCs w:val="20"/>
        </w:rPr>
        <w:t>DIČ:</w:t>
      </w:r>
      <w:r w:rsidRPr="002C59D4">
        <w:rPr>
          <w:rFonts w:ascii="Tahoma" w:hAnsi="Tahoma" w:cs="Tahoma"/>
          <w:sz w:val="20"/>
          <w:szCs w:val="20"/>
        </w:rPr>
        <w:tab/>
      </w:r>
      <w:r w:rsidRPr="002C59D4">
        <w:rPr>
          <w:rFonts w:ascii="Tahoma" w:hAnsi="Tahoma" w:cs="Tahoma"/>
          <w:sz w:val="20"/>
          <w:szCs w:val="20"/>
        </w:rPr>
        <w:tab/>
      </w:r>
      <w:r w:rsidRPr="002C59D4">
        <w:rPr>
          <w:rFonts w:ascii="Tahoma" w:hAnsi="Tahoma" w:cs="Tahoma"/>
          <w:sz w:val="20"/>
          <w:szCs w:val="20"/>
        </w:rPr>
        <w:tab/>
      </w:r>
      <w:r w:rsidR="005448BE" w:rsidRPr="002C59D4">
        <w:rPr>
          <w:rFonts w:ascii="Tahoma" w:hAnsi="Tahoma" w:cs="Tahoma"/>
          <w:sz w:val="20"/>
          <w:szCs w:val="20"/>
        </w:rPr>
        <w:tab/>
      </w:r>
      <w:permStart w:id="1161114765" w:edGrp="everyone"/>
      <w:r w:rsidR="00E825C0">
        <w:rPr>
          <w:rFonts w:ascii="Tahoma" w:hAnsi="Tahoma" w:cs="Tahoma"/>
          <w:sz w:val="20"/>
          <w:szCs w:val="20"/>
        </w:rPr>
        <w:t>……………………………</w:t>
      </w:r>
      <w:permEnd w:id="1161114765"/>
    </w:p>
    <w:p w14:paraId="25FD4472" w14:textId="45F8F460" w:rsidR="001546A7" w:rsidRPr="002C59D4" w:rsidRDefault="00CD360B" w:rsidP="000C31D1">
      <w:pPr>
        <w:pStyle w:val="Normlnweb2"/>
        <w:ind w:left="284"/>
        <w:jc w:val="both"/>
        <w:rPr>
          <w:rFonts w:ascii="Tahoma" w:hAnsi="Tahoma"/>
          <w:color w:val="auto"/>
          <w:sz w:val="20"/>
          <w:szCs w:val="20"/>
          <w:lang w:val="cs-CZ"/>
        </w:rPr>
      </w:pPr>
      <w:r w:rsidRPr="002C59D4">
        <w:rPr>
          <w:rFonts w:ascii="Tahoma" w:hAnsi="Tahoma"/>
          <w:color w:val="auto"/>
          <w:sz w:val="20"/>
          <w:szCs w:val="20"/>
          <w:lang w:val="cs-CZ"/>
        </w:rPr>
        <w:t>bankovní spojení:</w:t>
      </w:r>
      <w:r w:rsidRPr="002C59D4">
        <w:rPr>
          <w:rFonts w:ascii="Tahoma" w:hAnsi="Tahoma"/>
          <w:color w:val="auto"/>
          <w:sz w:val="20"/>
          <w:szCs w:val="20"/>
          <w:lang w:val="cs-CZ"/>
        </w:rPr>
        <w:tab/>
      </w:r>
      <w:r w:rsidR="005448BE" w:rsidRPr="002C59D4">
        <w:rPr>
          <w:rFonts w:ascii="Tahoma" w:hAnsi="Tahoma"/>
          <w:color w:val="auto"/>
          <w:sz w:val="20"/>
          <w:szCs w:val="20"/>
          <w:lang w:val="cs-CZ"/>
        </w:rPr>
        <w:tab/>
      </w:r>
      <w:permStart w:id="1554334309" w:edGrp="everyone"/>
      <w:r w:rsidR="00E825C0">
        <w:rPr>
          <w:rFonts w:ascii="Tahoma" w:hAnsi="Tahoma"/>
          <w:color w:val="auto"/>
          <w:sz w:val="20"/>
          <w:szCs w:val="20"/>
          <w:lang w:val="cs-CZ"/>
        </w:rPr>
        <w:t>……………………………</w:t>
      </w:r>
      <w:permEnd w:id="1554334309"/>
    </w:p>
    <w:p w14:paraId="0037952C" w14:textId="6D59D983" w:rsidR="001546A7" w:rsidRPr="002C59D4" w:rsidRDefault="00CD360B" w:rsidP="000C31D1">
      <w:pPr>
        <w:pStyle w:val="Normlnweb2"/>
        <w:ind w:left="284"/>
        <w:jc w:val="both"/>
        <w:rPr>
          <w:rFonts w:ascii="Tahoma" w:hAnsi="Tahoma"/>
          <w:color w:val="auto"/>
          <w:sz w:val="20"/>
          <w:szCs w:val="20"/>
          <w:lang w:val="cs-CZ"/>
        </w:rPr>
      </w:pPr>
      <w:r w:rsidRPr="002C59D4">
        <w:rPr>
          <w:rFonts w:ascii="Tahoma" w:hAnsi="Tahoma"/>
          <w:color w:val="auto"/>
          <w:sz w:val="20"/>
          <w:szCs w:val="20"/>
          <w:lang w:val="cs-CZ"/>
        </w:rPr>
        <w:t>číslo účtu:</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ermStart w:id="1363019597" w:edGrp="everyone"/>
      <w:r w:rsidR="00E825C0">
        <w:rPr>
          <w:rFonts w:ascii="Tahoma" w:hAnsi="Tahoma"/>
          <w:color w:val="auto"/>
          <w:sz w:val="20"/>
          <w:szCs w:val="20"/>
          <w:lang w:val="cs-CZ"/>
        </w:rPr>
        <w:t>……………………………</w:t>
      </w:r>
      <w:permEnd w:id="1363019597"/>
    </w:p>
    <w:p w14:paraId="6F625E99" w14:textId="74E3534E" w:rsidR="001546A7" w:rsidRPr="00346E49" w:rsidRDefault="001546A7" w:rsidP="000C31D1">
      <w:pPr>
        <w:ind w:left="284"/>
        <w:rPr>
          <w:rFonts w:ascii="Tahoma" w:hAnsi="Tahoma" w:cs="Tahoma"/>
          <w:sz w:val="20"/>
          <w:szCs w:val="20"/>
        </w:rPr>
      </w:pPr>
      <w:r w:rsidRPr="002C59D4">
        <w:rPr>
          <w:rFonts w:ascii="Tahoma" w:hAnsi="Tahoma" w:cs="Tahoma"/>
          <w:sz w:val="20"/>
          <w:szCs w:val="20"/>
        </w:rPr>
        <w:t>zapsán v</w:t>
      </w:r>
      <w:r w:rsidR="00B764D6" w:rsidRPr="002C59D4">
        <w:rPr>
          <w:rFonts w:ascii="Tahoma" w:hAnsi="Tahoma" w:cs="Tahoma"/>
          <w:sz w:val="20"/>
          <w:szCs w:val="20"/>
        </w:rPr>
        <w:t xml:space="preserve"> obchodním rejstříku </w:t>
      </w:r>
      <w:r w:rsidR="00B90E34" w:rsidRPr="002C59D4">
        <w:rPr>
          <w:rFonts w:ascii="Tahoma" w:hAnsi="Tahoma" w:cs="Tahoma"/>
          <w:sz w:val="20"/>
          <w:szCs w:val="20"/>
        </w:rPr>
        <w:t xml:space="preserve">vedeném </w:t>
      </w:r>
      <w:permStart w:id="1504778473" w:edGrp="everyone"/>
      <w:r w:rsidR="00B90E34" w:rsidRPr="002C59D4">
        <w:rPr>
          <w:rFonts w:ascii="Tahoma" w:hAnsi="Tahoma" w:cs="Tahoma"/>
          <w:sz w:val="20"/>
          <w:szCs w:val="20"/>
        </w:rPr>
        <w:t>…</w:t>
      </w:r>
      <w:proofErr w:type="gramStart"/>
      <w:r w:rsidR="00B90E34" w:rsidRPr="002C59D4">
        <w:rPr>
          <w:rFonts w:ascii="Tahoma" w:hAnsi="Tahoma" w:cs="Tahoma"/>
          <w:sz w:val="20"/>
          <w:szCs w:val="20"/>
        </w:rPr>
        <w:t>…….</w:t>
      </w:r>
      <w:proofErr w:type="gramEnd"/>
      <w:r w:rsidR="00B90E34" w:rsidRPr="002C59D4">
        <w:rPr>
          <w:rFonts w:ascii="Tahoma" w:hAnsi="Tahoma" w:cs="Tahoma"/>
          <w:sz w:val="20"/>
          <w:szCs w:val="20"/>
        </w:rPr>
        <w:t xml:space="preserve">. </w:t>
      </w:r>
      <w:permEnd w:id="1504778473"/>
      <w:r w:rsidR="00B90E34" w:rsidRPr="002C59D4">
        <w:rPr>
          <w:rFonts w:ascii="Tahoma" w:hAnsi="Tahoma" w:cs="Tahoma"/>
          <w:sz w:val="20"/>
          <w:szCs w:val="20"/>
        </w:rPr>
        <w:t>soudem v</w:t>
      </w:r>
      <w:proofErr w:type="gramStart"/>
      <w:r w:rsidR="00B90E34" w:rsidRPr="002C59D4">
        <w:rPr>
          <w:rFonts w:ascii="Tahoma" w:hAnsi="Tahoma" w:cs="Tahoma"/>
          <w:sz w:val="20"/>
          <w:szCs w:val="20"/>
        </w:rPr>
        <w:t xml:space="preserve"> </w:t>
      </w:r>
      <w:permStart w:id="884500541" w:edGrp="everyone"/>
      <w:r w:rsidR="00382FA6">
        <w:rPr>
          <w:rFonts w:ascii="Tahoma" w:hAnsi="Tahoma" w:cs="Tahoma"/>
          <w:sz w:val="20"/>
          <w:szCs w:val="20"/>
        </w:rPr>
        <w:t>....</w:t>
      </w:r>
      <w:r w:rsidR="00B90E34" w:rsidRPr="002C59D4">
        <w:rPr>
          <w:rFonts w:ascii="Tahoma" w:hAnsi="Tahoma" w:cs="Tahoma"/>
          <w:sz w:val="20"/>
          <w:szCs w:val="20"/>
        </w:rPr>
        <w:t>…….</w:t>
      </w:r>
      <w:proofErr w:type="gramEnd"/>
      <w:r w:rsidRPr="002C59D4">
        <w:rPr>
          <w:rFonts w:ascii="Tahoma" w:hAnsi="Tahoma" w:cs="Tahoma"/>
          <w:sz w:val="20"/>
          <w:szCs w:val="20"/>
        </w:rPr>
        <w:t xml:space="preserve">, </w:t>
      </w:r>
      <w:permEnd w:id="884500541"/>
      <w:r w:rsidR="00753FBC">
        <w:rPr>
          <w:rFonts w:ascii="Tahoma" w:hAnsi="Tahoma" w:cs="Tahoma"/>
          <w:sz w:val="20"/>
          <w:szCs w:val="20"/>
        </w:rPr>
        <w:t xml:space="preserve">spis. </w:t>
      </w:r>
      <w:proofErr w:type="gramStart"/>
      <w:r w:rsidR="00753FBC">
        <w:rPr>
          <w:rFonts w:ascii="Tahoma" w:hAnsi="Tahoma" w:cs="Tahoma"/>
          <w:sz w:val="20"/>
          <w:szCs w:val="20"/>
        </w:rPr>
        <w:t>zn</w:t>
      </w:r>
      <w:permStart w:id="1739074308" w:edGrp="everyone"/>
      <w:r w:rsidR="00753FBC">
        <w:rPr>
          <w:rFonts w:ascii="Tahoma" w:hAnsi="Tahoma" w:cs="Tahoma"/>
          <w:sz w:val="20"/>
          <w:szCs w:val="20"/>
        </w:rPr>
        <w:t>.</w:t>
      </w:r>
      <w:r w:rsidR="00382FA6">
        <w:rPr>
          <w:rFonts w:ascii="Tahoma" w:hAnsi="Tahoma" w:cs="Tahoma"/>
          <w:sz w:val="20"/>
          <w:szCs w:val="20"/>
        </w:rPr>
        <w:t>....</w:t>
      </w:r>
      <w:proofErr w:type="gramEnd"/>
      <w:r w:rsidR="00382FA6">
        <w:rPr>
          <w:rFonts w:ascii="Tahoma" w:hAnsi="Tahoma" w:cs="Tahoma"/>
          <w:sz w:val="20"/>
          <w:szCs w:val="20"/>
        </w:rPr>
        <w:t>.</w:t>
      </w:r>
      <w:permEnd w:id="1739074308"/>
    </w:p>
    <w:p w14:paraId="2BD3F478" w14:textId="79105A65" w:rsidR="001546A7" w:rsidRPr="00346E49" w:rsidRDefault="001546A7" w:rsidP="000C31D1">
      <w:pPr>
        <w:pStyle w:val="Normlnweb1"/>
        <w:suppressAutoHyphens w:val="0"/>
        <w:ind w:left="284"/>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r w:rsidR="00607ECE">
        <w:rPr>
          <w:rFonts w:ascii="Tahoma" w:hAnsi="Tahoma" w:cs="Tahoma"/>
          <w:i/>
          <w:iCs/>
          <w:color w:val="auto"/>
          <w:sz w:val="20"/>
          <w:szCs w:val="20"/>
          <w:lang w:val="cs-CZ"/>
        </w:rPr>
        <w:t xml:space="preserve"> nebo „dodavatel</w:t>
      </w:r>
      <w:r w:rsidR="00382FA6">
        <w:rPr>
          <w:rFonts w:ascii="Tahoma" w:hAnsi="Tahoma" w:cs="Tahoma"/>
          <w:i/>
          <w:iCs/>
          <w:color w:val="auto"/>
          <w:sz w:val="20"/>
          <w:szCs w:val="20"/>
          <w:lang w:val="cs-CZ"/>
        </w:rPr>
        <w:t>“</w:t>
      </w:r>
    </w:p>
    <w:p w14:paraId="751C5B6E"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5BEC86AB" w14:textId="0501A639"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Základní ustanovení</w:t>
      </w:r>
    </w:p>
    <w:p w14:paraId="1BF723C4" w14:textId="77777777" w:rsidR="001546A7" w:rsidRPr="00346E49" w:rsidRDefault="001546A7" w:rsidP="000C31D1">
      <w:pPr>
        <w:jc w:val="center"/>
        <w:rPr>
          <w:rFonts w:ascii="Tahoma" w:hAnsi="Tahoma" w:cs="Tahoma"/>
          <w:b/>
          <w:bCs/>
          <w:sz w:val="20"/>
          <w:szCs w:val="20"/>
        </w:rPr>
      </w:pPr>
    </w:p>
    <w:p w14:paraId="7323E147" w14:textId="63602006" w:rsidR="009A3249" w:rsidRPr="00633675" w:rsidRDefault="009A3249" w:rsidP="000C31D1">
      <w:pPr>
        <w:pStyle w:val="OdstavecSmlouvy"/>
        <w:numPr>
          <w:ilvl w:val="0"/>
          <w:numId w:val="10"/>
        </w:numPr>
        <w:tabs>
          <w:tab w:val="clear" w:pos="360"/>
          <w:tab w:val="clear" w:pos="426"/>
          <w:tab w:val="num" w:pos="0"/>
          <w:tab w:val="left" w:pos="142"/>
        </w:tabs>
        <w:ind w:left="284" w:hanging="284"/>
        <w:rPr>
          <w:rFonts w:ascii="Tahoma" w:hAnsi="Tahoma" w:cs="Tahoma"/>
          <w:b/>
          <w:caps/>
          <w:sz w:val="20"/>
          <w:szCs w:val="22"/>
        </w:rPr>
      </w:pPr>
      <w:r w:rsidRPr="00633675">
        <w:rPr>
          <w:rFonts w:ascii="Tahoma" w:hAnsi="Tahoma" w:cs="Tahoma"/>
          <w:sz w:val="20"/>
          <w:szCs w:val="18"/>
        </w:rPr>
        <w:t xml:space="preserve">Tato smlouva je uzavřena dle § </w:t>
      </w:r>
      <w:r w:rsidR="006A7CDC">
        <w:rPr>
          <w:rFonts w:ascii="Tahoma" w:hAnsi="Tahoma" w:cs="Tahoma"/>
          <w:sz w:val="20"/>
          <w:szCs w:val="18"/>
        </w:rPr>
        <w:t>2079 a</w:t>
      </w:r>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935C61">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42866125" w14:textId="77777777" w:rsidR="009A3249" w:rsidRPr="00633675" w:rsidRDefault="009A3249" w:rsidP="000C31D1">
      <w:pPr>
        <w:pStyle w:val="OdstavecSmlouvy"/>
        <w:numPr>
          <w:ilvl w:val="0"/>
          <w:numId w:val="10"/>
        </w:numPr>
        <w:tabs>
          <w:tab w:val="clear" w:pos="360"/>
          <w:tab w:val="clear" w:pos="426"/>
          <w:tab w:val="num" w:pos="0"/>
          <w:tab w:val="left" w:pos="142"/>
        </w:tabs>
        <w:ind w:left="284" w:hanging="284"/>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849A820" w14:textId="77777777" w:rsidR="009A3249" w:rsidRPr="00633675" w:rsidRDefault="009A3249" w:rsidP="000C31D1">
      <w:pPr>
        <w:pStyle w:val="OdstavecSmlouvy"/>
        <w:numPr>
          <w:ilvl w:val="0"/>
          <w:numId w:val="10"/>
        </w:numPr>
        <w:tabs>
          <w:tab w:val="clear" w:pos="360"/>
          <w:tab w:val="clear" w:pos="426"/>
          <w:tab w:val="num" w:pos="0"/>
          <w:tab w:val="left" w:pos="142"/>
        </w:tabs>
        <w:ind w:left="284" w:hanging="284"/>
        <w:rPr>
          <w:rFonts w:ascii="Tahoma" w:hAnsi="Tahoma" w:cs="Tahoma"/>
          <w:sz w:val="20"/>
          <w:szCs w:val="18"/>
        </w:rPr>
      </w:pPr>
      <w:r w:rsidRPr="00633675">
        <w:rPr>
          <w:rFonts w:ascii="Tahoma" w:hAnsi="Tahoma" w:cs="Tahoma"/>
          <w:sz w:val="20"/>
          <w:szCs w:val="18"/>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633675">
        <w:rPr>
          <w:rFonts w:ascii="Tahoma" w:hAnsi="Tahoma" w:cs="Tahoma"/>
          <w:color w:val="0000FF"/>
          <w:sz w:val="20"/>
          <w:szCs w:val="18"/>
        </w:rPr>
        <w:t xml:space="preserve"> </w:t>
      </w:r>
    </w:p>
    <w:p w14:paraId="7CC3ABBD" w14:textId="77777777" w:rsidR="009A3249" w:rsidRPr="00633675" w:rsidRDefault="009A3249" w:rsidP="000C31D1">
      <w:pPr>
        <w:pStyle w:val="OdstavecSmlouvy"/>
        <w:numPr>
          <w:ilvl w:val="0"/>
          <w:numId w:val="10"/>
        </w:numPr>
        <w:tabs>
          <w:tab w:val="clear" w:pos="360"/>
          <w:tab w:val="clear" w:pos="426"/>
          <w:tab w:val="num" w:pos="0"/>
          <w:tab w:val="left" w:pos="142"/>
        </w:tabs>
        <w:ind w:left="284" w:hanging="284"/>
        <w:rPr>
          <w:rFonts w:ascii="Tahoma" w:hAnsi="Tahoma" w:cs="Tahoma"/>
          <w:sz w:val="20"/>
          <w:szCs w:val="18"/>
        </w:rPr>
      </w:pPr>
      <w:r w:rsidRPr="00633675">
        <w:rPr>
          <w:rFonts w:ascii="Tahoma" w:hAnsi="Tahoma" w:cs="Tahoma"/>
          <w:sz w:val="20"/>
          <w:szCs w:val="18"/>
        </w:rPr>
        <w:t>Smluvní strany prohlašují, že osoby podepisující tuto smlouvu jsou k tomuto jednání oprávněny.</w:t>
      </w:r>
    </w:p>
    <w:p w14:paraId="79A062E0" w14:textId="128018BC" w:rsidR="009A3249" w:rsidRDefault="009A3249" w:rsidP="000C31D1">
      <w:pPr>
        <w:pStyle w:val="OdstavecSmlouvy"/>
        <w:numPr>
          <w:ilvl w:val="0"/>
          <w:numId w:val="10"/>
        </w:numPr>
        <w:tabs>
          <w:tab w:val="clear" w:pos="360"/>
          <w:tab w:val="clear" w:pos="426"/>
          <w:tab w:val="num" w:pos="0"/>
          <w:tab w:val="left" w:pos="142"/>
        </w:tabs>
        <w:ind w:left="284" w:hanging="284"/>
        <w:rPr>
          <w:rFonts w:ascii="Tahoma" w:hAnsi="Tahoma" w:cs="Tahoma"/>
          <w:sz w:val="20"/>
          <w:szCs w:val="18"/>
        </w:rPr>
      </w:pPr>
      <w:r w:rsidRPr="00633675">
        <w:rPr>
          <w:rFonts w:ascii="Tahoma" w:hAnsi="Tahoma" w:cs="Tahoma"/>
          <w:sz w:val="20"/>
          <w:szCs w:val="18"/>
        </w:rPr>
        <w:t>Prodávající prohlašuje, že je odborně způsobilý k zajištění předmětu plnění podle této smlouvy.</w:t>
      </w:r>
    </w:p>
    <w:p w14:paraId="2D4AB27D" w14:textId="3321A2F4" w:rsidR="00E825C0" w:rsidRDefault="00632993" w:rsidP="000C31D1">
      <w:pPr>
        <w:pStyle w:val="OdstavecSmlouvy"/>
        <w:numPr>
          <w:ilvl w:val="0"/>
          <w:numId w:val="10"/>
        </w:numPr>
        <w:tabs>
          <w:tab w:val="clear" w:pos="360"/>
          <w:tab w:val="clear" w:pos="426"/>
          <w:tab w:val="num" w:pos="0"/>
          <w:tab w:val="left" w:pos="142"/>
        </w:tabs>
        <w:ind w:left="284" w:hanging="284"/>
        <w:rPr>
          <w:rFonts w:ascii="Tahoma" w:hAnsi="Tahoma" w:cs="Tahoma"/>
          <w:sz w:val="20"/>
          <w:szCs w:val="18"/>
        </w:rPr>
      </w:pPr>
      <w:r w:rsidRPr="00632993">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C754C80" w14:textId="77777777" w:rsidR="00E825C0" w:rsidRDefault="00E825C0">
      <w:pPr>
        <w:widowControl/>
        <w:suppressAutoHyphens w:val="0"/>
        <w:spacing w:after="200" w:line="276" w:lineRule="auto"/>
        <w:rPr>
          <w:rFonts w:ascii="Tahoma" w:eastAsia="Times New Roman" w:hAnsi="Tahoma" w:cs="Tahoma"/>
          <w:kern w:val="0"/>
          <w:sz w:val="20"/>
          <w:szCs w:val="18"/>
          <w:lang w:eastAsia="cs-CZ" w:bidi="ar-SA"/>
        </w:rPr>
      </w:pPr>
      <w:r>
        <w:rPr>
          <w:rFonts w:ascii="Tahoma" w:hAnsi="Tahoma" w:cs="Tahoma"/>
          <w:sz w:val="20"/>
          <w:szCs w:val="18"/>
        </w:rPr>
        <w:br w:type="page"/>
      </w:r>
    </w:p>
    <w:p w14:paraId="66C14234"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1F15BE20" w14:textId="104887B5"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Předmět smlouvy</w:t>
      </w:r>
    </w:p>
    <w:p w14:paraId="202BA76C" w14:textId="77777777" w:rsidR="001546A7" w:rsidRPr="00346E49" w:rsidRDefault="001546A7" w:rsidP="000C31D1">
      <w:pPr>
        <w:ind w:hanging="357"/>
        <w:jc w:val="center"/>
        <w:rPr>
          <w:rFonts w:ascii="Tahoma" w:hAnsi="Tahoma" w:cs="Tahoma"/>
          <w:b/>
          <w:bCs/>
          <w:sz w:val="20"/>
          <w:szCs w:val="20"/>
        </w:rPr>
      </w:pPr>
    </w:p>
    <w:p w14:paraId="334E6E60" w14:textId="77777777" w:rsidR="00420843" w:rsidRPr="00420843" w:rsidRDefault="001546A7" w:rsidP="000C31D1">
      <w:pPr>
        <w:pStyle w:val="Styl-normln-slo-odsazen"/>
        <w:numPr>
          <w:ilvl w:val="0"/>
          <w:numId w:val="6"/>
        </w:numPr>
        <w:ind w:left="284" w:hanging="284"/>
        <w:rPr>
          <w:rFonts w:ascii="Tahoma" w:hAnsi="Tahoma" w:cs="Tahoma"/>
          <w:color w:val="000000"/>
          <w:sz w:val="20"/>
          <w:szCs w:val="20"/>
        </w:rPr>
      </w:pPr>
      <w:r w:rsidRPr="00814F58">
        <w:rPr>
          <w:rFonts w:ascii="Tahoma" w:hAnsi="Tahoma" w:cs="Tahoma"/>
          <w:sz w:val="20"/>
          <w:szCs w:val="20"/>
        </w:rPr>
        <w:t xml:space="preserve">Prodávající se zavazuje </w:t>
      </w:r>
      <w:r w:rsidR="009B48B3" w:rsidRPr="00814F58">
        <w:rPr>
          <w:rFonts w:ascii="Tahoma" w:hAnsi="Tahoma" w:cs="Tahoma"/>
          <w:sz w:val="20"/>
          <w:szCs w:val="20"/>
        </w:rPr>
        <w:t>odevzd</w:t>
      </w:r>
      <w:r w:rsidRPr="00814F58">
        <w:rPr>
          <w:rFonts w:ascii="Tahoma" w:hAnsi="Tahoma" w:cs="Tahoma"/>
          <w:sz w:val="20"/>
          <w:szCs w:val="20"/>
        </w:rPr>
        <w:t>at kupujícímu</w:t>
      </w:r>
      <w:r w:rsidR="00A247E8" w:rsidRPr="00814F58">
        <w:rPr>
          <w:rFonts w:ascii="Tahoma" w:hAnsi="Tahoma" w:cs="Tahoma"/>
          <w:sz w:val="20"/>
          <w:szCs w:val="20"/>
        </w:rPr>
        <w:t xml:space="preserve"> předmět smlouvy</w:t>
      </w:r>
      <w:r w:rsidR="004339E4" w:rsidRPr="00814F58">
        <w:rPr>
          <w:rFonts w:ascii="Tahoma" w:hAnsi="Tahoma" w:cs="Tahoma"/>
          <w:sz w:val="20"/>
          <w:szCs w:val="20"/>
        </w:rPr>
        <w:t>, kterým je</w:t>
      </w:r>
      <w:r w:rsidR="00420843">
        <w:rPr>
          <w:rFonts w:ascii="Tahoma" w:hAnsi="Tahoma" w:cs="Tahoma"/>
          <w:sz w:val="20"/>
          <w:szCs w:val="20"/>
        </w:rPr>
        <w:t xml:space="preserve"> </w:t>
      </w:r>
    </w:p>
    <w:p w14:paraId="248C2DBD" w14:textId="4DE4AD93" w:rsidR="004339E4" w:rsidRPr="008B3BC1" w:rsidRDefault="008B3BC1" w:rsidP="000C31D1">
      <w:pPr>
        <w:pStyle w:val="Styl-normln-slo-odsazen"/>
        <w:numPr>
          <w:ilvl w:val="0"/>
          <w:numId w:val="49"/>
        </w:numPr>
        <w:rPr>
          <w:rFonts w:ascii="Tahoma" w:hAnsi="Tahoma" w:cs="Tahoma"/>
          <w:color w:val="000000"/>
          <w:sz w:val="20"/>
          <w:szCs w:val="20"/>
        </w:rPr>
      </w:pPr>
      <w:r>
        <w:rPr>
          <w:rFonts w:ascii="Tahoma" w:hAnsi="Tahoma" w:cs="Tahoma"/>
          <w:b/>
          <w:sz w:val="20"/>
          <w:szCs w:val="20"/>
        </w:rPr>
        <w:t>Aktivní transportní vozík</w:t>
      </w:r>
      <w:r w:rsidR="00420843" w:rsidRPr="00EA6CA9">
        <w:rPr>
          <w:rFonts w:ascii="Tahoma" w:hAnsi="Tahoma" w:cs="Tahoma"/>
          <w:sz w:val="20"/>
          <w:szCs w:val="20"/>
        </w:rPr>
        <w:t xml:space="preserve"> </w:t>
      </w:r>
      <w:r w:rsidR="0028304D" w:rsidRPr="00EA6CA9">
        <w:rPr>
          <w:rFonts w:ascii="Tahoma" w:hAnsi="Tahoma" w:cs="Tahoma"/>
          <w:b/>
          <w:bCs/>
          <w:sz w:val="20"/>
          <w:szCs w:val="20"/>
        </w:rPr>
        <w:t>(</w:t>
      </w:r>
      <w:r>
        <w:rPr>
          <w:rFonts w:ascii="Tahoma" w:hAnsi="Tahoma" w:cs="Tahoma"/>
          <w:b/>
          <w:bCs/>
          <w:sz w:val="20"/>
          <w:szCs w:val="20"/>
        </w:rPr>
        <w:t>8</w:t>
      </w:r>
      <w:r w:rsidR="0028304D" w:rsidRPr="00EA6CA9">
        <w:rPr>
          <w:rFonts w:ascii="Tahoma" w:hAnsi="Tahoma" w:cs="Tahoma"/>
          <w:b/>
          <w:bCs/>
          <w:sz w:val="20"/>
          <w:szCs w:val="20"/>
        </w:rPr>
        <w:t xml:space="preserve"> ks</w:t>
      </w:r>
      <w:r w:rsidR="0028304D" w:rsidRPr="00EA6CA9">
        <w:rPr>
          <w:rFonts w:ascii="Tahoma" w:hAnsi="Tahoma" w:cs="Tahoma"/>
          <w:sz w:val="20"/>
          <w:szCs w:val="20"/>
        </w:rPr>
        <w:t>)</w:t>
      </w:r>
      <w:r w:rsidR="004339E4" w:rsidRPr="00EA6CA9">
        <w:rPr>
          <w:rFonts w:ascii="Tahoma" w:hAnsi="Tahoma" w:cs="Tahoma"/>
          <w:sz w:val="20"/>
          <w:szCs w:val="20"/>
        </w:rPr>
        <w:t xml:space="preserve"> </w:t>
      </w:r>
      <w:permStart w:id="15751917" w:edGrp="everyone"/>
      <w:r w:rsidR="00420843" w:rsidRPr="00EA6CA9">
        <w:rPr>
          <w:rFonts w:ascii="Tahoma" w:hAnsi="Tahoma" w:cs="Tahoma"/>
          <w:sz w:val="20"/>
          <w:szCs w:val="20"/>
        </w:rPr>
        <w:t xml:space="preserve">............................. </w:t>
      </w:r>
      <w:permEnd w:id="15751917"/>
      <w:r w:rsidR="004339E4" w:rsidRPr="00EA6CA9">
        <w:rPr>
          <w:rFonts w:ascii="Tahoma" w:hAnsi="Tahoma" w:cs="Tahoma"/>
          <w:bCs/>
          <w:i/>
          <w:iCs/>
          <w:color w:val="FF0000"/>
          <w:sz w:val="20"/>
          <w:szCs w:val="20"/>
        </w:rPr>
        <w:t>(název nebo typ doplní prodávající),</w:t>
      </w:r>
    </w:p>
    <w:p w14:paraId="78AF149D" w14:textId="63FFD7AC" w:rsidR="008B3BC1" w:rsidRPr="00EA6CA9" w:rsidRDefault="008B3BC1" w:rsidP="000C31D1">
      <w:pPr>
        <w:pStyle w:val="Styl-normln-slo-odsazen"/>
        <w:numPr>
          <w:ilvl w:val="0"/>
          <w:numId w:val="49"/>
        </w:numPr>
        <w:rPr>
          <w:rFonts w:ascii="Tahoma" w:hAnsi="Tahoma" w:cs="Tahoma"/>
          <w:color w:val="000000"/>
          <w:sz w:val="20"/>
          <w:szCs w:val="20"/>
        </w:rPr>
      </w:pPr>
      <w:r>
        <w:rPr>
          <w:rFonts w:ascii="Tahoma" w:hAnsi="Tahoma" w:cs="Tahoma"/>
          <w:b/>
          <w:sz w:val="20"/>
          <w:szCs w:val="20"/>
        </w:rPr>
        <w:t xml:space="preserve">Pásový dopravník (1 ks) </w:t>
      </w:r>
      <w:permStart w:id="1042626117" w:edGrp="everyone"/>
      <w:r w:rsidRPr="00EA6CA9">
        <w:rPr>
          <w:rFonts w:ascii="Tahoma" w:hAnsi="Tahoma" w:cs="Tahoma"/>
          <w:sz w:val="20"/>
          <w:szCs w:val="20"/>
        </w:rPr>
        <w:t xml:space="preserve">............................. </w:t>
      </w:r>
      <w:permEnd w:id="1042626117"/>
      <w:r w:rsidRPr="00EA6CA9">
        <w:rPr>
          <w:rFonts w:ascii="Tahoma" w:hAnsi="Tahoma" w:cs="Tahoma"/>
          <w:bCs/>
          <w:i/>
          <w:iCs/>
          <w:color w:val="FF0000"/>
          <w:sz w:val="20"/>
          <w:szCs w:val="20"/>
        </w:rPr>
        <w:t>(název nebo typ doplní prodávající),</w:t>
      </w:r>
    </w:p>
    <w:p w14:paraId="45C28CE3" w14:textId="09AFE522" w:rsidR="009B48B3" w:rsidRPr="00BF0E8D" w:rsidRDefault="009A3249" w:rsidP="000C31D1">
      <w:pPr>
        <w:pStyle w:val="Styl-normln-slo-odsazen"/>
        <w:numPr>
          <w:ilvl w:val="0"/>
          <w:numId w:val="0"/>
        </w:numPr>
        <w:ind w:left="284"/>
        <w:rPr>
          <w:rFonts w:ascii="Tahoma" w:hAnsi="Tahoma" w:cs="Tahoma"/>
          <w:color w:val="000000"/>
          <w:sz w:val="20"/>
        </w:rPr>
      </w:pPr>
      <w:r w:rsidRPr="002C59D4">
        <w:rPr>
          <w:rFonts w:ascii="Tahoma" w:hAnsi="Tahoma" w:cs="Tahoma"/>
          <w:bCs/>
          <w:sz w:val="20"/>
          <w:szCs w:val="20"/>
        </w:rPr>
        <w:t>včetně příslušenství</w:t>
      </w:r>
      <w:r w:rsidR="004339E4">
        <w:rPr>
          <w:rFonts w:ascii="Tahoma" w:hAnsi="Tahoma" w:cs="Tahoma"/>
          <w:bCs/>
          <w:sz w:val="20"/>
          <w:szCs w:val="20"/>
        </w:rPr>
        <w:t>,</w:t>
      </w:r>
      <w:r w:rsidRPr="002C59D4">
        <w:rPr>
          <w:rFonts w:ascii="Tahoma" w:hAnsi="Tahoma" w:cs="Tahoma"/>
          <w:b/>
          <w:sz w:val="20"/>
          <w:szCs w:val="20"/>
        </w:rPr>
        <w:t xml:space="preserve"> </w:t>
      </w:r>
      <w:r w:rsidRPr="002C59D4">
        <w:rPr>
          <w:rFonts w:ascii="Tahoma" w:hAnsi="Tahoma" w:cs="Tahoma"/>
          <w:bCs/>
          <w:sz w:val="20"/>
          <w:szCs w:val="20"/>
        </w:rPr>
        <w:t xml:space="preserve">dle </w:t>
      </w:r>
      <w:r w:rsidR="004339E4">
        <w:rPr>
          <w:rFonts w:ascii="Tahoma" w:hAnsi="Tahoma" w:cs="Tahoma"/>
          <w:bCs/>
          <w:sz w:val="20"/>
          <w:szCs w:val="20"/>
        </w:rPr>
        <w:t xml:space="preserve">specifikace uvedené v Příloze č. 1 této </w:t>
      </w:r>
      <w:r w:rsidR="006E15CB">
        <w:rPr>
          <w:rFonts w:ascii="Tahoma" w:hAnsi="Tahoma" w:cs="Tahoma"/>
          <w:bCs/>
          <w:sz w:val="20"/>
          <w:szCs w:val="20"/>
        </w:rPr>
        <w:t>smlouvy,</w:t>
      </w:r>
      <w:r w:rsidR="004339E4">
        <w:rPr>
          <w:rFonts w:ascii="Tahoma" w:hAnsi="Tahoma" w:cs="Tahoma"/>
          <w:bCs/>
          <w:sz w:val="20"/>
          <w:szCs w:val="20"/>
        </w:rPr>
        <w:t xml:space="preserve"> a to včetně návodů k použití v českém jazyce (dále jen „předmět smlouvy“) a</w:t>
      </w:r>
      <w:r w:rsidR="009B48B3" w:rsidRPr="002C59D4">
        <w:rPr>
          <w:rFonts w:ascii="Tahoma" w:hAnsi="Tahoma" w:cs="Tahoma"/>
          <w:sz w:val="20"/>
          <w:szCs w:val="20"/>
        </w:rPr>
        <w:t xml:space="preserve"> umožnit kupujícímu</w:t>
      </w:r>
      <w:r w:rsidR="00A247E8" w:rsidRPr="002C59D4">
        <w:rPr>
          <w:rFonts w:ascii="Tahoma" w:hAnsi="Tahoma" w:cs="Tahoma"/>
          <w:sz w:val="20"/>
          <w:szCs w:val="20"/>
        </w:rPr>
        <w:t xml:space="preserve"> nabýt vlastnické právo k předmětu smlouvy</w:t>
      </w:r>
      <w:r w:rsidR="006C272A" w:rsidRPr="002C59D4">
        <w:rPr>
          <w:rFonts w:ascii="Tahoma" w:hAnsi="Tahoma" w:cs="Tahoma"/>
          <w:sz w:val="20"/>
          <w:szCs w:val="20"/>
        </w:rPr>
        <w:t>.  Kupující se zavazuje předmět smlouvy</w:t>
      </w:r>
      <w:r w:rsidR="009B48B3" w:rsidRPr="002C59D4">
        <w:rPr>
          <w:rFonts w:ascii="Tahoma" w:hAnsi="Tahoma" w:cs="Tahoma"/>
          <w:sz w:val="20"/>
          <w:szCs w:val="20"/>
        </w:rPr>
        <w:t xml:space="preserve"> převzít </w:t>
      </w:r>
      <w:r w:rsidR="004339E4">
        <w:rPr>
          <w:rFonts w:ascii="Tahoma" w:hAnsi="Tahoma" w:cs="Tahoma"/>
          <w:sz w:val="20"/>
          <w:szCs w:val="20"/>
        </w:rPr>
        <w:t xml:space="preserve">na základě protokolu o předání a převzetí předmětu smlouvy </w:t>
      </w:r>
      <w:r w:rsidR="009B48B3" w:rsidRPr="002C59D4">
        <w:rPr>
          <w:rFonts w:ascii="Tahoma" w:hAnsi="Tahoma" w:cs="Tahoma"/>
          <w:sz w:val="20"/>
          <w:szCs w:val="20"/>
        </w:rPr>
        <w:t>a zaplatit za ně</w:t>
      </w:r>
      <w:r w:rsidR="006C272A" w:rsidRPr="002C59D4">
        <w:rPr>
          <w:rFonts w:ascii="Tahoma" w:hAnsi="Tahoma" w:cs="Tahoma"/>
          <w:sz w:val="20"/>
          <w:szCs w:val="20"/>
        </w:rPr>
        <w:t>j</w:t>
      </w:r>
      <w:r w:rsidR="009B48B3" w:rsidRPr="002C59D4">
        <w:rPr>
          <w:rFonts w:ascii="Tahoma" w:hAnsi="Tahoma" w:cs="Tahoma"/>
          <w:sz w:val="20"/>
          <w:szCs w:val="20"/>
        </w:rPr>
        <w:t xml:space="preserve"> prodávajícímu kupní cenu dle čl. IV této smlouvy.</w:t>
      </w:r>
    </w:p>
    <w:p w14:paraId="4E700AB4" w14:textId="5D7A1DDB" w:rsidR="004339E4" w:rsidRPr="004339E4" w:rsidRDefault="004339E4" w:rsidP="000C31D1">
      <w:pPr>
        <w:pStyle w:val="Styl-normln-slo-odsazen"/>
        <w:numPr>
          <w:ilvl w:val="0"/>
          <w:numId w:val="6"/>
        </w:numPr>
        <w:ind w:left="284" w:hanging="284"/>
        <w:rPr>
          <w:rFonts w:ascii="Tahoma" w:hAnsi="Tahoma" w:cs="Tahoma"/>
          <w:sz w:val="20"/>
          <w:szCs w:val="20"/>
        </w:rPr>
      </w:pPr>
      <w:r w:rsidRPr="004339E4">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3404F93A"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3DD9EE87" w14:textId="094A9433"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Kupní cena</w:t>
      </w:r>
    </w:p>
    <w:p w14:paraId="6CA07D51" w14:textId="77777777" w:rsidR="001546A7" w:rsidRPr="00346E49" w:rsidRDefault="001546A7" w:rsidP="000C31D1">
      <w:pPr>
        <w:rPr>
          <w:rFonts w:ascii="Tahoma" w:hAnsi="Tahoma" w:cs="Tahoma"/>
          <w:b/>
          <w:bCs/>
          <w:sz w:val="20"/>
          <w:szCs w:val="20"/>
          <w:u w:val="single"/>
        </w:rPr>
      </w:pPr>
    </w:p>
    <w:p w14:paraId="63F4892E" w14:textId="0772A040" w:rsidR="001546A7" w:rsidRDefault="001546A7" w:rsidP="000C31D1">
      <w:pPr>
        <w:pStyle w:val="Styl-normln-slo-odsazen"/>
        <w:numPr>
          <w:ilvl w:val="0"/>
          <w:numId w:val="8"/>
        </w:numPr>
        <w:ind w:left="284" w:hanging="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p w14:paraId="537A7A76" w14:textId="77777777" w:rsidR="008B3BC1" w:rsidRPr="0055482E" w:rsidRDefault="008B3BC1" w:rsidP="000C31D1">
      <w:pPr>
        <w:pStyle w:val="Styl-normln-slo-odsazen"/>
        <w:numPr>
          <w:ilvl w:val="0"/>
          <w:numId w:val="0"/>
        </w:numPr>
        <w:ind w:left="284"/>
        <w:rPr>
          <w:rFonts w:ascii="Tahoma" w:hAnsi="Tahoma" w:cs="Tahoma"/>
          <w:sz w:val="20"/>
          <w:szCs w:val="20"/>
        </w:rPr>
      </w:pPr>
    </w:p>
    <w:tbl>
      <w:tblPr>
        <w:tblW w:w="6029" w:type="dxa"/>
        <w:jc w:val="center"/>
        <w:tblLayout w:type="fixed"/>
        <w:tblLook w:val="0000" w:firstRow="0" w:lastRow="0" w:firstColumn="0" w:lastColumn="0" w:noHBand="0" w:noVBand="0"/>
      </w:tblPr>
      <w:tblGrid>
        <w:gridCol w:w="2879"/>
        <w:gridCol w:w="3150"/>
      </w:tblGrid>
      <w:tr w:rsidR="008B3BC1" w:rsidRPr="00820A00" w14:paraId="1AD77AD4" w14:textId="210E9232" w:rsidTr="009962E3">
        <w:trPr>
          <w:trHeight w:hRule="exact" w:val="642"/>
          <w:jc w:val="center"/>
        </w:trPr>
        <w:tc>
          <w:tcPr>
            <w:tcW w:w="2879" w:type="dxa"/>
            <w:tcBorders>
              <w:top w:val="single" w:sz="4" w:space="0" w:color="000000"/>
              <w:left w:val="single" w:sz="8" w:space="0" w:color="000000"/>
              <w:bottom w:val="single" w:sz="8" w:space="0" w:color="000000"/>
            </w:tcBorders>
            <w:shd w:val="clear" w:color="auto" w:fill="D9D9D9" w:themeFill="background1" w:themeFillShade="D9"/>
            <w:vAlign w:val="center"/>
          </w:tcPr>
          <w:p w14:paraId="78C26E3B" w14:textId="7A5986FD" w:rsidR="008B3BC1" w:rsidRPr="003576CF" w:rsidRDefault="008B3BC1" w:rsidP="000C31D1">
            <w:pPr>
              <w:snapToGrid w:val="0"/>
              <w:rPr>
                <w:rFonts w:ascii="Tahoma" w:hAnsi="Tahoma" w:cs="Tahoma"/>
                <w:sz w:val="20"/>
                <w:szCs w:val="20"/>
              </w:rPr>
            </w:pPr>
            <w:r w:rsidRPr="003576CF">
              <w:rPr>
                <w:rFonts w:ascii="Tahoma" w:hAnsi="Tahoma" w:cs="Tahoma"/>
                <w:sz w:val="20"/>
                <w:szCs w:val="20"/>
              </w:rPr>
              <w:br w:type="page"/>
            </w:r>
            <w:r w:rsidRPr="003576CF">
              <w:rPr>
                <w:rFonts w:ascii="Tahoma" w:hAnsi="Tahoma" w:cs="Tahoma"/>
                <w:b/>
                <w:sz w:val="20"/>
                <w:szCs w:val="20"/>
              </w:rPr>
              <w:t>Cena v Kč bez DPH</w:t>
            </w:r>
          </w:p>
        </w:tc>
        <w:tc>
          <w:tcPr>
            <w:tcW w:w="3150" w:type="dxa"/>
            <w:tcBorders>
              <w:top w:val="single" w:sz="4" w:space="0" w:color="000000"/>
              <w:left w:val="single" w:sz="4" w:space="0" w:color="000000"/>
              <w:bottom w:val="single" w:sz="8" w:space="0" w:color="000000"/>
              <w:right w:val="single" w:sz="4" w:space="0" w:color="auto"/>
            </w:tcBorders>
            <w:vAlign w:val="center"/>
          </w:tcPr>
          <w:p w14:paraId="470B58B6" w14:textId="579513A0" w:rsidR="008B3BC1" w:rsidRPr="001C0F57" w:rsidRDefault="008B3BC1" w:rsidP="000C31D1">
            <w:pPr>
              <w:snapToGrid w:val="0"/>
              <w:jc w:val="center"/>
              <w:rPr>
                <w:rFonts w:ascii="Tahoma" w:hAnsi="Tahoma" w:cs="Tahoma"/>
                <w:b/>
                <w:sz w:val="20"/>
                <w:szCs w:val="20"/>
              </w:rPr>
            </w:pPr>
            <w:permStart w:id="908854433" w:edGrp="everyone"/>
            <w:r w:rsidRPr="001C0F57">
              <w:rPr>
                <w:rFonts w:ascii="Tahoma" w:hAnsi="Tahoma" w:cs="Tahoma"/>
                <w:b/>
                <w:sz w:val="20"/>
                <w:szCs w:val="20"/>
              </w:rPr>
              <w:t>……………….</w:t>
            </w:r>
            <w:permEnd w:id="908854433"/>
          </w:p>
        </w:tc>
      </w:tr>
      <w:tr w:rsidR="008B3BC1" w:rsidRPr="00820A00" w14:paraId="27484FD9" w14:textId="19572213" w:rsidTr="009962E3">
        <w:trPr>
          <w:trHeight w:hRule="exact" w:val="642"/>
          <w:jc w:val="center"/>
        </w:trPr>
        <w:tc>
          <w:tcPr>
            <w:tcW w:w="2879" w:type="dxa"/>
            <w:tcBorders>
              <w:top w:val="single" w:sz="8" w:space="0" w:color="000000"/>
              <w:left w:val="single" w:sz="8" w:space="0" w:color="000000"/>
              <w:bottom w:val="single" w:sz="8" w:space="0" w:color="000000"/>
            </w:tcBorders>
            <w:shd w:val="clear" w:color="auto" w:fill="D9D9D9" w:themeFill="background1" w:themeFillShade="D9"/>
            <w:vAlign w:val="center"/>
          </w:tcPr>
          <w:p w14:paraId="6E95825E" w14:textId="57DC830D" w:rsidR="008B3BC1" w:rsidRPr="003576CF" w:rsidRDefault="008B3BC1" w:rsidP="000C31D1">
            <w:pPr>
              <w:snapToGrid w:val="0"/>
              <w:rPr>
                <w:rFonts w:ascii="Tahoma" w:hAnsi="Tahoma" w:cs="Tahoma"/>
                <w:b/>
                <w:sz w:val="20"/>
                <w:szCs w:val="20"/>
              </w:rPr>
            </w:pPr>
            <w:r w:rsidRPr="003576CF">
              <w:rPr>
                <w:rFonts w:ascii="Tahoma" w:hAnsi="Tahoma" w:cs="Tahoma"/>
                <w:b/>
                <w:sz w:val="20"/>
                <w:szCs w:val="20"/>
              </w:rPr>
              <w:t>DPH (v %)</w:t>
            </w:r>
          </w:p>
        </w:tc>
        <w:tc>
          <w:tcPr>
            <w:tcW w:w="3150" w:type="dxa"/>
            <w:tcBorders>
              <w:top w:val="single" w:sz="8" w:space="0" w:color="000000"/>
              <w:left w:val="single" w:sz="4" w:space="0" w:color="000000"/>
              <w:bottom w:val="single" w:sz="8" w:space="0" w:color="000000"/>
              <w:right w:val="single" w:sz="4" w:space="0" w:color="auto"/>
            </w:tcBorders>
            <w:vAlign w:val="center"/>
          </w:tcPr>
          <w:p w14:paraId="3EC2F238" w14:textId="0D1ECF7F" w:rsidR="008B3BC1" w:rsidRPr="002C59D4" w:rsidRDefault="008B3BC1" w:rsidP="000C31D1">
            <w:pPr>
              <w:snapToGrid w:val="0"/>
              <w:jc w:val="center"/>
              <w:rPr>
                <w:rFonts w:ascii="Tahoma" w:hAnsi="Tahoma" w:cs="Tahoma"/>
                <w:sz w:val="20"/>
                <w:szCs w:val="20"/>
              </w:rPr>
            </w:pPr>
            <w:permStart w:id="1501459966" w:edGrp="everyone"/>
            <w:r w:rsidRPr="002C59D4">
              <w:rPr>
                <w:rFonts w:ascii="Tahoma" w:hAnsi="Tahoma" w:cs="Tahoma"/>
                <w:sz w:val="20"/>
                <w:szCs w:val="20"/>
              </w:rPr>
              <w:t>……………….</w:t>
            </w:r>
            <w:permEnd w:id="1501459966"/>
          </w:p>
        </w:tc>
      </w:tr>
      <w:tr w:rsidR="008B3BC1" w:rsidRPr="00820A00" w14:paraId="25227950" w14:textId="57D3147A" w:rsidTr="009962E3">
        <w:trPr>
          <w:trHeight w:hRule="exact" w:val="642"/>
          <w:jc w:val="center"/>
        </w:trPr>
        <w:tc>
          <w:tcPr>
            <w:tcW w:w="2879" w:type="dxa"/>
            <w:tcBorders>
              <w:top w:val="single" w:sz="8" w:space="0" w:color="000000"/>
              <w:left w:val="single" w:sz="8" w:space="0" w:color="000000"/>
              <w:bottom w:val="single" w:sz="8" w:space="0" w:color="000000"/>
            </w:tcBorders>
            <w:shd w:val="clear" w:color="auto" w:fill="D9D9D9" w:themeFill="background1" w:themeFillShade="D9"/>
            <w:vAlign w:val="center"/>
          </w:tcPr>
          <w:p w14:paraId="1C2BF341" w14:textId="0855F59B" w:rsidR="008B3BC1" w:rsidRPr="003576CF" w:rsidRDefault="008B3BC1" w:rsidP="000C31D1">
            <w:pPr>
              <w:snapToGrid w:val="0"/>
              <w:rPr>
                <w:rFonts w:ascii="Tahoma" w:hAnsi="Tahoma" w:cs="Tahoma"/>
                <w:b/>
                <w:sz w:val="20"/>
                <w:szCs w:val="20"/>
              </w:rPr>
            </w:pPr>
            <w:r w:rsidRPr="003576CF">
              <w:rPr>
                <w:rFonts w:ascii="Tahoma" w:hAnsi="Tahoma" w:cs="Tahoma"/>
                <w:b/>
                <w:sz w:val="20"/>
                <w:szCs w:val="20"/>
              </w:rPr>
              <w:t xml:space="preserve">DPH </w:t>
            </w:r>
            <w:r>
              <w:rPr>
                <w:rFonts w:ascii="Tahoma" w:hAnsi="Tahoma" w:cs="Tahoma"/>
                <w:b/>
                <w:sz w:val="20"/>
                <w:szCs w:val="20"/>
              </w:rPr>
              <w:t>(</w:t>
            </w:r>
            <w:r w:rsidRPr="003576CF">
              <w:rPr>
                <w:rFonts w:ascii="Tahoma" w:hAnsi="Tahoma" w:cs="Tahoma"/>
                <w:b/>
                <w:sz w:val="20"/>
                <w:szCs w:val="20"/>
              </w:rPr>
              <w:t>v Kč)</w:t>
            </w:r>
          </w:p>
        </w:tc>
        <w:tc>
          <w:tcPr>
            <w:tcW w:w="3150" w:type="dxa"/>
            <w:tcBorders>
              <w:top w:val="single" w:sz="8" w:space="0" w:color="000000"/>
              <w:left w:val="single" w:sz="4" w:space="0" w:color="000000"/>
              <w:bottom w:val="single" w:sz="8" w:space="0" w:color="000000"/>
              <w:right w:val="single" w:sz="4" w:space="0" w:color="auto"/>
            </w:tcBorders>
            <w:vAlign w:val="center"/>
          </w:tcPr>
          <w:p w14:paraId="57C566C2" w14:textId="720B03F7" w:rsidR="008B3BC1" w:rsidRPr="002C59D4" w:rsidRDefault="008B3BC1" w:rsidP="000C31D1">
            <w:pPr>
              <w:snapToGrid w:val="0"/>
              <w:jc w:val="center"/>
              <w:rPr>
                <w:rFonts w:ascii="Tahoma" w:hAnsi="Tahoma" w:cs="Tahoma"/>
                <w:sz w:val="20"/>
                <w:szCs w:val="20"/>
              </w:rPr>
            </w:pPr>
            <w:permStart w:id="836533110" w:edGrp="everyone"/>
            <w:r w:rsidRPr="002C59D4">
              <w:rPr>
                <w:rFonts w:ascii="Tahoma" w:hAnsi="Tahoma" w:cs="Tahoma"/>
                <w:sz w:val="20"/>
                <w:szCs w:val="20"/>
              </w:rPr>
              <w:t>……………….</w:t>
            </w:r>
            <w:permEnd w:id="836533110"/>
          </w:p>
        </w:tc>
      </w:tr>
      <w:tr w:rsidR="008B3BC1" w:rsidRPr="00820A00" w14:paraId="062DA5E5" w14:textId="4B040388" w:rsidTr="009962E3">
        <w:trPr>
          <w:trHeight w:hRule="exact" w:val="642"/>
          <w:jc w:val="center"/>
        </w:trPr>
        <w:tc>
          <w:tcPr>
            <w:tcW w:w="2879" w:type="dxa"/>
            <w:tcBorders>
              <w:top w:val="single" w:sz="8" w:space="0" w:color="000000"/>
              <w:left w:val="single" w:sz="8" w:space="0" w:color="000000"/>
              <w:bottom w:val="single" w:sz="4" w:space="0" w:color="auto"/>
            </w:tcBorders>
            <w:shd w:val="clear" w:color="auto" w:fill="D9D9D9" w:themeFill="background1" w:themeFillShade="D9"/>
            <w:vAlign w:val="center"/>
          </w:tcPr>
          <w:p w14:paraId="3694C1A3" w14:textId="046A0B03" w:rsidR="008B3BC1" w:rsidRPr="003576CF" w:rsidRDefault="008B3BC1" w:rsidP="000C31D1">
            <w:pPr>
              <w:snapToGrid w:val="0"/>
              <w:rPr>
                <w:rFonts w:ascii="Tahoma" w:hAnsi="Tahoma" w:cs="Tahoma"/>
                <w:b/>
                <w:sz w:val="20"/>
                <w:szCs w:val="20"/>
              </w:rPr>
            </w:pPr>
            <w:r>
              <w:rPr>
                <w:rFonts w:ascii="Tahoma" w:hAnsi="Tahoma" w:cs="Tahoma"/>
                <w:b/>
                <w:sz w:val="20"/>
                <w:szCs w:val="20"/>
              </w:rPr>
              <w:t>Cena v Kč vč.</w:t>
            </w:r>
            <w:r w:rsidRPr="003576CF">
              <w:rPr>
                <w:rFonts w:ascii="Tahoma" w:hAnsi="Tahoma" w:cs="Tahoma"/>
                <w:b/>
                <w:sz w:val="20"/>
                <w:szCs w:val="20"/>
              </w:rPr>
              <w:t xml:space="preserve"> DPH</w:t>
            </w:r>
          </w:p>
        </w:tc>
        <w:tc>
          <w:tcPr>
            <w:tcW w:w="3150" w:type="dxa"/>
            <w:tcBorders>
              <w:top w:val="single" w:sz="8" w:space="0" w:color="000000"/>
              <w:left w:val="single" w:sz="4" w:space="0" w:color="000000"/>
              <w:bottom w:val="single" w:sz="4" w:space="0" w:color="auto"/>
              <w:right w:val="single" w:sz="4" w:space="0" w:color="auto"/>
            </w:tcBorders>
            <w:vAlign w:val="center"/>
          </w:tcPr>
          <w:p w14:paraId="74085730" w14:textId="2BA409DA" w:rsidR="008B3BC1" w:rsidRPr="001C0F57" w:rsidRDefault="008B3BC1" w:rsidP="000C31D1">
            <w:pPr>
              <w:snapToGrid w:val="0"/>
              <w:jc w:val="center"/>
              <w:rPr>
                <w:rFonts w:ascii="Tahoma" w:hAnsi="Tahoma" w:cs="Tahoma"/>
                <w:b/>
                <w:sz w:val="20"/>
                <w:szCs w:val="20"/>
              </w:rPr>
            </w:pPr>
            <w:permStart w:id="1303128745" w:edGrp="everyone"/>
            <w:r w:rsidRPr="001C0F57">
              <w:rPr>
                <w:rFonts w:ascii="Tahoma" w:hAnsi="Tahoma" w:cs="Tahoma"/>
                <w:b/>
                <w:sz w:val="20"/>
                <w:szCs w:val="20"/>
              </w:rPr>
              <w:t>………………</w:t>
            </w:r>
            <w:permEnd w:id="1303128745"/>
          </w:p>
        </w:tc>
      </w:tr>
    </w:tbl>
    <w:p w14:paraId="3144CC78" w14:textId="110E563E" w:rsidR="002C59D4" w:rsidRDefault="000C4BA2" w:rsidP="000C31D1">
      <w:pPr>
        <w:tabs>
          <w:tab w:val="left" w:pos="0"/>
        </w:tabs>
        <w:spacing w:before="120" w:after="60"/>
        <w:jc w:val="both"/>
        <w:rPr>
          <w:rFonts w:ascii="Tahoma" w:hAnsi="Tahoma" w:cs="Tahoma"/>
          <w:sz w:val="20"/>
          <w:szCs w:val="20"/>
        </w:rPr>
      </w:pPr>
      <w:r>
        <w:rPr>
          <w:rFonts w:ascii="Tahoma" w:hAnsi="Tahoma" w:cs="Tahoma"/>
          <w:sz w:val="20"/>
          <w:szCs w:val="20"/>
        </w:rPr>
        <w:tab/>
      </w:r>
      <w:r w:rsidR="002C59D4">
        <w:rPr>
          <w:rFonts w:ascii="Tahoma" w:hAnsi="Tahoma" w:cs="Tahoma"/>
          <w:sz w:val="20"/>
          <w:szCs w:val="20"/>
        </w:rPr>
        <w:tab/>
      </w:r>
    </w:p>
    <w:p w14:paraId="1C639F57" w14:textId="208A1EA8" w:rsidR="006C272A" w:rsidRPr="006C272A" w:rsidRDefault="009B48B3" w:rsidP="000C31D1">
      <w:pPr>
        <w:pStyle w:val="Styl-normln-slo-odsazen"/>
        <w:numPr>
          <w:ilvl w:val="0"/>
          <w:numId w:val="8"/>
        </w:numPr>
        <w:ind w:left="284" w:hanging="284"/>
        <w:rPr>
          <w:rFonts w:ascii="Tahoma" w:hAnsi="Tahoma" w:cs="Tahoma"/>
          <w:b/>
          <w:color w:val="C0504D"/>
          <w:sz w:val="20"/>
        </w:rPr>
      </w:pPr>
      <w:r w:rsidRPr="00633675">
        <w:rPr>
          <w:rFonts w:ascii="Tahoma" w:hAnsi="Tahoma" w:cs="Tahoma"/>
          <w:sz w:val="20"/>
        </w:rPr>
        <w:t xml:space="preserve">Kupní cena podle odst. 1 tohoto článku smlouvy zahrnuje veškeré náklady prodávajícího spojené se splněním jeho </w:t>
      </w:r>
      <w:r w:rsidRPr="00893CA2">
        <w:rPr>
          <w:rFonts w:ascii="Tahoma" w:hAnsi="Tahoma" w:cs="Tahoma"/>
          <w:sz w:val="20"/>
          <w:szCs w:val="20"/>
        </w:rPr>
        <w:t>závazk</w:t>
      </w:r>
      <w:r w:rsidR="006C272A" w:rsidRPr="00893CA2">
        <w:rPr>
          <w:rFonts w:ascii="Tahoma" w:hAnsi="Tahoma" w:cs="Tahoma"/>
          <w:sz w:val="20"/>
          <w:szCs w:val="20"/>
        </w:rPr>
        <w:t>u</w:t>
      </w:r>
      <w:r w:rsidR="006C272A">
        <w:rPr>
          <w:rFonts w:ascii="Tahoma" w:hAnsi="Tahoma" w:cs="Tahoma"/>
          <w:sz w:val="20"/>
        </w:rPr>
        <w:t xml:space="preserve"> z této smlouvy, tj. cenu předmětu smlouvy</w:t>
      </w:r>
      <w:r w:rsidR="006C272A" w:rsidRPr="006C272A">
        <w:rPr>
          <w:rFonts w:ascii="Tahoma" w:hAnsi="Tahoma" w:cs="Tahoma"/>
          <w:sz w:val="20"/>
        </w:rPr>
        <w:t xml:space="preserve"> </w:t>
      </w:r>
      <w:r w:rsidR="006C272A" w:rsidRPr="00633675">
        <w:rPr>
          <w:rFonts w:ascii="Tahoma" w:hAnsi="Tahoma" w:cs="Tahoma"/>
          <w:sz w:val="20"/>
        </w:rPr>
        <w:t>včetně dopravného, dokumentace</w:t>
      </w:r>
      <w:r w:rsidR="00CC29D9">
        <w:rPr>
          <w:rFonts w:ascii="Tahoma" w:hAnsi="Tahoma" w:cs="Tahoma"/>
          <w:color w:val="000000"/>
          <w:sz w:val="20"/>
        </w:rPr>
        <w:t>, instalace a montáže předmětu smlouvy</w:t>
      </w:r>
      <w:r w:rsidR="006C272A" w:rsidRPr="00633675">
        <w:rPr>
          <w:rFonts w:ascii="Tahoma" w:hAnsi="Tahoma" w:cs="Tahoma"/>
          <w:color w:val="000000"/>
          <w:sz w:val="20"/>
        </w:rPr>
        <w:t xml:space="preserve"> včetně jeho příslušenství vyjmenovaného v technické specifikaci, instruktáže obsluhy</w:t>
      </w:r>
      <w:r w:rsidR="002117B1">
        <w:rPr>
          <w:rFonts w:ascii="Tahoma" w:hAnsi="Tahoma" w:cs="Tahoma"/>
          <w:color w:val="000000"/>
          <w:sz w:val="20"/>
        </w:rPr>
        <w:t xml:space="preserve"> </w:t>
      </w:r>
      <w:r w:rsidR="006C272A" w:rsidRPr="00633675">
        <w:rPr>
          <w:rFonts w:ascii="Tahoma" w:hAnsi="Tahoma" w:cs="Tahoma"/>
          <w:color w:val="000000"/>
          <w:sz w:val="20"/>
        </w:rPr>
        <w:t>a dalších</w:t>
      </w:r>
      <w:r w:rsidR="006C272A" w:rsidRPr="00633675">
        <w:rPr>
          <w:rFonts w:ascii="Tahoma" w:hAnsi="Tahoma" w:cs="Tahoma"/>
          <w:sz w:val="20"/>
        </w:rPr>
        <w:t xml:space="preserve"> souvisejících nákladů. Kupní cena je sta</w:t>
      </w:r>
      <w:r w:rsidR="002C59D4">
        <w:rPr>
          <w:rFonts w:ascii="Tahoma" w:hAnsi="Tahoma" w:cs="Tahoma"/>
          <w:sz w:val="20"/>
        </w:rPr>
        <w:t>novena jako nejvýše přípustná a </w:t>
      </w:r>
      <w:r w:rsidR="006C272A" w:rsidRPr="00633675">
        <w:rPr>
          <w:rFonts w:ascii="Tahoma" w:hAnsi="Tahoma" w:cs="Tahoma"/>
          <w:sz w:val="20"/>
        </w:rPr>
        <w:t>není ji možno překročit.</w:t>
      </w:r>
    </w:p>
    <w:p w14:paraId="34E48FBE" w14:textId="5544F58F" w:rsidR="009B48B3" w:rsidRPr="004405BF" w:rsidRDefault="009B48B3" w:rsidP="000C31D1">
      <w:pPr>
        <w:pStyle w:val="Styl-normln-slo-odsazen"/>
        <w:numPr>
          <w:ilvl w:val="0"/>
          <w:numId w:val="8"/>
        </w:numPr>
        <w:ind w:left="284" w:hanging="284"/>
        <w:rPr>
          <w:rFonts w:ascii="Tahoma" w:hAnsi="Tahoma" w:cs="Tahoma"/>
          <w:b/>
          <w:color w:val="C0504D"/>
          <w:sz w:val="20"/>
        </w:rPr>
      </w:pPr>
      <w:r w:rsidRPr="006C272A">
        <w:rPr>
          <w:rFonts w:ascii="Tahoma" w:hAnsi="Tahoma" w:cs="Tahoma"/>
          <w:sz w:val="20"/>
        </w:rPr>
        <w:t xml:space="preserve"> </w:t>
      </w:r>
      <w:bookmarkStart w:id="2" w:name="_Hlk82435114"/>
      <w:r w:rsidRPr="006C272A">
        <w:rPr>
          <w:rFonts w:ascii="Tahoma" w:hAnsi="Tahoma" w:cs="Tahoma"/>
          <w:sz w:val="20"/>
        </w:rPr>
        <w:t>Je-li prodávající plátcem DPH, odpovídá za to, že sazba daně z přidané hodnoty bude stanovena v souladu s </w:t>
      </w:r>
      <w:r w:rsidRPr="00893CA2">
        <w:rPr>
          <w:rFonts w:ascii="Tahoma" w:hAnsi="Tahoma" w:cs="Tahoma"/>
          <w:color w:val="000000"/>
          <w:sz w:val="20"/>
        </w:rPr>
        <w:t>platnými</w:t>
      </w:r>
      <w:r w:rsidRPr="006C272A">
        <w:rPr>
          <w:rFonts w:ascii="Tahoma" w:hAnsi="Tahoma" w:cs="Tahoma"/>
          <w:sz w:val="20"/>
        </w:rPr>
        <w:t xml:space="preserve"> právními předpisy; v případě, že dojde ke změně zákonné sazby DPH, bude prodávající ke kupní ceně bez DPH p</w:t>
      </w:r>
      <w:r w:rsidR="006C272A">
        <w:rPr>
          <w:rFonts w:ascii="Tahoma" w:hAnsi="Tahoma" w:cs="Tahoma"/>
          <w:sz w:val="20"/>
        </w:rPr>
        <w:t>ovinen účtovat DPH ve výši platné</w:t>
      </w:r>
      <w:bookmarkStart w:id="3" w:name="_Hlk82416515"/>
      <w:r w:rsidRPr="006C272A">
        <w:rPr>
          <w:rFonts w:ascii="Tahoma" w:hAnsi="Tahoma" w:cs="Tahoma"/>
          <w:sz w:val="20"/>
        </w:rPr>
        <w:t>.</w:t>
      </w:r>
      <w:bookmarkEnd w:id="3"/>
      <w:r w:rsidRPr="006C272A">
        <w:rPr>
          <w:rFonts w:ascii="Tahoma" w:hAnsi="Tahoma" w:cs="Tahoma"/>
          <w:sz w:val="20"/>
        </w:rPr>
        <w:t xml:space="preserve"> Smluvní strany se dohodly, že v případě změny kupní ceny v důsledku změny sazby DPH</w:t>
      </w:r>
      <w:r w:rsidR="006C272A">
        <w:rPr>
          <w:rFonts w:ascii="Tahoma" w:hAnsi="Tahoma" w:cs="Tahoma"/>
          <w:sz w:val="20"/>
        </w:rPr>
        <w:t>,</w:t>
      </w:r>
      <w:r w:rsidRPr="006C272A">
        <w:rPr>
          <w:rFonts w:ascii="Tahoma" w:hAnsi="Tahoma" w:cs="Tahoma"/>
          <w:sz w:val="20"/>
        </w:rPr>
        <w:t xml:space="preserve"> není nutno ke smlouvě uzavírat dodatek. </w:t>
      </w:r>
      <w:r w:rsidR="006C272A">
        <w:rPr>
          <w:rFonts w:ascii="Tahoma" w:hAnsi="Tahoma" w:cs="Tahoma"/>
          <w:sz w:val="20"/>
          <w:szCs w:val="20"/>
        </w:rPr>
        <w:t>V případě, že dodavatel</w:t>
      </w:r>
      <w:r w:rsidRPr="006C272A">
        <w:rPr>
          <w:rFonts w:ascii="Tahoma" w:hAnsi="Tahoma" w:cs="Tahoma"/>
          <w:sz w:val="20"/>
          <w:szCs w:val="20"/>
        </w:rPr>
        <w:t xml:space="preserve"> stano</w:t>
      </w:r>
      <w:r w:rsidR="002C59D4">
        <w:rPr>
          <w:rFonts w:ascii="Tahoma" w:hAnsi="Tahoma" w:cs="Tahoma"/>
          <w:sz w:val="20"/>
          <w:szCs w:val="20"/>
        </w:rPr>
        <w:t>ví sazbu DPH či DPH v rozporu s </w:t>
      </w:r>
      <w:r w:rsidRPr="006C272A">
        <w:rPr>
          <w:rFonts w:ascii="Tahoma" w:hAnsi="Tahoma" w:cs="Tahoma"/>
          <w:sz w:val="20"/>
          <w:szCs w:val="20"/>
        </w:rPr>
        <w:t>platnými právními předpisy</w:t>
      </w:r>
      <w:r w:rsidR="006C272A">
        <w:rPr>
          <w:rFonts w:ascii="Tahoma" w:hAnsi="Tahoma" w:cs="Tahoma"/>
          <w:sz w:val="20"/>
          <w:szCs w:val="20"/>
        </w:rPr>
        <w:t>, je povinen uhradit kupujícímu</w:t>
      </w:r>
      <w:r w:rsidRPr="006C272A">
        <w:rPr>
          <w:rFonts w:ascii="Tahoma" w:hAnsi="Tahoma" w:cs="Tahoma"/>
          <w:sz w:val="20"/>
          <w:szCs w:val="20"/>
        </w:rPr>
        <w:t xml:space="preserve"> veškerou škodu, která mu v souvislosti s tím vznikla.</w:t>
      </w:r>
    </w:p>
    <w:bookmarkEnd w:id="2"/>
    <w:p w14:paraId="0FF41184" w14:textId="77777777" w:rsidR="009A3249" w:rsidRPr="00346E49" w:rsidRDefault="009A3249" w:rsidP="000C31D1">
      <w:pPr>
        <w:pStyle w:val="Odstavecseseznamem"/>
        <w:numPr>
          <w:ilvl w:val="0"/>
          <w:numId w:val="11"/>
        </w:numPr>
        <w:spacing w:before="120"/>
        <w:ind w:left="0" w:firstLine="0"/>
        <w:jc w:val="center"/>
        <w:rPr>
          <w:rFonts w:ascii="Tahoma" w:hAnsi="Tahoma" w:cs="Tahoma"/>
          <w:b/>
          <w:bCs/>
          <w:sz w:val="20"/>
          <w:szCs w:val="20"/>
        </w:rPr>
      </w:pPr>
    </w:p>
    <w:p w14:paraId="21509E64" w14:textId="31CEE812" w:rsidR="009A3249" w:rsidRPr="00346E49" w:rsidRDefault="009B48B3" w:rsidP="000C31D1">
      <w:pPr>
        <w:pBdr>
          <w:top w:val="single" w:sz="4" w:space="1" w:color="auto"/>
          <w:bottom w:val="single" w:sz="4" w:space="1" w:color="auto"/>
        </w:pBdr>
        <w:jc w:val="center"/>
        <w:rPr>
          <w:rFonts w:ascii="Tahoma" w:hAnsi="Tahoma" w:cs="Tahoma"/>
          <w:b/>
          <w:bCs/>
          <w:sz w:val="20"/>
          <w:szCs w:val="20"/>
        </w:rPr>
      </w:pPr>
      <w:r>
        <w:rPr>
          <w:rFonts w:ascii="Tahoma" w:hAnsi="Tahoma" w:cs="Tahoma"/>
          <w:b/>
          <w:bCs/>
          <w:sz w:val="20"/>
          <w:szCs w:val="20"/>
        </w:rPr>
        <w:t>M</w:t>
      </w:r>
      <w:r w:rsidR="009A3249" w:rsidRPr="00346E49">
        <w:rPr>
          <w:rFonts w:ascii="Tahoma" w:hAnsi="Tahoma" w:cs="Tahoma"/>
          <w:b/>
          <w:bCs/>
          <w:sz w:val="20"/>
          <w:szCs w:val="20"/>
        </w:rPr>
        <w:t>íst</w:t>
      </w:r>
      <w:r w:rsidR="009A3249">
        <w:rPr>
          <w:rFonts w:ascii="Tahoma" w:hAnsi="Tahoma" w:cs="Tahoma"/>
          <w:b/>
          <w:bCs/>
          <w:sz w:val="20"/>
          <w:szCs w:val="20"/>
        </w:rPr>
        <w:t>o</w:t>
      </w:r>
      <w:r w:rsidR="009A3249" w:rsidRPr="00346E49">
        <w:rPr>
          <w:rFonts w:ascii="Tahoma" w:hAnsi="Tahoma" w:cs="Tahoma"/>
          <w:b/>
          <w:bCs/>
          <w:sz w:val="20"/>
          <w:szCs w:val="20"/>
        </w:rPr>
        <w:t xml:space="preserve"> </w:t>
      </w:r>
      <w:r>
        <w:rPr>
          <w:rFonts w:ascii="Tahoma" w:hAnsi="Tahoma" w:cs="Tahoma"/>
          <w:b/>
          <w:bCs/>
          <w:sz w:val="20"/>
          <w:szCs w:val="20"/>
        </w:rPr>
        <w:t xml:space="preserve">a doba </w:t>
      </w:r>
      <w:r w:rsidR="009A3249" w:rsidRPr="00346E49">
        <w:rPr>
          <w:rFonts w:ascii="Tahoma" w:hAnsi="Tahoma" w:cs="Tahoma"/>
          <w:b/>
          <w:bCs/>
          <w:sz w:val="20"/>
          <w:szCs w:val="20"/>
        </w:rPr>
        <w:t>plnění</w:t>
      </w:r>
    </w:p>
    <w:p w14:paraId="2CD926F7" w14:textId="77777777" w:rsidR="009A3249" w:rsidRPr="00346E49" w:rsidRDefault="009A3249" w:rsidP="000C31D1">
      <w:pPr>
        <w:jc w:val="center"/>
        <w:rPr>
          <w:rFonts w:ascii="Tahoma" w:hAnsi="Tahoma" w:cs="Tahoma"/>
          <w:b/>
          <w:bCs/>
          <w:sz w:val="20"/>
          <w:szCs w:val="20"/>
        </w:rPr>
      </w:pPr>
    </w:p>
    <w:p w14:paraId="21B893E5" w14:textId="0755531E" w:rsidR="009A3249" w:rsidRPr="00B42C61" w:rsidRDefault="009A3249" w:rsidP="000C31D1">
      <w:pPr>
        <w:pStyle w:val="Styl-normln-slo-odsazen"/>
        <w:numPr>
          <w:ilvl w:val="0"/>
          <w:numId w:val="7"/>
        </w:numPr>
        <w:ind w:left="284" w:hanging="284"/>
        <w:rPr>
          <w:rFonts w:ascii="Tahoma" w:hAnsi="Tahoma" w:cs="Tahoma"/>
          <w:sz w:val="20"/>
          <w:szCs w:val="20"/>
        </w:rPr>
      </w:pPr>
      <w:r w:rsidRPr="00C879BF">
        <w:rPr>
          <w:rFonts w:ascii="Tahoma" w:hAnsi="Tahoma" w:cs="Tahoma"/>
          <w:sz w:val="20"/>
          <w:szCs w:val="20"/>
        </w:rPr>
        <w:t xml:space="preserve">Prodávající je povinen </w:t>
      </w:r>
      <w:r w:rsidR="006C272A" w:rsidRPr="00C879BF">
        <w:rPr>
          <w:rFonts w:ascii="Tahoma" w:hAnsi="Tahoma" w:cs="Tahoma"/>
          <w:sz w:val="20"/>
          <w:szCs w:val="20"/>
        </w:rPr>
        <w:t>předmět smlouvy dodat, i</w:t>
      </w:r>
      <w:r w:rsidR="00AF1777" w:rsidRPr="00C879BF">
        <w:rPr>
          <w:rFonts w:ascii="Tahoma" w:hAnsi="Tahoma" w:cs="Tahoma"/>
          <w:sz w:val="20"/>
          <w:szCs w:val="20"/>
        </w:rPr>
        <w:t>n</w:t>
      </w:r>
      <w:r w:rsidR="006C272A" w:rsidRPr="00C879BF">
        <w:rPr>
          <w:rFonts w:ascii="Tahoma" w:hAnsi="Tahoma" w:cs="Tahoma"/>
          <w:sz w:val="20"/>
          <w:szCs w:val="20"/>
        </w:rPr>
        <w:t xml:space="preserve">stalovat a uvést do provozu </w:t>
      </w:r>
      <w:r w:rsidR="009B48B3" w:rsidRPr="00C879BF">
        <w:rPr>
          <w:rFonts w:ascii="Tahoma" w:hAnsi="Tahoma" w:cs="Tahoma"/>
          <w:sz w:val="20"/>
          <w:szCs w:val="20"/>
        </w:rPr>
        <w:t>v</w:t>
      </w:r>
      <w:r w:rsidR="006C272A" w:rsidRPr="00C879BF">
        <w:rPr>
          <w:rFonts w:ascii="Tahoma" w:hAnsi="Tahoma" w:cs="Tahoma"/>
          <w:sz w:val="20"/>
          <w:szCs w:val="20"/>
        </w:rPr>
        <w:t xml:space="preserve"> místě</w:t>
      </w:r>
      <w:r w:rsidRPr="00C879BF">
        <w:rPr>
          <w:rFonts w:ascii="Tahoma" w:hAnsi="Tahoma" w:cs="Tahoma"/>
          <w:sz w:val="20"/>
          <w:szCs w:val="20"/>
        </w:rPr>
        <w:t xml:space="preserve"> plnění, kterým je </w:t>
      </w:r>
      <w:r w:rsidR="008B3BC1">
        <w:rPr>
          <w:rFonts w:ascii="Tahoma" w:hAnsi="Tahoma" w:cs="Tahoma"/>
          <w:sz w:val="20"/>
          <w:szCs w:val="20"/>
        </w:rPr>
        <w:t>pracoviště Rýmařov</w:t>
      </w:r>
      <w:r w:rsidR="00281D3F">
        <w:rPr>
          <w:rFonts w:ascii="Tahoma" w:hAnsi="Tahoma" w:cs="Tahoma"/>
          <w:sz w:val="20"/>
          <w:szCs w:val="20"/>
        </w:rPr>
        <w:t xml:space="preserve">, </w:t>
      </w:r>
      <w:proofErr w:type="spellStart"/>
      <w:r w:rsidR="00321C03" w:rsidRPr="00B42C61">
        <w:rPr>
          <w:rFonts w:ascii="Tahoma" w:hAnsi="Tahoma" w:cs="Tahoma"/>
          <w:sz w:val="20"/>
          <w:szCs w:val="20"/>
        </w:rPr>
        <w:t>Hornoměstská</w:t>
      </w:r>
      <w:proofErr w:type="spellEnd"/>
      <w:r w:rsidR="00321C03" w:rsidRPr="00B42C61">
        <w:rPr>
          <w:rFonts w:ascii="Tahoma" w:hAnsi="Tahoma" w:cs="Tahoma"/>
          <w:sz w:val="20"/>
          <w:szCs w:val="20"/>
        </w:rPr>
        <w:t xml:space="preserve"> 549/16</w:t>
      </w:r>
      <w:r w:rsidR="00281D3F" w:rsidRPr="00B42C61">
        <w:rPr>
          <w:rFonts w:ascii="Tahoma" w:hAnsi="Tahoma" w:cs="Tahoma"/>
          <w:sz w:val="20"/>
          <w:szCs w:val="20"/>
        </w:rPr>
        <w:t>, 79</w:t>
      </w:r>
      <w:r w:rsidR="00321C03" w:rsidRPr="00B42C61">
        <w:rPr>
          <w:rFonts w:ascii="Tahoma" w:hAnsi="Tahoma" w:cs="Tahoma"/>
          <w:sz w:val="20"/>
          <w:szCs w:val="20"/>
        </w:rPr>
        <w:t>5</w:t>
      </w:r>
      <w:r w:rsidR="00281D3F" w:rsidRPr="00B42C61">
        <w:rPr>
          <w:rFonts w:ascii="Tahoma" w:hAnsi="Tahoma" w:cs="Tahoma"/>
          <w:sz w:val="20"/>
          <w:szCs w:val="20"/>
        </w:rPr>
        <w:t xml:space="preserve"> </w:t>
      </w:r>
      <w:r w:rsidR="00321C03" w:rsidRPr="00B42C61">
        <w:rPr>
          <w:rFonts w:ascii="Tahoma" w:hAnsi="Tahoma" w:cs="Tahoma"/>
          <w:sz w:val="20"/>
          <w:szCs w:val="20"/>
        </w:rPr>
        <w:t>01 Rýmařov</w:t>
      </w:r>
      <w:r w:rsidR="00DE29D5" w:rsidRPr="00B42C61">
        <w:rPr>
          <w:rFonts w:ascii="Tahoma" w:hAnsi="Tahoma" w:cs="Tahoma"/>
          <w:sz w:val="20"/>
          <w:szCs w:val="20"/>
        </w:rPr>
        <w:t>.</w:t>
      </w:r>
    </w:p>
    <w:p w14:paraId="410E7A94" w14:textId="2EC6C560" w:rsidR="009B48B3" w:rsidRPr="00B42C61" w:rsidRDefault="009B48B3" w:rsidP="000C31D1">
      <w:pPr>
        <w:pStyle w:val="Styl-normln-slo-odsazen"/>
        <w:numPr>
          <w:ilvl w:val="0"/>
          <w:numId w:val="7"/>
        </w:numPr>
        <w:ind w:left="284" w:hanging="284"/>
        <w:rPr>
          <w:rFonts w:ascii="Tahoma" w:hAnsi="Tahoma" w:cs="Tahoma"/>
          <w:sz w:val="20"/>
          <w:szCs w:val="20"/>
        </w:rPr>
      </w:pPr>
      <w:r w:rsidRPr="00B42C61">
        <w:rPr>
          <w:rFonts w:ascii="Tahoma" w:hAnsi="Tahoma" w:cs="Tahoma"/>
          <w:sz w:val="20"/>
          <w:szCs w:val="20"/>
        </w:rPr>
        <w:t>Prodávající se zavazuje odevz</w:t>
      </w:r>
      <w:r w:rsidR="006C272A" w:rsidRPr="00B42C61">
        <w:rPr>
          <w:rFonts w:ascii="Tahoma" w:hAnsi="Tahoma" w:cs="Tahoma"/>
          <w:sz w:val="20"/>
          <w:szCs w:val="20"/>
        </w:rPr>
        <w:t xml:space="preserve">dat kupujícímu </w:t>
      </w:r>
      <w:r w:rsidR="001D16E8" w:rsidRPr="00B42C61">
        <w:rPr>
          <w:rFonts w:ascii="Tahoma" w:hAnsi="Tahoma" w:cs="Tahoma"/>
          <w:sz w:val="20"/>
          <w:szCs w:val="20"/>
        </w:rPr>
        <w:t xml:space="preserve">instalovaný </w:t>
      </w:r>
      <w:r w:rsidR="006C272A" w:rsidRPr="00B42C61">
        <w:rPr>
          <w:rFonts w:ascii="Tahoma" w:hAnsi="Tahoma" w:cs="Tahoma"/>
          <w:sz w:val="20"/>
          <w:szCs w:val="20"/>
        </w:rPr>
        <w:t>předmět smlouvy</w:t>
      </w:r>
      <w:r w:rsidRPr="00B42C61">
        <w:rPr>
          <w:rFonts w:ascii="Tahoma" w:hAnsi="Tahoma" w:cs="Tahoma"/>
          <w:sz w:val="20"/>
          <w:szCs w:val="20"/>
        </w:rPr>
        <w:t xml:space="preserve">, včetně příslušenství nejpozději </w:t>
      </w:r>
      <w:r w:rsidRPr="00B42C61">
        <w:rPr>
          <w:rFonts w:ascii="Tahoma" w:hAnsi="Tahoma" w:cs="Tahoma"/>
          <w:b/>
          <w:bCs/>
          <w:sz w:val="20"/>
          <w:szCs w:val="20"/>
        </w:rPr>
        <w:t xml:space="preserve">do </w:t>
      </w:r>
      <w:r w:rsidR="0053257E" w:rsidRPr="00B42C61">
        <w:rPr>
          <w:rFonts w:ascii="Tahoma" w:hAnsi="Tahoma" w:cs="Tahoma"/>
          <w:b/>
          <w:bCs/>
          <w:sz w:val="20"/>
          <w:szCs w:val="20"/>
        </w:rPr>
        <w:t>9</w:t>
      </w:r>
      <w:r w:rsidR="004339E4" w:rsidRPr="00B42C61">
        <w:rPr>
          <w:rFonts w:ascii="Tahoma" w:hAnsi="Tahoma" w:cs="Tahoma"/>
          <w:b/>
          <w:bCs/>
          <w:sz w:val="20"/>
          <w:szCs w:val="20"/>
        </w:rPr>
        <w:t>0</w:t>
      </w:r>
      <w:r w:rsidR="00CC0753" w:rsidRPr="00B42C61">
        <w:rPr>
          <w:rFonts w:ascii="Tahoma" w:hAnsi="Tahoma" w:cs="Tahoma"/>
          <w:b/>
          <w:bCs/>
          <w:sz w:val="20"/>
          <w:szCs w:val="20"/>
        </w:rPr>
        <w:t xml:space="preserve"> </w:t>
      </w:r>
      <w:r w:rsidR="004A6B85" w:rsidRPr="00B42C61">
        <w:rPr>
          <w:rFonts w:ascii="Tahoma" w:hAnsi="Tahoma" w:cs="Tahoma"/>
          <w:b/>
          <w:bCs/>
          <w:sz w:val="20"/>
          <w:szCs w:val="20"/>
        </w:rPr>
        <w:t>dnů</w:t>
      </w:r>
      <w:r w:rsidRPr="00B42C61">
        <w:rPr>
          <w:rFonts w:ascii="Tahoma" w:hAnsi="Tahoma" w:cs="Tahoma"/>
          <w:b/>
          <w:bCs/>
          <w:sz w:val="20"/>
          <w:szCs w:val="20"/>
        </w:rPr>
        <w:t xml:space="preserve"> ode dne </w:t>
      </w:r>
      <w:r w:rsidR="000E394D" w:rsidRPr="00B42C61">
        <w:rPr>
          <w:rFonts w:ascii="Tahoma" w:hAnsi="Tahoma" w:cs="Tahoma"/>
          <w:b/>
          <w:bCs/>
          <w:sz w:val="20"/>
          <w:szCs w:val="20"/>
        </w:rPr>
        <w:t>nabytí účinnosti</w:t>
      </w:r>
      <w:r w:rsidRPr="00B42C61">
        <w:rPr>
          <w:rFonts w:ascii="Tahoma" w:hAnsi="Tahoma" w:cs="Tahoma"/>
          <w:b/>
          <w:bCs/>
          <w:sz w:val="20"/>
          <w:szCs w:val="20"/>
        </w:rPr>
        <w:t xml:space="preserve"> této kupní smlouvy</w:t>
      </w:r>
      <w:r w:rsidRPr="00B42C61">
        <w:rPr>
          <w:rFonts w:ascii="Tahoma" w:hAnsi="Tahoma" w:cs="Tahoma"/>
          <w:sz w:val="20"/>
          <w:szCs w:val="20"/>
        </w:rPr>
        <w:t xml:space="preserve">. </w:t>
      </w:r>
    </w:p>
    <w:p w14:paraId="73F5A560" w14:textId="77777777" w:rsidR="009B48B3" w:rsidRPr="00B42C61" w:rsidRDefault="009B48B3" w:rsidP="000C31D1">
      <w:pPr>
        <w:pStyle w:val="Odstavecseseznamem"/>
        <w:numPr>
          <w:ilvl w:val="0"/>
          <w:numId w:val="11"/>
        </w:numPr>
        <w:spacing w:before="120"/>
        <w:ind w:left="0" w:firstLine="0"/>
        <w:jc w:val="center"/>
        <w:rPr>
          <w:rFonts w:ascii="Tahoma" w:hAnsi="Tahoma" w:cs="Tahoma"/>
          <w:b/>
          <w:bCs/>
          <w:sz w:val="20"/>
          <w:szCs w:val="20"/>
        </w:rPr>
      </w:pPr>
    </w:p>
    <w:p w14:paraId="31D6464B" w14:textId="7906079F" w:rsidR="009B48B3" w:rsidRPr="00B42C61" w:rsidRDefault="009B48B3" w:rsidP="000C31D1">
      <w:pPr>
        <w:pStyle w:val="Odstavecseseznamem"/>
        <w:pBdr>
          <w:top w:val="single" w:sz="4" w:space="1" w:color="auto"/>
          <w:bottom w:val="single" w:sz="4" w:space="1" w:color="auto"/>
        </w:pBdr>
        <w:ind w:left="0"/>
        <w:jc w:val="center"/>
        <w:rPr>
          <w:rFonts w:ascii="Tahoma" w:hAnsi="Tahoma" w:cs="Tahoma"/>
          <w:b/>
          <w:bCs/>
          <w:sz w:val="20"/>
          <w:szCs w:val="20"/>
        </w:rPr>
      </w:pPr>
      <w:r w:rsidRPr="00B42C61">
        <w:rPr>
          <w:rFonts w:ascii="Tahoma" w:hAnsi="Tahoma" w:cs="Tahoma"/>
          <w:b/>
          <w:bCs/>
          <w:sz w:val="20"/>
          <w:szCs w:val="20"/>
        </w:rPr>
        <w:t>Povinnosti prodávajícího a kupujícího</w:t>
      </w:r>
    </w:p>
    <w:p w14:paraId="04536CD0" w14:textId="77777777" w:rsidR="009B48B3" w:rsidRPr="00B42C61" w:rsidRDefault="009B48B3" w:rsidP="000C31D1">
      <w:pPr>
        <w:pStyle w:val="Zkladntext"/>
        <w:numPr>
          <w:ilvl w:val="0"/>
          <w:numId w:val="13"/>
        </w:numPr>
        <w:tabs>
          <w:tab w:val="clear" w:pos="360"/>
          <w:tab w:val="left" w:pos="0"/>
        </w:tabs>
        <w:suppressAutoHyphens w:val="0"/>
        <w:autoSpaceDE w:val="0"/>
        <w:autoSpaceDN w:val="0"/>
        <w:spacing w:before="120"/>
        <w:ind w:left="284" w:hanging="284"/>
        <w:jc w:val="both"/>
        <w:rPr>
          <w:rFonts w:ascii="Tahoma" w:hAnsi="Tahoma" w:cs="Tahoma"/>
          <w:sz w:val="20"/>
          <w:szCs w:val="22"/>
        </w:rPr>
      </w:pPr>
      <w:r w:rsidRPr="00B42C61">
        <w:rPr>
          <w:rFonts w:ascii="Tahoma" w:hAnsi="Tahoma" w:cs="Tahoma"/>
          <w:sz w:val="20"/>
          <w:szCs w:val="22"/>
        </w:rPr>
        <w:t>Prodávající je povinen:</w:t>
      </w:r>
    </w:p>
    <w:p w14:paraId="0F821892" w14:textId="77777777" w:rsidR="009B48B3" w:rsidRPr="00B42C61" w:rsidRDefault="006C272A" w:rsidP="000C31D1">
      <w:pPr>
        <w:pStyle w:val="Zkladntext"/>
        <w:numPr>
          <w:ilvl w:val="0"/>
          <w:numId w:val="12"/>
        </w:numPr>
        <w:tabs>
          <w:tab w:val="clear" w:pos="997"/>
        </w:tabs>
        <w:suppressAutoHyphens w:val="0"/>
        <w:autoSpaceDE w:val="0"/>
        <w:autoSpaceDN w:val="0"/>
        <w:ind w:left="993" w:hanging="425"/>
        <w:jc w:val="both"/>
        <w:rPr>
          <w:rFonts w:ascii="Tahoma" w:hAnsi="Tahoma" w:cs="Tahoma"/>
          <w:sz w:val="20"/>
          <w:szCs w:val="22"/>
        </w:rPr>
      </w:pPr>
      <w:r w:rsidRPr="00B42C61">
        <w:rPr>
          <w:rFonts w:ascii="Tahoma" w:hAnsi="Tahoma" w:cs="Tahoma"/>
          <w:sz w:val="20"/>
          <w:szCs w:val="22"/>
        </w:rPr>
        <w:t>Dodat předmět smlouvy</w:t>
      </w:r>
      <w:r w:rsidR="009B48B3" w:rsidRPr="00B42C61">
        <w:rPr>
          <w:rFonts w:ascii="Tahoma" w:hAnsi="Tahoma" w:cs="Tahoma"/>
          <w:sz w:val="20"/>
          <w:szCs w:val="22"/>
        </w:rPr>
        <w:t xml:space="preserve"> řádně a včas.</w:t>
      </w:r>
    </w:p>
    <w:p w14:paraId="0CF54493" w14:textId="77777777" w:rsidR="009B48B3" w:rsidRPr="00B42C61" w:rsidRDefault="006C272A" w:rsidP="000C31D1">
      <w:pPr>
        <w:pStyle w:val="Zkladntext"/>
        <w:numPr>
          <w:ilvl w:val="0"/>
          <w:numId w:val="12"/>
        </w:numPr>
        <w:tabs>
          <w:tab w:val="clear" w:pos="997"/>
          <w:tab w:val="num" w:pos="540"/>
        </w:tabs>
        <w:suppressAutoHyphens w:val="0"/>
        <w:autoSpaceDE w:val="0"/>
        <w:autoSpaceDN w:val="0"/>
        <w:ind w:left="993" w:hanging="425"/>
        <w:jc w:val="both"/>
        <w:rPr>
          <w:rFonts w:ascii="Tahoma" w:hAnsi="Tahoma" w:cs="Tahoma"/>
          <w:sz w:val="20"/>
          <w:szCs w:val="22"/>
        </w:rPr>
      </w:pPr>
      <w:r w:rsidRPr="00B42C61">
        <w:rPr>
          <w:rFonts w:ascii="Tahoma" w:hAnsi="Tahoma" w:cs="Tahoma"/>
          <w:sz w:val="20"/>
          <w:szCs w:val="22"/>
        </w:rPr>
        <w:lastRenderedPageBreak/>
        <w:t>Dodat kupujícímu předmět smlouvy</w:t>
      </w:r>
      <w:r w:rsidR="009B48B3" w:rsidRPr="00B42C61">
        <w:rPr>
          <w:rFonts w:ascii="Tahoma" w:hAnsi="Tahoma" w:cs="Tahoma"/>
          <w:sz w:val="20"/>
          <w:szCs w:val="22"/>
        </w:rPr>
        <w:t>:</w:t>
      </w:r>
    </w:p>
    <w:p w14:paraId="38548356" w14:textId="77777777" w:rsidR="009B48B3" w:rsidRPr="00B42C61" w:rsidRDefault="009B48B3" w:rsidP="000C31D1">
      <w:pPr>
        <w:pStyle w:val="Zkladntext"/>
        <w:numPr>
          <w:ilvl w:val="0"/>
          <w:numId w:val="15"/>
        </w:numPr>
        <w:tabs>
          <w:tab w:val="clear" w:pos="360"/>
        </w:tabs>
        <w:suppressAutoHyphens w:val="0"/>
        <w:autoSpaceDE w:val="0"/>
        <w:autoSpaceDN w:val="0"/>
        <w:ind w:left="1276" w:hanging="425"/>
        <w:jc w:val="both"/>
        <w:rPr>
          <w:rFonts w:ascii="Tahoma" w:hAnsi="Tahoma" w:cs="Tahoma"/>
          <w:sz w:val="20"/>
          <w:szCs w:val="22"/>
        </w:rPr>
      </w:pPr>
      <w:r w:rsidRPr="00B42C61">
        <w:rPr>
          <w:rFonts w:ascii="Tahoma" w:hAnsi="Tahoma" w:cs="Tahoma"/>
          <w:sz w:val="20"/>
          <w:szCs w:val="22"/>
        </w:rPr>
        <w:t>v množství dle čl. III této smlouvy; prodávající není oprávněn kupujícímu dodat větší množství věcí, než bylo ujednáno,</w:t>
      </w:r>
    </w:p>
    <w:p w14:paraId="1D3F3C1B" w14:textId="77777777" w:rsidR="009B48B3" w:rsidRPr="00B42C61" w:rsidRDefault="009B48B3" w:rsidP="000C31D1">
      <w:pPr>
        <w:pStyle w:val="Zkladntext"/>
        <w:numPr>
          <w:ilvl w:val="0"/>
          <w:numId w:val="15"/>
        </w:numPr>
        <w:tabs>
          <w:tab w:val="clear" w:pos="360"/>
        </w:tabs>
        <w:suppressAutoHyphens w:val="0"/>
        <w:autoSpaceDE w:val="0"/>
        <w:autoSpaceDN w:val="0"/>
        <w:ind w:left="1276" w:hanging="425"/>
        <w:jc w:val="both"/>
        <w:rPr>
          <w:rFonts w:ascii="Tahoma" w:hAnsi="Tahoma" w:cs="Tahoma"/>
          <w:sz w:val="20"/>
          <w:szCs w:val="22"/>
        </w:rPr>
      </w:pPr>
      <w:r w:rsidRPr="00B42C61">
        <w:rPr>
          <w:rFonts w:ascii="Tahoma" w:hAnsi="Tahoma" w:cs="Tahoma"/>
          <w:sz w:val="20"/>
          <w:szCs w:val="22"/>
        </w:rPr>
        <w:t>v provedení dle § 2095 občanského zákoníku</w:t>
      </w:r>
      <w:r w:rsidR="008F0ECD" w:rsidRPr="00B42C61">
        <w:rPr>
          <w:rFonts w:ascii="Tahoma" w:hAnsi="Tahoma" w:cs="Tahoma"/>
          <w:sz w:val="20"/>
          <w:szCs w:val="22"/>
        </w:rPr>
        <w:t>.</w:t>
      </w:r>
      <w:r w:rsidRPr="00B42C61">
        <w:rPr>
          <w:rFonts w:ascii="Tahoma" w:hAnsi="Tahoma" w:cs="Tahoma"/>
          <w:sz w:val="20"/>
          <w:szCs w:val="22"/>
        </w:rPr>
        <w:t xml:space="preserve"> </w:t>
      </w:r>
    </w:p>
    <w:p w14:paraId="1DF1A4B0" w14:textId="77777777" w:rsidR="009B48B3" w:rsidRPr="00B42C61" w:rsidRDefault="006C272A" w:rsidP="000C31D1">
      <w:pPr>
        <w:pStyle w:val="Zkladntext"/>
        <w:numPr>
          <w:ilvl w:val="0"/>
          <w:numId w:val="12"/>
        </w:numPr>
        <w:tabs>
          <w:tab w:val="clear" w:pos="997"/>
        </w:tabs>
        <w:suppressAutoHyphens w:val="0"/>
        <w:autoSpaceDE w:val="0"/>
        <w:autoSpaceDN w:val="0"/>
        <w:ind w:left="993" w:hanging="425"/>
        <w:jc w:val="both"/>
        <w:rPr>
          <w:rFonts w:ascii="Tahoma" w:hAnsi="Tahoma" w:cs="Tahoma"/>
          <w:sz w:val="20"/>
          <w:szCs w:val="22"/>
        </w:rPr>
      </w:pPr>
      <w:r w:rsidRPr="00B42C61">
        <w:rPr>
          <w:rFonts w:ascii="Tahoma" w:hAnsi="Tahoma" w:cs="Tahoma"/>
          <w:sz w:val="20"/>
          <w:szCs w:val="22"/>
        </w:rPr>
        <w:t>Dodat předmět smlouvy nový, nepoužívaný</w:t>
      </w:r>
      <w:r w:rsidR="009B48B3" w:rsidRPr="00B42C61">
        <w:rPr>
          <w:rFonts w:ascii="Tahoma" w:hAnsi="Tahoma" w:cs="Tahoma"/>
          <w:sz w:val="20"/>
          <w:szCs w:val="22"/>
        </w:rPr>
        <w:t xml:space="preserve"> a odpovídající platným technickým normám, právním předpisům a předpisům výrobce. </w:t>
      </w:r>
    </w:p>
    <w:p w14:paraId="5A47B559" w14:textId="77777777" w:rsidR="009B48B3" w:rsidRPr="00B42C61" w:rsidRDefault="006C272A" w:rsidP="000C31D1">
      <w:pPr>
        <w:pStyle w:val="Zkladntext"/>
        <w:numPr>
          <w:ilvl w:val="0"/>
          <w:numId w:val="12"/>
        </w:numPr>
        <w:tabs>
          <w:tab w:val="clear" w:pos="997"/>
        </w:tabs>
        <w:suppressAutoHyphens w:val="0"/>
        <w:autoSpaceDE w:val="0"/>
        <w:autoSpaceDN w:val="0"/>
        <w:ind w:left="993" w:hanging="425"/>
        <w:jc w:val="both"/>
        <w:rPr>
          <w:rFonts w:ascii="Tahoma" w:hAnsi="Tahoma" w:cs="Tahoma"/>
          <w:sz w:val="20"/>
          <w:szCs w:val="22"/>
        </w:rPr>
      </w:pPr>
      <w:r w:rsidRPr="00B42C61">
        <w:rPr>
          <w:rFonts w:ascii="Tahoma" w:hAnsi="Tahoma" w:cs="Tahoma"/>
          <w:sz w:val="20"/>
          <w:szCs w:val="22"/>
        </w:rPr>
        <w:t>Při dodání předmětu smlouvy</w:t>
      </w:r>
      <w:r w:rsidR="009B48B3" w:rsidRPr="00B42C61">
        <w:rPr>
          <w:rFonts w:ascii="Tahoma" w:hAnsi="Tahoma" w:cs="Tahoma"/>
          <w:sz w:val="20"/>
          <w:szCs w:val="22"/>
        </w:rPr>
        <w:t xml:space="preserve"> do místa plnění dle čl. V</w:t>
      </w:r>
      <w:r w:rsidRPr="00B42C61">
        <w:rPr>
          <w:rFonts w:ascii="Tahoma" w:hAnsi="Tahoma" w:cs="Tahoma"/>
          <w:sz w:val="20"/>
          <w:szCs w:val="22"/>
        </w:rPr>
        <w:t> </w:t>
      </w:r>
      <w:r w:rsidR="001F5AB4" w:rsidRPr="00B42C61">
        <w:rPr>
          <w:rFonts w:ascii="Tahoma" w:hAnsi="Tahoma" w:cs="Tahoma"/>
          <w:sz w:val="20"/>
          <w:szCs w:val="22"/>
        </w:rPr>
        <w:t>odst. 1 této</w:t>
      </w:r>
      <w:r w:rsidR="009B48B3" w:rsidRPr="00B42C61">
        <w:rPr>
          <w:rFonts w:ascii="Tahoma" w:hAnsi="Tahoma" w:cs="Tahoma"/>
          <w:sz w:val="20"/>
          <w:szCs w:val="22"/>
        </w:rPr>
        <w:t xml:space="preserve"> smlouvy předat k</w:t>
      </w:r>
      <w:r w:rsidRPr="00B42C61">
        <w:rPr>
          <w:rFonts w:ascii="Tahoma" w:hAnsi="Tahoma" w:cs="Tahoma"/>
          <w:sz w:val="20"/>
          <w:szCs w:val="22"/>
        </w:rPr>
        <w:t xml:space="preserve">upujícímu doklady, které se k předmětu smlouvy </w:t>
      </w:r>
      <w:r w:rsidR="009B48B3" w:rsidRPr="00B42C61">
        <w:rPr>
          <w:rFonts w:ascii="Tahoma" w:hAnsi="Tahoma" w:cs="Tahoma"/>
          <w:sz w:val="20"/>
          <w:szCs w:val="22"/>
        </w:rPr>
        <w:t>vztahují ve smyslu § 2087 občanského zákoníku (záruční list, návod k použití apod.) v českém jazyce.</w:t>
      </w:r>
    </w:p>
    <w:p w14:paraId="37EF30C4" w14:textId="77777777" w:rsidR="009B48B3" w:rsidRPr="00B42C61" w:rsidRDefault="009B48B3" w:rsidP="000C31D1">
      <w:pPr>
        <w:pStyle w:val="Zkladntext"/>
        <w:numPr>
          <w:ilvl w:val="0"/>
          <w:numId w:val="13"/>
        </w:numPr>
        <w:tabs>
          <w:tab w:val="clear" w:pos="360"/>
          <w:tab w:val="left" w:pos="0"/>
        </w:tabs>
        <w:suppressAutoHyphens w:val="0"/>
        <w:autoSpaceDE w:val="0"/>
        <w:autoSpaceDN w:val="0"/>
        <w:spacing w:before="120"/>
        <w:ind w:left="284" w:hanging="284"/>
        <w:jc w:val="both"/>
        <w:rPr>
          <w:rFonts w:ascii="Tahoma" w:hAnsi="Tahoma" w:cs="Tahoma"/>
          <w:sz w:val="20"/>
          <w:szCs w:val="22"/>
        </w:rPr>
      </w:pPr>
      <w:r w:rsidRPr="00B42C61">
        <w:rPr>
          <w:rFonts w:ascii="Tahoma" w:hAnsi="Tahoma" w:cs="Tahoma"/>
          <w:sz w:val="20"/>
          <w:szCs w:val="22"/>
        </w:rPr>
        <w:t>Prodávající je povinen předat kupujícímu:</w:t>
      </w:r>
    </w:p>
    <w:p w14:paraId="6E2E9662" w14:textId="3246D0F2" w:rsidR="009B48B3" w:rsidRPr="00B42C61" w:rsidRDefault="009B48B3" w:rsidP="000C31D1">
      <w:pPr>
        <w:pStyle w:val="Odstavecseseznamem"/>
        <w:numPr>
          <w:ilvl w:val="0"/>
          <w:numId w:val="17"/>
        </w:numPr>
        <w:spacing w:after="60"/>
        <w:contextualSpacing/>
        <w:jc w:val="both"/>
        <w:rPr>
          <w:rFonts w:ascii="Tahoma" w:hAnsi="Tahoma" w:cs="Tahoma"/>
          <w:sz w:val="20"/>
          <w:szCs w:val="20"/>
        </w:rPr>
      </w:pPr>
      <w:r w:rsidRPr="00B42C61">
        <w:rPr>
          <w:rFonts w:ascii="Tahoma" w:hAnsi="Tahoma" w:cs="Tahoma"/>
          <w:sz w:val="20"/>
          <w:szCs w:val="20"/>
        </w:rPr>
        <w:t>uživatelskou dokumentaci</w:t>
      </w:r>
      <w:r w:rsidR="00B50238" w:rsidRPr="00B42C61">
        <w:rPr>
          <w:rFonts w:ascii="Tahoma" w:hAnsi="Tahoma" w:cs="Tahoma"/>
          <w:sz w:val="20"/>
          <w:szCs w:val="20"/>
        </w:rPr>
        <w:t xml:space="preserve"> – </w:t>
      </w:r>
      <w:r w:rsidRPr="00B42C61">
        <w:rPr>
          <w:rFonts w:ascii="Tahoma" w:hAnsi="Tahoma" w:cs="Tahoma"/>
          <w:sz w:val="20"/>
          <w:szCs w:val="20"/>
        </w:rPr>
        <w:t>návod k použití a údržbě v česk</w:t>
      </w:r>
      <w:r w:rsidR="00420843" w:rsidRPr="00B42C61">
        <w:rPr>
          <w:rFonts w:ascii="Tahoma" w:hAnsi="Tahoma" w:cs="Tahoma"/>
          <w:sz w:val="20"/>
          <w:szCs w:val="20"/>
        </w:rPr>
        <w:t>ém jazyce 1 x v tištěné a 1 x v </w:t>
      </w:r>
      <w:r w:rsidRPr="00B42C61">
        <w:rPr>
          <w:rFonts w:ascii="Tahoma" w:hAnsi="Tahoma" w:cs="Tahoma"/>
          <w:sz w:val="20"/>
          <w:szCs w:val="20"/>
        </w:rPr>
        <w:t>elektronické podobě (na DVD nebo CD ROM ve formátu MS Office verze 2003 nebo vyšší, .</w:t>
      </w:r>
      <w:proofErr w:type="spellStart"/>
      <w:r w:rsidRPr="00B42C61">
        <w:rPr>
          <w:rFonts w:ascii="Tahoma" w:hAnsi="Tahoma" w:cs="Tahoma"/>
          <w:sz w:val="20"/>
          <w:szCs w:val="20"/>
        </w:rPr>
        <w:t>pdf</w:t>
      </w:r>
      <w:proofErr w:type="spellEnd"/>
      <w:r w:rsidRPr="00B42C61">
        <w:rPr>
          <w:rFonts w:ascii="Tahoma" w:hAnsi="Tahoma" w:cs="Tahoma"/>
          <w:sz w:val="20"/>
          <w:szCs w:val="20"/>
        </w:rPr>
        <w:t>, .</w:t>
      </w:r>
      <w:proofErr w:type="spellStart"/>
      <w:r w:rsidRPr="00B42C61">
        <w:rPr>
          <w:rFonts w:ascii="Tahoma" w:hAnsi="Tahoma" w:cs="Tahoma"/>
          <w:sz w:val="20"/>
          <w:szCs w:val="20"/>
        </w:rPr>
        <w:t>jpg</w:t>
      </w:r>
      <w:proofErr w:type="spellEnd"/>
      <w:r w:rsidRPr="00B42C61">
        <w:rPr>
          <w:rFonts w:ascii="Tahoma" w:hAnsi="Tahoma" w:cs="Tahoma"/>
          <w:sz w:val="20"/>
          <w:szCs w:val="20"/>
        </w:rPr>
        <w:t>),</w:t>
      </w:r>
    </w:p>
    <w:p w14:paraId="0C4C1CE0" w14:textId="77777777" w:rsidR="00DD67FF" w:rsidRPr="00B42C61" w:rsidRDefault="00DD67FF" w:rsidP="000C31D1">
      <w:pPr>
        <w:pStyle w:val="Odstavecseseznamem"/>
        <w:numPr>
          <w:ilvl w:val="0"/>
          <w:numId w:val="17"/>
        </w:numPr>
        <w:spacing w:after="60"/>
        <w:contextualSpacing/>
        <w:jc w:val="both"/>
        <w:rPr>
          <w:rFonts w:ascii="Tahoma" w:hAnsi="Tahoma" w:cs="Tahoma"/>
          <w:sz w:val="20"/>
          <w:szCs w:val="20"/>
        </w:rPr>
      </w:pPr>
      <w:r w:rsidRPr="00B42C61">
        <w:rPr>
          <w:rFonts w:ascii="Tahoma" w:hAnsi="Tahoma" w:cs="Tahoma"/>
          <w:sz w:val="20"/>
          <w:szCs w:val="20"/>
        </w:rPr>
        <w:t>prohlášení o shodě v českém nebo anglickém jazyce 1 x v tištěné a 1 x v elektronické podobě (na DVD nebo CD ROM ve formátu MS Office verze 2003 nebo vyšší, .</w:t>
      </w:r>
      <w:proofErr w:type="spellStart"/>
      <w:r w:rsidRPr="00B42C61">
        <w:rPr>
          <w:rFonts w:ascii="Tahoma" w:hAnsi="Tahoma" w:cs="Tahoma"/>
          <w:sz w:val="20"/>
          <w:szCs w:val="20"/>
        </w:rPr>
        <w:t>pdf</w:t>
      </w:r>
      <w:proofErr w:type="spellEnd"/>
      <w:r w:rsidRPr="00B42C61">
        <w:rPr>
          <w:rFonts w:ascii="Tahoma" w:hAnsi="Tahoma" w:cs="Tahoma"/>
          <w:sz w:val="20"/>
          <w:szCs w:val="20"/>
        </w:rPr>
        <w:t>, .</w:t>
      </w:r>
      <w:proofErr w:type="spellStart"/>
      <w:r w:rsidRPr="00B42C61">
        <w:rPr>
          <w:rFonts w:ascii="Tahoma" w:hAnsi="Tahoma" w:cs="Tahoma"/>
          <w:sz w:val="20"/>
          <w:szCs w:val="20"/>
        </w:rPr>
        <w:t>jpg</w:t>
      </w:r>
      <w:proofErr w:type="spellEnd"/>
      <w:r w:rsidRPr="00B42C61">
        <w:rPr>
          <w:rFonts w:ascii="Tahoma" w:hAnsi="Tahoma" w:cs="Tahoma"/>
          <w:sz w:val="20"/>
          <w:szCs w:val="20"/>
        </w:rPr>
        <w:t>),</w:t>
      </w:r>
    </w:p>
    <w:p w14:paraId="5EFC66CF" w14:textId="77777777" w:rsidR="009B48B3" w:rsidRPr="00B42C61" w:rsidRDefault="009B48B3" w:rsidP="000C31D1">
      <w:pPr>
        <w:pStyle w:val="Odstavecseseznamem"/>
        <w:numPr>
          <w:ilvl w:val="0"/>
          <w:numId w:val="17"/>
        </w:numPr>
        <w:spacing w:after="60"/>
        <w:contextualSpacing/>
        <w:jc w:val="both"/>
        <w:rPr>
          <w:rFonts w:ascii="Tahoma" w:hAnsi="Tahoma" w:cs="Tahoma"/>
          <w:sz w:val="20"/>
          <w:szCs w:val="20"/>
        </w:rPr>
      </w:pPr>
      <w:r w:rsidRPr="00B42C61">
        <w:rPr>
          <w:rFonts w:ascii="Tahoma" w:hAnsi="Tahoma" w:cs="Tahoma"/>
          <w:sz w:val="20"/>
          <w:szCs w:val="20"/>
        </w:rPr>
        <w:t>technickou dokumentaci,</w:t>
      </w:r>
    </w:p>
    <w:p w14:paraId="3B07B2C3" w14:textId="46919AE6" w:rsidR="004339E4" w:rsidRPr="00B42C61" w:rsidRDefault="004339E4" w:rsidP="000C31D1">
      <w:pPr>
        <w:pStyle w:val="Odstavecseseznamem"/>
        <w:numPr>
          <w:ilvl w:val="0"/>
          <w:numId w:val="17"/>
        </w:numPr>
        <w:spacing w:after="60"/>
        <w:contextualSpacing/>
        <w:jc w:val="both"/>
        <w:rPr>
          <w:rFonts w:ascii="Tahoma" w:hAnsi="Tahoma" w:cs="Tahoma"/>
          <w:sz w:val="20"/>
          <w:szCs w:val="20"/>
        </w:rPr>
      </w:pPr>
      <w:r w:rsidRPr="00B42C61">
        <w:rPr>
          <w:rFonts w:ascii="Tahoma" w:hAnsi="Tahoma" w:cs="Tahoma"/>
          <w:sz w:val="20"/>
          <w:szCs w:val="20"/>
        </w:rPr>
        <w:t>záruční list</w:t>
      </w:r>
      <w:r w:rsidR="00B5115E" w:rsidRPr="00B42C61">
        <w:rPr>
          <w:rFonts w:ascii="Tahoma" w:hAnsi="Tahoma" w:cs="Tahoma"/>
          <w:sz w:val="20"/>
          <w:szCs w:val="20"/>
        </w:rPr>
        <w:t>.</w:t>
      </w:r>
    </w:p>
    <w:p w14:paraId="4F68A561" w14:textId="7ADD71CB" w:rsidR="00632993" w:rsidRPr="00B42C61" w:rsidRDefault="00632993" w:rsidP="000C31D1">
      <w:pPr>
        <w:pStyle w:val="Zkladntext"/>
        <w:numPr>
          <w:ilvl w:val="0"/>
          <w:numId w:val="13"/>
        </w:numPr>
        <w:tabs>
          <w:tab w:val="clear" w:pos="360"/>
          <w:tab w:val="left" w:pos="0"/>
        </w:tabs>
        <w:suppressAutoHyphens w:val="0"/>
        <w:autoSpaceDE w:val="0"/>
        <w:autoSpaceDN w:val="0"/>
        <w:spacing w:before="120"/>
        <w:ind w:left="284" w:hanging="284"/>
        <w:jc w:val="both"/>
        <w:rPr>
          <w:rFonts w:ascii="Tahoma" w:hAnsi="Tahoma" w:cs="Tahoma"/>
          <w:sz w:val="20"/>
          <w:szCs w:val="22"/>
        </w:rPr>
      </w:pPr>
      <w:r w:rsidRPr="00B42C61">
        <w:rPr>
          <w:rFonts w:ascii="Tahoma" w:hAnsi="Tahoma" w:cs="Tahoma"/>
          <w:sz w:val="20"/>
          <w:szCs w:val="22"/>
        </w:rPr>
        <w:t>Prodávající se zavazuje provádět veškeré</w:t>
      </w:r>
      <w:r w:rsidRPr="00B42C61">
        <w:rPr>
          <w:rFonts w:ascii="Tahoma" w:hAnsi="Tahoma" w:cs="Tahoma"/>
          <w:sz w:val="20"/>
          <w:szCs w:val="20"/>
        </w:rPr>
        <w:t xml:space="preserve"> výrobcem stanovené kontroly, elektrické revize po dobu záruky </w:t>
      </w:r>
      <w:r w:rsidRPr="00B42C61">
        <w:rPr>
          <w:rFonts w:ascii="Tahoma" w:hAnsi="Tahoma" w:cs="Tahoma"/>
          <w:sz w:val="20"/>
          <w:szCs w:val="22"/>
        </w:rPr>
        <w:t>zdarma</w:t>
      </w:r>
      <w:r w:rsidRPr="00B42C61">
        <w:rPr>
          <w:rFonts w:ascii="Tahoma" w:hAnsi="Tahoma" w:cs="Tahoma"/>
          <w:sz w:val="20"/>
          <w:szCs w:val="20"/>
        </w:rPr>
        <w:t xml:space="preserve">. O provedených kontrolách bude vyhotoven protokol a zaslán na </w:t>
      </w:r>
      <w:r w:rsidR="00B5115E" w:rsidRPr="00B42C61">
        <w:rPr>
          <w:rFonts w:ascii="Tahoma" w:hAnsi="Tahoma" w:cs="Tahoma"/>
          <w:sz w:val="20"/>
          <w:szCs w:val="20"/>
        </w:rPr>
        <w:t>úsek stravovacího provozu</w:t>
      </w:r>
      <w:r w:rsidRPr="00B42C61">
        <w:rPr>
          <w:rFonts w:ascii="Tahoma" w:hAnsi="Tahoma" w:cs="Tahoma"/>
          <w:sz w:val="20"/>
          <w:szCs w:val="20"/>
        </w:rPr>
        <w:t xml:space="preserve"> kupujícího. </w:t>
      </w:r>
    </w:p>
    <w:p w14:paraId="6A754524" w14:textId="3BD1554C" w:rsidR="004339E4" w:rsidRPr="00B42C61" w:rsidRDefault="004339E4" w:rsidP="000C31D1">
      <w:pPr>
        <w:pStyle w:val="Zkladntext"/>
        <w:numPr>
          <w:ilvl w:val="0"/>
          <w:numId w:val="13"/>
        </w:numPr>
        <w:tabs>
          <w:tab w:val="clear" w:pos="360"/>
          <w:tab w:val="left" w:pos="0"/>
        </w:tabs>
        <w:suppressAutoHyphens w:val="0"/>
        <w:autoSpaceDE w:val="0"/>
        <w:autoSpaceDN w:val="0"/>
        <w:spacing w:before="120"/>
        <w:ind w:left="284" w:hanging="284"/>
        <w:jc w:val="both"/>
        <w:rPr>
          <w:rFonts w:ascii="Tahoma" w:hAnsi="Tahoma" w:cs="Tahoma"/>
          <w:sz w:val="20"/>
          <w:szCs w:val="20"/>
        </w:rPr>
      </w:pPr>
      <w:r w:rsidRPr="00B42C61">
        <w:rPr>
          <w:rFonts w:ascii="Tahoma" w:hAnsi="Tahoma" w:cs="Tahoma"/>
          <w:sz w:val="20"/>
          <w:szCs w:val="20"/>
        </w:rPr>
        <w:t>Po dobu záruky v případě poruchy prodávající zdarma zajistí provedení všech potřebných oprav a uvedení předmětu smlouvy do bezvadného a plně funkčního stavu.</w:t>
      </w:r>
    </w:p>
    <w:p w14:paraId="3DE36B3B" w14:textId="77777777" w:rsidR="009B48B3" w:rsidRPr="00B42C61" w:rsidRDefault="009B48B3" w:rsidP="000C31D1">
      <w:pPr>
        <w:pStyle w:val="Zkladntext"/>
        <w:numPr>
          <w:ilvl w:val="0"/>
          <w:numId w:val="13"/>
        </w:numPr>
        <w:tabs>
          <w:tab w:val="clear" w:pos="360"/>
          <w:tab w:val="left" w:pos="0"/>
        </w:tabs>
        <w:suppressAutoHyphens w:val="0"/>
        <w:autoSpaceDE w:val="0"/>
        <w:autoSpaceDN w:val="0"/>
        <w:spacing w:before="120"/>
        <w:ind w:left="284" w:hanging="284"/>
        <w:jc w:val="both"/>
        <w:rPr>
          <w:rFonts w:ascii="Tahoma" w:hAnsi="Tahoma" w:cs="Tahoma"/>
          <w:sz w:val="20"/>
          <w:szCs w:val="22"/>
        </w:rPr>
      </w:pPr>
      <w:r w:rsidRPr="00B42C61">
        <w:rPr>
          <w:rFonts w:ascii="Tahoma" w:hAnsi="Tahoma" w:cs="Tahoma"/>
          <w:sz w:val="20"/>
          <w:szCs w:val="22"/>
        </w:rPr>
        <w:t>Kupující</w:t>
      </w:r>
      <w:r w:rsidRPr="00B42C61">
        <w:rPr>
          <w:rFonts w:ascii="Tahoma" w:hAnsi="Tahoma" w:cs="Tahoma"/>
          <w:sz w:val="20"/>
          <w:szCs w:val="20"/>
        </w:rPr>
        <w:t xml:space="preserve"> je povinen:</w:t>
      </w:r>
    </w:p>
    <w:p w14:paraId="58958170" w14:textId="77777777" w:rsidR="009B48B3" w:rsidRPr="00B42C61" w:rsidRDefault="009B48B3" w:rsidP="000C31D1">
      <w:pPr>
        <w:pStyle w:val="Zkladntext"/>
        <w:numPr>
          <w:ilvl w:val="0"/>
          <w:numId w:val="14"/>
        </w:numPr>
        <w:tabs>
          <w:tab w:val="clear" w:pos="645"/>
          <w:tab w:val="left" w:pos="426"/>
          <w:tab w:val="num" w:pos="720"/>
        </w:tabs>
        <w:suppressAutoHyphens w:val="0"/>
        <w:autoSpaceDE w:val="0"/>
        <w:autoSpaceDN w:val="0"/>
        <w:ind w:left="1134" w:hanging="425"/>
        <w:jc w:val="both"/>
        <w:rPr>
          <w:rFonts w:ascii="Tahoma" w:hAnsi="Tahoma" w:cs="Tahoma"/>
          <w:sz w:val="20"/>
          <w:szCs w:val="22"/>
        </w:rPr>
      </w:pPr>
      <w:r w:rsidRPr="00B42C61">
        <w:rPr>
          <w:rFonts w:ascii="Tahoma" w:hAnsi="Tahoma" w:cs="Tahoma"/>
          <w:sz w:val="20"/>
          <w:szCs w:val="22"/>
        </w:rPr>
        <w:t>Poskytnout prodávajícímu potřebnou součinnost při plnění jeho závazku.</w:t>
      </w:r>
    </w:p>
    <w:p w14:paraId="7A9378B4" w14:textId="77777777" w:rsidR="009B48B3" w:rsidRPr="00B42C61" w:rsidRDefault="009403BB" w:rsidP="000C31D1">
      <w:pPr>
        <w:pStyle w:val="Zkladntext"/>
        <w:numPr>
          <w:ilvl w:val="0"/>
          <w:numId w:val="14"/>
        </w:numPr>
        <w:tabs>
          <w:tab w:val="clear" w:pos="645"/>
          <w:tab w:val="left" w:pos="426"/>
          <w:tab w:val="num" w:pos="720"/>
        </w:tabs>
        <w:suppressAutoHyphens w:val="0"/>
        <w:autoSpaceDE w:val="0"/>
        <w:autoSpaceDN w:val="0"/>
        <w:ind w:left="1134" w:hanging="425"/>
        <w:jc w:val="both"/>
        <w:rPr>
          <w:rFonts w:ascii="Tahoma" w:hAnsi="Tahoma" w:cs="Tahoma"/>
          <w:sz w:val="20"/>
          <w:szCs w:val="22"/>
        </w:rPr>
      </w:pPr>
      <w:r w:rsidRPr="00B42C61">
        <w:rPr>
          <w:rFonts w:ascii="Tahoma" w:hAnsi="Tahoma" w:cs="Tahoma"/>
          <w:sz w:val="20"/>
          <w:szCs w:val="22"/>
        </w:rPr>
        <w:t xml:space="preserve">Pokud dodaný předmět smlouvy </w:t>
      </w:r>
      <w:r w:rsidR="009B48B3" w:rsidRPr="00B42C61">
        <w:rPr>
          <w:rFonts w:ascii="Tahoma" w:hAnsi="Tahoma" w:cs="Tahoma"/>
          <w:sz w:val="20"/>
          <w:szCs w:val="22"/>
        </w:rPr>
        <w:t>nemá zjevné vady a plnění prodávajícího splňuje požadavky stanovené t</w:t>
      </w:r>
      <w:r w:rsidRPr="00B42C61">
        <w:rPr>
          <w:rFonts w:ascii="Tahoma" w:hAnsi="Tahoma" w:cs="Tahoma"/>
          <w:sz w:val="20"/>
          <w:szCs w:val="22"/>
        </w:rPr>
        <w:t>outo smlouvou, instalovan</w:t>
      </w:r>
      <w:r w:rsidR="001D16E8" w:rsidRPr="00B42C61">
        <w:rPr>
          <w:rFonts w:ascii="Tahoma" w:hAnsi="Tahoma" w:cs="Tahoma"/>
          <w:sz w:val="20"/>
          <w:szCs w:val="22"/>
        </w:rPr>
        <w:t>ý</w:t>
      </w:r>
      <w:r w:rsidRPr="00B42C61">
        <w:rPr>
          <w:rFonts w:ascii="Tahoma" w:hAnsi="Tahoma" w:cs="Tahoma"/>
          <w:sz w:val="20"/>
          <w:szCs w:val="22"/>
        </w:rPr>
        <w:t xml:space="preserve"> předmět smlouvy</w:t>
      </w:r>
      <w:r w:rsidR="009B48B3" w:rsidRPr="00B42C61">
        <w:rPr>
          <w:rFonts w:ascii="Tahoma" w:hAnsi="Tahoma" w:cs="Tahoma"/>
          <w:sz w:val="20"/>
          <w:szCs w:val="22"/>
        </w:rPr>
        <w:t xml:space="preserve"> převzít.</w:t>
      </w:r>
    </w:p>
    <w:p w14:paraId="068A9B7D" w14:textId="77777777" w:rsidR="009B48B3" w:rsidRDefault="009B48B3" w:rsidP="000C31D1">
      <w:pPr>
        <w:pStyle w:val="Zkladntext"/>
        <w:numPr>
          <w:ilvl w:val="0"/>
          <w:numId w:val="14"/>
        </w:numPr>
        <w:tabs>
          <w:tab w:val="clear" w:pos="645"/>
          <w:tab w:val="left" w:pos="426"/>
          <w:tab w:val="num" w:pos="720"/>
        </w:tabs>
        <w:suppressAutoHyphens w:val="0"/>
        <w:autoSpaceDE w:val="0"/>
        <w:autoSpaceDN w:val="0"/>
        <w:ind w:left="1134" w:hanging="425"/>
        <w:jc w:val="both"/>
        <w:rPr>
          <w:rFonts w:ascii="Tahoma" w:hAnsi="Tahoma" w:cs="Tahoma"/>
          <w:color w:val="000000"/>
          <w:sz w:val="20"/>
          <w:szCs w:val="22"/>
        </w:rPr>
      </w:pPr>
      <w:r w:rsidRPr="00B42C61">
        <w:rPr>
          <w:rFonts w:ascii="Tahoma" w:hAnsi="Tahoma" w:cs="Tahoma"/>
          <w:color w:val="000000"/>
          <w:sz w:val="20"/>
          <w:szCs w:val="22"/>
        </w:rPr>
        <w:t>Kupující je povine</w:t>
      </w:r>
      <w:r w:rsidR="009403BB" w:rsidRPr="00B42C61">
        <w:rPr>
          <w:rFonts w:ascii="Tahoma" w:hAnsi="Tahoma" w:cs="Tahoma"/>
          <w:color w:val="000000"/>
          <w:sz w:val="20"/>
          <w:szCs w:val="22"/>
        </w:rPr>
        <w:t xml:space="preserve">n prohlédnout instalovaný předmět smlouvy </w:t>
      </w:r>
      <w:r w:rsidRPr="00B42C61">
        <w:rPr>
          <w:rFonts w:ascii="Tahoma" w:hAnsi="Tahoma" w:cs="Tahoma"/>
          <w:color w:val="000000"/>
          <w:sz w:val="20"/>
          <w:szCs w:val="22"/>
        </w:rPr>
        <w:t>v den předání a převzetí v rozsahu znalostí rozhodných pro uživa</w:t>
      </w:r>
      <w:r w:rsidR="000E21FD" w:rsidRPr="00B42C61">
        <w:rPr>
          <w:rFonts w:ascii="Tahoma" w:hAnsi="Tahoma" w:cs="Tahoma"/>
          <w:color w:val="000000"/>
          <w:sz w:val="20"/>
          <w:szCs w:val="22"/>
        </w:rPr>
        <w:t xml:space="preserve">tele </w:t>
      </w:r>
      <w:r w:rsidR="009308E6" w:rsidRPr="00B42C61">
        <w:rPr>
          <w:rFonts w:ascii="Tahoma" w:hAnsi="Tahoma" w:cs="Tahoma"/>
          <w:color w:val="000000"/>
          <w:sz w:val="20"/>
          <w:szCs w:val="22"/>
        </w:rPr>
        <w:t>předmětu smlouvy</w:t>
      </w:r>
      <w:r w:rsidR="000E21FD" w:rsidRPr="00B42C61">
        <w:rPr>
          <w:rFonts w:ascii="Tahoma" w:hAnsi="Tahoma" w:cs="Tahoma"/>
          <w:color w:val="000000"/>
          <w:sz w:val="20"/>
          <w:szCs w:val="22"/>
        </w:rPr>
        <w:t>. V případě zjištění zjevné</w:t>
      </w:r>
      <w:r w:rsidRPr="00B42C61">
        <w:rPr>
          <w:rFonts w:ascii="Tahoma" w:hAnsi="Tahoma" w:cs="Tahoma"/>
          <w:color w:val="000000"/>
          <w:sz w:val="20"/>
          <w:szCs w:val="22"/>
        </w:rPr>
        <w:t xml:space="preserve"> vad</w:t>
      </w:r>
      <w:r w:rsidR="000E21FD" w:rsidRPr="00B42C61">
        <w:rPr>
          <w:rFonts w:ascii="Tahoma" w:hAnsi="Tahoma" w:cs="Tahoma"/>
          <w:color w:val="000000"/>
          <w:sz w:val="20"/>
          <w:szCs w:val="22"/>
        </w:rPr>
        <w:t>y má</w:t>
      </w:r>
      <w:r w:rsidRPr="00B42C61">
        <w:rPr>
          <w:rFonts w:ascii="Tahoma" w:hAnsi="Tahoma" w:cs="Tahoma"/>
          <w:color w:val="000000"/>
          <w:sz w:val="20"/>
          <w:szCs w:val="22"/>
        </w:rPr>
        <w:t xml:space="preserve"> kupující</w:t>
      </w:r>
      <w:r w:rsidR="000E21FD" w:rsidRPr="00B42C61">
        <w:rPr>
          <w:rFonts w:ascii="Tahoma" w:hAnsi="Tahoma" w:cs="Tahoma"/>
          <w:color w:val="000000"/>
          <w:sz w:val="20"/>
          <w:szCs w:val="22"/>
        </w:rPr>
        <w:t xml:space="preserve"> právo</w:t>
      </w:r>
      <w:r w:rsidRPr="00B42C61">
        <w:rPr>
          <w:rFonts w:ascii="Tahoma" w:hAnsi="Tahoma" w:cs="Tahoma"/>
          <w:color w:val="000000"/>
          <w:sz w:val="20"/>
          <w:szCs w:val="22"/>
        </w:rPr>
        <w:t xml:space="preserve"> odmítn</w:t>
      </w:r>
      <w:r w:rsidR="009403BB" w:rsidRPr="00B42C61">
        <w:rPr>
          <w:rFonts w:ascii="Tahoma" w:hAnsi="Tahoma" w:cs="Tahoma"/>
          <w:color w:val="000000"/>
          <w:sz w:val="20"/>
          <w:szCs w:val="22"/>
        </w:rPr>
        <w:t>out převzetí instalovaného předmětu smlouvy</w:t>
      </w:r>
      <w:r w:rsidRPr="00B42C61">
        <w:rPr>
          <w:rFonts w:ascii="Tahoma" w:hAnsi="Tahoma" w:cs="Tahoma"/>
          <w:color w:val="000000"/>
          <w:sz w:val="20"/>
          <w:szCs w:val="22"/>
        </w:rPr>
        <w:t>.</w:t>
      </w:r>
    </w:p>
    <w:p w14:paraId="3AD78EA8" w14:textId="77777777" w:rsidR="002B7A44" w:rsidRPr="00B42C61" w:rsidRDefault="002B7A44" w:rsidP="000C31D1">
      <w:pPr>
        <w:pStyle w:val="Odstavecseseznamem"/>
        <w:numPr>
          <w:ilvl w:val="0"/>
          <w:numId w:val="11"/>
        </w:numPr>
        <w:spacing w:before="120"/>
        <w:ind w:left="0" w:firstLine="0"/>
        <w:jc w:val="center"/>
        <w:rPr>
          <w:rFonts w:ascii="Tahoma" w:hAnsi="Tahoma" w:cs="Tahoma"/>
          <w:b/>
          <w:bCs/>
          <w:sz w:val="20"/>
          <w:szCs w:val="20"/>
        </w:rPr>
      </w:pPr>
    </w:p>
    <w:p w14:paraId="7A889839" w14:textId="4DA7B869" w:rsidR="002B7A44" w:rsidRPr="00B42C61" w:rsidRDefault="002B7A44" w:rsidP="000C31D1">
      <w:pPr>
        <w:pStyle w:val="Odstavecseseznamem"/>
        <w:pBdr>
          <w:top w:val="single" w:sz="4" w:space="1" w:color="auto"/>
          <w:bottom w:val="single" w:sz="4" w:space="1" w:color="auto"/>
        </w:pBdr>
        <w:ind w:left="0"/>
        <w:jc w:val="center"/>
        <w:rPr>
          <w:rFonts w:ascii="Tahoma" w:hAnsi="Tahoma" w:cs="Tahoma"/>
          <w:b/>
          <w:bCs/>
          <w:sz w:val="20"/>
          <w:szCs w:val="20"/>
        </w:rPr>
      </w:pPr>
      <w:r w:rsidRPr="00B42C61">
        <w:rPr>
          <w:rFonts w:ascii="Tahoma" w:hAnsi="Tahoma" w:cs="Tahoma"/>
          <w:b/>
          <w:bCs/>
          <w:sz w:val="20"/>
          <w:szCs w:val="20"/>
        </w:rPr>
        <w:t xml:space="preserve">Převod vlastnického práva a nebezpečí škody na </w:t>
      </w:r>
      <w:r w:rsidR="0058034B" w:rsidRPr="00B42C61">
        <w:rPr>
          <w:rFonts w:ascii="Tahoma" w:hAnsi="Tahoma" w:cs="Tahoma"/>
          <w:b/>
          <w:bCs/>
          <w:sz w:val="20"/>
          <w:szCs w:val="20"/>
        </w:rPr>
        <w:t>předmětu smlouvy</w:t>
      </w:r>
    </w:p>
    <w:p w14:paraId="6544B0B3" w14:textId="61A48C46" w:rsidR="002B7A44" w:rsidRPr="00B42C61" w:rsidRDefault="002B7A44" w:rsidP="000C31D1">
      <w:pPr>
        <w:pStyle w:val="Import14"/>
        <w:numPr>
          <w:ilvl w:val="3"/>
          <w:numId w:val="16"/>
        </w:numPr>
        <w:tabs>
          <w:tab w:val="clear" w:pos="864"/>
          <w:tab w:val="left" w:pos="0"/>
        </w:tabs>
        <w:spacing w:before="120" w:after="120"/>
        <w:ind w:left="284" w:hanging="284"/>
        <w:jc w:val="both"/>
        <w:rPr>
          <w:rFonts w:ascii="Tahoma" w:hAnsi="Tahoma" w:cs="Tahoma"/>
          <w:b/>
          <w:sz w:val="20"/>
          <w:szCs w:val="22"/>
        </w:rPr>
      </w:pPr>
      <w:r w:rsidRPr="00B42C61">
        <w:rPr>
          <w:rFonts w:ascii="Tahoma" w:hAnsi="Tahoma" w:cs="Tahoma"/>
          <w:sz w:val="20"/>
          <w:szCs w:val="22"/>
        </w:rPr>
        <w:t>Kupující nabývá vlastn</w:t>
      </w:r>
      <w:r w:rsidR="000E21FD" w:rsidRPr="00B42C61">
        <w:rPr>
          <w:rFonts w:ascii="Tahoma" w:hAnsi="Tahoma" w:cs="Tahoma"/>
          <w:sz w:val="20"/>
          <w:szCs w:val="22"/>
        </w:rPr>
        <w:t>ické právo k předmětu smlouvy</w:t>
      </w:r>
      <w:r w:rsidRPr="00B42C61">
        <w:rPr>
          <w:rFonts w:ascii="Tahoma" w:hAnsi="Tahoma" w:cs="Tahoma"/>
          <w:sz w:val="20"/>
          <w:szCs w:val="22"/>
        </w:rPr>
        <w:t xml:space="preserve"> jeho převzetím v místě plnění</w:t>
      </w:r>
      <w:r w:rsidR="00E70C9A" w:rsidRPr="00B42C61">
        <w:rPr>
          <w:rFonts w:ascii="Tahoma" w:hAnsi="Tahoma" w:cs="Tahoma"/>
          <w:sz w:val="20"/>
          <w:szCs w:val="22"/>
        </w:rPr>
        <w:t xml:space="preserve"> na základě protokolu o předání a převzetí předmětu smlouvy</w:t>
      </w:r>
      <w:r w:rsidRPr="00B42C61">
        <w:rPr>
          <w:rFonts w:ascii="Tahoma" w:hAnsi="Tahoma" w:cs="Tahoma"/>
          <w:sz w:val="20"/>
          <w:szCs w:val="22"/>
        </w:rPr>
        <w:t>; v témže okamžiku přechází na kup</w:t>
      </w:r>
      <w:r w:rsidR="000E21FD" w:rsidRPr="00B42C61">
        <w:rPr>
          <w:rFonts w:ascii="Tahoma" w:hAnsi="Tahoma" w:cs="Tahoma"/>
          <w:sz w:val="20"/>
          <w:szCs w:val="22"/>
        </w:rPr>
        <w:t>ujícího nebezpečí škody na předmětu smlouvy</w:t>
      </w:r>
      <w:r w:rsidR="00DD67FF" w:rsidRPr="00B42C61">
        <w:rPr>
          <w:rFonts w:ascii="Tahoma" w:hAnsi="Tahoma" w:cs="Tahoma"/>
          <w:sz w:val="20"/>
          <w:szCs w:val="22"/>
        </w:rPr>
        <w:t>.</w:t>
      </w:r>
    </w:p>
    <w:p w14:paraId="68B81762" w14:textId="77777777" w:rsidR="002B7A44" w:rsidRPr="00B42C61" w:rsidRDefault="002B7A44" w:rsidP="000C31D1">
      <w:pPr>
        <w:pStyle w:val="Odstavecseseznamem"/>
        <w:numPr>
          <w:ilvl w:val="0"/>
          <w:numId w:val="11"/>
        </w:numPr>
        <w:spacing w:before="120"/>
        <w:ind w:left="0" w:firstLine="0"/>
        <w:jc w:val="center"/>
        <w:rPr>
          <w:rFonts w:ascii="Tahoma" w:hAnsi="Tahoma" w:cs="Tahoma"/>
          <w:b/>
          <w:sz w:val="20"/>
          <w:szCs w:val="22"/>
        </w:rPr>
      </w:pPr>
    </w:p>
    <w:p w14:paraId="7965F0E0" w14:textId="7C02D616" w:rsidR="002B7A44" w:rsidRPr="00B42C61" w:rsidRDefault="002B7A44" w:rsidP="000C31D1">
      <w:pPr>
        <w:pStyle w:val="Odstavecseseznamem"/>
        <w:pBdr>
          <w:top w:val="single" w:sz="4" w:space="1" w:color="auto"/>
          <w:bottom w:val="single" w:sz="4" w:space="1" w:color="auto"/>
        </w:pBdr>
        <w:ind w:left="0"/>
        <w:jc w:val="center"/>
        <w:rPr>
          <w:rFonts w:ascii="Tahoma" w:hAnsi="Tahoma" w:cs="Tahoma"/>
          <w:b/>
          <w:bCs/>
          <w:sz w:val="20"/>
          <w:szCs w:val="20"/>
        </w:rPr>
      </w:pPr>
      <w:r w:rsidRPr="00B42C61">
        <w:rPr>
          <w:rFonts w:ascii="Tahoma" w:hAnsi="Tahoma" w:cs="Tahoma"/>
          <w:b/>
          <w:bCs/>
          <w:sz w:val="20"/>
          <w:szCs w:val="20"/>
        </w:rPr>
        <w:t xml:space="preserve">Předání a převzetí </w:t>
      </w:r>
      <w:r w:rsidR="0058034B" w:rsidRPr="00B42C61">
        <w:rPr>
          <w:rFonts w:ascii="Tahoma" w:hAnsi="Tahoma" w:cs="Tahoma"/>
          <w:b/>
          <w:bCs/>
          <w:sz w:val="20"/>
          <w:szCs w:val="20"/>
        </w:rPr>
        <w:t>předmětu smlouvy</w:t>
      </w:r>
    </w:p>
    <w:p w14:paraId="56D6BF41" w14:textId="15A99E62" w:rsidR="002B7A44" w:rsidRPr="00B42C61" w:rsidRDefault="002B7A44"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r w:rsidRPr="00B42C61">
        <w:rPr>
          <w:rFonts w:ascii="Tahoma" w:hAnsi="Tahoma" w:cs="Tahoma"/>
          <w:sz w:val="20"/>
          <w:szCs w:val="22"/>
        </w:rPr>
        <w:t xml:space="preserve">Prodávající je povinen písemně oznámit kupujícímu nejpozději 5 dnů předem, kdy bude </w:t>
      </w:r>
      <w:r w:rsidR="00F12EF2" w:rsidRPr="00B42C61">
        <w:rPr>
          <w:rFonts w:ascii="Tahoma" w:hAnsi="Tahoma" w:cs="Tahoma"/>
          <w:sz w:val="20"/>
          <w:szCs w:val="22"/>
        </w:rPr>
        <w:t>předmět smlouvy</w:t>
      </w:r>
      <w:r w:rsidRPr="00B42C61">
        <w:rPr>
          <w:rFonts w:ascii="Tahoma" w:hAnsi="Tahoma" w:cs="Tahoma"/>
          <w:sz w:val="20"/>
          <w:szCs w:val="22"/>
        </w:rPr>
        <w:t xml:space="preserve"> připraven k předání a převzetí.</w:t>
      </w:r>
      <w:r w:rsidR="009749D6" w:rsidRPr="00B42C61">
        <w:rPr>
          <w:rFonts w:ascii="Tahoma" w:hAnsi="Tahoma" w:cs="Tahoma"/>
          <w:sz w:val="20"/>
          <w:szCs w:val="22"/>
        </w:rPr>
        <w:t xml:space="preserve"> </w:t>
      </w:r>
      <w:r w:rsidR="009749D6" w:rsidRPr="00B42C61">
        <w:rPr>
          <w:rFonts w:ascii="Tahoma" w:hAnsi="Tahoma" w:cs="Tahoma"/>
          <w:sz w:val="20"/>
          <w:szCs w:val="20"/>
        </w:rPr>
        <w:t xml:space="preserve">Kontaktní osoba </w:t>
      </w:r>
      <w:r w:rsidR="008B3BC1" w:rsidRPr="00B42C61">
        <w:rPr>
          <w:rFonts w:ascii="Tahoma" w:hAnsi="Tahoma" w:cs="Tahoma"/>
          <w:sz w:val="20"/>
          <w:szCs w:val="20"/>
        </w:rPr>
        <w:t>Lumír Válek</w:t>
      </w:r>
      <w:r w:rsidR="009749D6" w:rsidRPr="00B42C61">
        <w:rPr>
          <w:rFonts w:ascii="Tahoma" w:hAnsi="Tahoma" w:cs="Tahoma"/>
          <w:sz w:val="20"/>
          <w:szCs w:val="20"/>
        </w:rPr>
        <w:t xml:space="preserve">, </w:t>
      </w:r>
      <w:r w:rsidR="008B3BC1" w:rsidRPr="00B42C61">
        <w:rPr>
          <w:rFonts w:ascii="Tahoma" w:hAnsi="Tahoma" w:cs="Tahoma"/>
          <w:color w:val="000000"/>
          <w:sz w:val="20"/>
          <w:szCs w:val="20"/>
        </w:rPr>
        <w:t>vedoucí stravovacího provozu</w:t>
      </w:r>
      <w:r w:rsidR="009749D6" w:rsidRPr="00B42C61">
        <w:rPr>
          <w:rFonts w:ascii="Tahoma" w:hAnsi="Tahoma" w:cs="Tahoma"/>
          <w:color w:val="000000"/>
          <w:sz w:val="20"/>
          <w:szCs w:val="20"/>
        </w:rPr>
        <w:t xml:space="preserve">, tel.: </w:t>
      </w:r>
      <w:r w:rsidR="00B5115E" w:rsidRPr="00B42C61">
        <w:rPr>
          <w:rFonts w:ascii="Tahoma" w:hAnsi="Tahoma" w:cs="Tahoma"/>
          <w:color w:val="000000"/>
          <w:sz w:val="20"/>
          <w:szCs w:val="20"/>
        </w:rPr>
        <w:t>602 622 880</w:t>
      </w:r>
      <w:r w:rsidR="009749D6" w:rsidRPr="00B42C61">
        <w:rPr>
          <w:rFonts w:ascii="Tahoma" w:hAnsi="Tahoma" w:cs="Tahoma"/>
          <w:color w:val="000000"/>
          <w:sz w:val="20"/>
          <w:szCs w:val="20"/>
        </w:rPr>
        <w:t>.</w:t>
      </w:r>
    </w:p>
    <w:p w14:paraId="07740073" w14:textId="52E16DEC" w:rsidR="002B7A44" w:rsidRPr="00B42C61" w:rsidRDefault="000E21FD"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r w:rsidRPr="00B42C61">
        <w:rPr>
          <w:rFonts w:ascii="Tahoma" w:hAnsi="Tahoma" w:cs="Tahoma"/>
          <w:sz w:val="20"/>
          <w:szCs w:val="22"/>
        </w:rPr>
        <w:t>Předmět smlouvy se považuje za odevzdaný</w:t>
      </w:r>
      <w:r w:rsidR="002B7A44" w:rsidRPr="00B42C61">
        <w:rPr>
          <w:rFonts w:ascii="Tahoma" w:hAnsi="Tahoma" w:cs="Tahoma"/>
          <w:sz w:val="20"/>
          <w:szCs w:val="22"/>
        </w:rPr>
        <w:t xml:space="preserve"> kupujícímu jeho převzetím k</w:t>
      </w:r>
      <w:r w:rsidR="004400D8" w:rsidRPr="00B42C61">
        <w:rPr>
          <w:rFonts w:ascii="Tahoma" w:hAnsi="Tahoma" w:cs="Tahoma"/>
          <w:sz w:val="20"/>
          <w:szCs w:val="22"/>
        </w:rPr>
        <w:t>upujícím v místě plnění dle čl. </w:t>
      </w:r>
      <w:r w:rsidR="002B7A44" w:rsidRPr="00B42C61">
        <w:rPr>
          <w:rFonts w:ascii="Tahoma" w:hAnsi="Tahoma" w:cs="Tahoma"/>
          <w:sz w:val="20"/>
          <w:szCs w:val="22"/>
        </w:rPr>
        <w:t xml:space="preserve">V této smlouvy. Je-li součástí závazku prodávajícího instalace </w:t>
      </w:r>
      <w:r w:rsidR="0058034B" w:rsidRPr="00B42C61">
        <w:rPr>
          <w:rFonts w:ascii="Tahoma" w:hAnsi="Tahoma" w:cs="Tahoma"/>
          <w:sz w:val="20"/>
          <w:szCs w:val="22"/>
        </w:rPr>
        <w:t>předmětu smlouvy</w:t>
      </w:r>
      <w:r w:rsidR="002B7A44" w:rsidRPr="00B42C61">
        <w:rPr>
          <w:rFonts w:ascii="Tahoma" w:hAnsi="Tahoma" w:cs="Tahoma"/>
          <w:sz w:val="20"/>
          <w:szCs w:val="22"/>
        </w:rPr>
        <w:t xml:space="preserve"> nebo seznámení s obsluhou </w:t>
      </w:r>
      <w:r w:rsidR="0058034B" w:rsidRPr="00B42C61">
        <w:rPr>
          <w:rFonts w:ascii="Tahoma" w:hAnsi="Tahoma" w:cs="Tahoma"/>
          <w:sz w:val="20"/>
          <w:szCs w:val="22"/>
        </w:rPr>
        <w:t>předmětu smlouvy</w:t>
      </w:r>
      <w:r w:rsidR="002B7A44" w:rsidRPr="00B42C61">
        <w:rPr>
          <w:rFonts w:ascii="Tahoma" w:hAnsi="Tahoma" w:cs="Tahoma"/>
          <w:sz w:val="20"/>
          <w:szCs w:val="22"/>
        </w:rPr>
        <w:t xml:space="preserve">, </w:t>
      </w:r>
      <w:r w:rsidR="00E70C9A" w:rsidRPr="00B42C61">
        <w:rPr>
          <w:rFonts w:ascii="Tahoma" w:hAnsi="Tahoma" w:cs="Tahoma"/>
          <w:sz w:val="20"/>
          <w:szCs w:val="22"/>
        </w:rPr>
        <w:t>dojde k převzetí předmětu smlouvy kupujícím</w:t>
      </w:r>
      <w:r w:rsidR="004400D8" w:rsidRPr="00B42C61">
        <w:rPr>
          <w:rFonts w:ascii="Tahoma" w:hAnsi="Tahoma" w:cs="Tahoma"/>
          <w:sz w:val="20"/>
          <w:szCs w:val="22"/>
        </w:rPr>
        <w:t xml:space="preserve"> až po jejich provedení</w:t>
      </w:r>
      <w:r w:rsidR="00E70C9A" w:rsidRPr="00B42C61">
        <w:rPr>
          <w:rFonts w:ascii="Tahoma" w:hAnsi="Tahoma" w:cs="Tahoma"/>
          <w:sz w:val="20"/>
          <w:szCs w:val="22"/>
        </w:rPr>
        <w:t>.</w:t>
      </w:r>
    </w:p>
    <w:p w14:paraId="0841FB78" w14:textId="77777777" w:rsidR="002B7A44" w:rsidRPr="00B42C61" w:rsidRDefault="000E21FD"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r w:rsidRPr="00B42C61">
        <w:rPr>
          <w:rFonts w:ascii="Tahoma" w:hAnsi="Tahoma" w:cs="Tahoma"/>
          <w:sz w:val="20"/>
          <w:szCs w:val="22"/>
        </w:rPr>
        <w:t>Kupující při převzetí předmětu smlouvy</w:t>
      </w:r>
      <w:r w:rsidR="002B7A44" w:rsidRPr="00B42C61">
        <w:rPr>
          <w:rFonts w:ascii="Tahoma" w:hAnsi="Tahoma" w:cs="Tahoma"/>
          <w:sz w:val="20"/>
          <w:szCs w:val="22"/>
        </w:rPr>
        <w:t xml:space="preserve"> provede kontrolu:</w:t>
      </w:r>
    </w:p>
    <w:p w14:paraId="6658ED34" w14:textId="77777777" w:rsidR="002B7A44" w:rsidRPr="00B42C61" w:rsidRDefault="00A36301" w:rsidP="000C31D1">
      <w:pPr>
        <w:widowControl/>
        <w:tabs>
          <w:tab w:val="left" w:pos="993"/>
          <w:tab w:val="num" w:pos="1428"/>
          <w:tab w:val="left" w:pos="1701"/>
        </w:tabs>
        <w:suppressAutoHyphens w:val="0"/>
        <w:spacing w:after="120"/>
        <w:ind w:left="1134"/>
        <w:rPr>
          <w:rFonts w:ascii="Tahoma" w:hAnsi="Tahoma" w:cs="Tahoma"/>
          <w:sz w:val="20"/>
          <w:szCs w:val="22"/>
        </w:rPr>
      </w:pPr>
      <w:r w:rsidRPr="00B42C61">
        <w:rPr>
          <w:rFonts w:ascii="Tahoma" w:hAnsi="Tahoma" w:cs="Tahoma"/>
          <w:sz w:val="20"/>
          <w:szCs w:val="22"/>
        </w:rPr>
        <w:t xml:space="preserve">a) </w:t>
      </w:r>
      <w:r w:rsidR="002B7A44" w:rsidRPr="00B42C61">
        <w:rPr>
          <w:rFonts w:ascii="Tahoma" w:hAnsi="Tahoma" w:cs="Tahoma"/>
          <w:sz w:val="20"/>
          <w:szCs w:val="22"/>
        </w:rPr>
        <w:t>dokladů dodaných s</w:t>
      </w:r>
      <w:r w:rsidR="0058034B" w:rsidRPr="00B42C61">
        <w:rPr>
          <w:rFonts w:ascii="Tahoma" w:hAnsi="Tahoma" w:cs="Tahoma"/>
          <w:sz w:val="20"/>
          <w:szCs w:val="22"/>
        </w:rPr>
        <w:t> předmětem smlouvy</w:t>
      </w:r>
      <w:r w:rsidR="006504F4" w:rsidRPr="00B42C61">
        <w:rPr>
          <w:rFonts w:ascii="Tahoma" w:hAnsi="Tahoma" w:cs="Tahoma"/>
          <w:sz w:val="20"/>
          <w:szCs w:val="22"/>
        </w:rPr>
        <w:t>,</w:t>
      </w:r>
    </w:p>
    <w:p w14:paraId="7C90D015" w14:textId="77777777" w:rsidR="00A36301" w:rsidRPr="00B42C61" w:rsidRDefault="00A36301" w:rsidP="000C31D1">
      <w:pPr>
        <w:widowControl/>
        <w:tabs>
          <w:tab w:val="left" w:pos="993"/>
          <w:tab w:val="num" w:pos="1428"/>
          <w:tab w:val="left" w:pos="1701"/>
        </w:tabs>
        <w:suppressAutoHyphens w:val="0"/>
        <w:spacing w:after="120"/>
        <w:ind w:left="1134"/>
        <w:rPr>
          <w:rFonts w:ascii="Tahoma" w:hAnsi="Tahoma" w:cs="Tahoma"/>
          <w:sz w:val="20"/>
          <w:szCs w:val="22"/>
        </w:rPr>
      </w:pPr>
      <w:r w:rsidRPr="00B42C61">
        <w:rPr>
          <w:rFonts w:ascii="Tahoma" w:hAnsi="Tahoma" w:cs="Tahoma"/>
          <w:sz w:val="20"/>
          <w:szCs w:val="22"/>
        </w:rPr>
        <w:t>b) předmětu smlouvy z hlediska zjevných vad</w:t>
      </w:r>
      <w:r w:rsidR="006504F4" w:rsidRPr="00B42C61">
        <w:rPr>
          <w:rFonts w:ascii="Tahoma" w:hAnsi="Tahoma" w:cs="Tahoma"/>
          <w:sz w:val="20"/>
          <w:szCs w:val="22"/>
        </w:rPr>
        <w:t>.</w:t>
      </w:r>
    </w:p>
    <w:p w14:paraId="5A8BC0EB" w14:textId="623B0BC0" w:rsidR="002B7A44" w:rsidRPr="00B42C61" w:rsidRDefault="002B7A44"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r w:rsidRPr="00B42C61">
        <w:rPr>
          <w:rFonts w:ascii="Tahoma" w:hAnsi="Tahoma" w:cs="Tahoma"/>
          <w:sz w:val="20"/>
          <w:szCs w:val="22"/>
        </w:rPr>
        <w:t>V pří</w:t>
      </w:r>
      <w:r w:rsidR="000E21FD" w:rsidRPr="00B42C61">
        <w:rPr>
          <w:rFonts w:ascii="Tahoma" w:hAnsi="Tahoma" w:cs="Tahoma"/>
          <w:sz w:val="20"/>
          <w:szCs w:val="22"/>
        </w:rPr>
        <w:t>padě zjištění zjevných vad předmětu smlouvy</w:t>
      </w:r>
      <w:r w:rsidRPr="00B42C61">
        <w:rPr>
          <w:rFonts w:ascii="Tahoma" w:hAnsi="Tahoma" w:cs="Tahoma"/>
          <w:sz w:val="20"/>
          <w:szCs w:val="22"/>
        </w:rPr>
        <w:t xml:space="preserve"> může kupující odmít</w:t>
      </w:r>
      <w:r w:rsidR="004400D8" w:rsidRPr="00B42C61">
        <w:rPr>
          <w:rFonts w:ascii="Tahoma" w:hAnsi="Tahoma" w:cs="Tahoma"/>
          <w:sz w:val="20"/>
          <w:szCs w:val="22"/>
        </w:rPr>
        <w:t>nout jeho převzetí, což řádně i </w:t>
      </w:r>
      <w:r w:rsidRPr="00B42C61">
        <w:rPr>
          <w:rFonts w:ascii="Tahoma" w:hAnsi="Tahoma" w:cs="Tahoma"/>
          <w:sz w:val="20"/>
          <w:szCs w:val="22"/>
        </w:rPr>
        <w:t>s důvody potvrdí na dodacím listu.</w:t>
      </w:r>
    </w:p>
    <w:p w14:paraId="3E74EAFC" w14:textId="77777777" w:rsidR="002B7A44" w:rsidRPr="00B42C61" w:rsidRDefault="002B7A44"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r w:rsidRPr="00B42C61">
        <w:rPr>
          <w:rFonts w:ascii="Tahoma" w:hAnsi="Tahoma" w:cs="Tahoma"/>
          <w:sz w:val="20"/>
          <w:szCs w:val="22"/>
        </w:rPr>
        <w:lastRenderedPageBreak/>
        <w:t>V době termínu předání a převzetí přístroje, musí tento vykazovat všechny parametry dané technickou specifikací a musí být schopný trvalého provozu.</w:t>
      </w:r>
    </w:p>
    <w:p w14:paraId="2667A9CE" w14:textId="7FD5DDDD" w:rsidR="002B7A44" w:rsidRPr="00957E33" w:rsidRDefault="000E21FD" w:rsidP="000C31D1">
      <w:pPr>
        <w:pStyle w:val="Odstavecseseznamem"/>
        <w:numPr>
          <w:ilvl w:val="0"/>
          <w:numId w:val="27"/>
        </w:numPr>
        <w:tabs>
          <w:tab w:val="clear" w:pos="502"/>
        </w:tabs>
        <w:spacing w:before="120" w:after="120"/>
        <w:ind w:left="284" w:hanging="284"/>
        <w:jc w:val="both"/>
        <w:rPr>
          <w:rFonts w:ascii="Tahoma" w:hAnsi="Tahoma" w:cs="Tahoma"/>
          <w:sz w:val="20"/>
          <w:szCs w:val="22"/>
        </w:rPr>
      </w:pPr>
      <w:bookmarkStart w:id="4" w:name="_Hlk82416675"/>
      <w:r w:rsidRPr="00B42C61">
        <w:rPr>
          <w:rFonts w:ascii="Tahoma" w:hAnsi="Tahoma" w:cs="Tahoma"/>
          <w:sz w:val="20"/>
          <w:szCs w:val="22"/>
        </w:rPr>
        <w:t>O předání a převzetí předmětu smlouvy</w:t>
      </w:r>
      <w:r w:rsidR="002B7A44" w:rsidRPr="00B42C61">
        <w:rPr>
          <w:rFonts w:ascii="Tahoma" w:hAnsi="Tahoma" w:cs="Tahoma"/>
          <w:sz w:val="20"/>
          <w:szCs w:val="22"/>
        </w:rPr>
        <w:t xml:space="preserve"> prodávající vyhotoví </w:t>
      </w:r>
      <w:r w:rsidR="00DD67FF" w:rsidRPr="00B42C61">
        <w:rPr>
          <w:rFonts w:ascii="Tahoma" w:hAnsi="Tahoma" w:cs="Tahoma"/>
          <w:sz w:val="20"/>
          <w:szCs w:val="22"/>
        </w:rPr>
        <w:t>předávací protokol</w:t>
      </w:r>
      <w:r w:rsidR="002B7A44" w:rsidRPr="00B42C61">
        <w:rPr>
          <w:rFonts w:ascii="Tahoma" w:hAnsi="Tahoma" w:cs="Tahoma"/>
          <w:sz w:val="20"/>
          <w:szCs w:val="22"/>
        </w:rPr>
        <w:t xml:space="preserve">, který za kupujícího podepíše k tomu pověřený zástupce – vedoucí </w:t>
      </w:r>
      <w:r w:rsidR="00B5115E" w:rsidRPr="00B42C61">
        <w:rPr>
          <w:rFonts w:ascii="Tahoma" w:hAnsi="Tahoma" w:cs="Tahoma"/>
          <w:sz w:val="20"/>
          <w:szCs w:val="22"/>
        </w:rPr>
        <w:t>stravovacího provozu</w:t>
      </w:r>
      <w:r w:rsidR="0058034B" w:rsidRPr="00B42C61">
        <w:rPr>
          <w:rFonts w:ascii="Tahoma" w:hAnsi="Tahoma" w:cs="Tahoma"/>
          <w:sz w:val="20"/>
          <w:szCs w:val="22"/>
        </w:rPr>
        <w:t xml:space="preserve"> </w:t>
      </w:r>
      <w:r w:rsidR="00DB5043" w:rsidRPr="00B42C61">
        <w:rPr>
          <w:rFonts w:ascii="Tahoma" w:hAnsi="Tahoma" w:cs="Tahoma"/>
          <w:sz w:val="20"/>
          <w:szCs w:val="22"/>
        </w:rPr>
        <w:t>nebo jím pověřená osoba</w:t>
      </w:r>
      <w:r w:rsidR="002B7A44" w:rsidRPr="00B42C61">
        <w:rPr>
          <w:rFonts w:ascii="Tahoma" w:hAnsi="Tahoma" w:cs="Tahoma"/>
          <w:sz w:val="20"/>
          <w:szCs w:val="22"/>
        </w:rPr>
        <w:t xml:space="preserve">.  Prodávající je povinen na </w:t>
      </w:r>
      <w:r w:rsidR="00DD67FF" w:rsidRPr="00B42C61">
        <w:rPr>
          <w:rFonts w:ascii="Tahoma" w:hAnsi="Tahoma" w:cs="Tahoma"/>
          <w:sz w:val="20"/>
          <w:szCs w:val="22"/>
        </w:rPr>
        <w:t>předávacím protokolu</w:t>
      </w:r>
      <w:r w:rsidR="002B7A44" w:rsidRPr="00B42C61">
        <w:rPr>
          <w:rFonts w:ascii="Tahoma" w:hAnsi="Tahoma" w:cs="Tahoma"/>
          <w:sz w:val="20"/>
          <w:szCs w:val="22"/>
        </w:rPr>
        <w:t xml:space="preserve"> uvést typ </w:t>
      </w:r>
      <w:r w:rsidR="00DD67FF" w:rsidRPr="00B42C61">
        <w:rPr>
          <w:rFonts w:ascii="Tahoma" w:hAnsi="Tahoma" w:cs="Tahoma"/>
          <w:sz w:val="20"/>
          <w:szCs w:val="22"/>
        </w:rPr>
        <w:t>předmětu smlouvy</w:t>
      </w:r>
      <w:r w:rsidR="002B7A44" w:rsidRPr="00B42C61">
        <w:rPr>
          <w:rFonts w:ascii="Tahoma" w:hAnsi="Tahoma" w:cs="Tahoma"/>
          <w:sz w:val="20"/>
          <w:szCs w:val="22"/>
        </w:rPr>
        <w:t xml:space="preserve">, počet kusů, sériové číslo </w:t>
      </w:r>
      <w:r w:rsidR="00DD67FF" w:rsidRPr="00B42C61">
        <w:rPr>
          <w:rFonts w:ascii="Tahoma" w:hAnsi="Tahoma" w:cs="Tahoma"/>
          <w:sz w:val="20"/>
          <w:szCs w:val="22"/>
        </w:rPr>
        <w:t>předmětu smlouvy</w:t>
      </w:r>
      <w:r w:rsidR="002B7A44" w:rsidRPr="00B42C61">
        <w:rPr>
          <w:rFonts w:ascii="Tahoma" w:hAnsi="Tahoma" w:cs="Tahoma"/>
          <w:sz w:val="20"/>
          <w:szCs w:val="22"/>
        </w:rPr>
        <w:t xml:space="preserve"> (pokud existuje) a datum předání. </w:t>
      </w:r>
      <w:r w:rsidR="0043288E" w:rsidRPr="00B42C61">
        <w:rPr>
          <w:rFonts w:ascii="Tahoma" w:hAnsi="Tahoma" w:cs="Tahoma"/>
          <w:sz w:val="20"/>
          <w:szCs w:val="22"/>
        </w:rPr>
        <w:t>Předávací protokol</w:t>
      </w:r>
      <w:r w:rsidR="004400D8" w:rsidRPr="00B42C61">
        <w:rPr>
          <w:rFonts w:ascii="Tahoma" w:hAnsi="Tahoma" w:cs="Tahoma"/>
          <w:sz w:val="20"/>
          <w:szCs w:val="22"/>
        </w:rPr>
        <w:t xml:space="preserve"> bude dále</w:t>
      </w:r>
      <w:r w:rsidR="004400D8">
        <w:rPr>
          <w:rFonts w:ascii="Tahoma" w:hAnsi="Tahoma" w:cs="Tahoma"/>
          <w:sz w:val="20"/>
          <w:szCs w:val="22"/>
        </w:rPr>
        <w:t xml:space="preserve"> obsahovat jméno a </w:t>
      </w:r>
      <w:r w:rsidR="002B7A44" w:rsidRPr="00957E33">
        <w:rPr>
          <w:rFonts w:ascii="Tahoma" w:hAnsi="Tahoma" w:cs="Tahoma"/>
          <w:sz w:val="20"/>
          <w:szCs w:val="22"/>
        </w:rPr>
        <w:t>podpis předávající osoby za prodávajícího a jméno a podpis přejímající osoby za kupujícího. </w:t>
      </w:r>
      <w:r w:rsidR="0043288E">
        <w:rPr>
          <w:rFonts w:ascii="Tahoma" w:hAnsi="Tahoma" w:cs="Tahoma"/>
          <w:sz w:val="20"/>
          <w:szCs w:val="22"/>
        </w:rPr>
        <w:t>Předávací protokol</w:t>
      </w:r>
      <w:r w:rsidR="002B7A44" w:rsidRPr="00957E33">
        <w:rPr>
          <w:rFonts w:ascii="Tahoma" w:hAnsi="Tahoma" w:cs="Tahoma"/>
          <w:sz w:val="20"/>
          <w:szCs w:val="22"/>
        </w:rPr>
        <w:t xml:space="preserve"> bude označen číslem této smlouvy, uvedeným kupujícím v jejím záhlaví. Prodávající odpovídá za to, že informace uvedené v</w:t>
      </w:r>
      <w:r w:rsidR="0043288E">
        <w:rPr>
          <w:rFonts w:ascii="Tahoma" w:hAnsi="Tahoma" w:cs="Tahoma"/>
          <w:sz w:val="20"/>
          <w:szCs w:val="22"/>
        </w:rPr>
        <w:t> předávacím protokolu</w:t>
      </w:r>
      <w:r w:rsidR="002B7A44" w:rsidRPr="00957E33">
        <w:rPr>
          <w:rFonts w:ascii="Tahoma" w:hAnsi="Tahoma" w:cs="Tahoma"/>
          <w:sz w:val="20"/>
          <w:szCs w:val="22"/>
        </w:rPr>
        <w:t xml:space="preserve"> odpovídají skutečnosti. Nebude-li </w:t>
      </w:r>
      <w:r w:rsidR="0043288E">
        <w:rPr>
          <w:rFonts w:ascii="Tahoma" w:hAnsi="Tahoma" w:cs="Tahoma"/>
          <w:sz w:val="20"/>
          <w:szCs w:val="22"/>
        </w:rPr>
        <w:t>předávací protokol</w:t>
      </w:r>
      <w:r w:rsidR="002B7A44" w:rsidRPr="00957E33">
        <w:rPr>
          <w:rFonts w:ascii="Tahoma" w:hAnsi="Tahoma" w:cs="Tahoma"/>
          <w:sz w:val="20"/>
          <w:szCs w:val="22"/>
        </w:rPr>
        <w:t xml:space="preserve"> obsahovat údaje uvedené v tomto odstavci, je kupující oprávněn převzetí </w:t>
      </w:r>
      <w:r w:rsidR="0058034B">
        <w:rPr>
          <w:rFonts w:ascii="Tahoma" w:hAnsi="Tahoma" w:cs="Tahoma"/>
          <w:sz w:val="20"/>
          <w:szCs w:val="22"/>
        </w:rPr>
        <w:t>předně smlouvy</w:t>
      </w:r>
      <w:r w:rsidR="002B7A44" w:rsidRPr="00957E33">
        <w:rPr>
          <w:rFonts w:ascii="Tahoma" w:hAnsi="Tahoma" w:cs="Tahoma"/>
          <w:sz w:val="20"/>
          <w:szCs w:val="22"/>
        </w:rPr>
        <w:t xml:space="preserve"> odmítnout, a to až do předání </w:t>
      </w:r>
      <w:r w:rsidR="0043288E">
        <w:rPr>
          <w:rFonts w:ascii="Tahoma" w:hAnsi="Tahoma" w:cs="Tahoma"/>
          <w:sz w:val="20"/>
          <w:szCs w:val="22"/>
        </w:rPr>
        <w:t>předávacího protokolu</w:t>
      </w:r>
      <w:r w:rsidR="002B7A44" w:rsidRPr="00957E33">
        <w:rPr>
          <w:rFonts w:ascii="Tahoma" w:hAnsi="Tahoma" w:cs="Tahoma"/>
          <w:sz w:val="20"/>
          <w:szCs w:val="22"/>
        </w:rPr>
        <w:t xml:space="preserve"> s výše uvedenými údaji.</w:t>
      </w:r>
    </w:p>
    <w:bookmarkEnd w:id="4"/>
    <w:p w14:paraId="3D8E5415" w14:textId="71DD6A68" w:rsidR="00893CA2" w:rsidRDefault="00957E33" w:rsidP="000C31D1">
      <w:pPr>
        <w:pStyle w:val="Odstavecseseznamem"/>
        <w:numPr>
          <w:ilvl w:val="0"/>
          <w:numId w:val="27"/>
        </w:numPr>
        <w:tabs>
          <w:tab w:val="clear" w:pos="502"/>
        </w:tabs>
        <w:spacing w:before="120" w:after="120"/>
        <w:ind w:left="284" w:hanging="284"/>
        <w:jc w:val="both"/>
        <w:rPr>
          <w:rFonts w:ascii="Tahoma" w:hAnsi="Tahoma" w:cs="Tahoma"/>
          <w:sz w:val="20"/>
          <w:szCs w:val="20"/>
        </w:rPr>
      </w:pPr>
      <w:r w:rsidRPr="00893CA2">
        <w:rPr>
          <w:rFonts w:ascii="Tahoma" w:hAnsi="Tahoma" w:cs="Tahoma"/>
          <w:sz w:val="20"/>
          <w:szCs w:val="22"/>
        </w:rPr>
        <w:t>Seznámení</w:t>
      </w:r>
      <w:r w:rsidRPr="006504F4">
        <w:rPr>
          <w:rFonts w:ascii="Tahoma" w:hAnsi="Tahoma" w:cs="Tahoma"/>
          <w:sz w:val="20"/>
          <w:szCs w:val="20"/>
        </w:rPr>
        <w:t xml:space="preserve"> zaměstnanců uživatele s obsluhou </w:t>
      </w:r>
      <w:r w:rsidR="0058034B">
        <w:rPr>
          <w:rFonts w:ascii="Tahoma" w:hAnsi="Tahoma" w:cs="Tahoma"/>
          <w:sz w:val="20"/>
          <w:szCs w:val="20"/>
        </w:rPr>
        <w:t>předmětu smlouvy</w:t>
      </w:r>
      <w:r w:rsidRPr="006504F4">
        <w:rPr>
          <w:rFonts w:ascii="Tahoma" w:hAnsi="Tahoma" w:cs="Tahoma"/>
          <w:sz w:val="20"/>
          <w:szCs w:val="20"/>
        </w:rPr>
        <w:t xml:space="preserve"> bude realizováno v prostorách poskytnutých uživatelem v délce nutné pro správné pochopení funkcí </w:t>
      </w:r>
      <w:r w:rsidR="0043288E" w:rsidRPr="006504F4">
        <w:rPr>
          <w:rFonts w:ascii="Tahoma" w:hAnsi="Tahoma" w:cs="Tahoma"/>
          <w:sz w:val="20"/>
          <w:szCs w:val="20"/>
        </w:rPr>
        <w:t>předmětu smlouvy</w:t>
      </w:r>
      <w:r w:rsidRPr="006504F4">
        <w:rPr>
          <w:rFonts w:ascii="Tahoma" w:hAnsi="Tahoma" w:cs="Tahoma"/>
          <w:sz w:val="20"/>
          <w:szCs w:val="20"/>
        </w:rPr>
        <w:t xml:space="preserve">. </w:t>
      </w:r>
    </w:p>
    <w:p w14:paraId="2B4333D0" w14:textId="77777777" w:rsidR="002B7A44" w:rsidRPr="002B7A44" w:rsidRDefault="002B7A44" w:rsidP="000C31D1">
      <w:pPr>
        <w:pStyle w:val="Odstavecseseznamem"/>
        <w:numPr>
          <w:ilvl w:val="0"/>
          <w:numId w:val="11"/>
        </w:numPr>
        <w:spacing w:before="120"/>
        <w:ind w:left="0" w:firstLine="0"/>
        <w:jc w:val="center"/>
        <w:rPr>
          <w:rFonts w:ascii="Tahoma" w:hAnsi="Tahoma" w:cs="Tahoma"/>
          <w:b/>
          <w:sz w:val="20"/>
          <w:szCs w:val="22"/>
        </w:rPr>
      </w:pPr>
    </w:p>
    <w:p w14:paraId="4C278BA7" w14:textId="424DC30D"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Platební podmínky</w:t>
      </w:r>
    </w:p>
    <w:p w14:paraId="696CD2F8" w14:textId="25A5D258" w:rsidR="00632993" w:rsidRPr="00633675" w:rsidRDefault="00632993" w:rsidP="000C31D1">
      <w:pPr>
        <w:widowControl/>
        <w:numPr>
          <w:ilvl w:val="0"/>
          <w:numId w:val="24"/>
        </w:numPr>
        <w:tabs>
          <w:tab w:val="clear" w:pos="720"/>
          <w:tab w:val="num" w:pos="0"/>
        </w:tabs>
        <w:suppressAutoHyphens w:val="0"/>
        <w:spacing w:before="120" w:after="120"/>
        <w:ind w:left="284" w:hanging="284"/>
        <w:jc w:val="both"/>
        <w:rPr>
          <w:rFonts w:ascii="Tahoma" w:hAnsi="Tahoma" w:cs="Tahoma"/>
          <w:sz w:val="20"/>
          <w:szCs w:val="22"/>
        </w:rPr>
      </w:pPr>
      <w:r>
        <w:rPr>
          <w:rFonts w:ascii="Tahoma" w:hAnsi="Tahoma" w:cs="Tahoma"/>
          <w:sz w:val="20"/>
          <w:szCs w:val="22"/>
        </w:rPr>
        <w:t>Úhrada k</w:t>
      </w:r>
      <w:r w:rsidRPr="00633675">
        <w:rPr>
          <w:rFonts w:ascii="Tahoma" w:hAnsi="Tahoma" w:cs="Tahoma"/>
          <w:sz w:val="20"/>
          <w:szCs w:val="22"/>
        </w:rPr>
        <w:t>upní cen</w:t>
      </w:r>
      <w:r>
        <w:rPr>
          <w:rFonts w:ascii="Tahoma" w:hAnsi="Tahoma" w:cs="Tahoma"/>
          <w:sz w:val="20"/>
          <w:szCs w:val="22"/>
        </w:rPr>
        <w:t>y</w:t>
      </w:r>
      <w:r w:rsidRPr="00633675">
        <w:rPr>
          <w:rFonts w:ascii="Tahoma" w:hAnsi="Tahoma" w:cs="Tahoma"/>
          <w:sz w:val="20"/>
          <w:szCs w:val="22"/>
        </w:rPr>
        <w:t xml:space="preserve"> bude </w:t>
      </w:r>
      <w:r>
        <w:rPr>
          <w:rFonts w:ascii="Tahoma" w:hAnsi="Tahoma" w:cs="Tahoma"/>
          <w:sz w:val="20"/>
          <w:szCs w:val="22"/>
        </w:rPr>
        <w:t xml:space="preserve">provedena jednorázově </w:t>
      </w:r>
      <w:r w:rsidR="00E70C9A">
        <w:rPr>
          <w:rFonts w:ascii="Tahoma" w:hAnsi="Tahoma" w:cs="Tahoma"/>
          <w:sz w:val="20"/>
          <w:szCs w:val="22"/>
        </w:rPr>
        <w:t xml:space="preserve">na základě faktury prodávajícího </w:t>
      </w:r>
      <w:r>
        <w:rPr>
          <w:rFonts w:ascii="Tahoma" w:hAnsi="Tahoma" w:cs="Tahoma"/>
          <w:sz w:val="20"/>
          <w:szCs w:val="22"/>
        </w:rPr>
        <w:t>po převzetí předmětu smlouvy kupujícím</w:t>
      </w:r>
      <w:r w:rsidRPr="00633675">
        <w:rPr>
          <w:rFonts w:ascii="Tahoma" w:hAnsi="Tahoma" w:cs="Tahoma"/>
          <w:sz w:val="20"/>
          <w:szCs w:val="22"/>
        </w:rPr>
        <w:t xml:space="preserve">. </w:t>
      </w:r>
      <w:r>
        <w:rPr>
          <w:rFonts w:ascii="Tahoma" w:hAnsi="Tahoma" w:cs="Tahoma"/>
          <w:sz w:val="20"/>
          <w:szCs w:val="22"/>
        </w:rPr>
        <w:t>Zálohové platby nebudou poskytovány.</w:t>
      </w:r>
    </w:p>
    <w:p w14:paraId="248D4F96" w14:textId="77777777" w:rsidR="00C55FF6" w:rsidRPr="00633675" w:rsidRDefault="00C55FF6"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5C32F619" w14:textId="19C3A688" w:rsidR="00C55FF6" w:rsidRPr="00BC4B26" w:rsidRDefault="00BF0E8D" w:rsidP="000C31D1">
      <w:pPr>
        <w:widowControl/>
        <w:numPr>
          <w:ilvl w:val="0"/>
          <w:numId w:val="25"/>
        </w:numPr>
        <w:tabs>
          <w:tab w:val="clear" w:pos="1429"/>
          <w:tab w:val="num" w:pos="1134"/>
        </w:tabs>
        <w:suppressAutoHyphens w:val="0"/>
        <w:spacing w:after="120"/>
        <w:ind w:left="1134" w:hanging="425"/>
        <w:jc w:val="both"/>
        <w:rPr>
          <w:rFonts w:ascii="Verdana" w:hAnsi="Verdana" w:cs="Tahoma"/>
          <w:b/>
          <w:sz w:val="18"/>
          <w:szCs w:val="18"/>
        </w:rPr>
      </w:pPr>
      <w:r>
        <w:rPr>
          <w:rFonts w:ascii="Tahoma" w:hAnsi="Tahoma" w:cs="Tahoma"/>
          <w:sz w:val="20"/>
          <w:szCs w:val="22"/>
        </w:rPr>
        <w:t>číslo smlo</w:t>
      </w:r>
      <w:r w:rsidR="00632993">
        <w:rPr>
          <w:rFonts w:ascii="Tahoma" w:hAnsi="Tahoma" w:cs="Tahoma"/>
          <w:sz w:val="20"/>
          <w:szCs w:val="22"/>
        </w:rPr>
        <w:t xml:space="preserve">uvy kupujícího (je-li </w:t>
      </w:r>
      <w:r>
        <w:rPr>
          <w:rFonts w:ascii="Tahoma" w:hAnsi="Tahoma" w:cs="Tahoma"/>
          <w:sz w:val="20"/>
          <w:szCs w:val="22"/>
        </w:rPr>
        <w:t xml:space="preserve">uvedeno), </w:t>
      </w:r>
      <w:r w:rsidR="00C55FF6" w:rsidRPr="00633675">
        <w:rPr>
          <w:rFonts w:ascii="Tahoma" w:hAnsi="Tahoma" w:cs="Tahoma"/>
          <w:sz w:val="20"/>
          <w:szCs w:val="22"/>
        </w:rPr>
        <w:t>IČ</w:t>
      </w:r>
      <w:r w:rsidR="001F5AB4">
        <w:rPr>
          <w:rFonts w:ascii="Tahoma" w:hAnsi="Tahoma" w:cs="Tahoma"/>
          <w:sz w:val="20"/>
          <w:szCs w:val="22"/>
        </w:rPr>
        <w:t>O</w:t>
      </w:r>
      <w:r w:rsidR="00C55FF6" w:rsidRPr="00633675">
        <w:rPr>
          <w:rFonts w:ascii="Tahoma" w:hAnsi="Tahoma" w:cs="Tahoma"/>
          <w:sz w:val="20"/>
          <w:szCs w:val="22"/>
        </w:rPr>
        <w:t xml:space="preserve"> kupujícího, číslo veřejné zakázky (tj</w:t>
      </w:r>
      <w:r w:rsidR="00C55FF6" w:rsidRPr="00B63017">
        <w:rPr>
          <w:rFonts w:ascii="Tahoma" w:hAnsi="Tahoma" w:cs="Tahoma"/>
          <w:sz w:val="20"/>
          <w:szCs w:val="22"/>
        </w:rPr>
        <w:t xml:space="preserve">. </w:t>
      </w:r>
      <w:r w:rsidR="004339E4" w:rsidRPr="004339E4">
        <w:rPr>
          <w:rFonts w:ascii="Verdana" w:hAnsi="Verdana"/>
          <w:b/>
          <w:iCs/>
          <w:sz w:val="18"/>
          <w:szCs w:val="18"/>
        </w:rPr>
        <w:t>KRN/</w:t>
      </w:r>
      <w:proofErr w:type="spellStart"/>
      <w:r w:rsidR="004339E4" w:rsidRPr="004339E4">
        <w:rPr>
          <w:rFonts w:ascii="Verdana" w:hAnsi="Verdana"/>
          <w:b/>
          <w:iCs/>
          <w:sz w:val="18"/>
          <w:szCs w:val="18"/>
        </w:rPr>
        <w:t>Otr</w:t>
      </w:r>
      <w:proofErr w:type="spellEnd"/>
      <w:r w:rsidR="004339E4" w:rsidRPr="004339E4">
        <w:rPr>
          <w:rFonts w:ascii="Verdana" w:hAnsi="Verdana"/>
          <w:b/>
          <w:iCs/>
          <w:sz w:val="18"/>
          <w:szCs w:val="18"/>
        </w:rPr>
        <w:t>/</w:t>
      </w:r>
      <w:r w:rsidR="008B3BC1">
        <w:rPr>
          <w:rFonts w:ascii="Verdana" w:hAnsi="Verdana"/>
          <w:b/>
          <w:iCs/>
          <w:sz w:val="18"/>
          <w:szCs w:val="18"/>
        </w:rPr>
        <w:t>2026</w:t>
      </w:r>
      <w:r w:rsidR="002672EC">
        <w:rPr>
          <w:rFonts w:ascii="Verdana" w:hAnsi="Verdana"/>
          <w:b/>
          <w:iCs/>
          <w:sz w:val="18"/>
          <w:szCs w:val="18"/>
        </w:rPr>
        <w:t>/</w:t>
      </w:r>
      <w:r w:rsidR="00B42C61">
        <w:rPr>
          <w:rFonts w:ascii="Verdana" w:hAnsi="Verdana"/>
          <w:b/>
          <w:iCs/>
          <w:sz w:val="18"/>
          <w:szCs w:val="18"/>
        </w:rPr>
        <w:t>02</w:t>
      </w:r>
      <w:r w:rsidR="004339E4" w:rsidRPr="00361685">
        <w:rPr>
          <w:rFonts w:ascii="Verdana" w:hAnsi="Verdana"/>
          <w:b/>
          <w:iCs/>
          <w:sz w:val="18"/>
          <w:szCs w:val="18"/>
        </w:rPr>
        <w:t>/</w:t>
      </w:r>
      <w:r w:rsidR="008B3BC1">
        <w:rPr>
          <w:rFonts w:ascii="Verdana" w:hAnsi="Verdana"/>
          <w:b/>
          <w:iCs/>
          <w:sz w:val="18"/>
          <w:szCs w:val="18"/>
        </w:rPr>
        <w:t>8 ks transportních vo</w:t>
      </w:r>
      <w:r w:rsidR="008B3BC1" w:rsidRPr="00B42C61">
        <w:rPr>
          <w:rFonts w:ascii="Verdana" w:hAnsi="Verdana"/>
          <w:b/>
          <w:iCs/>
          <w:sz w:val="18"/>
          <w:szCs w:val="18"/>
        </w:rPr>
        <w:t xml:space="preserve">zíků pro </w:t>
      </w:r>
      <w:r w:rsidR="00B42C61" w:rsidRPr="00B42C61">
        <w:rPr>
          <w:rFonts w:ascii="Verdana" w:hAnsi="Verdana"/>
          <w:b/>
          <w:iCs/>
          <w:sz w:val="18"/>
          <w:szCs w:val="18"/>
        </w:rPr>
        <w:t>rozvoz</w:t>
      </w:r>
      <w:r w:rsidR="00B42C61">
        <w:rPr>
          <w:rFonts w:ascii="Verdana" w:hAnsi="Verdana"/>
          <w:b/>
          <w:iCs/>
          <w:sz w:val="18"/>
          <w:szCs w:val="18"/>
        </w:rPr>
        <w:t xml:space="preserve"> stravy</w:t>
      </w:r>
      <w:r w:rsidR="008B3BC1">
        <w:rPr>
          <w:rFonts w:ascii="Verdana" w:hAnsi="Verdana"/>
          <w:b/>
          <w:iCs/>
          <w:sz w:val="18"/>
          <w:szCs w:val="18"/>
        </w:rPr>
        <w:t xml:space="preserve"> – Rýmařov</w:t>
      </w:r>
      <w:r w:rsidR="002117B1" w:rsidRPr="00FA4B13">
        <w:rPr>
          <w:rFonts w:ascii="Tahoma" w:hAnsi="Tahoma" w:cs="Tahoma"/>
          <w:bCs/>
          <w:iCs/>
          <w:sz w:val="20"/>
          <w:szCs w:val="18"/>
        </w:rPr>
        <w:t>,</w:t>
      </w:r>
    </w:p>
    <w:p w14:paraId="2A17F74C" w14:textId="77777777" w:rsidR="00C55FF6" w:rsidRPr="00633675" w:rsidRDefault="00C55FF6" w:rsidP="000C31D1">
      <w:pPr>
        <w:widowControl/>
        <w:numPr>
          <w:ilvl w:val="0"/>
          <w:numId w:val="25"/>
        </w:numPr>
        <w:tabs>
          <w:tab w:val="clear" w:pos="1429"/>
          <w:tab w:val="num" w:pos="1134"/>
        </w:tabs>
        <w:suppressAutoHyphens w:val="0"/>
        <w:spacing w:after="120"/>
        <w:ind w:left="1134" w:hanging="425"/>
        <w:jc w:val="both"/>
        <w:rPr>
          <w:rFonts w:ascii="Tahoma" w:hAnsi="Tahoma" w:cs="Tahoma"/>
          <w:sz w:val="20"/>
          <w:szCs w:val="22"/>
        </w:rPr>
      </w:pPr>
      <w:r w:rsidRPr="00633675">
        <w:rPr>
          <w:rFonts w:ascii="Tahoma" w:hAnsi="Tahoma" w:cs="Tahoma"/>
          <w:sz w:val="20"/>
          <w:szCs w:val="22"/>
        </w:rPr>
        <w:t>číslo a datum vystavení faktury,</w:t>
      </w:r>
    </w:p>
    <w:p w14:paraId="7476ECC2" w14:textId="77777777" w:rsidR="00C55FF6" w:rsidRPr="00633675" w:rsidRDefault="00C55FF6" w:rsidP="000C31D1">
      <w:pPr>
        <w:widowControl/>
        <w:numPr>
          <w:ilvl w:val="0"/>
          <w:numId w:val="25"/>
        </w:numPr>
        <w:tabs>
          <w:tab w:val="clear" w:pos="1429"/>
          <w:tab w:val="num" w:pos="720"/>
          <w:tab w:val="num" w:pos="1134"/>
        </w:tabs>
        <w:suppressAutoHyphens w:val="0"/>
        <w:spacing w:after="120"/>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1165B9A1" w14:textId="77777777" w:rsidR="00C55FF6" w:rsidRPr="00633675" w:rsidRDefault="00C55FF6" w:rsidP="000C31D1">
      <w:pPr>
        <w:numPr>
          <w:ilvl w:val="0"/>
          <w:numId w:val="25"/>
        </w:numPr>
        <w:tabs>
          <w:tab w:val="clear" w:pos="1429"/>
          <w:tab w:val="num" w:pos="720"/>
          <w:tab w:val="num" w:pos="1134"/>
        </w:tabs>
        <w:suppressAutoHyphens w:val="0"/>
        <w:spacing w:after="120"/>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068EFF61" w14:textId="77777777" w:rsidR="00C55FF6" w:rsidRPr="00633675" w:rsidRDefault="00C55FF6" w:rsidP="000C31D1">
      <w:pPr>
        <w:widowControl/>
        <w:numPr>
          <w:ilvl w:val="0"/>
          <w:numId w:val="25"/>
        </w:numPr>
        <w:tabs>
          <w:tab w:val="clear" w:pos="1429"/>
          <w:tab w:val="num" w:pos="1134"/>
        </w:tabs>
        <w:suppressAutoHyphens w:val="0"/>
        <w:spacing w:after="120"/>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faktury</w:t>
      </w:r>
      <w:r w:rsidR="008006B6">
        <w:rPr>
          <w:rFonts w:ascii="Tahoma" w:hAnsi="Tahoma" w:cs="Tahoma"/>
          <w:sz w:val="20"/>
          <w:szCs w:val="22"/>
        </w:rPr>
        <w:t>,</w:t>
      </w:r>
    </w:p>
    <w:p w14:paraId="36E7CDF5" w14:textId="77777777" w:rsidR="00C55FF6" w:rsidRPr="00633675" w:rsidRDefault="008006B6" w:rsidP="000C31D1">
      <w:pPr>
        <w:widowControl/>
        <w:numPr>
          <w:ilvl w:val="0"/>
          <w:numId w:val="25"/>
        </w:numPr>
        <w:tabs>
          <w:tab w:val="clear" w:pos="1429"/>
          <w:tab w:val="num" w:pos="1134"/>
        </w:tabs>
        <w:suppressAutoHyphens w:val="0"/>
        <w:spacing w:after="120"/>
        <w:ind w:left="1134" w:hanging="425"/>
        <w:jc w:val="both"/>
        <w:rPr>
          <w:rFonts w:ascii="Tahoma" w:hAnsi="Tahoma" w:cs="Tahoma"/>
          <w:sz w:val="20"/>
          <w:szCs w:val="22"/>
        </w:rPr>
      </w:pPr>
      <w:r>
        <w:rPr>
          <w:rFonts w:ascii="Tahoma" w:hAnsi="Tahoma" w:cs="Tahoma"/>
          <w:sz w:val="20"/>
          <w:szCs w:val="22"/>
        </w:rPr>
        <w:t>lhůtu splatnosti faktury,</w:t>
      </w:r>
    </w:p>
    <w:p w14:paraId="75D4FFCD" w14:textId="77777777" w:rsidR="00C55FF6" w:rsidRPr="00633675" w:rsidRDefault="00C55FF6" w:rsidP="000C31D1">
      <w:pPr>
        <w:widowControl/>
        <w:numPr>
          <w:ilvl w:val="0"/>
          <w:numId w:val="25"/>
        </w:numPr>
        <w:tabs>
          <w:tab w:val="clear" w:pos="1429"/>
          <w:tab w:val="num" w:pos="1134"/>
        </w:tabs>
        <w:suppressAutoHyphens w:val="0"/>
        <w:spacing w:after="120"/>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15DF78D5" w14:textId="77777777" w:rsidR="00632993" w:rsidRDefault="006B6CC8"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2"/>
        </w:rPr>
      </w:pPr>
      <w:r>
        <w:rPr>
          <w:rFonts w:ascii="Tahoma" w:hAnsi="Tahoma" w:cs="Tahoma"/>
          <w:sz w:val="20"/>
          <w:szCs w:val="22"/>
        </w:rPr>
        <w:t>Lhůta splatnosti faktury</w:t>
      </w:r>
      <w:r w:rsidR="00C55FF6" w:rsidRPr="00633675">
        <w:rPr>
          <w:rFonts w:ascii="Tahoma" w:hAnsi="Tahoma" w:cs="Tahoma"/>
          <w:sz w:val="20"/>
          <w:szCs w:val="22"/>
        </w:rPr>
        <w:t xml:space="preserve"> činí 30 kalendářních dnů ode dne jejího doručení kupujícímu. </w:t>
      </w:r>
    </w:p>
    <w:p w14:paraId="199611D9" w14:textId="1276219D" w:rsidR="004400D8" w:rsidRPr="00DA58A7" w:rsidRDefault="004400D8"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0"/>
        </w:rPr>
      </w:pPr>
      <w:bookmarkStart w:id="5" w:name="_Hlk81510498"/>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893CA2">
        <w:rPr>
          <w:rFonts w:ascii="Tahoma" w:hAnsi="Tahoma" w:cs="Tahoma"/>
          <w:sz w:val="20"/>
          <w:szCs w:val="22"/>
        </w:rPr>
        <w:t>doručenkou</w:t>
      </w:r>
      <w:r w:rsidRPr="005A6196">
        <w:rPr>
          <w:rFonts w:ascii="Tahoma" w:hAnsi="Tahoma" w:cs="Tahoma"/>
          <w:sz w:val="20"/>
          <w:szCs w:val="20"/>
        </w:rPr>
        <w:t xml:space="preserve">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w:t>
      </w:r>
      <w:r w:rsidR="00E70C9A">
        <w:rPr>
          <w:rFonts w:ascii="Tahoma" w:hAnsi="Tahoma" w:cs="Tahoma"/>
          <w:sz w:val="20"/>
          <w:szCs w:val="20"/>
        </w:rPr>
        <w:t xml:space="preserve">kupujícího </w:t>
      </w:r>
      <w:r w:rsidRPr="005A6196">
        <w:rPr>
          <w:rFonts w:ascii="Tahoma" w:hAnsi="Tahoma" w:cs="Tahoma"/>
          <w:sz w:val="20"/>
          <w:szCs w:val="20"/>
        </w:rPr>
        <w:t>nebo mailem na adresu</w:t>
      </w:r>
      <w:r w:rsidRPr="00DA58A7">
        <w:rPr>
          <w:rFonts w:ascii="Tahoma" w:hAnsi="Tahoma" w:cs="Tahoma"/>
          <w:sz w:val="20"/>
          <w:szCs w:val="20"/>
        </w:rPr>
        <w:t xml:space="preserve"> </w:t>
      </w:r>
      <w:bookmarkEnd w:id="5"/>
      <w:r w:rsidRPr="00DA58A7">
        <w:fldChar w:fldCharType="begin"/>
      </w:r>
      <w:r w:rsidRPr="00DA58A7">
        <w:rPr>
          <w:rFonts w:ascii="Tahoma" w:hAnsi="Tahoma" w:cs="Tahoma"/>
          <w:sz w:val="20"/>
          <w:szCs w:val="20"/>
        </w:rPr>
        <w:instrText>HYPERLINK "mailto:fakturace@szzkrnov.cz"</w:instrText>
      </w:r>
      <w:r w:rsidRPr="00DA58A7">
        <w:fldChar w:fldCharType="separate"/>
      </w:r>
      <w:r w:rsidRPr="00DA58A7">
        <w:rPr>
          <w:rStyle w:val="Hypertextovodkaz"/>
          <w:rFonts w:ascii="Tahoma" w:hAnsi="Tahoma" w:cs="Tahoma"/>
          <w:sz w:val="20"/>
          <w:szCs w:val="20"/>
        </w:rPr>
        <w:t>fakturace@szzkrnov.cz</w:t>
      </w:r>
      <w:r w:rsidRPr="00DA58A7">
        <w:rPr>
          <w:rStyle w:val="Hypertextovodkaz"/>
          <w:rFonts w:ascii="Tahoma" w:hAnsi="Tahoma" w:cs="Tahoma"/>
          <w:sz w:val="20"/>
          <w:szCs w:val="20"/>
        </w:rPr>
        <w:fldChar w:fldCharType="end"/>
      </w:r>
      <w:r w:rsidRPr="00DA58A7">
        <w:rPr>
          <w:rFonts w:ascii="Tahoma" w:hAnsi="Tahoma" w:cs="Tahoma"/>
          <w:sz w:val="20"/>
          <w:szCs w:val="20"/>
        </w:rPr>
        <w:t>.</w:t>
      </w:r>
    </w:p>
    <w:p w14:paraId="79AA521E" w14:textId="77777777" w:rsidR="00C55FF6" w:rsidRPr="00633675" w:rsidRDefault="00C55FF6"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161D31A7" w14:textId="590A0A3B" w:rsidR="00C55FF6" w:rsidRPr="00633675" w:rsidRDefault="00C55FF6"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w:t>
      </w:r>
      <w:r w:rsidR="006B6CC8">
        <w:rPr>
          <w:rFonts w:ascii="Tahoma" w:hAnsi="Tahoma" w:cs="Tahoma"/>
          <w:sz w:val="20"/>
          <w:szCs w:val="22"/>
        </w:rPr>
        <w:t>e opravu vystavením nové faktury</w:t>
      </w:r>
      <w:r w:rsidR="00054A2E">
        <w:rPr>
          <w:rFonts w:ascii="Tahoma" w:hAnsi="Tahoma" w:cs="Tahoma"/>
          <w:sz w:val="20"/>
          <w:szCs w:val="22"/>
        </w:rPr>
        <w:t>. Vrácením vadné faktury</w:t>
      </w:r>
      <w:r w:rsidRPr="00633675">
        <w:rPr>
          <w:rFonts w:ascii="Tahoma" w:hAnsi="Tahoma" w:cs="Tahoma"/>
          <w:sz w:val="20"/>
          <w:szCs w:val="22"/>
        </w:rPr>
        <w:t xml:space="preserve"> prodávajícímu přestává běžet původní lhůta splatnosti. Nová lhůta splatnosti běží ode dne doručení nové fakt</w:t>
      </w:r>
      <w:r w:rsidR="00054A2E">
        <w:rPr>
          <w:rFonts w:ascii="Tahoma" w:hAnsi="Tahoma" w:cs="Tahoma"/>
          <w:sz w:val="20"/>
          <w:szCs w:val="22"/>
        </w:rPr>
        <w:t>ury</w:t>
      </w:r>
      <w:r w:rsidRPr="00633675">
        <w:rPr>
          <w:rFonts w:ascii="Tahoma" w:hAnsi="Tahoma" w:cs="Tahoma"/>
          <w:sz w:val="20"/>
          <w:szCs w:val="22"/>
        </w:rPr>
        <w:t xml:space="preserve"> kupujícímu.</w:t>
      </w:r>
    </w:p>
    <w:p w14:paraId="790684BE" w14:textId="77777777" w:rsidR="00C55FF6" w:rsidRPr="00633675" w:rsidRDefault="00C55FF6" w:rsidP="000C31D1">
      <w:pPr>
        <w:widowControl/>
        <w:numPr>
          <w:ilvl w:val="0"/>
          <w:numId w:val="24"/>
        </w:numPr>
        <w:tabs>
          <w:tab w:val="clear" w:pos="720"/>
          <w:tab w:val="num" w:pos="0"/>
        </w:tabs>
        <w:suppressAutoHyphens w:val="0"/>
        <w:spacing w:after="120"/>
        <w:ind w:left="284" w:hanging="284"/>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A1F6C41" w14:textId="77777777" w:rsidR="00C55FF6" w:rsidRPr="00633675" w:rsidRDefault="00C55FF6" w:rsidP="000C31D1">
      <w:pPr>
        <w:widowControl/>
        <w:numPr>
          <w:ilvl w:val="0"/>
          <w:numId w:val="26"/>
        </w:numPr>
        <w:tabs>
          <w:tab w:val="clear" w:pos="360"/>
          <w:tab w:val="num" w:pos="720"/>
        </w:tabs>
        <w:suppressAutoHyphens w:val="0"/>
        <w:spacing w:after="120"/>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7288BD92" w14:textId="77777777" w:rsidR="00C55FF6" w:rsidRPr="009D6297" w:rsidRDefault="00C55FF6" w:rsidP="000C31D1">
      <w:pPr>
        <w:widowControl/>
        <w:numPr>
          <w:ilvl w:val="0"/>
          <w:numId w:val="26"/>
        </w:numPr>
        <w:tabs>
          <w:tab w:val="clear" w:pos="360"/>
          <w:tab w:val="num" w:pos="720"/>
        </w:tabs>
        <w:suppressAutoHyphens w:val="0"/>
        <w:spacing w:after="120"/>
        <w:ind w:left="1134" w:hanging="425"/>
        <w:jc w:val="both"/>
        <w:rPr>
          <w:rFonts w:ascii="Tahoma" w:hAnsi="Tahoma" w:cs="Tahoma"/>
          <w:sz w:val="20"/>
          <w:szCs w:val="22"/>
        </w:rPr>
      </w:pPr>
      <w:r w:rsidRPr="00633675">
        <w:rPr>
          <w:rFonts w:ascii="Tahoma" w:hAnsi="Tahoma" w:cs="Tahoma"/>
          <w:sz w:val="20"/>
          <w:szCs w:val="22"/>
        </w:rPr>
        <w:lastRenderedPageBreak/>
        <w:t>prodávající bude ke dni poskytnutí úplaty nebo ke dni uskutečnění zdanitelného plnění v insolvenčním řízení</w:t>
      </w:r>
      <w:r w:rsidRPr="009D6297">
        <w:rPr>
          <w:rFonts w:ascii="Tahoma" w:hAnsi="Tahoma" w:cs="Tahoma"/>
          <w:sz w:val="20"/>
          <w:szCs w:val="22"/>
        </w:rPr>
        <w:t>, nebo</w:t>
      </w:r>
    </w:p>
    <w:p w14:paraId="02DD8094" w14:textId="77777777" w:rsidR="00C55FF6" w:rsidRPr="009D6297" w:rsidRDefault="00C55FF6" w:rsidP="000C31D1">
      <w:pPr>
        <w:widowControl/>
        <w:numPr>
          <w:ilvl w:val="0"/>
          <w:numId w:val="26"/>
        </w:numPr>
        <w:tabs>
          <w:tab w:val="clear" w:pos="360"/>
          <w:tab w:val="num" w:pos="720"/>
        </w:tabs>
        <w:suppressAutoHyphens w:val="0"/>
        <w:spacing w:after="120"/>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069A6F08" w14:textId="5281A5A2" w:rsidR="00C55FF6" w:rsidRDefault="00C55FF6" w:rsidP="000C31D1">
      <w:pPr>
        <w:spacing w:after="120"/>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038F538F"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2C854B33" w14:textId="284768A3" w:rsidR="001546A7" w:rsidRPr="00346E49" w:rsidRDefault="001546A7" w:rsidP="000C31D1">
      <w:pPr>
        <w:pBdr>
          <w:top w:val="single" w:sz="4" w:space="1" w:color="auto"/>
          <w:bottom w:val="single" w:sz="4" w:space="1" w:color="auto"/>
        </w:pBdr>
        <w:jc w:val="center"/>
        <w:rPr>
          <w:rFonts w:ascii="Tahoma" w:hAnsi="Tahoma" w:cs="Tahoma"/>
          <w:b/>
          <w:bCs/>
          <w:sz w:val="20"/>
          <w:szCs w:val="20"/>
          <w:shd w:val="clear" w:color="auto" w:fill="FFFF00"/>
        </w:rPr>
      </w:pPr>
      <w:r w:rsidRPr="00346E49">
        <w:rPr>
          <w:rFonts w:ascii="Tahoma" w:hAnsi="Tahoma" w:cs="Tahoma"/>
          <w:b/>
          <w:bCs/>
          <w:sz w:val="20"/>
          <w:szCs w:val="20"/>
        </w:rPr>
        <w:t xml:space="preserve">Záruka za jakost, </w:t>
      </w:r>
      <w:r w:rsidR="00957E33">
        <w:rPr>
          <w:rFonts w:ascii="Tahoma" w:hAnsi="Tahoma" w:cs="Tahoma"/>
          <w:b/>
          <w:bCs/>
          <w:sz w:val="20"/>
          <w:szCs w:val="20"/>
        </w:rPr>
        <w:t>práva z vadného plnění</w:t>
      </w:r>
    </w:p>
    <w:p w14:paraId="10A2AA7D" w14:textId="204660AC" w:rsidR="00332CC2" w:rsidRPr="00633675" w:rsidRDefault="00332CC2" w:rsidP="000C31D1">
      <w:pPr>
        <w:spacing w:before="120" w:after="120"/>
        <w:ind w:left="425" w:hanging="425"/>
        <w:jc w:val="center"/>
        <w:rPr>
          <w:rFonts w:ascii="Tahoma" w:hAnsi="Tahoma" w:cs="Tahoma"/>
          <w:b/>
          <w:sz w:val="20"/>
          <w:szCs w:val="22"/>
        </w:rPr>
      </w:pPr>
      <w:r w:rsidRPr="00633675">
        <w:rPr>
          <w:rFonts w:ascii="Tahoma" w:hAnsi="Tahoma" w:cs="Tahoma"/>
          <w:b/>
          <w:sz w:val="20"/>
          <w:szCs w:val="22"/>
        </w:rPr>
        <w:t>Záruka za jakost</w:t>
      </w:r>
    </w:p>
    <w:p w14:paraId="4B733169" w14:textId="7BBEB087" w:rsidR="00957E33" w:rsidRPr="00957E33"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957E33">
        <w:rPr>
          <w:rFonts w:ascii="Tahoma" w:hAnsi="Tahoma" w:cs="Tahoma"/>
          <w:sz w:val="20"/>
          <w:szCs w:val="22"/>
        </w:rPr>
        <w:t xml:space="preserve">Prodávající kupujícímu na </w:t>
      </w:r>
      <w:r w:rsidR="0058034B">
        <w:rPr>
          <w:rFonts w:ascii="Tahoma" w:hAnsi="Tahoma" w:cs="Tahoma"/>
          <w:sz w:val="20"/>
          <w:szCs w:val="22"/>
        </w:rPr>
        <w:t>předmět smlouvy</w:t>
      </w:r>
      <w:r w:rsidR="00AE26C1">
        <w:rPr>
          <w:rFonts w:ascii="Tahoma" w:hAnsi="Tahoma" w:cs="Tahoma"/>
          <w:sz w:val="20"/>
          <w:szCs w:val="22"/>
        </w:rPr>
        <w:t xml:space="preserve"> poskytuje záruku za jakost </w:t>
      </w:r>
      <w:r w:rsidRPr="00957E33">
        <w:rPr>
          <w:rFonts w:ascii="Tahoma" w:hAnsi="Tahoma" w:cs="Tahoma"/>
          <w:sz w:val="20"/>
          <w:szCs w:val="22"/>
        </w:rPr>
        <w:t>(dále jen „záruka</w:t>
      </w:r>
      <w:r w:rsidRPr="006970BD">
        <w:rPr>
          <w:rFonts w:ascii="Tahoma" w:hAnsi="Tahoma" w:cs="Tahoma"/>
          <w:sz w:val="20"/>
          <w:szCs w:val="22"/>
        </w:rPr>
        <w:t xml:space="preserve">“) </w:t>
      </w:r>
      <w:r w:rsidR="00893CA2">
        <w:rPr>
          <w:rFonts w:ascii="Tahoma" w:hAnsi="Tahoma" w:cs="Tahoma"/>
          <w:sz w:val="20"/>
          <w:szCs w:val="22"/>
        </w:rPr>
        <w:t>ve smyslu § </w:t>
      </w:r>
      <w:smartTag w:uri="urn:schemas-microsoft-com:office:smarttags" w:element="metricconverter">
        <w:smartTagPr>
          <w:attr w:name="ProductID" w:val="2113 a"/>
        </w:smartTagPr>
        <w:r w:rsidRPr="00957E33">
          <w:rPr>
            <w:rFonts w:ascii="Tahoma" w:hAnsi="Tahoma" w:cs="Tahoma"/>
            <w:sz w:val="20"/>
            <w:szCs w:val="22"/>
          </w:rPr>
          <w:t>2113 a</w:t>
        </w:r>
      </w:smartTag>
      <w:r w:rsidRPr="00957E33">
        <w:rPr>
          <w:rFonts w:ascii="Tahoma" w:hAnsi="Tahoma" w:cs="Tahoma"/>
          <w:sz w:val="20"/>
          <w:szCs w:val="22"/>
        </w:rPr>
        <w:t> násl. občanského zákoníku)</w:t>
      </w:r>
      <w:r w:rsidR="00AE26C1">
        <w:rPr>
          <w:rFonts w:ascii="Tahoma" w:hAnsi="Tahoma" w:cs="Tahoma"/>
          <w:sz w:val="20"/>
          <w:szCs w:val="22"/>
        </w:rPr>
        <w:t xml:space="preserve">, </w:t>
      </w:r>
      <w:r w:rsidR="00AE26C1" w:rsidRPr="00957E33">
        <w:rPr>
          <w:rFonts w:ascii="Tahoma" w:hAnsi="Tahoma" w:cs="Tahoma"/>
          <w:sz w:val="20"/>
          <w:szCs w:val="22"/>
        </w:rPr>
        <w:t>a to v</w:t>
      </w:r>
      <w:r w:rsidR="00AE26C1">
        <w:rPr>
          <w:rFonts w:ascii="Tahoma" w:hAnsi="Tahoma" w:cs="Tahoma"/>
          <w:sz w:val="20"/>
          <w:szCs w:val="22"/>
        </w:rPr>
        <w:t> </w:t>
      </w:r>
      <w:r w:rsidR="00AE26C1" w:rsidRPr="00957E33">
        <w:rPr>
          <w:rFonts w:ascii="Tahoma" w:hAnsi="Tahoma" w:cs="Tahoma"/>
          <w:sz w:val="20"/>
          <w:szCs w:val="22"/>
        </w:rPr>
        <w:t>délce</w:t>
      </w:r>
      <w:proofErr w:type="gramStart"/>
      <w:r w:rsidR="00AE26C1">
        <w:rPr>
          <w:rFonts w:ascii="Tahoma" w:hAnsi="Tahoma" w:cs="Tahoma"/>
          <w:sz w:val="20"/>
          <w:szCs w:val="22"/>
        </w:rPr>
        <w:t xml:space="preserve"> </w:t>
      </w:r>
      <w:permStart w:id="1108939084" w:edGrp="everyone"/>
      <w:r w:rsidR="00AE26C1" w:rsidRPr="0053257E">
        <w:rPr>
          <w:rFonts w:ascii="Tahoma" w:hAnsi="Tahoma" w:cs="Tahoma"/>
          <w:b/>
          <w:sz w:val="20"/>
          <w:szCs w:val="22"/>
        </w:rPr>
        <w:t>….</w:t>
      </w:r>
      <w:proofErr w:type="gramEnd"/>
      <w:r w:rsidR="00AE26C1" w:rsidRPr="0053257E">
        <w:rPr>
          <w:rFonts w:ascii="Tahoma" w:hAnsi="Tahoma" w:cs="Tahoma"/>
          <w:b/>
          <w:sz w:val="20"/>
          <w:szCs w:val="22"/>
        </w:rPr>
        <w:t>.</w:t>
      </w:r>
      <w:r w:rsidR="00AE26C1" w:rsidRPr="00957E33">
        <w:rPr>
          <w:rFonts w:ascii="Tahoma" w:hAnsi="Tahoma" w:cs="Tahoma"/>
          <w:sz w:val="20"/>
          <w:szCs w:val="22"/>
        </w:rPr>
        <w:t xml:space="preserve"> </w:t>
      </w:r>
      <w:permEnd w:id="1108939084"/>
      <w:r w:rsidR="00AE26C1">
        <w:rPr>
          <w:rFonts w:ascii="Tahoma" w:hAnsi="Tahoma" w:cs="Tahoma"/>
          <w:sz w:val="20"/>
          <w:szCs w:val="22"/>
        </w:rPr>
        <w:t>m</w:t>
      </w:r>
      <w:r w:rsidR="00AE26C1" w:rsidRPr="00957E33">
        <w:rPr>
          <w:rFonts w:ascii="Tahoma" w:hAnsi="Tahoma" w:cs="Tahoma"/>
          <w:sz w:val="20"/>
          <w:szCs w:val="22"/>
        </w:rPr>
        <w:t>ěsíců</w:t>
      </w:r>
      <w:r w:rsidR="00AE26C1">
        <w:rPr>
          <w:rFonts w:ascii="Tahoma" w:hAnsi="Tahoma" w:cs="Tahoma"/>
          <w:sz w:val="20"/>
          <w:szCs w:val="22"/>
        </w:rPr>
        <w:t xml:space="preserve"> </w:t>
      </w:r>
      <w:r w:rsidR="00AE26C1" w:rsidRPr="00DA58A7">
        <w:rPr>
          <w:rFonts w:ascii="Tahoma" w:hAnsi="Tahoma" w:cs="Tahoma"/>
          <w:i/>
          <w:color w:val="FF0000"/>
          <w:sz w:val="20"/>
          <w:szCs w:val="20"/>
        </w:rPr>
        <w:t>(min. 24 měsíců)</w:t>
      </w:r>
      <w:r w:rsidR="00AE26C1" w:rsidRPr="00957E33">
        <w:rPr>
          <w:rFonts w:ascii="Tahoma" w:hAnsi="Tahoma" w:cs="Tahoma"/>
          <w:sz w:val="20"/>
          <w:szCs w:val="22"/>
        </w:rPr>
        <w:t>,</w:t>
      </w:r>
      <w:r w:rsidRPr="00957E33">
        <w:rPr>
          <w:rFonts w:ascii="Tahoma" w:hAnsi="Tahoma" w:cs="Tahoma"/>
          <w:sz w:val="20"/>
          <w:szCs w:val="22"/>
        </w:rPr>
        <w:t xml:space="preserve"> (dále též „záruční doba“). </w:t>
      </w:r>
    </w:p>
    <w:p w14:paraId="1D3B653C" w14:textId="77777777" w:rsidR="00957E33" w:rsidRPr="00633675"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33675">
        <w:rPr>
          <w:rFonts w:ascii="Tahoma" w:hAnsi="Tahoma" w:cs="Tahoma"/>
          <w:sz w:val="20"/>
          <w:szCs w:val="22"/>
        </w:rPr>
        <w:t xml:space="preserve">Záruční doba </w:t>
      </w:r>
      <w:r w:rsidR="00140DDE">
        <w:rPr>
          <w:rFonts w:ascii="Tahoma" w:hAnsi="Tahoma" w:cs="Tahoma"/>
          <w:sz w:val="20"/>
          <w:szCs w:val="22"/>
        </w:rPr>
        <w:t>začíná běžet dnem převzetí předmětu smlouvy</w:t>
      </w:r>
      <w:r w:rsidRPr="00633675">
        <w:rPr>
          <w:rFonts w:ascii="Tahoma" w:hAnsi="Tahoma" w:cs="Tahoma"/>
          <w:sz w:val="20"/>
          <w:szCs w:val="22"/>
        </w:rPr>
        <w:t xml:space="preserve"> kupujícím. Záruční doba se staví po dobu, po kterou nemůže kupující </w:t>
      </w:r>
      <w:r w:rsidR="0058034B">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0AA76B58" w14:textId="18C23E78" w:rsidR="00957E33" w:rsidRPr="00633675"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633675">
        <w:rPr>
          <w:rFonts w:ascii="Tahoma" w:hAnsi="Tahoma" w:cs="Tahoma"/>
          <w:sz w:val="20"/>
          <w:szCs w:val="20"/>
        </w:rPr>
        <w:t>Pro </w:t>
      </w:r>
      <w:r w:rsidRPr="00893CA2">
        <w:rPr>
          <w:rFonts w:ascii="Tahoma" w:hAnsi="Tahoma" w:cs="Tahoma"/>
          <w:sz w:val="20"/>
          <w:szCs w:val="22"/>
        </w:rPr>
        <w:t>nahlašování</w:t>
      </w:r>
      <w:r w:rsidRPr="00633675">
        <w:rPr>
          <w:rFonts w:ascii="Tahoma" w:hAnsi="Tahoma" w:cs="Tahoma"/>
          <w:sz w:val="20"/>
          <w:szCs w:val="20"/>
        </w:rPr>
        <w:t xml:space="preserve"> a odstraňování vad v rámci záruky platí podmínky uvedené v odst. </w:t>
      </w:r>
      <w:r w:rsidR="00893CA2">
        <w:rPr>
          <w:rFonts w:ascii="Tahoma" w:hAnsi="Tahoma" w:cs="Tahoma"/>
          <w:sz w:val="20"/>
          <w:szCs w:val="20"/>
        </w:rPr>
        <w:t>9</w:t>
      </w:r>
      <w:r w:rsidRPr="00633675">
        <w:rPr>
          <w:rFonts w:ascii="Tahoma" w:hAnsi="Tahoma" w:cs="Tahoma"/>
          <w:sz w:val="20"/>
          <w:szCs w:val="20"/>
        </w:rPr>
        <w:t xml:space="preserve"> a násl. tohoto článku smlouvy.</w:t>
      </w:r>
    </w:p>
    <w:p w14:paraId="53CDB974" w14:textId="77777777" w:rsidR="00957E33" w:rsidRPr="0043288E"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33675">
        <w:rPr>
          <w:rFonts w:ascii="Tahoma" w:hAnsi="Tahoma" w:cs="Tahoma"/>
          <w:sz w:val="20"/>
          <w:szCs w:val="22"/>
        </w:rPr>
        <w:t>Prodávající prohlašuje, že záruka se vztahuje na</w:t>
      </w:r>
      <w:r w:rsidR="00140DDE">
        <w:rPr>
          <w:rFonts w:ascii="Tahoma" w:hAnsi="Tahoma" w:cs="Tahoma"/>
          <w:sz w:val="20"/>
          <w:szCs w:val="22"/>
        </w:rPr>
        <w:t xml:space="preserve"> každého dalšího vlastníka předmětu smlouvy</w:t>
      </w:r>
      <w:r w:rsidRPr="00633675">
        <w:rPr>
          <w:rFonts w:ascii="Tahoma" w:hAnsi="Tahoma" w:cs="Tahoma"/>
          <w:sz w:val="20"/>
          <w:szCs w:val="22"/>
        </w:rPr>
        <w:t xml:space="preserve"> </w:t>
      </w:r>
      <w:r w:rsidRPr="0043288E">
        <w:rPr>
          <w:rFonts w:ascii="Tahoma" w:hAnsi="Tahoma" w:cs="Tahoma"/>
          <w:sz w:val="20"/>
          <w:szCs w:val="22"/>
        </w:rPr>
        <w:t>dodaného dle této smlouvy, a to v plném rozsahu až do skončení záruční doby.</w:t>
      </w:r>
    </w:p>
    <w:p w14:paraId="1650709C" w14:textId="77777777" w:rsidR="001546A7" w:rsidRPr="0043288E" w:rsidRDefault="001546A7"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bookmarkStart w:id="6" w:name="_Hlk81509058"/>
      <w:r w:rsidRPr="00893CA2">
        <w:rPr>
          <w:rFonts w:ascii="Tahoma" w:hAnsi="Tahoma" w:cs="Tahoma"/>
          <w:sz w:val="20"/>
          <w:szCs w:val="22"/>
        </w:rPr>
        <w:t>Záruční</w:t>
      </w:r>
      <w:r w:rsidRPr="0043288E">
        <w:rPr>
          <w:rFonts w:ascii="Tahoma" w:hAnsi="Tahoma" w:cs="Tahoma"/>
          <w:sz w:val="20"/>
          <w:szCs w:val="20"/>
        </w:rPr>
        <w:t xml:space="preserve"> servis podle této smlouvy zahrnuje:</w:t>
      </w:r>
    </w:p>
    <w:p w14:paraId="26FCBF81" w14:textId="77777777" w:rsidR="001546A7" w:rsidRPr="0043288E" w:rsidRDefault="001546A7" w:rsidP="000C31D1">
      <w:pPr>
        <w:numPr>
          <w:ilvl w:val="0"/>
          <w:numId w:val="4"/>
        </w:numPr>
        <w:tabs>
          <w:tab w:val="left" w:pos="720"/>
          <w:tab w:val="left" w:pos="2520"/>
        </w:tabs>
        <w:spacing w:after="60"/>
        <w:ind w:left="714" w:hanging="357"/>
        <w:jc w:val="both"/>
        <w:rPr>
          <w:rFonts w:ascii="Tahoma" w:hAnsi="Tahoma" w:cs="Tahoma"/>
          <w:sz w:val="20"/>
          <w:szCs w:val="20"/>
        </w:rPr>
      </w:pPr>
      <w:r w:rsidRPr="0043288E">
        <w:rPr>
          <w:rFonts w:ascii="Tahoma" w:hAnsi="Tahoma" w:cs="Tahoma"/>
          <w:sz w:val="20"/>
          <w:szCs w:val="20"/>
        </w:rPr>
        <w:t>preventivní servisní prohlídky dle doporučení výrobce,</w:t>
      </w:r>
    </w:p>
    <w:p w14:paraId="494B7F7F" w14:textId="20EEA80B" w:rsidR="001546A7" w:rsidRDefault="00AF5002" w:rsidP="000C31D1">
      <w:pPr>
        <w:numPr>
          <w:ilvl w:val="0"/>
          <w:numId w:val="4"/>
        </w:numPr>
        <w:tabs>
          <w:tab w:val="left" w:pos="720"/>
          <w:tab w:val="left" w:pos="2520"/>
        </w:tabs>
        <w:spacing w:after="60"/>
        <w:ind w:left="714" w:hanging="357"/>
        <w:jc w:val="both"/>
        <w:rPr>
          <w:rFonts w:ascii="Tahoma" w:hAnsi="Tahoma" w:cs="Tahoma"/>
          <w:sz w:val="20"/>
          <w:szCs w:val="20"/>
        </w:rPr>
      </w:pPr>
      <w:r w:rsidRPr="0043288E">
        <w:rPr>
          <w:rFonts w:ascii="Tahoma" w:hAnsi="Tahoma" w:cs="Tahoma"/>
          <w:sz w:val="20"/>
          <w:szCs w:val="20"/>
        </w:rPr>
        <w:t xml:space="preserve">údržbu, </w:t>
      </w:r>
      <w:r w:rsidR="000F2521" w:rsidRPr="0043288E">
        <w:rPr>
          <w:rFonts w:ascii="Tahoma" w:hAnsi="Tahoma" w:cs="Tahoma"/>
          <w:sz w:val="20"/>
          <w:szCs w:val="20"/>
        </w:rPr>
        <w:t xml:space="preserve">opravy poruch a závad </w:t>
      </w:r>
      <w:r w:rsidR="0043288E" w:rsidRPr="0043288E">
        <w:rPr>
          <w:rFonts w:ascii="Tahoma" w:hAnsi="Tahoma" w:cs="Tahoma"/>
          <w:sz w:val="20"/>
          <w:szCs w:val="20"/>
        </w:rPr>
        <w:t>předmětu smlouvy</w:t>
      </w:r>
      <w:r w:rsidR="000F2521" w:rsidRPr="0043288E">
        <w:rPr>
          <w:rFonts w:ascii="Tahoma" w:hAnsi="Tahoma" w:cs="Tahoma"/>
          <w:sz w:val="20"/>
          <w:szCs w:val="20"/>
        </w:rPr>
        <w:t xml:space="preserve">, tj. uvedení </w:t>
      </w:r>
      <w:r w:rsidR="0043288E" w:rsidRPr="0043288E">
        <w:rPr>
          <w:rFonts w:ascii="Tahoma" w:hAnsi="Tahoma" w:cs="Tahoma"/>
          <w:sz w:val="20"/>
          <w:szCs w:val="20"/>
        </w:rPr>
        <w:t>předmětu smlouvy</w:t>
      </w:r>
      <w:r w:rsidR="001546A7" w:rsidRPr="0043288E">
        <w:rPr>
          <w:rFonts w:ascii="Tahoma" w:hAnsi="Tahoma" w:cs="Tahoma"/>
          <w:sz w:val="20"/>
          <w:szCs w:val="20"/>
        </w:rPr>
        <w:t xml:space="preserve"> do stavu plné využitelnosti jeho technických parametrů</w:t>
      </w:r>
      <w:r w:rsidR="00712C2D">
        <w:rPr>
          <w:rFonts w:ascii="Tahoma" w:hAnsi="Tahoma" w:cs="Tahoma"/>
          <w:sz w:val="20"/>
          <w:szCs w:val="20"/>
        </w:rPr>
        <w:t>.</w:t>
      </w:r>
    </w:p>
    <w:bookmarkEnd w:id="6"/>
    <w:p w14:paraId="393153C6" w14:textId="77777777" w:rsidR="00E473DE" w:rsidRPr="00942402" w:rsidRDefault="00E473DE"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2"/>
          <w:szCs w:val="20"/>
        </w:rPr>
      </w:pPr>
      <w:r w:rsidRPr="00942402">
        <w:rPr>
          <w:rFonts w:ascii="Tahoma" w:hAnsi="Tahoma" w:cs="Tahoma"/>
          <w:sz w:val="20"/>
          <w:szCs w:val="18"/>
        </w:rPr>
        <w:t>V </w:t>
      </w:r>
      <w:r w:rsidRPr="00893CA2">
        <w:rPr>
          <w:rFonts w:ascii="Tahoma" w:hAnsi="Tahoma" w:cs="Tahoma"/>
          <w:sz w:val="20"/>
          <w:szCs w:val="22"/>
        </w:rPr>
        <w:t>případě</w:t>
      </w:r>
      <w:r w:rsidRPr="00942402">
        <w:rPr>
          <w:rFonts w:ascii="Tahoma" w:hAnsi="Tahoma" w:cs="Tahoma"/>
          <w:sz w:val="20"/>
          <w:szCs w:val="18"/>
        </w:rPr>
        <w:t xml:space="preserve"> </w:t>
      </w:r>
      <w:r w:rsidR="00F530CE" w:rsidRPr="00EC65C8">
        <w:rPr>
          <w:rFonts w:ascii="Tahoma" w:hAnsi="Tahoma" w:cs="Tahoma"/>
          <w:sz w:val="20"/>
          <w:szCs w:val="18"/>
        </w:rPr>
        <w:t>neuznaného</w:t>
      </w:r>
      <w:r w:rsidR="00F530CE">
        <w:rPr>
          <w:rFonts w:ascii="Tahoma" w:hAnsi="Tahoma" w:cs="Tahoma"/>
          <w:sz w:val="20"/>
          <w:szCs w:val="18"/>
        </w:rPr>
        <w:t xml:space="preserve"> </w:t>
      </w:r>
      <w:r w:rsidRPr="00942402">
        <w:rPr>
          <w:rFonts w:ascii="Tahoma" w:hAnsi="Tahoma" w:cs="Tahoma"/>
          <w:sz w:val="20"/>
          <w:szCs w:val="18"/>
        </w:rPr>
        <w:t>záručního i pozáručního servisu je dodavatel oprávněn účtovat kilometrovné do vzdálenosti max. 100 km.</w:t>
      </w:r>
    </w:p>
    <w:p w14:paraId="346792FF" w14:textId="77777777" w:rsidR="00957E33" w:rsidRPr="00633675" w:rsidRDefault="00957E33" w:rsidP="000C31D1">
      <w:pPr>
        <w:spacing w:after="120"/>
        <w:ind w:left="425" w:hanging="425"/>
        <w:jc w:val="center"/>
        <w:rPr>
          <w:rFonts w:ascii="Tahoma" w:hAnsi="Tahoma" w:cs="Tahoma"/>
          <w:b/>
          <w:sz w:val="20"/>
          <w:szCs w:val="22"/>
        </w:rPr>
      </w:pPr>
      <w:r w:rsidRPr="00633675">
        <w:rPr>
          <w:rFonts w:ascii="Tahoma" w:hAnsi="Tahoma" w:cs="Tahoma"/>
          <w:b/>
          <w:sz w:val="20"/>
          <w:szCs w:val="22"/>
        </w:rPr>
        <w:t>Práva z vadného plnění</w:t>
      </w:r>
    </w:p>
    <w:p w14:paraId="047EFFBB" w14:textId="77777777" w:rsidR="00957E33" w:rsidRPr="00FF0589"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FF0589">
        <w:rPr>
          <w:rFonts w:ascii="Tahoma" w:hAnsi="Tahoma" w:cs="Tahoma"/>
          <w:sz w:val="20"/>
          <w:szCs w:val="22"/>
        </w:rPr>
        <w:t>Kupující má právo z vadn</w:t>
      </w:r>
      <w:r w:rsidR="00140DDE">
        <w:rPr>
          <w:rFonts w:ascii="Tahoma" w:hAnsi="Tahoma" w:cs="Tahoma"/>
          <w:sz w:val="20"/>
          <w:szCs w:val="22"/>
        </w:rPr>
        <w:t>ého plnění z vad, které má předmět smlouvy</w:t>
      </w:r>
      <w:r w:rsidRPr="00FF0589">
        <w:rPr>
          <w:rFonts w:ascii="Tahoma" w:hAnsi="Tahoma" w:cs="Tahoma"/>
          <w:sz w:val="20"/>
          <w:szCs w:val="22"/>
        </w:rPr>
        <w:t xml:space="preserve"> při převzetí kupujícím, byť se vada projeví až později. Kupující má právo z vadného plnění také z </w:t>
      </w:r>
      <w:r w:rsidR="00140DDE">
        <w:rPr>
          <w:rFonts w:ascii="Tahoma" w:hAnsi="Tahoma" w:cs="Tahoma"/>
          <w:sz w:val="20"/>
          <w:szCs w:val="22"/>
        </w:rPr>
        <w:t xml:space="preserve">vad vzniklých po převzetí předmětu smlouvy </w:t>
      </w:r>
      <w:r w:rsidRPr="00FF0589">
        <w:rPr>
          <w:rFonts w:ascii="Tahoma" w:hAnsi="Tahoma" w:cs="Tahoma"/>
          <w:sz w:val="20"/>
          <w:szCs w:val="22"/>
        </w:rPr>
        <w:t xml:space="preserve">kupujícím, pokud je prodávající způsobil porušením své povinnosti.  </w:t>
      </w:r>
      <w:r w:rsidRPr="00FF0589">
        <w:rPr>
          <w:rFonts w:ascii="Tahoma" w:hAnsi="Tahoma" w:cs="Tahoma"/>
          <w:sz w:val="20"/>
          <w:szCs w:val="20"/>
        </w:rPr>
        <w:t>Projeví-li se vada v prů</w:t>
      </w:r>
      <w:r w:rsidR="00140DDE">
        <w:rPr>
          <w:rFonts w:ascii="Tahoma" w:hAnsi="Tahoma" w:cs="Tahoma"/>
          <w:sz w:val="20"/>
          <w:szCs w:val="20"/>
        </w:rPr>
        <w:t xml:space="preserve">běhu 6 měsíců od převzetí předmětu smlouvy </w:t>
      </w:r>
      <w:r w:rsidRPr="00FF0589">
        <w:rPr>
          <w:rFonts w:ascii="Tahoma" w:hAnsi="Tahoma" w:cs="Tahoma"/>
          <w:sz w:val="20"/>
          <w:szCs w:val="20"/>
        </w:rPr>
        <w:t>kupujícím, má se zato, že dodaná věc byla vadná již při převzetí.</w:t>
      </w:r>
    </w:p>
    <w:p w14:paraId="17255A2A" w14:textId="70FC9478" w:rsidR="00957E33" w:rsidRPr="00633675"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33675">
        <w:rPr>
          <w:rFonts w:ascii="Tahoma" w:hAnsi="Tahoma" w:cs="Tahoma"/>
          <w:sz w:val="20"/>
          <w:szCs w:val="22"/>
        </w:rPr>
        <w:t xml:space="preserve">Vady </w:t>
      </w:r>
      <w:r w:rsidR="0058034B">
        <w:rPr>
          <w:rFonts w:ascii="Tahoma" w:hAnsi="Tahoma" w:cs="Tahoma"/>
          <w:sz w:val="20"/>
          <w:szCs w:val="22"/>
        </w:rPr>
        <w:t>předmětu smlouvy</w:t>
      </w:r>
      <w:r w:rsidRPr="00633675">
        <w:rPr>
          <w:rFonts w:ascii="Tahoma" w:hAnsi="Tahoma" w:cs="Tahoma"/>
          <w:sz w:val="20"/>
          <w:szCs w:val="22"/>
        </w:rPr>
        <w:t xml:space="preserve">, </w:t>
      </w:r>
      <w:r w:rsidR="00E70C9A">
        <w:rPr>
          <w:rFonts w:ascii="Tahoma" w:hAnsi="Tahoma" w:cs="Tahoma"/>
          <w:sz w:val="20"/>
          <w:szCs w:val="22"/>
        </w:rPr>
        <w:t xml:space="preserve">dle odst. 7 tohoto článku a vady, </w:t>
      </w:r>
      <w:r w:rsidRPr="00633675">
        <w:rPr>
          <w:rFonts w:ascii="Tahoma" w:hAnsi="Tahoma" w:cs="Tahoma"/>
          <w:sz w:val="20"/>
          <w:szCs w:val="22"/>
        </w:rPr>
        <w:t xml:space="preserve">které se projeví po záruční dobu, budou prodávajícím odstraněny bezplatně. </w:t>
      </w:r>
    </w:p>
    <w:p w14:paraId="0F00BDB3" w14:textId="77777777" w:rsidR="00957E33" w:rsidRPr="00633675"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33675">
        <w:rPr>
          <w:rFonts w:ascii="Tahoma" w:hAnsi="Tahoma" w:cs="Tahoma"/>
          <w:sz w:val="20"/>
          <w:szCs w:val="22"/>
        </w:rPr>
        <w:t xml:space="preserve">Veškeré vady </w:t>
      </w:r>
      <w:r w:rsidR="0058034B">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sidR="0058034B">
        <w:rPr>
          <w:rFonts w:ascii="Tahoma" w:hAnsi="Tahoma" w:cs="Tahoma"/>
          <w:sz w:val="20"/>
          <w:szCs w:val="22"/>
        </w:rPr>
        <w:t>předmětu smlouvy</w:t>
      </w:r>
      <w:r w:rsidRPr="00633675">
        <w:rPr>
          <w:rFonts w:ascii="Tahoma" w:hAnsi="Tahoma" w:cs="Tahoma"/>
          <w:sz w:val="20"/>
          <w:szCs w:val="22"/>
        </w:rPr>
        <w:t xml:space="preserve"> oznamovat na:</w:t>
      </w:r>
    </w:p>
    <w:p w14:paraId="2A7A3799" w14:textId="0CF6160B" w:rsidR="00957E33" w:rsidRPr="00633675" w:rsidRDefault="00632993" w:rsidP="000C31D1">
      <w:pPr>
        <w:pStyle w:val="Odstavecseseznamem"/>
        <w:numPr>
          <w:ilvl w:val="0"/>
          <w:numId w:val="29"/>
        </w:numPr>
        <w:tabs>
          <w:tab w:val="num" w:pos="1353"/>
        </w:tabs>
        <w:spacing w:before="120" w:after="120"/>
        <w:ind w:left="1134" w:hanging="425"/>
        <w:jc w:val="both"/>
        <w:rPr>
          <w:rFonts w:ascii="Tahoma" w:hAnsi="Tahoma" w:cs="Tahoma"/>
          <w:sz w:val="20"/>
          <w:szCs w:val="20"/>
        </w:rPr>
      </w:pPr>
      <w:r>
        <w:rPr>
          <w:rFonts w:ascii="Tahoma" w:hAnsi="Tahoma" w:cs="Tahoma"/>
          <w:sz w:val="20"/>
          <w:szCs w:val="20"/>
        </w:rPr>
        <w:t>tel. čísle</w:t>
      </w:r>
      <w:r w:rsidR="00957E33" w:rsidRPr="00633675">
        <w:rPr>
          <w:rFonts w:ascii="Tahoma" w:hAnsi="Tahoma" w:cs="Tahoma"/>
          <w:sz w:val="20"/>
          <w:szCs w:val="20"/>
        </w:rPr>
        <w:t>:</w:t>
      </w:r>
      <w:r>
        <w:rPr>
          <w:rFonts w:ascii="Tahoma" w:hAnsi="Tahoma" w:cs="Tahoma"/>
          <w:sz w:val="20"/>
          <w:szCs w:val="20"/>
        </w:rPr>
        <w:tab/>
      </w:r>
      <w:r w:rsidR="00957E33">
        <w:rPr>
          <w:rFonts w:ascii="Tahoma" w:hAnsi="Tahoma" w:cs="Tahoma"/>
          <w:sz w:val="20"/>
          <w:szCs w:val="20"/>
        </w:rPr>
        <w:tab/>
      </w:r>
      <w:permStart w:id="1569784016" w:edGrp="everyone"/>
      <w:r w:rsidR="00957E33" w:rsidRPr="00C87AD4">
        <w:rPr>
          <w:rFonts w:ascii="Tahoma" w:hAnsi="Tahoma" w:cs="Tahoma"/>
          <w:sz w:val="20"/>
          <w:szCs w:val="20"/>
        </w:rPr>
        <w:t>……………………</w:t>
      </w:r>
      <w:proofErr w:type="gramStart"/>
      <w:r w:rsidR="00957E33" w:rsidRPr="00C87AD4">
        <w:rPr>
          <w:rFonts w:ascii="Tahoma" w:hAnsi="Tahoma" w:cs="Tahoma"/>
          <w:sz w:val="20"/>
          <w:szCs w:val="20"/>
        </w:rPr>
        <w:t>…….</w:t>
      </w:r>
      <w:proofErr w:type="gramEnd"/>
      <w:r w:rsidR="00957E33" w:rsidRPr="00C87AD4">
        <w:rPr>
          <w:rFonts w:ascii="Tahoma" w:hAnsi="Tahoma" w:cs="Tahoma"/>
          <w:sz w:val="20"/>
          <w:szCs w:val="20"/>
        </w:rPr>
        <w:t>.</w:t>
      </w:r>
      <w:permEnd w:id="1569784016"/>
    </w:p>
    <w:p w14:paraId="2DB3AB92" w14:textId="198230AC" w:rsidR="00957E33" w:rsidRPr="00C87AD4" w:rsidRDefault="00957E33" w:rsidP="000C31D1">
      <w:pPr>
        <w:pStyle w:val="Odstavecseseznamem"/>
        <w:numPr>
          <w:ilvl w:val="0"/>
          <w:numId w:val="29"/>
        </w:numPr>
        <w:tabs>
          <w:tab w:val="num" w:pos="1353"/>
        </w:tabs>
        <w:spacing w:after="120"/>
        <w:ind w:left="1134" w:hanging="425"/>
        <w:jc w:val="both"/>
        <w:rPr>
          <w:rFonts w:ascii="Tahoma" w:hAnsi="Tahoma" w:cs="Tahoma"/>
          <w:sz w:val="20"/>
          <w:szCs w:val="20"/>
        </w:rPr>
      </w:pPr>
      <w:r w:rsidRPr="00C87AD4">
        <w:rPr>
          <w:rFonts w:ascii="Tahoma" w:hAnsi="Tahoma" w:cs="Tahoma"/>
          <w:sz w:val="20"/>
          <w:szCs w:val="20"/>
        </w:rPr>
        <w:t>e-mail</w:t>
      </w:r>
      <w:r w:rsidR="00632993">
        <w:rPr>
          <w:rFonts w:ascii="Tahoma" w:hAnsi="Tahoma" w:cs="Tahoma"/>
          <w:sz w:val="20"/>
          <w:szCs w:val="20"/>
        </w:rPr>
        <w:t>u</w:t>
      </w:r>
      <w:r w:rsidRPr="00C87AD4">
        <w:rPr>
          <w:rFonts w:ascii="Tahoma" w:hAnsi="Tahoma" w:cs="Tahoma"/>
          <w:sz w:val="20"/>
          <w:szCs w:val="20"/>
        </w:rPr>
        <w:t>:</w:t>
      </w:r>
      <w:r w:rsidRPr="00C87AD4">
        <w:rPr>
          <w:rFonts w:ascii="Tahoma" w:hAnsi="Tahoma" w:cs="Tahoma"/>
          <w:sz w:val="20"/>
          <w:szCs w:val="20"/>
        </w:rPr>
        <w:tab/>
      </w:r>
      <w:r w:rsidRPr="00C87AD4">
        <w:rPr>
          <w:rFonts w:ascii="Tahoma" w:hAnsi="Tahoma" w:cs="Tahoma"/>
          <w:sz w:val="20"/>
          <w:szCs w:val="20"/>
        </w:rPr>
        <w:tab/>
      </w:r>
      <w:permStart w:id="1609916221" w:edGrp="everyone"/>
      <w:r w:rsidRPr="00C87AD4">
        <w:rPr>
          <w:rFonts w:ascii="Tahoma" w:hAnsi="Tahoma" w:cs="Tahoma"/>
          <w:sz w:val="20"/>
          <w:szCs w:val="20"/>
        </w:rPr>
        <w:t>……………………</w:t>
      </w:r>
      <w:proofErr w:type="gramStart"/>
      <w:r w:rsidRPr="00C87AD4">
        <w:rPr>
          <w:rFonts w:ascii="Tahoma" w:hAnsi="Tahoma" w:cs="Tahoma"/>
          <w:sz w:val="20"/>
          <w:szCs w:val="20"/>
        </w:rPr>
        <w:t>…….</w:t>
      </w:r>
      <w:proofErr w:type="gramEnd"/>
      <w:r w:rsidRPr="00C87AD4">
        <w:rPr>
          <w:rFonts w:ascii="Tahoma" w:hAnsi="Tahoma" w:cs="Tahoma"/>
          <w:sz w:val="20"/>
          <w:szCs w:val="20"/>
        </w:rPr>
        <w:t>.</w:t>
      </w:r>
      <w:permEnd w:id="1609916221"/>
    </w:p>
    <w:p w14:paraId="60C9C259" w14:textId="77777777" w:rsidR="00957E33" w:rsidRPr="00C87AD4" w:rsidRDefault="00957E33" w:rsidP="000C31D1">
      <w:pPr>
        <w:pStyle w:val="Odstavecseseznamem"/>
        <w:numPr>
          <w:ilvl w:val="0"/>
          <w:numId w:val="29"/>
        </w:numPr>
        <w:tabs>
          <w:tab w:val="num" w:pos="1353"/>
        </w:tabs>
        <w:spacing w:after="120"/>
        <w:ind w:left="1134" w:hanging="425"/>
        <w:jc w:val="both"/>
        <w:rPr>
          <w:rFonts w:ascii="Tahoma" w:hAnsi="Tahoma" w:cs="Tahoma"/>
          <w:sz w:val="20"/>
          <w:szCs w:val="20"/>
        </w:rPr>
      </w:pPr>
      <w:r w:rsidRPr="00C87AD4">
        <w:rPr>
          <w:rFonts w:ascii="Tahoma" w:hAnsi="Tahoma" w:cs="Tahoma"/>
          <w:sz w:val="20"/>
          <w:szCs w:val="20"/>
        </w:rPr>
        <w:t>adrese:</w:t>
      </w:r>
      <w:r w:rsidRPr="00C87AD4">
        <w:rPr>
          <w:rFonts w:ascii="Tahoma" w:hAnsi="Tahoma" w:cs="Tahoma"/>
          <w:sz w:val="20"/>
          <w:szCs w:val="20"/>
        </w:rPr>
        <w:tab/>
      </w:r>
      <w:r w:rsidRPr="00C87AD4">
        <w:rPr>
          <w:rFonts w:ascii="Tahoma" w:hAnsi="Tahoma" w:cs="Tahoma"/>
          <w:sz w:val="20"/>
          <w:szCs w:val="20"/>
        </w:rPr>
        <w:tab/>
      </w:r>
      <w:permStart w:id="1167789688" w:edGrp="everyone"/>
      <w:r w:rsidRPr="00C87AD4">
        <w:rPr>
          <w:rFonts w:ascii="Tahoma" w:hAnsi="Tahoma" w:cs="Tahoma"/>
          <w:sz w:val="20"/>
          <w:szCs w:val="20"/>
        </w:rPr>
        <w:t>……………………</w:t>
      </w:r>
      <w:proofErr w:type="gramStart"/>
      <w:r w:rsidRPr="00C87AD4">
        <w:rPr>
          <w:rFonts w:ascii="Tahoma" w:hAnsi="Tahoma" w:cs="Tahoma"/>
          <w:sz w:val="20"/>
          <w:szCs w:val="20"/>
        </w:rPr>
        <w:t>…….</w:t>
      </w:r>
      <w:proofErr w:type="gramEnd"/>
      <w:r w:rsidRPr="00C87AD4">
        <w:rPr>
          <w:rFonts w:ascii="Tahoma" w:hAnsi="Tahoma" w:cs="Tahoma"/>
          <w:sz w:val="20"/>
          <w:szCs w:val="20"/>
        </w:rPr>
        <w:t>.</w:t>
      </w:r>
      <w:permEnd w:id="1167789688"/>
    </w:p>
    <w:p w14:paraId="3731C705" w14:textId="77777777" w:rsidR="00957E33" w:rsidRPr="00633675"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B50B66">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sidR="00B50B66">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p w14:paraId="0BACD9DF" w14:textId="77777777" w:rsidR="00957E33" w:rsidRPr="00691B29" w:rsidRDefault="00957E33"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2"/>
        </w:rPr>
      </w:pPr>
      <w:r w:rsidRPr="00691B29">
        <w:rPr>
          <w:rFonts w:ascii="Tahoma" w:hAnsi="Tahoma" w:cs="Tahoma"/>
          <w:sz w:val="20"/>
          <w:szCs w:val="22"/>
        </w:rPr>
        <w:t>Servis za účelem odstraňo</w:t>
      </w:r>
      <w:r w:rsidR="00A1549E" w:rsidRPr="00691B29">
        <w:rPr>
          <w:rFonts w:ascii="Tahoma" w:hAnsi="Tahoma" w:cs="Tahoma"/>
          <w:sz w:val="20"/>
          <w:szCs w:val="22"/>
        </w:rPr>
        <w:t>vání vad bude probíhat v místě instalace předmětu smlouvy</w:t>
      </w:r>
      <w:r w:rsidRPr="00691B29">
        <w:rPr>
          <w:rFonts w:ascii="Tahoma" w:hAnsi="Tahoma" w:cs="Tahoma"/>
          <w:sz w:val="20"/>
          <w:szCs w:val="22"/>
        </w:rPr>
        <w:t xml:space="preserve">, tj. </w:t>
      </w:r>
      <w:r w:rsidRPr="00691B29">
        <w:rPr>
          <w:rFonts w:ascii="Tahoma" w:hAnsi="Tahoma" w:cs="Tahoma"/>
          <w:sz w:val="20"/>
          <w:szCs w:val="22"/>
        </w:rPr>
        <w:br/>
        <w:t>u kupujícího. V případě výměny nebo opravy v servisním středisku prodávajícího nebo autorizovaném servisním středisku výrobce zabezpečí prodávající</w:t>
      </w:r>
      <w:r w:rsidR="00A1549E" w:rsidRPr="00691B29">
        <w:rPr>
          <w:rFonts w:ascii="Tahoma" w:hAnsi="Tahoma" w:cs="Tahoma"/>
          <w:sz w:val="20"/>
          <w:szCs w:val="22"/>
        </w:rPr>
        <w:t xml:space="preserve"> bezplatně dopravu vadného předmětu smlouvy</w:t>
      </w:r>
      <w:r w:rsidRPr="00691B29">
        <w:rPr>
          <w:rFonts w:ascii="Tahoma" w:hAnsi="Tahoma" w:cs="Tahoma"/>
          <w:sz w:val="20"/>
          <w:szCs w:val="22"/>
        </w:rPr>
        <w:t xml:space="preserve"> od kupujícího do servisu a dopravu </w:t>
      </w:r>
      <w:r w:rsidR="00A1549E" w:rsidRPr="00691B29">
        <w:rPr>
          <w:rFonts w:ascii="Tahoma" w:hAnsi="Tahoma" w:cs="Tahoma"/>
          <w:sz w:val="20"/>
          <w:szCs w:val="22"/>
        </w:rPr>
        <w:t>opraveného nebo vyměněného předmětu smlouvy</w:t>
      </w:r>
      <w:r w:rsidRPr="00691B29">
        <w:rPr>
          <w:rFonts w:ascii="Tahoma" w:hAnsi="Tahoma" w:cs="Tahoma"/>
          <w:sz w:val="20"/>
          <w:szCs w:val="22"/>
        </w:rPr>
        <w:t xml:space="preserve"> zpět ke kupujícímu. </w:t>
      </w:r>
      <w:r w:rsidR="00A1549E" w:rsidRPr="00691B29">
        <w:rPr>
          <w:rFonts w:ascii="Tahoma" w:hAnsi="Tahoma" w:cs="Tahoma"/>
          <w:sz w:val="20"/>
          <w:szCs w:val="22"/>
        </w:rPr>
        <w:t xml:space="preserve">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F7CA204" w14:textId="30D04D8C" w:rsidR="00E70C9A" w:rsidRPr="009962E3" w:rsidRDefault="00E70C9A"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i/>
          <w:iCs/>
          <w:sz w:val="20"/>
          <w:szCs w:val="20"/>
        </w:rPr>
      </w:pPr>
      <w:bookmarkStart w:id="7" w:name="_Hlk81510601"/>
      <w:r w:rsidRPr="009962E3">
        <w:rPr>
          <w:rFonts w:ascii="Tahoma" w:hAnsi="Tahoma" w:cs="Tahoma"/>
          <w:iCs/>
          <w:sz w:val="20"/>
          <w:szCs w:val="20"/>
        </w:rPr>
        <w:lastRenderedPageBreak/>
        <w:t>Prodávající je povinen odstranit poruchy a závady nahlášené způsobem dle odst. 9 tohoto článku smlouvy v těchto termínech:</w:t>
      </w:r>
    </w:p>
    <w:p w14:paraId="7BD49E40" w14:textId="0C760483" w:rsidR="000E394D" w:rsidRPr="009962E3" w:rsidRDefault="000E394D" w:rsidP="000C31D1">
      <w:pPr>
        <w:pStyle w:val="Odstavecseseznamem"/>
        <w:widowControl/>
        <w:suppressAutoHyphens w:val="0"/>
        <w:spacing w:before="120" w:after="120"/>
        <w:ind w:left="284"/>
        <w:jc w:val="both"/>
        <w:rPr>
          <w:rFonts w:ascii="Tahoma" w:hAnsi="Tahoma" w:cs="Tahoma"/>
          <w:i/>
          <w:iCs/>
          <w:sz w:val="20"/>
          <w:szCs w:val="20"/>
        </w:rPr>
      </w:pPr>
      <w:r w:rsidRPr="009962E3">
        <w:rPr>
          <w:rFonts w:ascii="Tahoma" w:hAnsi="Tahoma" w:cs="Tahoma"/>
          <w:sz w:val="20"/>
          <w:szCs w:val="20"/>
        </w:rPr>
        <w:t xml:space="preserve">Prodávající nastoupí na opravu nejpozději do </w:t>
      </w:r>
      <w:r w:rsidR="00B5115E" w:rsidRPr="009962E3">
        <w:rPr>
          <w:rFonts w:ascii="Tahoma" w:hAnsi="Tahoma" w:cs="Tahoma"/>
          <w:sz w:val="20"/>
          <w:szCs w:val="20"/>
        </w:rPr>
        <w:t>12 hodin</w:t>
      </w:r>
      <w:r w:rsidR="00E70C9A" w:rsidRPr="009962E3">
        <w:rPr>
          <w:rFonts w:ascii="Tahoma" w:hAnsi="Tahoma" w:cs="Tahoma"/>
          <w:sz w:val="20"/>
          <w:szCs w:val="20"/>
        </w:rPr>
        <w:t xml:space="preserve"> od nahlášení závady</w:t>
      </w:r>
      <w:r w:rsidR="00CD6C6C" w:rsidRPr="009962E3">
        <w:rPr>
          <w:rFonts w:ascii="Tahoma" w:hAnsi="Tahoma" w:cs="Tahoma"/>
          <w:sz w:val="20"/>
          <w:szCs w:val="20"/>
        </w:rPr>
        <w:t>.</w:t>
      </w:r>
      <w:r w:rsidRPr="009962E3">
        <w:rPr>
          <w:rFonts w:ascii="Tahoma" w:hAnsi="Tahoma" w:cs="Tahoma"/>
          <w:sz w:val="20"/>
          <w:szCs w:val="20"/>
        </w:rPr>
        <w:t xml:space="preserve"> </w:t>
      </w:r>
      <w:r w:rsidR="00CD6C6C" w:rsidRPr="009962E3">
        <w:rPr>
          <w:rFonts w:ascii="Tahoma" w:hAnsi="Tahoma" w:cs="Tahoma"/>
          <w:sz w:val="20"/>
          <w:szCs w:val="20"/>
        </w:rPr>
        <w:t>V</w:t>
      </w:r>
      <w:r w:rsidRPr="009962E3">
        <w:rPr>
          <w:rFonts w:ascii="Tahoma" w:hAnsi="Tahoma" w:cs="Tahoma"/>
          <w:sz w:val="20"/>
          <w:szCs w:val="20"/>
        </w:rPr>
        <w:t> případě, že závadu nelze odstranit na místě</w:t>
      </w:r>
      <w:r w:rsidR="00CD6C6C" w:rsidRPr="009962E3">
        <w:rPr>
          <w:rFonts w:ascii="Tahoma" w:hAnsi="Tahoma" w:cs="Tahoma"/>
          <w:sz w:val="20"/>
          <w:szCs w:val="20"/>
        </w:rPr>
        <w:t>, sdělí prodávající kupujícímu termín odstranění závady</w:t>
      </w:r>
      <w:r w:rsidR="003557A2" w:rsidRPr="009962E3">
        <w:rPr>
          <w:rFonts w:ascii="Tahoma" w:hAnsi="Tahoma" w:cs="Tahoma"/>
          <w:sz w:val="20"/>
          <w:szCs w:val="20"/>
        </w:rPr>
        <w:t>.</w:t>
      </w:r>
    </w:p>
    <w:bookmarkEnd w:id="7"/>
    <w:p w14:paraId="0AF5CC29" w14:textId="5AB62B20" w:rsidR="00CD6C6C" w:rsidRPr="009962E3" w:rsidRDefault="00CD6C6C"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9962E3">
        <w:rPr>
          <w:rFonts w:ascii="Tahoma" w:hAnsi="Tahoma" w:cs="Tahoma"/>
          <w:sz w:val="20"/>
          <w:szCs w:val="20"/>
        </w:rPr>
        <w:t xml:space="preserve">V případě, že prodávající nebude schopen ve lhůtě 1 pracovního dne vadu odstranit, je povinen kupujícímu </w:t>
      </w:r>
      <w:r w:rsidRPr="009962E3">
        <w:rPr>
          <w:rFonts w:ascii="Tahoma" w:hAnsi="Tahoma" w:cs="Tahoma"/>
          <w:sz w:val="20"/>
          <w:szCs w:val="22"/>
        </w:rPr>
        <w:t>poskytnout</w:t>
      </w:r>
      <w:r w:rsidRPr="009962E3">
        <w:rPr>
          <w:rFonts w:ascii="Tahoma" w:hAnsi="Tahoma" w:cs="Tahoma"/>
          <w:sz w:val="20"/>
          <w:szCs w:val="20"/>
        </w:rPr>
        <w:t xml:space="preserve"> zdarma náhradní plnění předmětu smlouvy stejných technických parametrů, a to až do doby do odstranění reklamované vady a uvedení původního předmětu plnění do provozu.</w:t>
      </w:r>
    </w:p>
    <w:p w14:paraId="1EBBD5B0" w14:textId="041A95E9" w:rsidR="00FF0589" w:rsidRPr="00B4209E" w:rsidRDefault="00B4209E"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B4209E">
        <w:rPr>
          <w:rFonts w:ascii="Tahoma" w:hAnsi="Tahoma" w:cs="Tahoma"/>
          <w:sz w:val="20"/>
          <w:szCs w:val="20"/>
        </w:rPr>
        <w:t xml:space="preserve">V případě vyřízení reklamace </w:t>
      </w:r>
      <w:r>
        <w:rPr>
          <w:rFonts w:ascii="Tahoma" w:hAnsi="Tahoma" w:cs="Tahoma"/>
          <w:sz w:val="20"/>
          <w:szCs w:val="20"/>
        </w:rPr>
        <w:t xml:space="preserve">vady předmětu smlouvy dodáním nové věci bez vady, plyne záruční doba v délce stanovené v odst. 1 tohoto článku dnem převzetí nové věci kupujícím. </w:t>
      </w:r>
    </w:p>
    <w:p w14:paraId="27017A42" w14:textId="77777777" w:rsidR="00FF0589" w:rsidRPr="00FF0589" w:rsidRDefault="00FF0589"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332CC2">
        <w:rPr>
          <w:rFonts w:ascii="Tahoma" w:hAnsi="Tahoma" w:cs="Tahoma"/>
          <w:sz w:val="20"/>
          <w:szCs w:val="22"/>
        </w:rPr>
        <w:t>Prodávající</w:t>
      </w:r>
      <w:r w:rsidRPr="00FF0589">
        <w:rPr>
          <w:rFonts w:ascii="Tahoma" w:hAnsi="Tahoma" w:cs="Tahoma"/>
          <w:sz w:val="20"/>
          <w:szCs w:val="20"/>
        </w:rPr>
        <w:t xml:space="preserve"> je povinen uhradit kupujícímu škodu, která mu vznikla vadným plněním, a to v plné výši. </w:t>
      </w:r>
      <w:r w:rsidRPr="00893CA2">
        <w:rPr>
          <w:rFonts w:ascii="Tahoma" w:hAnsi="Tahoma" w:cs="Tahoma"/>
          <w:sz w:val="20"/>
          <w:szCs w:val="22"/>
        </w:rPr>
        <w:t>Prodávající</w:t>
      </w:r>
      <w:r w:rsidRPr="00FF0589">
        <w:rPr>
          <w:rFonts w:ascii="Tahoma" w:hAnsi="Tahoma" w:cs="Tahoma"/>
          <w:sz w:val="20"/>
          <w:szCs w:val="20"/>
        </w:rPr>
        <w:t xml:space="preserve"> rovněž kupujícímu uhradí náklady vzniklé při uplatňování práv z vadného plnění.</w:t>
      </w:r>
    </w:p>
    <w:p w14:paraId="7EBC0E17" w14:textId="77777777" w:rsidR="001546A7" w:rsidRPr="00346E49" w:rsidRDefault="001546A7"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bookmarkStart w:id="8" w:name="_Hlk81510290"/>
      <w:r w:rsidRPr="00893CA2">
        <w:rPr>
          <w:rFonts w:ascii="Tahoma" w:hAnsi="Tahoma" w:cs="Tahoma"/>
          <w:sz w:val="20"/>
          <w:szCs w:val="22"/>
        </w:rPr>
        <w:t>Prodávající</w:t>
      </w:r>
      <w:r w:rsidRPr="00346E49">
        <w:rPr>
          <w:rFonts w:ascii="Tahoma" w:hAnsi="Tahoma" w:cs="Tahoma"/>
          <w:sz w:val="20"/>
          <w:szCs w:val="20"/>
        </w:rPr>
        <w:t xml:space="preserve"> neodpovídá za vady, které byly způsobeny nesprávným užíváním uživatele nebo třetí osobou.</w:t>
      </w:r>
    </w:p>
    <w:p w14:paraId="0F757993" w14:textId="77777777" w:rsidR="001546A7" w:rsidRPr="00691B29" w:rsidRDefault="00B4209E"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691B29">
        <w:rPr>
          <w:rFonts w:ascii="Tahoma" w:hAnsi="Tahoma" w:cs="Tahoma"/>
          <w:sz w:val="20"/>
          <w:szCs w:val="20"/>
        </w:rPr>
        <w:t>Pokud vadný předmět smlouvy nebo jeho část není</w:t>
      </w:r>
      <w:r w:rsidR="001546A7" w:rsidRPr="00691B29">
        <w:rPr>
          <w:rFonts w:ascii="Tahoma" w:hAnsi="Tahoma" w:cs="Tahoma"/>
          <w:sz w:val="20"/>
          <w:szCs w:val="20"/>
        </w:rPr>
        <w:t xml:space="preserve"> možno opravit, má kupující p</w:t>
      </w:r>
      <w:r w:rsidRPr="00691B29">
        <w:rPr>
          <w:rFonts w:ascii="Tahoma" w:hAnsi="Tahoma" w:cs="Tahoma"/>
          <w:sz w:val="20"/>
          <w:szCs w:val="20"/>
        </w:rPr>
        <w:t>rávo na odstranění vady dodáním nového předmětu smlouvy</w:t>
      </w:r>
      <w:r w:rsidR="001546A7" w:rsidRPr="00691B29">
        <w:rPr>
          <w:rFonts w:ascii="Tahoma" w:hAnsi="Tahoma" w:cs="Tahoma"/>
          <w:sz w:val="20"/>
          <w:szCs w:val="20"/>
        </w:rPr>
        <w:t xml:space="preserve"> stejných či vyšších</w:t>
      </w:r>
      <w:r w:rsidRPr="00691B29">
        <w:rPr>
          <w:rFonts w:ascii="Tahoma" w:hAnsi="Tahoma" w:cs="Tahoma"/>
          <w:sz w:val="20"/>
          <w:szCs w:val="20"/>
        </w:rPr>
        <w:t xml:space="preserve"> technických</w:t>
      </w:r>
      <w:r w:rsidR="001546A7" w:rsidRPr="00691B29">
        <w:rPr>
          <w:rFonts w:ascii="Tahoma" w:hAnsi="Tahoma" w:cs="Tahoma"/>
          <w:sz w:val="20"/>
          <w:szCs w:val="20"/>
        </w:rPr>
        <w:t xml:space="preserve"> parametrů (včetně bezplatného zajištění konfigur</w:t>
      </w:r>
      <w:r w:rsidRPr="00691B29">
        <w:rPr>
          <w:rFonts w:ascii="Tahoma" w:hAnsi="Tahoma" w:cs="Tahoma"/>
          <w:sz w:val="20"/>
          <w:szCs w:val="20"/>
        </w:rPr>
        <w:t xml:space="preserve">ace, je-li to u daného předmětu smlouvy </w:t>
      </w:r>
      <w:r w:rsidR="001546A7" w:rsidRPr="00691B29">
        <w:rPr>
          <w:rFonts w:ascii="Tahoma" w:hAnsi="Tahoma" w:cs="Tahoma"/>
          <w:sz w:val="20"/>
          <w:szCs w:val="20"/>
        </w:rPr>
        <w:t>třeba)</w:t>
      </w:r>
      <w:r w:rsidR="00691B29" w:rsidRPr="00691B29">
        <w:rPr>
          <w:rFonts w:ascii="Tahoma" w:hAnsi="Tahoma" w:cs="Tahoma"/>
          <w:sz w:val="20"/>
          <w:szCs w:val="20"/>
        </w:rPr>
        <w:t>.</w:t>
      </w:r>
    </w:p>
    <w:p w14:paraId="28C5C190" w14:textId="6DFC7859" w:rsidR="001546A7" w:rsidRPr="00691B29" w:rsidRDefault="00B4209E" w:rsidP="000C31D1">
      <w:pPr>
        <w:pStyle w:val="Odstavecseseznamem"/>
        <w:widowControl/>
        <w:numPr>
          <w:ilvl w:val="3"/>
          <w:numId w:val="24"/>
        </w:numPr>
        <w:tabs>
          <w:tab w:val="clear" w:pos="1353"/>
        </w:tabs>
        <w:suppressAutoHyphens w:val="0"/>
        <w:spacing w:before="120" w:after="120"/>
        <w:ind w:left="284" w:hanging="284"/>
        <w:jc w:val="both"/>
        <w:rPr>
          <w:rFonts w:ascii="Tahoma" w:hAnsi="Tahoma" w:cs="Tahoma"/>
          <w:sz w:val="20"/>
          <w:szCs w:val="20"/>
        </w:rPr>
      </w:pPr>
      <w:r w:rsidRPr="00691B29">
        <w:rPr>
          <w:rFonts w:ascii="Tahoma" w:hAnsi="Tahoma" w:cs="Tahoma"/>
          <w:sz w:val="20"/>
          <w:szCs w:val="20"/>
        </w:rPr>
        <w:t xml:space="preserve">V případě, že </w:t>
      </w:r>
      <w:r w:rsidR="006B1CFB">
        <w:rPr>
          <w:rFonts w:ascii="Tahoma" w:hAnsi="Tahoma" w:cs="Tahoma"/>
          <w:sz w:val="20"/>
          <w:szCs w:val="20"/>
        </w:rPr>
        <w:t xml:space="preserve">se </w:t>
      </w:r>
      <w:r w:rsidRPr="00691B29">
        <w:rPr>
          <w:rFonts w:ascii="Tahoma" w:hAnsi="Tahoma" w:cs="Tahoma"/>
          <w:sz w:val="20"/>
          <w:szCs w:val="20"/>
        </w:rPr>
        <w:t xml:space="preserve">během záruční doby projeví třikrát </w:t>
      </w:r>
      <w:r w:rsidR="00EF415C">
        <w:rPr>
          <w:rFonts w:ascii="Tahoma" w:hAnsi="Tahoma" w:cs="Tahoma"/>
          <w:sz w:val="20"/>
          <w:szCs w:val="20"/>
        </w:rPr>
        <w:t>jakákoli</w:t>
      </w:r>
      <w:r w:rsidR="00EF415C" w:rsidRPr="00691B29">
        <w:rPr>
          <w:rFonts w:ascii="Tahoma" w:hAnsi="Tahoma" w:cs="Tahoma"/>
          <w:sz w:val="20"/>
          <w:szCs w:val="20"/>
        </w:rPr>
        <w:t xml:space="preserve"> </w:t>
      </w:r>
      <w:r w:rsidRPr="00691B29">
        <w:rPr>
          <w:rFonts w:ascii="Tahoma" w:hAnsi="Tahoma" w:cs="Tahoma"/>
          <w:sz w:val="20"/>
          <w:szCs w:val="20"/>
        </w:rPr>
        <w:t xml:space="preserve">vada, která by jinak zakládala </w:t>
      </w:r>
      <w:r w:rsidRPr="006504F4">
        <w:rPr>
          <w:rFonts w:ascii="Tahoma" w:hAnsi="Tahoma" w:cs="Tahoma"/>
          <w:sz w:val="20"/>
          <w:szCs w:val="20"/>
        </w:rPr>
        <w:t>pouze práv</w:t>
      </w:r>
      <w:r w:rsidR="003563E7" w:rsidRPr="006504F4">
        <w:rPr>
          <w:rFonts w:ascii="Tahoma" w:hAnsi="Tahoma" w:cs="Tahoma"/>
          <w:sz w:val="20"/>
          <w:szCs w:val="20"/>
        </w:rPr>
        <w:t>a</w:t>
      </w:r>
      <w:r w:rsidRPr="00691B29">
        <w:rPr>
          <w:rFonts w:ascii="Tahoma" w:hAnsi="Tahoma" w:cs="Tahoma"/>
          <w:sz w:val="20"/>
          <w:szCs w:val="20"/>
        </w:rPr>
        <w:t xml:space="preserve"> z </w:t>
      </w:r>
      <w:r w:rsidRPr="00893CA2">
        <w:rPr>
          <w:rFonts w:ascii="Tahoma" w:hAnsi="Tahoma" w:cs="Tahoma"/>
          <w:sz w:val="20"/>
          <w:szCs w:val="22"/>
        </w:rPr>
        <w:t>odpovědnosti</w:t>
      </w:r>
      <w:r w:rsidRPr="00691B29">
        <w:rPr>
          <w:rFonts w:ascii="Tahoma" w:hAnsi="Tahoma" w:cs="Tahoma"/>
          <w:sz w:val="20"/>
          <w:szCs w:val="20"/>
        </w:rPr>
        <w:t xml:space="preserve"> za vady podle § 2107 občanského zákoníku, má kupující práva jako při podsta</w:t>
      </w:r>
      <w:r w:rsidR="005A603C" w:rsidRPr="00691B29">
        <w:rPr>
          <w:rFonts w:ascii="Tahoma" w:hAnsi="Tahoma" w:cs="Tahoma"/>
          <w:sz w:val="20"/>
          <w:szCs w:val="20"/>
        </w:rPr>
        <w:t>t</w:t>
      </w:r>
      <w:r w:rsidRPr="00691B29">
        <w:rPr>
          <w:rFonts w:ascii="Tahoma" w:hAnsi="Tahoma" w:cs="Tahoma"/>
          <w:sz w:val="20"/>
          <w:szCs w:val="20"/>
        </w:rPr>
        <w:t>né</w:t>
      </w:r>
      <w:r w:rsidR="005A603C" w:rsidRPr="00691B29">
        <w:rPr>
          <w:rFonts w:ascii="Tahoma" w:hAnsi="Tahoma" w:cs="Tahoma"/>
          <w:sz w:val="20"/>
          <w:szCs w:val="20"/>
        </w:rPr>
        <w:t>m poru</w:t>
      </w:r>
      <w:r w:rsidRPr="00691B29">
        <w:rPr>
          <w:rFonts w:ascii="Tahoma" w:hAnsi="Tahoma" w:cs="Tahoma"/>
          <w:sz w:val="20"/>
          <w:szCs w:val="20"/>
        </w:rPr>
        <w:t>šení smlouvy ve smyslu § 2106</w:t>
      </w:r>
      <w:r w:rsidR="005A603C" w:rsidRPr="00691B29">
        <w:rPr>
          <w:rFonts w:ascii="Tahoma" w:hAnsi="Tahoma" w:cs="Tahoma"/>
          <w:sz w:val="20"/>
          <w:szCs w:val="20"/>
        </w:rPr>
        <w:t xml:space="preserve"> občanského zákoníku.</w:t>
      </w:r>
    </w:p>
    <w:bookmarkEnd w:id="8"/>
    <w:p w14:paraId="12AD5FBC"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203E62DA" w14:textId="3CFB72A3" w:rsidR="001546A7" w:rsidRPr="00237534" w:rsidRDefault="001546A7" w:rsidP="000C31D1">
      <w:pPr>
        <w:pBdr>
          <w:top w:val="single" w:sz="4" w:space="1" w:color="auto"/>
          <w:bottom w:val="single" w:sz="4" w:space="1" w:color="auto"/>
        </w:pBdr>
        <w:spacing w:after="120"/>
        <w:ind w:left="425" w:hanging="425"/>
        <w:jc w:val="center"/>
        <w:rPr>
          <w:rFonts w:ascii="Tahoma" w:hAnsi="Tahoma" w:cs="Tahoma"/>
          <w:b/>
          <w:bCs/>
          <w:sz w:val="20"/>
          <w:szCs w:val="20"/>
        </w:rPr>
      </w:pPr>
      <w:r w:rsidRPr="00237534">
        <w:rPr>
          <w:rFonts w:ascii="Tahoma" w:hAnsi="Tahoma" w:cs="Tahoma"/>
          <w:b/>
          <w:bCs/>
          <w:sz w:val="20"/>
          <w:szCs w:val="20"/>
        </w:rPr>
        <w:t>Sankce</w:t>
      </w:r>
    </w:p>
    <w:p w14:paraId="1462F77A" w14:textId="03296BA1" w:rsidR="00C55FF6" w:rsidRPr="00E825C0" w:rsidRDefault="00C55FF6" w:rsidP="000C31D1">
      <w:pPr>
        <w:pStyle w:val="Import16"/>
        <w:numPr>
          <w:ilvl w:val="0"/>
          <w:numId w:val="23"/>
        </w:numPr>
        <w:tabs>
          <w:tab w:val="clear" w:pos="360"/>
          <w:tab w:val="clear" w:pos="864"/>
          <w:tab w:val="num" w:pos="0"/>
        </w:tabs>
        <w:spacing w:after="120"/>
        <w:ind w:left="425" w:hanging="425"/>
        <w:jc w:val="both"/>
        <w:rPr>
          <w:rFonts w:ascii="Tahoma" w:hAnsi="Tahoma" w:cs="Tahoma"/>
          <w:sz w:val="20"/>
          <w:szCs w:val="22"/>
        </w:rPr>
      </w:pPr>
      <w:r w:rsidRPr="000C31D1">
        <w:rPr>
          <w:rFonts w:ascii="Tahoma" w:hAnsi="Tahoma" w:cs="Tahoma"/>
          <w:sz w:val="20"/>
          <w:szCs w:val="22"/>
        </w:rPr>
        <w:t xml:space="preserve">Neodevzdá-li prodávající kupujícímu </w:t>
      </w:r>
      <w:r w:rsidR="0058034B" w:rsidRPr="000C31D1">
        <w:rPr>
          <w:rFonts w:ascii="Tahoma" w:hAnsi="Tahoma" w:cs="Tahoma"/>
          <w:sz w:val="20"/>
          <w:szCs w:val="22"/>
        </w:rPr>
        <w:t>předmět smlouvy</w:t>
      </w:r>
      <w:r w:rsidRPr="000C31D1">
        <w:rPr>
          <w:rFonts w:ascii="Tahoma" w:hAnsi="Tahoma" w:cs="Tahoma"/>
          <w:sz w:val="20"/>
          <w:szCs w:val="22"/>
        </w:rPr>
        <w:t xml:space="preserve"> ve lhůtě uvedené v čl. V odst. 2 této smlouvy</w:t>
      </w:r>
      <w:r w:rsidR="00691B29" w:rsidRPr="000C31D1">
        <w:rPr>
          <w:rFonts w:ascii="Tahoma" w:hAnsi="Tahoma" w:cs="Tahoma"/>
          <w:sz w:val="20"/>
          <w:szCs w:val="22"/>
        </w:rPr>
        <w:t xml:space="preserve"> </w:t>
      </w:r>
      <w:r w:rsidR="005A603C" w:rsidRPr="000C31D1">
        <w:rPr>
          <w:rFonts w:ascii="Tahoma" w:hAnsi="Tahoma" w:cs="Tahoma"/>
          <w:sz w:val="20"/>
          <w:szCs w:val="22"/>
        </w:rPr>
        <w:t xml:space="preserve">je </w:t>
      </w:r>
      <w:r w:rsidRPr="000C31D1">
        <w:rPr>
          <w:rFonts w:ascii="Tahoma" w:hAnsi="Tahoma" w:cs="Tahoma"/>
          <w:sz w:val="20"/>
          <w:szCs w:val="22"/>
        </w:rPr>
        <w:t xml:space="preserve">povinen zaplatit kupujícímu smluvní pokutu ve výši </w:t>
      </w:r>
      <w:r w:rsidRPr="000C31D1">
        <w:rPr>
          <w:rFonts w:ascii="Tahoma" w:hAnsi="Tahoma" w:cs="Tahoma"/>
          <w:b/>
          <w:sz w:val="20"/>
          <w:szCs w:val="22"/>
        </w:rPr>
        <w:t xml:space="preserve">0,2 </w:t>
      </w:r>
      <w:r w:rsidRPr="000C31D1">
        <w:rPr>
          <w:rFonts w:ascii="Tahoma" w:hAnsi="Tahoma" w:cs="Tahoma"/>
          <w:b/>
          <w:iCs/>
          <w:sz w:val="20"/>
          <w:szCs w:val="22"/>
        </w:rPr>
        <w:t>%</w:t>
      </w:r>
      <w:r w:rsidRPr="000C31D1">
        <w:rPr>
          <w:rFonts w:ascii="Tahoma" w:hAnsi="Tahoma" w:cs="Tahoma"/>
          <w:i/>
          <w:iCs/>
          <w:sz w:val="20"/>
          <w:szCs w:val="22"/>
        </w:rPr>
        <w:t xml:space="preserve"> </w:t>
      </w:r>
      <w:r w:rsidRPr="000C31D1">
        <w:rPr>
          <w:rFonts w:ascii="Tahoma" w:hAnsi="Tahoma" w:cs="Tahoma"/>
          <w:iCs/>
          <w:sz w:val="20"/>
          <w:szCs w:val="22"/>
        </w:rPr>
        <w:t xml:space="preserve">z kupní ceny bez DPH uvedené v čl. IV odst. </w:t>
      </w:r>
      <w:permStart w:id="1032341970" w:edGrp="everyone"/>
      <w:permEnd w:id="1032341970"/>
      <w:r w:rsidRPr="00E825C0">
        <w:rPr>
          <w:rFonts w:ascii="Tahoma" w:hAnsi="Tahoma" w:cs="Tahoma"/>
          <w:iCs/>
          <w:sz w:val="20"/>
          <w:szCs w:val="22"/>
        </w:rPr>
        <w:t>1 této smlouvy</w:t>
      </w:r>
      <w:r w:rsidRPr="00E825C0">
        <w:rPr>
          <w:rFonts w:ascii="Tahoma" w:hAnsi="Tahoma" w:cs="Tahoma"/>
          <w:sz w:val="20"/>
          <w:szCs w:val="22"/>
        </w:rPr>
        <w:t xml:space="preserve">, a to za každý započatý den prodlení. </w:t>
      </w:r>
    </w:p>
    <w:p w14:paraId="33BCB23A" w14:textId="04066178" w:rsidR="00C55FF6" w:rsidRPr="00E825C0" w:rsidRDefault="00C55FF6" w:rsidP="000C31D1">
      <w:pPr>
        <w:pStyle w:val="Import16"/>
        <w:numPr>
          <w:ilvl w:val="0"/>
          <w:numId w:val="23"/>
        </w:numPr>
        <w:tabs>
          <w:tab w:val="clear" w:pos="360"/>
          <w:tab w:val="clear" w:pos="864"/>
          <w:tab w:val="num" w:pos="0"/>
        </w:tabs>
        <w:spacing w:after="120"/>
        <w:ind w:left="425" w:hanging="425"/>
        <w:jc w:val="both"/>
        <w:rPr>
          <w:rFonts w:ascii="Tahoma" w:hAnsi="Tahoma" w:cs="Tahoma"/>
          <w:sz w:val="20"/>
          <w:szCs w:val="22"/>
        </w:rPr>
      </w:pPr>
      <w:r w:rsidRPr="00E825C0">
        <w:rPr>
          <w:rFonts w:ascii="Tahoma" w:hAnsi="Tahoma" w:cs="Tahoma"/>
          <w:sz w:val="20"/>
          <w:szCs w:val="22"/>
        </w:rPr>
        <w:t>Pokud p</w:t>
      </w:r>
      <w:r w:rsidR="005A603C" w:rsidRPr="00E825C0">
        <w:rPr>
          <w:rFonts w:ascii="Tahoma" w:hAnsi="Tahoma" w:cs="Tahoma"/>
          <w:sz w:val="20"/>
          <w:szCs w:val="22"/>
        </w:rPr>
        <w:t>rodávající neodstraní vadu předmětu smlouvy</w:t>
      </w:r>
      <w:r w:rsidR="005B46AD" w:rsidRPr="00E825C0">
        <w:rPr>
          <w:rFonts w:ascii="Tahoma" w:hAnsi="Tahoma" w:cs="Tahoma"/>
          <w:sz w:val="20"/>
          <w:szCs w:val="22"/>
        </w:rPr>
        <w:t xml:space="preserve"> ve lhůtách uvedených</w:t>
      </w:r>
      <w:r w:rsidRPr="00E825C0">
        <w:rPr>
          <w:rFonts w:ascii="Tahoma" w:hAnsi="Tahoma" w:cs="Tahoma"/>
          <w:sz w:val="20"/>
          <w:szCs w:val="22"/>
        </w:rPr>
        <w:t xml:space="preserve"> v čl. X </w:t>
      </w:r>
      <w:r w:rsidR="00586929" w:rsidRPr="00E825C0">
        <w:rPr>
          <w:rFonts w:ascii="Tahoma" w:hAnsi="Tahoma" w:cs="Tahoma"/>
          <w:sz w:val="20"/>
          <w:szCs w:val="22"/>
        </w:rPr>
        <w:t>této smlouvy</w:t>
      </w:r>
      <w:r w:rsidR="00B5115E" w:rsidRPr="00E825C0">
        <w:rPr>
          <w:rFonts w:ascii="Tahoma" w:hAnsi="Tahoma" w:cs="Tahoma"/>
          <w:sz w:val="20"/>
          <w:szCs w:val="22"/>
        </w:rPr>
        <w:t xml:space="preserve"> a </w:t>
      </w:r>
      <w:r w:rsidR="003557A2" w:rsidRPr="00E825C0">
        <w:rPr>
          <w:rFonts w:ascii="Tahoma" w:hAnsi="Tahoma" w:cs="Tahoma"/>
          <w:sz w:val="20"/>
          <w:szCs w:val="22"/>
        </w:rPr>
        <w:t>zároveň v této lhůtě kupujícími za vadný předmět smlouvy neposkytne zdarma náhradní předmět smlouvy o stejných technických parametrech,</w:t>
      </w:r>
      <w:r w:rsidRPr="00E825C0">
        <w:rPr>
          <w:rFonts w:ascii="Tahoma" w:hAnsi="Tahoma" w:cs="Tahoma"/>
          <w:sz w:val="20"/>
          <w:szCs w:val="22"/>
        </w:rPr>
        <w:t xml:space="preserve"> je povinen zaplatit kupujícímu smluvní pokutu ve výši </w:t>
      </w:r>
      <w:r w:rsidR="009962E3" w:rsidRPr="00E825C0">
        <w:rPr>
          <w:rFonts w:ascii="Tahoma" w:hAnsi="Tahoma" w:cs="Tahoma"/>
          <w:b/>
          <w:iCs/>
          <w:sz w:val="20"/>
          <w:szCs w:val="22"/>
        </w:rPr>
        <w:t xml:space="preserve">1 500,00 </w:t>
      </w:r>
      <w:proofErr w:type="gramStart"/>
      <w:r w:rsidR="009962E3" w:rsidRPr="00E825C0">
        <w:rPr>
          <w:rFonts w:ascii="Tahoma" w:hAnsi="Tahoma" w:cs="Tahoma"/>
          <w:b/>
          <w:iCs/>
          <w:sz w:val="20"/>
          <w:szCs w:val="22"/>
        </w:rPr>
        <w:t>Kč</w:t>
      </w:r>
      <w:proofErr w:type="gramEnd"/>
      <w:r w:rsidR="000C31D1" w:rsidRPr="00E825C0">
        <w:rPr>
          <w:rFonts w:ascii="Tahoma" w:hAnsi="Tahoma" w:cs="Tahoma"/>
          <w:iCs/>
          <w:sz w:val="20"/>
          <w:szCs w:val="22"/>
        </w:rPr>
        <w:t xml:space="preserve"> </w:t>
      </w:r>
      <w:r w:rsidRPr="00E825C0">
        <w:rPr>
          <w:rFonts w:ascii="Tahoma" w:hAnsi="Tahoma" w:cs="Tahoma"/>
          <w:iCs/>
          <w:sz w:val="20"/>
          <w:szCs w:val="22"/>
        </w:rPr>
        <w:t>a</w:t>
      </w:r>
      <w:r w:rsidR="009962E3" w:rsidRPr="00E825C0">
        <w:rPr>
          <w:rFonts w:ascii="Tahoma" w:hAnsi="Tahoma" w:cs="Tahoma"/>
          <w:iCs/>
          <w:sz w:val="20"/>
          <w:szCs w:val="22"/>
        </w:rPr>
        <w:t> </w:t>
      </w:r>
      <w:r w:rsidRPr="00E825C0">
        <w:rPr>
          <w:rFonts w:ascii="Tahoma" w:hAnsi="Tahoma" w:cs="Tahoma"/>
          <w:iCs/>
          <w:sz w:val="20"/>
          <w:szCs w:val="22"/>
        </w:rPr>
        <w:t xml:space="preserve">to za každý započatý den </w:t>
      </w:r>
      <w:r w:rsidR="00586929" w:rsidRPr="00E825C0">
        <w:rPr>
          <w:rFonts w:ascii="Tahoma" w:hAnsi="Tahoma" w:cs="Tahoma"/>
          <w:iCs/>
          <w:sz w:val="20"/>
          <w:szCs w:val="22"/>
        </w:rPr>
        <w:t>prodlení až do odstranění vady</w:t>
      </w:r>
      <w:r w:rsidR="00D01FF1" w:rsidRPr="00E825C0">
        <w:rPr>
          <w:rFonts w:ascii="Tahoma" w:hAnsi="Tahoma" w:cs="Tahoma"/>
          <w:iCs/>
          <w:sz w:val="20"/>
          <w:szCs w:val="22"/>
        </w:rPr>
        <w:t>, nebo do poskytnutí náhradního předmětu smlouvy o stejných technických parametrech</w:t>
      </w:r>
      <w:r w:rsidR="00D01FF1" w:rsidRPr="00E825C0">
        <w:rPr>
          <w:rFonts w:ascii="Tahoma" w:hAnsi="Tahoma" w:cs="Tahoma"/>
          <w:sz w:val="20"/>
          <w:szCs w:val="22"/>
        </w:rPr>
        <w:t>.</w:t>
      </w:r>
    </w:p>
    <w:p w14:paraId="690E29AB" w14:textId="77777777" w:rsidR="00C55FF6" w:rsidRPr="00633675" w:rsidRDefault="00C55FF6" w:rsidP="000C31D1">
      <w:pPr>
        <w:pStyle w:val="OdstavecSmlouvy"/>
        <w:numPr>
          <w:ilvl w:val="0"/>
          <w:numId w:val="23"/>
        </w:numPr>
        <w:tabs>
          <w:tab w:val="clear" w:pos="360"/>
          <w:tab w:val="left" w:pos="0"/>
          <w:tab w:val="num" w:pos="142"/>
        </w:tabs>
        <w:ind w:left="425" w:hanging="425"/>
        <w:rPr>
          <w:rFonts w:ascii="Tahoma" w:hAnsi="Tahoma" w:cs="Tahoma"/>
          <w:sz w:val="20"/>
          <w:szCs w:val="18"/>
        </w:rPr>
      </w:pPr>
      <w:r w:rsidRPr="00633675">
        <w:rPr>
          <w:rFonts w:ascii="Tahoma" w:hAnsi="Tahoma" w:cs="Tahoma"/>
          <w:sz w:val="20"/>
          <w:szCs w:val="18"/>
        </w:rPr>
        <w:t>Pro případ prodlení se zaplacením kupní ceny sjednávají smluvní strany úrok z prodlení ve výši stanovené občanskoprávními předpisy.</w:t>
      </w:r>
    </w:p>
    <w:p w14:paraId="5F6173B7" w14:textId="3A41BC82" w:rsidR="00C55FF6" w:rsidRDefault="00C55FF6" w:rsidP="000C31D1">
      <w:pPr>
        <w:pStyle w:val="Import16"/>
        <w:numPr>
          <w:ilvl w:val="0"/>
          <w:numId w:val="23"/>
        </w:numPr>
        <w:tabs>
          <w:tab w:val="clear" w:pos="864"/>
        </w:tabs>
        <w:spacing w:after="120"/>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67002C74" w14:textId="1AEE6EDA" w:rsidR="00C25129" w:rsidRPr="00C25129" w:rsidRDefault="00C25129" w:rsidP="000C31D1">
      <w:pPr>
        <w:pStyle w:val="Odstavecseseznamem"/>
        <w:numPr>
          <w:ilvl w:val="0"/>
          <w:numId w:val="11"/>
        </w:numPr>
        <w:spacing w:before="180"/>
        <w:ind w:left="0" w:firstLine="0"/>
        <w:jc w:val="center"/>
        <w:rPr>
          <w:rFonts w:ascii="Tahoma" w:hAnsi="Tahoma" w:cs="Tahoma"/>
          <w:sz w:val="20"/>
        </w:rPr>
      </w:pPr>
    </w:p>
    <w:p w14:paraId="0CB64313" w14:textId="77777777" w:rsidR="00C25129" w:rsidRPr="00C25129" w:rsidRDefault="00C25129" w:rsidP="000C31D1">
      <w:pPr>
        <w:pStyle w:val="slolnkuSmlouvy"/>
        <w:keepNext w:val="0"/>
        <w:pBdr>
          <w:top w:val="single" w:sz="4" w:space="1" w:color="auto"/>
          <w:bottom w:val="single" w:sz="4" w:space="1" w:color="auto"/>
        </w:pBdr>
        <w:spacing w:before="0" w:after="120"/>
        <w:rPr>
          <w:rFonts w:ascii="Tahoma" w:hAnsi="Tahoma" w:cs="Tahoma"/>
          <w:sz w:val="20"/>
          <w:szCs w:val="21"/>
        </w:rPr>
      </w:pPr>
      <w:r w:rsidRPr="00C25129">
        <w:rPr>
          <w:rFonts w:ascii="Tahoma" w:hAnsi="Tahoma" w:cs="Tahoma"/>
          <w:sz w:val="20"/>
          <w:szCs w:val="21"/>
        </w:rPr>
        <w:t>Sankce vůči Rusku a Bělorusku</w:t>
      </w:r>
    </w:p>
    <w:p w14:paraId="4737D6B7" w14:textId="65034A60" w:rsidR="00C25129" w:rsidRPr="00C25129" w:rsidRDefault="00C25129" w:rsidP="000C31D1">
      <w:pPr>
        <w:pStyle w:val="Smlouva-slo"/>
        <w:numPr>
          <w:ilvl w:val="0"/>
          <w:numId w:val="33"/>
        </w:numPr>
        <w:suppressAutoHyphens w:val="0"/>
        <w:spacing w:line="240" w:lineRule="auto"/>
        <w:ind w:left="357" w:hanging="357"/>
        <w:rPr>
          <w:rFonts w:ascii="Tahoma" w:eastAsia="Tahoma" w:hAnsi="Tahoma" w:cs="Tahoma"/>
          <w:sz w:val="20"/>
          <w:szCs w:val="21"/>
        </w:rPr>
      </w:pPr>
      <w:r w:rsidRPr="00C25129">
        <w:rPr>
          <w:rFonts w:ascii="Tahoma" w:hAnsi="Tahoma" w:cs="Tahoma"/>
          <w:sz w:val="20"/>
          <w:szCs w:val="2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361685">
        <w:rPr>
          <w:rFonts w:ascii="Tahoma" w:hAnsi="Tahoma" w:cs="Tahoma"/>
          <w:sz w:val="20"/>
          <w:szCs w:val="21"/>
        </w:rPr>
        <w:t> </w:t>
      </w:r>
      <w:r w:rsidRPr="00C25129">
        <w:rPr>
          <w:rFonts w:ascii="Tahoma" w:hAnsi="Tahoma" w:cs="Tahoma"/>
          <w:sz w:val="20"/>
          <w:szCs w:val="21"/>
        </w:rPr>
        <w:t>budoucnu nahrazeno jinou legislativou obdobného významu, uvedená povinnost se uplatní obdobně.</w:t>
      </w:r>
    </w:p>
    <w:p w14:paraId="443507C4" w14:textId="77777777" w:rsidR="00C25129" w:rsidRPr="00C25129" w:rsidRDefault="00C25129" w:rsidP="000C31D1">
      <w:pPr>
        <w:pStyle w:val="Smlouva-slo"/>
        <w:numPr>
          <w:ilvl w:val="0"/>
          <w:numId w:val="33"/>
        </w:numPr>
        <w:suppressAutoHyphens w:val="0"/>
        <w:spacing w:line="240" w:lineRule="auto"/>
        <w:ind w:left="357" w:hanging="357"/>
        <w:rPr>
          <w:rFonts w:ascii="Tahoma" w:eastAsia="Tahoma" w:hAnsi="Tahoma" w:cs="Tahoma"/>
          <w:sz w:val="20"/>
          <w:szCs w:val="21"/>
        </w:rPr>
      </w:pPr>
      <w:r w:rsidRPr="00C25129">
        <w:rPr>
          <w:rFonts w:ascii="Tahoma" w:hAnsi="Tahoma" w:cs="Tahoma"/>
          <w:sz w:val="20"/>
          <w:szCs w:val="2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4177C983" w14:textId="7A4ADA8A" w:rsidR="00C25129" w:rsidRPr="00AD29A0" w:rsidRDefault="00C25129" w:rsidP="000C31D1">
      <w:pPr>
        <w:pStyle w:val="Smlouva-slo"/>
        <w:numPr>
          <w:ilvl w:val="0"/>
          <w:numId w:val="33"/>
        </w:numPr>
        <w:suppressAutoHyphens w:val="0"/>
        <w:spacing w:line="240" w:lineRule="auto"/>
        <w:ind w:left="357" w:hanging="357"/>
        <w:rPr>
          <w:rFonts w:ascii="Tahoma" w:eastAsia="Tahoma" w:hAnsi="Tahoma" w:cs="Tahoma"/>
          <w:sz w:val="20"/>
          <w:szCs w:val="21"/>
        </w:rPr>
      </w:pPr>
      <w:r w:rsidRPr="00C25129">
        <w:rPr>
          <w:rFonts w:ascii="Tahoma" w:hAnsi="Tahoma" w:cs="Tahoma"/>
          <w:sz w:val="20"/>
          <w:szCs w:val="2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77BE0E4" w14:textId="623CF11F" w:rsidR="00AD29A0" w:rsidRPr="000C31D1" w:rsidRDefault="00AD29A0" w:rsidP="000C31D1">
      <w:pPr>
        <w:pStyle w:val="Smlouva-slo"/>
        <w:numPr>
          <w:ilvl w:val="0"/>
          <w:numId w:val="33"/>
        </w:numPr>
        <w:suppressAutoHyphens w:val="0"/>
        <w:spacing w:line="240" w:lineRule="auto"/>
        <w:ind w:left="357" w:hanging="357"/>
        <w:rPr>
          <w:rFonts w:ascii="Tahoma" w:eastAsia="Tahoma" w:hAnsi="Tahoma" w:cs="Tahoma"/>
          <w:sz w:val="20"/>
          <w:szCs w:val="22"/>
        </w:rPr>
      </w:pPr>
      <w:r w:rsidRPr="009E556B">
        <w:rPr>
          <w:rFonts w:ascii="Tahoma" w:hAnsi="Tahoma" w:cs="Tahoma"/>
          <w:sz w:val="20"/>
          <w:szCs w:val="22"/>
        </w:rPr>
        <w:t xml:space="preserve">Dojde-li k porušení pravidel dle odst. 1 této smlouvy, je prodávající povinen zaplatit kupujícímu smluvní </w:t>
      </w:r>
      <w:r w:rsidRPr="009E556B">
        <w:rPr>
          <w:rFonts w:ascii="Tahoma" w:hAnsi="Tahoma" w:cs="Tahoma"/>
          <w:sz w:val="20"/>
          <w:szCs w:val="22"/>
        </w:rPr>
        <w:lastRenderedPageBreak/>
        <w:t xml:space="preserve">pokutu </w:t>
      </w:r>
      <w:r w:rsidR="005B46AD">
        <w:rPr>
          <w:rFonts w:ascii="Tahoma" w:hAnsi="Tahoma" w:cs="Tahoma"/>
          <w:sz w:val="20"/>
          <w:szCs w:val="22"/>
        </w:rPr>
        <w:t>ve výši 5</w:t>
      </w:r>
      <w:r w:rsidRPr="00A870A8">
        <w:rPr>
          <w:rFonts w:ascii="Tahoma" w:hAnsi="Tahoma" w:cs="Tahoma"/>
          <w:sz w:val="20"/>
          <w:szCs w:val="22"/>
        </w:rPr>
        <w:t>0.000 Kč, a to</w:t>
      </w:r>
      <w:r w:rsidRPr="009E556B">
        <w:rPr>
          <w:rFonts w:ascii="Tahoma" w:hAnsi="Tahoma" w:cs="Tahoma"/>
          <w:sz w:val="20"/>
          <w:szCs w:val="22"/>
        </w:rPr>
        <w:t xml:space="preserve"> za každý jednotlivý případ porušení.</w:t>
      </w:r>
    </w:p>
    <w:p w14:paraId="0AD9A61C" w14:textId="77777777" w:rsidR="000C31D1" w:rsidRPr="009E556B" w:rsidRDefault="000C31D1" w:rsidP="000C31D1">
      <w:pPr>
        <w:pStyle w:val="Smlouva-slo"/>
        <w:suppressAutoHyphens w:val="0"/>
        <w:spacing w:line="240" w:lineRule="auto"/>
        <w:ind w:left="357"/>
        <w:rPr>
          <w:rFonts w:ascii="Tahoma" w:eastAsia="Tahoma" w:hAnsi="Tahoma" w:cs="Tahoma"/>
          <w:sz w:val="20"/>
          <w:szCs w:val="22"/>
        </w:rPr>
      </w:pPr>
    </w:p>
    <w:p w14:paraId="2C0AD64E" w14:textId="77777777" w:rsidR="00AD29A0" w:rsidRPr="005448BE" w:rsidRDefault="00AD29A0" w:rsidP="000C31D1">
      <w:pPr>
        <w:pStyle w:val="Odstavecseseznamem"/>
        <w:numPr>
          <w:ilvl w:val="0"/>
          <w:numId w:val="11"/>
        </w:numPr>
        <w:spacing w:before="120"/>
        <w:ind w:left="0" w:firstLine="0"/>
        <w:jc w:val="center"/>
        <w:rPr>
          <w:rFonts w:ascii="Tahoma" w:hAnsi="Tahoma" w:cs="Tahoma"/>
          <w:sz w:val="20"/>
          <w:szCs w:val="22"/>
        </w:rPr>
      </w:pPr>
    </w:p>
    <w:p w14:paraId="36CC37B1" w14:textId="77777777" w:rsidR="00AD29A0" w:rsidRDefault="00AD29A0" w:rsidP="000C31D1">
      <w:pPr>
        <w:pStyle w:val="slolnkuSmlouvy"/>
        <w:pBdr>
          <w:top w:val="single" w:sz="4" w:space="1" w:color="auto"/>
          <w:bottom w:val="single" w:sz="4" w:space="1" w:color="auto"/>
        </w:pBdr>
        <w:spacing w:before="0" w:after="120"/>
        <w:rPr>
          <w:rFonts w:ascii="Tahoma" w:hAnsi="Tahoma" w:cs="Tahoma"/>
          <w:sz w:val="20"/>
        </w:rPr>
      </w:pPr>
      <w:r>
        <w:rPr>
          <w:rFonts w:ascii="Tahoma" w:hAnsi="Tahoma" w:cs="Tahoma"/>
          <w:sz w:val="20"/>
        </w:rPr>
        <w:t>Registr smluv</w:t>
      </w:r>
    </w:p>
    <w:p w14:paraId="53815478" w14:textId="711A777B" w:rsidR="00AD29A0" w:rsidRPr="007B46C3" w:rsidRDefault="00AD29A0" w:rsidP="000C31D1">
      <w:pPr>
        <w:pStyle w:val="Odstavecseseznamem"/>
        <w:numPr>
          <w:ilvl w:val="3"/>
          <w:numId w:val="33"/>
        </w:numPr>
        <w:spacing w:after="60"/>
        <w:ind w:left="284"/>
        <w:jc w:val="both"/>
        <w:rPr>
          <w:rFonts w:ascii="Tahoma" w:hAnsi="Tahoma" w:cs="Tahoma"/>
          <w:kern w:val="2"/>
          <w:sz w:val="20"/>
          <w:szCs w:val="20"/>
        </w:rPr>
      </w:pPr>
      <w:r w:rsidRPr="007B46C3">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23927143" w14:textId="77777777" w:rsidR="00AD29A0" w:rsidRPr="007B46C3" w:rsidRDefault="00AD29A0" w:rsidP="000C31D1">
      <w:pPr>
        <w:pStyle w:val="Odstavecseseznamem"/>
        <w:numPr>
          <w:ilvl w:val="3"/>
          <w:numId w:val="33"/>
        </w:numPr>
        <w:spacing w:after="60"/>
        <w:ind w:left="284"/>
        <w:jc w:val="both"/>
        <w:rPr>
          <w:rFonts w:ascii="Tahoma" w:hAnsi="Tahoma" w:cs="Tahoma"/>
          <w:kern w:val="2"/>
          <w:sz w:val="20"/>
          <w:szCs w:val="20"/>
        </w:rPr>
      </w:pPr>
      <w:r w:rsidRPr="007B46C3">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440FDFDF" w14:textId="77777777" w:rsidR="00AD29A0" w:rsidRPr="009469AD" w:rsidRDefault="00AD29A0" w:rsidP="000C31D1">
      <w:pPr>
        <w:pStyle w:val="Odstavecseseznamem"/>
        <w:numPr>
          <w:ilvl w:val="3"/>
          <w:numId w:val="33"/>
        </w:numPr>
        <w:spacing w:after="60"/>
        <w:ind w:left="284"/>
        <w:jc w:val="both"/>
        <w:rPr>
          <w:rFonts w:ascii="Tahoma" w:hAnsi="Tahoma" w:cs="Tahoma"/>
          <w:kern w:val="2"/>
          <w:sz w:val="20"/>
          <w:szCs w:val="20"/>
        </w:rPr>
      </w:pPr>
      <w:r w:rsidRPr="007B46C3">
        <w:rPr>
          <w:rFonts w:ascii="Tahoma" w:hAnsi="Tahoma" w:cs="Tahoma"/>
          <w:kern w:val="2"/>
          <w:sz w:val="20"/>
          <w:szCs w:val="20"/>
        </w:rPr>
        <w:t>Zveřejnění smlouvy a metadat v registru smluv zajistí kupující.</w:t>
      </w:r>
    </w:p>
    <w:p w14:paraId="300C4142" w14:textId="77777777" w:rsidR="00AD29A0" w:rsidRPr="009469AD" w:rsidRDefault="00AD29A0" w:rsidP="000C31D1">
      <w:pPr>
        <w:pStyle w:val="Odstavecseseznamem"/>
        <w:numPr>
          <w:ilvl w:val="3"/>
          <w:numId w:val="33"/>
        </w:numPr>
        <w:spacing w:after="60"/>
        <w:ind w:left="284"/>
        <w:jc w:val="both"/>
        <w:rPr>
          <w:rFonts w:ascii="Tahoma" w:hAnsi="Tahoma" w:cs="Tahoma"/>
          <w:kern w:val="2"/>
          <w:sz w:val="20"/>
          <w:szCs w:val="20"/>
        </w:rPr>
      </w:pPr>
      <w:r w:rsidRPr="009469AD">
        <w:rPr>
          <w:rFonts w:ascii="Tahoma" w:hAnsi="Tahoma" w:cs="Tahoma"/>
          <w:kern w:val="2"/>
          <w:sz w:val="20"/>
          <w:szCs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0F560E71" w14:textId="77777777" w:rsidR="009924D0" w:rsidRPr="00346E49" w:rsidRDefault="009924D0" w:rsidP="000C31D1">
      <w:pPr>
        <w:pStyle w:val="Odstavecseseznamem"/>
        <w:numPr>
          <w:ilvl w:val="0"/>
          <w:numId w:val="11"/>
        </w:numPr>
        <w:spacing w:before="120"/>
        <w:ind w:left="0" w:firstLine="0"/>
        <w:jc w:val="center"/>
        <w:rPr>
          <w:rFonts w:ascii="Tahoma" w:hAnsi="Tahoma" w:cs="Tahoma"/>
          <w:b/>
          <w:bCs/>
          <w:sz w:val="20"/>
          <w:szCs w:val="20"/>
        </w:rPr>
      </w:pPr>
    </w:p>
    <w:p w14:paraId="7374ABF0" w14:textId="4C1259B0"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Zánik smlouvy</w:t>
      </w:r>
    </w:p>
    <w:p w14:paraId="5DF4FA71" w14:textId="77777777" w:rsidR="00C55FF6" w:rsidRPr="00633675" w:rsidRDefault="00C55FF6" w:rsidP="000C31D1">
      <w:pPr>
        <w:widowControl/>
        <w:numPr>
          <w:ilvl w:val="0"/>
          <w:numId w:val="22"/>
        </w:numPr>
        <w:tabs>
          <w:tab w:val="left" w:pos="0"/>
        </w:tabs>
        <w:suppressAutoHyphens w:val="0"/>
        <w:spacing w:before="120" w:after="120"/>
        <w:ind w:left="283" w:hanging="357"/>
        <w:jc w:val="both"/>
        <w:rPr>
          <w:rFonts w:ascii="Tahoma" w:hAnsi="Tahoma" w:cs="Tahoma"/>
          <w:sz w:val="20"/>
          <w:szCs w:val="22"/>
        </w:rPr>
      </w:pPr>
      <w:r w:rsidRPr="00633675">
        <w:rPr>
          <w:rFonts w:ascii="Tahoma" w:hAnsi="Tahoma" w:cs="Tahoma"/>
          <w:sz w:val="20"/>
          <w:szCs w:val="22"/>
        </w:rPr>
        <w:t>Tato smlouva zaniká:</w:t>
      </w:r>
    </w:p>
    <w:p w14:paraId="1A389C64" w14:textId="77777777" w:rsidR="00C55FF6" w:rsidRPr="00633675" w:rsidRDefault="00C55FF6" w:rsidP="000C31D1">
      <w:pPr>
        <w:pStyle w:val="Import3"/>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ind w:left="851" w:hanging="425"/>
        <w:jc w:val="both"/>
        <w:rPr>
          <w:rFonts w:ascii="Tahoma" w:hAnsi="Tahoma" w:cs="Tahoma"/>
          <w:sz w:val="20"/>
          <w:szCs w:val="22"/>
        </w:rPr>
      </w:pPr>
      <w:r w:rsidRPr="00633675">
        <w:rPr>
          <w:rFonts w:ascii="Tahoma" w:hAnsi="Tahoma" w:cs="Tahoma"/>
          <w:sz w:val="20"/>
          <w:szCs w:val="22"/>
        </w:rPr>
        <w:t>písemnou dohodou smluvních stran,</w:t>
      </w:r>
    </w:p>
    <w:p w14:paraId="08D46BEB" w14:textId="77777777" w:rsidR="00C55FF6" w:rsidRPr="000B4B0A" w:rsidRDefault="00C55FF6" w:rsidP="000C31D1">
      <w:pPr>
        <w:pStyle w:val="Import5"/>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w:t>
      </w:r>
      <w:r w:rsidRPr="000B4B0A">
        <w:rPr>
          <w:rFonts w:ascii="Tahoma" w:hAnsi="Tahoma" w:cs="Tahoma"/>
          <w:sz w:val="20"/>
          <w:szCs w:val="22"/>
        </w:rPr>
        <w:t>s tím, že</w:t>
      </w:r>
      <w:r w:rsidR="000B4B0A">
        <w:rPr>
          <w:rFonts w:ascii="Tahoma" w:hAnsi="Tahoma" w:cs="Tahoma"/>
          <w:sz w:val="20"/>
          <w:szCs w:val="22"/>
        </w:rPr>
        <w:t xml:space="preserve"> </w:t>
      </w:r>
      <w:bookmarkStart w:id="9" w:name="_Hlk82419288"/>
      <w:r w:rsidR="000B4B0A">
        <w:rPr>
          <w:rFonts w:ascii="Tahoma" w:hAnsi="Tahoma" w:cs="Tahoma"/>
          <w:sz w:val="20"/>
          <w:szCs w:val="22"/>
        </w:rPr>
        <w:t>vedle zákonného vymezení podstatného porušení smlouvy, se za podstatné porušení této</w:t>
      </w:r>
      <w:r w:rsidRPr="000B4B0A">
        <w:rPr>
          <w:rFonts w:ascii="Tahoma" w:hAnsi="Tahoma" w:cs="Tahoma"/>
          <w:sz w:val="20"/>
          <w:szCs w:val="22"/>
        </w:rPr>
        <w:t xml:space="preserve"> smlouvy rozumí zejména</w:t>
      </w:r>
    </w:p>
    <w:bookmarkEnd w:id="9"/>
    <w:p w14:paraId="583CC3B4" w14:textId="77777777" w:rsidR="00C55FF6" w:rsidRPr="000B4B0A" w:rsidRDefault="000B4B0A" w:rsidP="000C31D1">
      <w:pPr>
        <w:pStyle w:val="Import5"/>
        <w:numPr>
          <w:ilvl w:val="0"/>
          <w:numId w:val="2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ind w:left="1134" w:hanging="425"/>
        <w:jc w:val="both"/>
        <w:rPr>
          <w:rFonts w:ascii="Tahoma" w:hAnsi="Tahoma" w:cs="Tahoma"/>
          <w:sz w:val="20"/>
          <w:szCs w:val="22"/>
        </w:rPr>
      </w:pPr>
      <w:r>
        <w:rPr>
          <w:rFonts w:ascii="Tahoma" w:hAnsi="Tahoma" w:cs="Tahoma"/>
          <w:sz w:val="20"/>
          <w:szCs w:val="22"/>
        </w:rPr>
        <w:t>prodlení prodávajícího s plnění</w:t>
      </w:r>
      <w:r w:rsidR="00332CC2">
        <w:rPr>
          <w:rFonts w:ascii="Tahoma" w:hAnsi="Tahoma" w:cs="Tahoma"/>
          <w:sz w:val="20"/>
          <w:szCs w:val="22"/>
        </w:rPr>
        <w:t>m</w:t>
      </w:r>
      <w:r>
        <w:rPr>
          <w:rFonts w:ascii="Tahoma" w:hAnsi="Tahoma" w:cs="Tahoma"/>
          <w:sz w:val="20"/>
          <w:szCs w:val="22"/>
        </w:rPr>
        <w:t xml:space="preserve"> předmětu této smlouvy delší jak 30 dnů</w:t>
      </w:r>
      <w:r w:rsidR="00C55FF6" w:rsidRPr="000B4B0A">
        <w:rPr>
          <w:rFonts w:ascii="Tahoma" w:hAnsi="Tahoma" w:cs="Tahoma"/>
          <w:sz w:val="20"/>
          <w:szCs w:val="22"/>
        </w:rPr>
        <w:t xml:space="preserve">, </w:t>
      </w:r>
    </w:p>
    <w:p w14:paraId="2E2CA61C" w14:textId="77777777" w:rsidR="00A37351" w:rsidRPr="00A37351" w:rsidRDefault="00C55FF6" w:rsidP="000C31D1">
      <w:pPr>
        <w:pStyle w:val="Import5"/>
        <w:numPr>
          <w:ilvl w:val="0"/>
          <w:numId w:val="1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ind w:left="1134" w:hanging="425"/>
        <w:jc w:val="both"/>
        <w:rPr>
          <w:rFonts w:ascii="Tahoma" w:hAnsi="Tahoma" w:cs="Tahoma"/>
          <w:sz w:val="20"/>
          <w:szCs w:val="22"/>
        </w:rPr>
      </w:pPr>
      <w:r w:rsidRPr="00A3735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1ED5239" w14:textId="77777777" w:rsidR="00C55FF6" w:rsidRPr="00633675" w:rsidRDefault="00C55FF6" w:rsidP="000C31D1">
      <w:pPr>
        <w:widowControl/>
        <w:numPr>
          <w:ilvl w:val="0"/>
          <w:numId w:val="22"/>
        </w:numPr>
        <w:tabs>
          <w:tab w:val="left" w:pos="0"/>
        </w:tabs>
        <w:suppressAutoHyphens w:val="0"/>
        <w:spacing w:before="120" w:after="120"/>
        <w:ind w:left="283" w:hanging="357"/>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08780437" w14:textId="77777777" w:rsidR="00C55FF6" w:rsidRPr="00633675" w:rsidRDefault="00C55FF6" w:rsidP="000C31D1">
      <w:pPr>
        <w:numPr>
          <w:ilvl w:val="0"/>
          <w:numId w:val="21"/>
        </w:numPr>
        <w:tabs>
          <w:tab w:val="clear" w:pos="1545"/>
          <w:tab w:val="num" w:pos="720"/>
        </w:tabs>
        <w:suppressAutoHyphens w:val="0"/>
        <w:spacing w:after="120"/>
        <w:ind w:left="709" w:hanging="283"/>
        <w:jc w:val="both"/>
        <w:rPr>
          <w:rFonts w:ascii="Tahoma" w:hAnsi="Tahoma" w:cs="Tahoma"/>
          <w:color w:val="000000"/>
          <w:sz w:val="20"/>
          <w:szCs w:val="22"/>
        </w:rPr>
      </w:pPr>
      <w:r w:rsidRPr="00633675">
        <w:rPr>
          <w:rFonts w:ascii="Tahoma" w:hAnsi="Tahoma" w:cs="Tahoma"/>
          <w:color w:val="000000"/>
          <w:sz w:val="20"/>
          <w:szCs w:val="22"/>
        </w:rPr>
        <w:t>bylo-li příslušným soudem rozhodnuto o tom, že prodávající je v úpadku ve smyslu zákona č.</w:t>
      </w:r>
      <w:r>
        <w:rPr>
          <w:rFonts w:ascii="Tahoma" w:hAnsi="Tahoma" w:cs="Tahoma"/>
          <w:color w:val="000000"/>
          <w:sz w:val="20"/>
          <w:szCs w:val="22"/>
        </w:rPr>
        <w:t> </w:t>
      </w:r>
      <w:r w:rsidRPr="00633675">
        <w:rPr>
          <w:rFonts w:ascii="Tahoma" w:hAnsi="Tahoma" w:cs="Tahoma"/>
          <w:color w:val="000000"/>
          <w:sz w:val="20"/>
          <w:szCs w:val="22"/>
        </w:rPr>
        <w:t xml:space="preserve">182/2006 Sb., o úpadku a způsobech jeho řešení (insolvenční zákon), ve znění pozdějších předpisů (a to bez ohledu na právní moc tohoto rozhodnutí); </w:t>
      </w:r>
    </w:p>
    <w:p w14:paraId="7F466B99" w14:textId="77777777" w:rsidR="00C55FF6" w:rsidRPr="00633675" w:rsidRDefault="00C55FF6" w:rsidP="000C31D1">
      <w:pPr>
        <w:widowControl/>
        <w:numPr>
          <w:ilvl w:val="0"/>
          <w:numId w:val="21"/>
        </w:numPr>
        <w:tabs>
          <w:tab w:val="clear" w:pos="1545"/>
          <w:tab w:val="num" w:pos="720"/>
        </w:tabs>
        <w:suppressAutoHyphens w:val="0"/>
        <w:spacing w:after="120"/>
        <w:ind w:left="709" w:hanging="283"/>
        <w:jc w:val="both"/>
        <w:rPr>
          <w:rFonts w:ascii="Tahoma" w:hAnsi="Tahoma" w:cs="Tahoma"/>
          <w:color w:val="000000"/>
          <w:sz w:val="20"/>
          <w:szCs w:val="22"/>
        </w:rPr>
      </w:pPr>
      <w:r w:rsidRPr="00633675">
        <w:rPr>
          <w:rFonts w:ascii="Tahoma" w:hAnsi="Tahoma" w:cs="Tahoma"/>
          <w:color w:val="000000"/>
          <w:sz w:val="20"/>
          <w:szCs w:val="22"/>
        </w:rPr>
        <w:t>podá-li prodávající sám na sebe insolvenční návrh.</w:t>
      </w:r>
    </w:p>
    <w:p w14:paraId="4B9AD790" w14:textId="77777777" w:rsidR="00C55FF6" w:rsidRPr="00633675" w:rsidRDefault="00C55FF6" w:rsidP="000C31D1">
      <w:pPr>
        <w:widowControl/>
        <w:numPr>
          <w:ilvl w:val="0"/>
          <w:numId w:val="22"/>
        </w:numPr>
        <w:tabs>
          <w:tab w:val="left" w:pos="0"/>
        </w:tabs>
        <w:suppressAutoHyphens w:val="0"/>
        <w:spacing w:before="120" w:after="120"/>
        <w:ind w:left="283" w:hanging="357"/>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0E4C9E23" w14:textId="6ECDA967" w:rsidR="00C55FF6" w:rsidRDefault="00C55FF6" w:rsidP="000C31D1">
      <w:pPr>
        <w:widowControl/>
        <w:numPr>
          <w:ilvl w:val="0"/>
          <w:numId w:val="22"/>
        </w:numPr>
        <w:tabs>
          <w:tab w:val="left" w:pos="0"/>
        </w:tabs>
        <w:suppressAutoHyphens w:val="0"/>
        <w:spacing w:before="120" w:after="120"/>
        <w:ind w:left="283" w:hanging="357"/>
        <w:jc w:val="both"/>
        <w:rPr>
          <w:rFonts w:ascii="Tahoma" w:hAnsi="Tahoma" w:cs="Tahoma"/>
          <w:sz w:val="20"/>
          <w:szCs w:val="22"/>
        </w:rPr>
      </w:pPr>
      <w:r w:rsidRPr="00633675">
        <w:rPr>
          <w:rFonts w:ascii="Tahoma" w:hAnsi="Tahoma" w:cs="Tahoma"/>
          <w:sz w:val="20"/>
          <w:szCs w:val="22"/>
        </w:rPr>
        <w:t>Pro účely této smlouvy se pod pojmem „bez zbytečného odkladu“ dle § 2002 občanského zákoníku rozumí „nejpozději do 3 týdnů“.</w:t>
      </w:r>
    </w:p>
    <w:p w14:paraId="454AD8E1" w14:textId="77777777" w:rsidR="001546A7" w:rsidRPr="00346E49" w:rsidRDefault="001546A7" w:rsidP="000C31D1">
      <w:pPr>
        <w:pStyle w:val="Odstavecseseznamem"/>
        <w:numPr>
          <w:ilvl w:val="0"/>
          <w:numId w:val="11"/>
        </w:numPr>
        <w:spacing w:before="120"/>
        <w:ind w:left="0" w:firstLine="0"/>
        <w:jc w:val="center"/>
        <w:rPr>
          <w:rFonts w:ascii="Tahoma" w:hAnsi="Tahoma" w:cs="Tahoma"/>
          <w:b/>
          <w:bCs/>
          <w:sz w:val="20"/>
          <w:szCs w:val="20"/>
        </w:rPr>
      </w:pPr>
    </w:p>
    <w:p w14:paraId="636F1A22" w14:textId="3640767B" w:rsidR="001546A7" w:rsidRPr="00346E49" w:rsidRDefault="001546A7" w:rsidP="000C31D1">
      <w:pPr>
        <w:pBdr>
          <w:top w:val="single" w:sz="4" w:space="1" w:color="auto"/>
          <w:bottom w:val="single" w:sz="4" w:space="1" w:color="auto"/>
        </w:pBdr>
        <w:jc w:val="center"/>
        <w:rPr>
          <w:rFonts w:ascii="Tahoma" w:hAnsi="Tahoma" w:cs="Tahoma"/>
          <w:b/>
          <w:bCs/>
          <w:sz w:val="20"/>
          <w:szCs w:val="20"/>
        </w:rPr>
      </w:pPr>
      <w:r w:rsidRPr="00346E49">
        <w:rPr>
          <w:rFonts w:ascii="Tahoma" w:hAnsi="Tahoma" w:cs="Tahoma"/>
          <w:b/>
          <w:bCs/>
          <w:sz w:val="20"/>
          <w:szCs w:val="20"/>
        </w:rPr>
        <w:t>Závěrečná ustanovení</w:t>
      </w:r>
    </w:p>
    <w:p w14:paraId="243E1B34" w14:textId="64BC0AA5" w:rsidR="00B91B80" w:rsidRDefault="00AD29A0" w:rsidP="000C31D1">
      <w:pPr>
        <w:widowControl/>
        <w:numPr>
          <w:ilvl w:val="0"/>
          <w:numId w:val="5"/>
        </w:numPr>
        <w:suppressAutoHyphens w:val="0"/>
        <w:spacing w:before="120" w:after="120"/>
        <w:ind w:left="283" w:hanging="357"/>
        <w:jc w:val="both"/>
        <w:rPr>
          <w:rFonts w:ascii="Tahoma" w:hAnsi="Tahoma" w:cs="Tahoma"/>
          <w:sz w:val="20"/>
          <w:szCs w:val="20"/>
        </w:rPr>
      </w:pPr>
      <w:r>
        <w:rPr>
          <w:rFonts w:ascii="Tahoma" w:hAnsi="Tahoma" w:cs="Tahoma"/>
          <w:sz w:val="20"/>
          <w:szCs w:val="20"/>
        </w:rPr>
        <w:t xml:space="preserve">Tato smlouva </w:t>
      </w:r>
      <w:r w:rsidRPr="00AD29A0">
        <w:rPr>
          <w:rFonts w:ascii="Tahoma" w:hAnsi="Tahoma" w:cs="Tahoma"/>
          <w:sz w:val="20"/>
          <w:szCs w:val="20"/>
        </w:rPr>
        <w:t xml:space="preserve">ve smyslu § 6 odst. 3 zákona č. 340/2015 Sb. v platném znění nabývá platnosti a účinnosti dnem podpisu poslední ze smluvních stran.  </w:t>
      </w:r>
    </w:p>
    <w:p w14:paraId="272CB5A6" w14:textId="670E2213" w:rsidR="00AD29A0" w:rsidRPr="00633675" w:rsidRDefault="00AD29A0" w:rsidP="000C31D1">
      <w:pPr>
        <w:widowControl/>
        <w:numPr>
          <w:ilvl w:val="0"/>
          <w:numId w:val="5"/>
        </w:numPr>
        <w:suppressAutoHyphens w:val="0"/>
        <w:spacing w:before="120" w:after="120"/>
        <w:ind w:left="283" w:hanging="357"/>
        <w:jc w:val="both"/>
        <w:rPr>
          <w:rFonts w:ascii="Tahoma" w:hAnsi="Tahoma" w:cs="Tahoma"/>
          <w:sz w:val="20"/>
          <w:szCs w:val="20"/>
        </w:rPr>
      </w:pPr>
      <w:r w:rsidRPr="00AD29A0">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B1484E" w14:textId="77777777" w:rsidR="00C55FF6" w:rsidRPr="00633675" w:rsidRDefault="00C55FF6" w:rsidP="000C31D1">
      <w:pPr>
        <w:widowControl/>
        <w:numPr>
          <w:ilvl w:val="0"/>
          <w:numId w:val="5"/>
        </w:numPr>
        <w:suppressAutoHyphens w:val="0"/>
        <w:spacing w:after="120"/>
        <w:ind w:left="283" w:hanging="357"/>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02F9914" w14:textId="77777777" w:rsidR="00C55FF6" w:rsidRPr="00633675" w:rsidRDefault="00C55FF6" w:rsidP="000C31D1">
      <w:pPr>
        <w:widowControl/>
        <w:numPr>
          <w:ilvl w:val="0"/>
          <w:numId w:val="5"/>
        </w:numPr>
        <w:suppressAutoHyphens w:val="0"/>
        <w:spacing w:after="120"/>
        <w:ind w:left="283" w:hanging="357"/>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3C51F6D8" w14:textId="77777777" w:rsidR="005B46AD" w:rsidRPr="00DA58A7" w:rsidRDefault="005B46AD" w:rsidP="000C31D1">
      <w:pPr>
        <w:widowControl/>
        <w:numPr>
          <w:ilvl w:val="0"/>
          <w:numId w:val="5"/>
        </w:numPr>
        <w:suppressAutoHyphens w:val="0"/>
        <w:spacing w:before="120" w:after="120"/>
        <w:ind w:left="283" w:hanging="357"/>
        <w:jc w:val="both"/>
        <w:rPr>
          <w:rFonts w:ascii="Tahoma" w:hAnsi="Tahoma" w:cs="Tahoma"/>
          <w:sz w:val="20"/>
          <w:szCs w:val="20"/>
        </w:rPr>
      </w:pPr>
      <w:bookmarkStart w:id="10" w:name="_Hlk82416905"/>
      <w:r w:rsidRPr="00DA58A7">
        <w:rPr>
          <w:rFonts w:ascii="Tahoma" w:hAnsi="Tahoma" w:cs="Tahoma"/>
          <w:sz w:val="20"/>
          <w:szCs w:val="20"/>
        </w:rPr>
        <w:t>Tato smlouva je vyhotovena v elektronické podobě a podepsána oběma stranami za použití zaručených elektronických podpisů odpovědných zástupců obou stran.</w:t>
      </w:r>
    </w:p>
    <w:bookmarkEnd w:id="10"/>
    <w:p w14:paraId="7B1BA13D" w14:textId="77777777" w:rsidR="005B46AD" w:rsidRPr="00DA58A7" w:rsidRDefault="005B46AD" w:rsidP="000C31D1">
      <w:pPr>
        <w:widowControl/>
        <w:numPr>
          <w:ilvl w:val="0"/>
          <w:numId w:val="5"/>
        </w:numPr>
        <w:suppressAutoHyphens w:val="0"/>
        <w:spacing w:before="120" w:after="120"/>
        <w:ind w:left="283" w:hanging="357"/>
        <w:jc w:val="both"/>
        <w:rPr>
          <w:rFonts w:ascii="Tahoma" w:hAnsi="Tahoma" w:cs="Tahoma"/>
          <w:sz w:val="20"/>
          <w:szCs w:val="20"/>
        </w:rPr>
      </w:pPr>
      <w:r w:rsidRPr="00DA58A7">
        <w:rPr>
          <w:rFonts w:ascii="Tahoma" w:hAnsi="Tahoma" w:cs="Tahoma"/>
          <w:sz w:val="20"/>
          <w:szCs w:val="20"/>
        </w:rPr>
        <w:lastRenderedPageBreak/>
        <w:t>Smluvní strany se zavazují, že údaje vyplývající z předmětu plnění podle této smlouvy, neposkytnou třetí straně, s výjimkou kontrolních orgánů, auditorů a případného soudního řízení.</w:t>
      </w:r>
    </w:p>
    <w:p w14:paraId="08854796" w14:textId="0324643E" w:rsidR="00AD29A0" w:rsidRPr="009E556B" w:rsidRDefault="00AD29A0" w:rsidP="000C31D1">
      <w:pPr>
        <w:widowControl/>
        <w:numPr>
          <w:ilvl w:val="0"/>
          <w:numId w:val="5"/>
        </w:numPr>
        <w:suppressAutoHyphens w:val="0"/>
        <w:spacing w:before="120"/>
        <w:ind w:left="283" w:hanging="357"/>
        <w:jc w:val="both"/>
        <w:rPr>
          <w:rFonts w:ascii="Tahoma" w:hAnsi="Tahoma" w:cs="Tahoma"/>
          <w:sz w:val="20"/>
          <w:szCs w:val="22"/>
        </w:rPr>
      </w:pPr>
      <w:r w:rsidRPr="009E556B">
        <w:rPr>
          <w:rFonts w:ascii="Tahoma" w:hAnsi="Tahoma" w:cs="Tahoma"/>
          <w:sz w:val="20"/>
          <w:szCs w:val="22"/>
        </w:rPr>
        <w:t>Osobní údaje obsažené v této smlouvě budou kupujícím zpracováván</w:t>
      </w:r>
      <w:r w:rsidR="00361685">
        <w:rPr>
          <w:rFonts w:ascii="Tahoma" w:hAnsi="Tahoma" w:cs="Tahoma"/>
          <w:sz w:val="20"/>
          <w:szCs w:val="22"/>
        </w:rPr>
        <w:t>y pouze pro účely plnění práv a </w:t>
      </w:r>
      <w:r w:rsidRPr="009E556B">
        <w:rPr>
          <w:rFonts w:ascii="Tahoma" w:hAnsi="Tahoma" w:cs="Tahoma"/>
          <w:sz w:val="20"/>
          <w:szCs w:val="22"/>
        </w:rPr>
        <w:t xml:space="preserve">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9E556B">
          <w:rPr>
            <w:rStyle w:val="Hypertextovodkaz"/>
            <w:rFonts w:ascii="Tahoma" w:hAnsi="Tahoma" w:cs="Tahoma"/>
            <w:sz w:val="20"/>
            <w:szCs w:val="22"/>
          </w:rPr>
          <w:t>www.szzkrnov.cz</w:t>
        </w:r>
      </w:hyperlink>
      <w:r w:rsidRPr="009E556B">
        <w:rPr>
          <w:rFonts w:ascii="Tahoma" w:hAnsi="Tahoma" w:cs="Tahoma"/>
          <w:sz w:val="20"/>
          <w:szCs w:val="22"/>
        </w:rPr>
        <w:t>.</w:t>
      </w:r>
    </w:p>
    <w:p w14:paraId="1088EA8E" w14:textId="77777777" w:rsidR="00332CC2" w:rsidRDefault="00EC65C8" w:rsidP="000C31D1">
      <w:pPr>
        <w:numPr>
          <w:ilvl w:val="0"/>
          <w:numId w:val="5"/>
        </w:numPr>
        <w:tabs>
          <w:tab w:val="left" w:pos="360"/>
          <w:tab w:val="left" w:pos="566"/>
        </w:tabs>
        <w:spacing w:after="60"/>
        <w:ind w:left="283" w:hanging="357"/>
        <w:jc w:val="both"/>
        <w:rPr>
          <w:rFonts w:ascii="Tahoma" w:hAnsi="Tahoma" w:cs="Tahoma"/>
          <w:sz w:val="20"/>
          <w:szCs w:val="20"/>
        </w:rPr>
      </w:pPr>
      <w:r w:rsidRPr="00E84E53">
        <w:rPr>
          <w:rFonts w:ascii="Tahoma" w:hAnsi="Tahoma" w:cs="Tahoma"/>
          <w:sz w:val="20"/>
          <w:szCs w:val="20"/>
        </w:rPr>
        <w:t>Součástí smlouvy je</w:t>
      </w:r>
      <w:r w:rsidR="00332CC2">
        <w:rPr>
          <w:rFonts w:ascii="Tahoma" w:hAnsi="Tahoma" w:cs="Tahoma"/>
          <w:sz w:val="20"/>
          <w:szCs w:val="20"/>
        </w:rPr>
        <w:t>:</w:t>
      </w:r>
    </w:p>
    <w:p w14:paraId="6A07F57A" w14:textId="02562F68" w:rsidR="00607ECE" w:rsidRDefault="00054588" w:rsidP="000C31D1">
      <w:pPr>
        <w:tabs>
          <w:tab w:val="left" w:pos="566"/>
        </w:tabs>
        <w:spacing w:after="60"/>
        <w:ind w:left="283" w:hanging="357"/>
        <w:jc w:val="both"/>
        <w:rPr>
          <w:rFonts w:ascii="Tahoma" w:hAnsi="Tahoma" w:cs="Tahoma"/>
          <w:sz w:val="20"/>
          <w:szCs w:val="20"/>
        </w:rPr>
      </w:pPr>
      <w:r>
        <w:rPr>
          <w:rFonts w:ascii="Tahoma" w:hAnsi="Tahoma" w:cs="Tahoma"/>
          <w:sz w:val="20"/>
          <w:szCs w:val="20"/>
        </w:rPr>
        <w:tab/>
      </w:r>
      <w:r w:rsidR="00607ECE">
        <w:rPr>
          <w:rFonts w:ascii="Tahoma" w:hAnsi="Tahoma" w:cs="Tahoma"/>
          <w:sz w:val="20"/>
          <w:szCs w:val="20"/>
        </w:rPr>
        <w:t xml:space="preserve">Příloha č. 1 </w:t>
      </w:r>
      <w:r w:rsidR="00C572CA" w:rsidRPr="00E84E53">
        <w:rPr>
          <w:rFonts w:ascii="Tahoma" w:hAnsi="Tahoma" w:cs="Tahoma"/>
          <w:sz w:val="20"/>
          <w:szCs w:val="20"/>
        </w:rPr>
        <w:t xml:space="preserve">Specifikace </w:t>
      </w:r>
      <w:r w:rsidR="00C572CA">
        <w:rPr>
          <w:rFonts w:ascii="Tahoma" w:hAnsi="Tahoma" w:cs="Tahoma"/>
          <w:sz w:val="20"/>
          <w:szCs w:val="20"/>
        </w:rPr>
        <w:t>předmětu smlouvy</w:t>
      </w:r>
    </w:p>
    <w:p w14:paraId="5E798AF8" w14:textId="77777777" w:rsidR="00F02AC7" w:rsidRDefault="00F02AC7" w:rsidP="000C31D1">
      <w:pPr>
        <w:rPr>
          <w:rFonts w:ascii="Tahoma" w:hAnsi="Tahoma" w:cs="Tahoma"/>
          <w:sz w:val="20"/>
          <w:szCs w:val="20"/>
        </w:rPr>
      </w:pPr>
    </w:p>
    <w:p w14:paraId="7CA7EC6E" w14:textId="77777777" w:rsidR="00225010" w:rsidRDefault="00225010" w:rsidP="000C31D1">
      <w:pPr>
        <w:rPr>
          <w:rFonts w:ascii="Tahoma" w:hAnsi="Tahoma" w:cs="Tahoma"/>
          <w:sz w:val="20"/>
          <w:szCs w:val="20"/>
        </w:rPr>
      </w:pPr>
    </w:p>
    <w:p w14:paraId="36438D38" w14:textId="77777777" w:rsidR="00225010" w:rsidRDefault="00225010" w:rsidP="000C31D1">
      <w:pPr>
        <w:rPr>
          <w:rFonts w:ascii="Tahoma" w:hAnsi="Tahoma" w:cs="Tahoma"/>
          <w:sz w:val="20"/>
          <w:szCs w:val="20"/>
        </w:rPr>
      </w:pPr>
    </w:p>
    <w:p w14:paraId="77D544BA" w14:textId="02B6B4D2" w:rsidR="00D30EFD" w:rsidRDefault="00E473DE" w:rsidP="000C31D1">
      <w:pPr>
        <w:rPr>
          <w:rFonts w:ascii="Tahoma" w:hAnsi="Tahoma" w:cs="Tahoma"/>
          <w:sz w:val="20"/>
          <w:szCs w:val="20"/>
        </w:rPr>
      </w:pPr>
      <w:r>
        <w:rPr>
          <w:rFonts w:ascii="Tahoma" w:hAnsi="Tahoma" w:cs="Tahoma"/>
          <w:sz w:val="20"/>
          <w:szCs w:val="20"/>
        </w:rPr>
        <w:t>V Krno</w:t>
      </w:r>
      <w:r w:rsidR="00BF0E8D">
        <w:rPr>
          <w:rFonts w:ascii="Tahoma" w:hAnsi="Tahoma" w:cs="Tahoma"/>
          <w:sz w:val="20"/>
          <w:szCs w:val="20"/>
        </w:rPr>
        <w:t>vě</w:t>
      </w:r>
      <w:r w:rsidR="00BC4B26">
        <w:rPr>
          <w:rFonts w:ascii="Tahoma" w:hAnsi="Tahoma" w:cs="Tahoma"/>
          <w:sz w:val="20"/>
          <w:szCs w:val="20"/>
        </w:rPr>
        <w:t xml:space="preserve"> </w:t>
      </w:r>
      <w:r w:rsidR="00D3605F">
        <w:rPr>
          <w:rFonts w:ascii="Tahoma" w:hAnsi="Tahoma" w:cs="Tahoma"/>
          <w:sz w:val="20"/>
          <w:szCs w:val="20"/>
        </w:rPr>
        <w:tab/>
      </w:r>
      <w:r w:rsidR="00D3605F">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t xml:space="preserve">V </w:t>
      </w:r>
      <w:permStart w:id="1134957690" w:edGrp="everyone"/>
      <w:r w:rsidR="00BF0E8D">
        <w:rPr>
          <w:rFonts w:ascii="Tahoma" w:hAnsi="Tahoma" w:cs="Tahoma"/>
          <w:sz w:val="20"/>
          <w:szCs w:val="20"/>
        </w:rPr>
        <w:t xml:space="preserve">…………………. </w:t>
      </w:r>
      <w:permEnd w:id="1134957690"/>
    </w:p>
    <w:p w14:paraId="679E2F98" w14:textId="1F6CCDF3" w:rsidR="00BF0E8D" w:rsidRDefault="00BF0E8D" w:rsidP="000C31D1">
      <w:pPr>
        <w:rPr>
          <w:rFonts w:ascii="Tahoma" w:hAnsi="Tahoma" w:cs="Tahoma"/>
          <w:sz w:val="20"/>
          <w:szCs w:val="20"/>
        </w:rPr>
      </w:pPr>
    </w:p>
    <w:p w14:paraId="000D5C0E" w14:textId="77777777" w:rsidR="00C572CA" w:rsidRDefault="00C572CA" w:rsidP="000C31D1">
      <w:pPr>
        <w:rPr>
          <w:rFonts w:ascii="Tahoma" w:hAnsi="Tahoma" w:cs="Tahoma"/>
          <w:sz w:val="20"/>
          <w:szCs w:val="20"/>
        </w:rPr>
      </w:pPr>
    </w:p>
    <w:p w14:paraId="677B9E5D" w14:textId="55D73559" w:rsidR="00F02AC7" w:rsidRDefault="00F02AC7" w:rsidP="000C31D1">
      <w:pPr>
        <w:rPr>
          <w:rFonts w:ascii="Tahoma" w:hAnsi="Tahoma" w:cs="Tahoma"/>
          <w:sz w:val="20"/>
          <w:szCs w:val="20"/>
        </w:rPr>
      </w:pPr>
    </w:p>
    <w:p w14:paraId="3C26881A" w14:textId="454246BF" w:rsidR="00225010" w:rsidRDefault="00225010" w:rsidP="000C31D1">
      <w:pPr>
        <w:rPr>
          <w:rFonts w:ascii="Tahoma" w:hAnsi="Tahoma" w:cs="Tahoma"/>
          <w:sz w:val="20"/>
          <w:szCs w:val="20"/>
        </w:rPr>
      </w:pPr>
    </w:p>
    <w:p w14:paraId="1AA0DC70" w14:textId="7EB53ABB" w:rsidR="00225010" w:rsidRDefault="00E825C0" w:rsidP="000C31D1">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ermStart w:id="1707113179" w:edGrp="everyone"/>
      <w:r>
        <w:rPr>
          <w:rFonts w:ascii="Tahoma" w:hAnsi="Tahoma" w:cs="Tahoma"/>
          <w:sz w:val="20"/>
          <w:szCs w:val="20"/>
        </w:rPr>
        <w:t xml:space="preserve">                                                 </w:t>
      </w:r>
      <w:permEnd w:id="1707113179"/>
    </w:p>
    <w:p w14:paraId="0C775218" w14:textId="77777777" w:rsidR="00D30EFD" w:rsidRDefault="00D30EFD" w:rsidP="000C31D1">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5895234E" w14:textId="77777777" w:rsidR="00D30EFD" w:rsidRDefault="00B90E34" w:rsidP="000C31D1">
      <w:pPr>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w:t>
      </w:r>
      <w:r w:rsidR="00D30EFD">
        <w:rPr>
          <w:rFonts w:ascii="Tahoma" w:hAnsi="Tahoma" w:cs="Tahoma"/>
          <w:sz w:val="20"/>
          <w:szCs w:val="20"/>
        </w:rPr>
        <w:t>a prodávajícího</w:t>
      </w:r>
    </w:p>
    <w:p w14:paraId="6C785734" w14:textId="48C94FD4" w:rsidR="006C48EF" w:rsidRDefault="006C48EF" w:rsidP="000C31D1">
      <w:pPr>
        <w:rPr>
          <w:rFonts w:ascii="Tahoma" w:hAnsi="Tahoma" w:cs="Tahoma"/>
          <w:sz w:val="20"/>
          <w:szCs w:val="20"/>
        </w:rPr>
      </w:pPr>
      <w:r>
        <w:rPr>
          <w:rFonts w:ascii="Tahoma" w:hAnsi="Tahoma" w:cs="Tahoma"/>
          <w:sz w:val="20"/>
          <w:szCs w:val="20"/>
        </w:rPr>
        <w:t>MUDr. Ladislav Václavec, MBA</w:t>
      </w:r>
      <w:r w:rsidR="00AD29A0">
        <w:rPr>
          <w:rFonts w:ascii="Tahoma" w:hAnsi="Tahoma" w:cs="Tahoma"/>
          <w:sz w:val="20"/>
          <w:szCs w:val="20"/>
        </w:rPr>
        <w:t>, ředitel</w:t>
      </w:r>
      <w:r w:rsidR="00FA34E9">
        <w:rPr>
          <w:rFonts w:ascii="Tahoma" w:hAnsi="Tahoma" w:cs="Tahoma"/>
          <w:sz w:val="20"/>
          <w:szCs w:val="20"/>
        </w:rPr>
        <w:tab/>
      </w:r>
      <w:r w:rsidR="00FA34E9">
        <w:rPr>
          <w:rFonts w:ascii="Tahoma" w:hAnsi="Tahoma" w:cs="Tahoma"/>
          <w:sz w:val="20"/>
          <w:szCs w:val="20"/>
        </w:rPr>
        <w:tab/>
      </w:r>
      <w:r w:rsidR="00FA34E9">
        <w:rPr>
          <w:rFonts w:ascii="Tahoma" w:hAnsi="Tahoma" w:cs="Tahoma"/>
          <w:sz w:val="20"/>
          <w:szCs w:val="20"/>
        </w:rPr>
        <w:tab/>
        <w:t xml:space="preserve">    </w:t>
      </w:r>
      <w:proofErr w:type="gramStart"/>
      <w:r w:rsidR="00FA34E9">
        <w:rPr>
          <w:rFonts w:ascii="Tahoma" w:hAnsi="Tahoma" w:cs="Tahoma"/>
          <w:sz w:val="20"/>
          <w:szCs w:val="20"/>
        </w:rPr>
        <w:t xml:space="preserve">   </w:t>
      </w:r>
      <w:permStart w:id="18178250" w:edGrp="everyone"/>
      <w:r w:rsidR="00B90E34">
        <w:rPr>
          <w:rFonts w:ascii="Tahoma" w:hAnsi="Tahoma" w:cs="Tahoma"/>
          <w:color w:val="FF0000"/>
          <w:sz w:val="20"/>
          <w:szCs w:val="20"/>
        </w:rPr>
        <w:t>(</w:t>
      </w:r>
      <w:proofErr w:type="gramEnd"/>
      <w:r w:rsidR="00B90E34">
        <w:rPr>
          <w:rFonts w:ascii="Tahoma" w:hAnsi="Tahoma" w:cs="Tahoma"/>
          <w:color w:val="FF0000"/>
          <w:sz w:val="20"/>
          <w:szCs w:val="20"/>
        </w:rPr>
        <w:t>doplní účastník ZŘ</w:t>
      </w:r>
      <w:r w:rsidRPr="006C48EF">
        <w:rPr>
          <w:rFonts w:ascii="Tahoma" w:hAnsi="Tahoma" w:cs="Tahoma"/>
          <w:color w:val="FF0000"/>
          <w:sz w:val="20"/>
          <w:szCs w:val="20"/>
        </w:rPr>
        <w:t>)</w:t>
      </w:r>
      <w:permEnd w:id="18178250"/>
    </w:p>
    <w:p w14:paraId="1B03B129" w14:textId="77777777" w:rsidR="00C476CF" w:rsidRDefault="00C476CF" w:rsidP="000C31D1">
      <w:pPr>
        <w:widowControl/>
        <w:suppressAutoHyphens w:val="0"/>
        <w:spacing w:after="200"/>
        <w:rPr>
          <w:rFonts w:ascii="Tahoma" w:hAnsi="Tahoma" w:cs="Tahoma"/>
          <w:b/>
          <w:sz w:val="20"/>
          <w:szCs w:val="20"/>
          <w:u w:val="single"/>
        </w:rPr>
      </w:pPr>
      <w:r>
        <w:rPr>
          <w:rFonts w:ascii="Tahoma" w:hAnsi="Tahoma" w:cs="Tahoma"/>
          <w:b/>
          <w:sz w:val="20"/>
          <w:szCs w:val="20"/>
          <w:u w:val="single"/>
        </w:rPr>
        <w:br w:type="page"/>
      </w:r>
    </w:p>
    <w:p w14:paraId="6ECE8E0F" w14:textId="499CAF73" w:rsidR="001546A7" w:rsidRPr="00282A0D" w:rsidRDefault="00607ECE" w:rsidP="000C31D1">
      <w:pPr>
        <w:widowControl/>
        <w:suppressAutoHyphens w:val="0"/>
        <w:spacing w:after="200"/>
        <w:rPr>
          <w:rFonts w:ascii="Tahoma" w:hAnsi="Tahoma" w:cs="Tahoma"/>
          <w:b/>
          <w:sz w:val="20"/>
          <w:szCs w:val="20"/>
          <w:u w:val="single"/>
        </w:rPr>
      </w:pPr>
      <w:r>
        <w:rPr>
          <w:rFonts w:ascii="Tahoma" w:hAnsi="Tahoma" w:cs="Tahoma"/>
          <w:b/>
          <w:sz w:val="20"/>
          <w:szCs w:val="20"/>
          <w:u w:val="single"/>
        </w:rPr>
        <w:lastRenderedPageBreak/>
        <w:t xml:space="preserve">Příloha č. 1 </w:t>
      </w:r>
      <w:r w:rsidR="00C572CA">
        <w:rPr>
          <w:rFonts w:ascii="Tahoma" w:hAnsi="Tahoma" w:cs="Tahoma"/>
          <w:b/>
          <w:sz w:val="20"/>
          <w:szCs w:val="20"/>
          <w:u w:val="single"/>
        </w:rPr>
        <w:t>S</w:t>
      </w:r>
      <w:r w:rsidR="000B4B0A">
        <w:rPr>
          <w:rFonts w:ascii="Tahoma" w:hAnsi="Tahoma" w:cs="Tahoma"/>
          <w:b/>
          <w:sz w:val="20"/>
          <w:szCs w:val="20"/>
          <w:u w:val="single"/>
        </w:rPr>
        <w:t>pecifikace předmětu smlouvy</w:t>
      </w:r>
    </w:p>
    <w:p w14:paraId="37302230" w14:textId="5D355F8C" w:rsidR="00E910AF" w:rsidRDefault="00B55197" w:rsidP="000C31D1">
      <w:pPr>
        <w:pStyle w:val="Normlnweb1"/>
        <w:suppressAutoHyphens w:val="0"/>
        <w:rPr>
          <w:rFonts w:ascii="Tahoma" w:hAnsi="Tahoma" w:cs="Tahoma"/>
          <w:b/>
          <w:i/>
          <w:color w:val="FF0000"/>
          <w:sz w:val="20"/>
          <w:szCs w:val="20"/>
          <w:lang w:val="cs-CZ"/>
        </w:rPr>
      </w:pPr>
      <w:r w:rsidRPr="00C87AD4">
        <w:rPr>
          <w:rFonts w:ascii="Tahoma" w:hAnsi="Tahoma" w:cs="Tahoma"/>
          <w:b/>
          <w:i/>
          <w:color w:val="FF0000"/>
          <w:sz w:val="20"/>
          <w:szCs w:val="20"/>
          <w:lang w:val="cs-CZ"/>
        </w:rPr>
        <w:t>(doplní účastník ZŘ v souladu se svou nabídkou</w:t>
      </w:r>
      <w:r w:rsidR="00B91B80">
        <w:rPr>
          <w:rFonts w:ascii="Tahoma" w:hAnsi="Tahoma" w:cs="Tahoma"/>
          <w:b/>
          <w:i/>
          <w:color w:val="FF0000"/>
          <w:sz w:val="20"/>
          <w:szCs w:val="20"/>
          <w:lang w:val="cs-CZ"/>
        </w:rPr>
        <w:t>,</w:t>
      </w:r>
      <w:r w:rsidR="00AD29A0">
        <w:rPr>
          <w:rFonts w:ascii="Tahoma" w:hAnsi="Tahoma" w:cs="Tahoma"/>
          <w:b/>
          <w:i/>
          <w:color w:val="FF0000"/>
          <w:sz w:val="20"/>
          <w:szCs w:val="20"/>
          <w:lang w:val="cs-CZ"/>
        </w:rPr>
        <w:t xml:space="preserve"> </w:t>
      </w:r>
      <w:r w:rsidR="00AD29A0" w:rsidRPr="0057722B">
        <w:rPr>
          <w:rFonts w:ascii="Tahoma" w:hAnsi="Tahoma" w:cs="Tahoma"/>
          <w:b/>
          <w:i/>
          <w:color w:val="FF0000"/>
          <w:sz w:val="20"/>
          <w:szCs w:val="20"/>
          <w:u w:val="single"/>
          <w:lang w:val="cs-CZ"/>
        </w:rPr>
        <w:t>v editovatelném formátu</w:t>
      </w:r>
      <w:r w:rsidRPr="00C87AD4">
        <w:rPr>
          <w:rFonts w:ascii="Tahoma" w:hAnsi="Tahoma" w:cs="Tahoma"/>
          <w:b/>
          <w:i/>
          <w:color w:val="FF0000"/>
          <w:sz w:val="20"/>
          <w:szCs w:val="20"/>
          <w:lang w:val="cs-CZ"/>
        </w:rPr>
        <w:t>)</w:t>
      </w:r>
      <w:r w:rsidR="009F6DB5">
        <w:rPr>
          <w:rFonts w:ascii="Tahoma" w:hAnsi="Tahoma" w:cs="Tahoma"/>
          <w:b/>
          <w:i/>
          <w:color w:val="FF0000"/>
          <w:sz w:val="20"/>
          <w:szCs w:val="20"/>
          <w:lang w:val="cs-CZ"/>
        </w:rPr>
        <w:t>!!!</w:t>
      </w:r>
    </w:p>
    <w:p w14:paraId="270893B4" w14:textId="32E4B387" w:rsidR="00487952" w:rsidRPr="00E825C0" w:rsidRDefault="00E825C0" w:rsidP="000C31D1">
      <w:pPr>
        <w:tabs>
          <w:tab w:val="left" w:pos="566"/>
        </w:tabs>
        <w:spacing w:after="60"/>
        <w:jc w:val="both"/>
        <w:rPr>
          <w:rFonts w:ascii="Tahoma" w:hAnsi="Tahoma" w:cs="Tahoma"/>
          <w:iCs/>
          <w:sz w:val="20"/>
          <w:szCs w:val="20"/>
        </w:rPr>
      </w:pPr>
      <w:r>
        <w:rPr>
          <w:rFonts w:ascii="Tahoma" w:hAnsi="Tahoma" w:cs="Tahoma"/>
          <w:i/>
          <w:color w:val="FF0000"/>
          <w:sz w:val="20"/>
          <w:szCs w:val="20"/>
        </w:rPr>
        <w:t xml:space="preserve"> </w:t>
      </w:r>
      <w:permStart w:id="957156040" w:edGrp="everyone"/>
      <w:r>
        <w:rPr>
          <w:rFonts w:ascii="Tahoma" w:hAnsi="Tahoma" w:cs="Tahoma"/>
          <w:iCs/>
          <w:sz w:val="20"/>
          <w:szCs w:val="20"/>
        </w:rPr>
        <w:t>……………………………………………………….</w:t>
      </w:r>
      <w:permEnd w:id="957156040"/>
    </w:p>
    <w:sectPr w:rsidR="00487952" w:rsidRPr="00E825C0" w:rsidSect="00E35638">
      <w:headerReference w:type="default" r:id="rId9"/>
      <w:footerReference w:type="default" r:id="rId10"/>
      <w:pgSz w:w="11906" w:h="16838"/>
      <w:pgMar w:top="1417" w:right="849" w:bottom="851"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1D40" w14:textId="77777777" w:rsidR="000105B5" w:rsidRDefault="000105B5" w:rsidP="00273BC0">
      <w:r>
        <w:separator/>
      </w:r>
    </w:p>
  </w:endnote>
  <w:endnote w:type="continuationSeparator" w:id="0">
    <w:p w14:paraId="2C32F901" w14:textId="77777777" w:rsidR="000105B5" w:rsidRDefault="000105B5"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lin Gothic Book">
    <w:panose1 w:val="020B05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eastAsiaTheme="minorHAnsi" w:hAnsi="Tahoma" w:cs="Tahoma"/>
        <w:kern w:val="0"/>
        <w:sz w:val="18"/>
        <w:szCs w:val="18"/>
        <w:lang w:eastAsia="en-US" w:bidi="ar-SA"/>
      </w:rPr>
      <w:id w:val="1616169508"/>
      <w:docPartObj>
        <w:docPartGallery w:val="Page Numbers (Bottom of Page)"/>
        <w:docPartUnique/>
      </w:docPartObj>
    </w:sdtPr>
    <w:sdtEndPr>
      <w:rPr>
        <w:rFonts w:eastAsia="SimSun"/>
        <w:kern w:val="1"/>
        <w:lang w:eastAsia="hi-IN" w:bidi="hi-IN"/>
      </w:rPr>
    </w:sdtEndPr>
    <w:sdtContent>
      <w:sdt>
        <w:sdtPr>
          <w:rPr>
            <w:rFonts w:ascii="Tahoma" w:eastAsiaTheme="minorHAnsi" w:hAnsi="Tahoma" w:cs="Tahoma"/>
            <w:kern w:val="0"/>
            <w:sz w:val="18"/>
            <w:szCs w:val="18"/>
            <w:lang w:eastAsia="en-US" w:bidi="ar-SA"/>
          </w:rPr>
          <w:id w:val="844827945"/>
          <w:docPartObj>
            <w:docPartGallery w:val="Page Numbers (Top of Page)"/>
            <w:docPartUnique/>
          </w:docPartObj>
        </w:sdtPr>
        <w:sdtEndPr>
          <w:rPr>
            <w:rFonts w:eastAsia="SimSun"/>
            <w:kern w:val="1"/>
            <w:highlight w:val="green"/>
            <w:lang w:eastAsia="hi-IN" w:bidi="hi-IN"/>
          </w:rPr>
        </w:sdtEndPr>
        <w:sdtContent>
          <w:p w14:paraId="672B567E" w14:textId="322FE872" w:rsidR="00C25129" w:rsidRDefault="00E825C0" w:rsidP="00C25129">
            <w:pPr>
              <w:pStyle w:val="Zpat"/>
              <w:jc w:val="center"/>
              <w:rPr>
                <w:rFonts w:ascii="Tahoma" w:eastAsiaTheme="minorHAnsi" w:hAnsi="Tahoma" w:cs="Tahoma"/>
                <w:kern w:val="0"/>
                <w:sz w:val="18"/>
                <w:szCs w:val="18"/>
                <w:lang w:eastAsia="en-US" w:bidi="ar-SA"/>
              </w:rPr>
            </w:pPr>
            <w:r>
              <w:rPr>
                <w:rFonts w:ascii="Tahoma" w:eastAsiaTheme="minorHAnsi" w:hAnsi="Tahoma" w:cs="Tahoma"/>
                <w:kern w:val="0"/>
                <w:sz w:val="18"/>
                <w:szCs w:val="18"/>
                <w:lang w:eastAsia="en-US" w:bidi="ar-SA"/>
              </w:rPr>
              <w:pict w14:anchorId="5AA60C02">
                <v:rect id="_x0000_i1025" style="width:0;height:1.5pt" o:hralign="center" o:hrstd="t" o:hr="t" fillcolor="#a0a0a0" stroked="f"/>
              </w:pict>
            </w:r>
          </w:p>
          <w:p w14:paraId="56C0C722" w14:textId="626FF4DC" w:rsidR="00CC29D9" w:rsidRPr="00542012" w:rsidRDefault="00CC29D9" w:rsidP="00C25129">
            <w:pPr>
              <w:pStyle w:val="Zpat"/>
              <w:jc w:val="center"/>
              <w:rPr>
                <w:rFonts w:ascii="Tahoma" w:hAnsi="Tahoma" w:cs="Tahoma"/>
                <w:b/>
                <w:sz w:val="18"/>
                <w:szCs w:val="18"/>
              </w:rPr>
            </w:pPr>
            <w:r w:rsidRPr="00542012">
              <w:rPr>
                <w:rFonts w:ascii="Tahoma" w:hAnsi="Tahoma" w:cs="Tahoma"/>
                <w:sz w:val="18"/>
                <w:szCs w:val="18"/>
              </w:rPr>
              <w:t xml:space="preserve">Stránka </w:t>
            </w:r>
            <w:r w:rsidR="00094108" w:rsidRPr="00542012">
              <w:rPr>
                <w:rFonts w:ascii="Tahoma" w:hAnsi="Tahoma" w:cs="Tahoma"/>
                <w:b/>
                <w:sz w:val="18"/>
                <w:szCs w:val="18"/>
              </w:rPr>
              <w:fldChar w:fldCharType="begin"/>
            </w:r>
            <w:r w:rsidRPr="00542012">
              <w:rPr>
                <w:rFonts w:ascii="Tahoma" w:hAnsi="Tahoma" w:cs="Tahoma"/>
                <w:b/>
                <w:sz w:val="18"/>
                <w:szCs w:val="18"/>
              </w:rPr>
              <w:instrText>PAGE</w:instrText>
            </w:r>
            <w:r w:rsidR="00094108" w:rsidRPr="00542012">
              <w:rPr>
                <w:rFonts w:ascii="Tahoma" w:hAnsi="Tahoma" w:cs="Tahoma"/>
                <w:b/>
                <w:sz w:val="18"/>
                <w:szCs w:val="18"/>
              </w:rPr>
              <w:fldChar w:fldCharType="separate"/>
            </w:r>
            <w:r w:rsidR="008B3BC1">
              <w:rPr>
                <w:rFonts w:ascii="Tahoma" w:hAnsi="Tahoma" w:cs="Tahoma"/>
                <w:b/>
                <w:noProof/>
                <w:sz w:val="18"/>
                <w:szCs w:val="18"/>
              </w:rPr>
              <w:t>2</w:t>
            </w:r>
            <w:r w:rsidR="00094108" w:rsidRPr="00542012">
              <w:rPr>
                <w:rFonts w:ascii="Tahoma" w:hAnsi="Tahoma" w:cs="Tahoma"/>
                <w:b/>
                <w:sz w:val="18"/>
                <w:szCs w:val="18"/>
              </w:rPr>
              <w:fldChar w:fldCharType="end"/>
            </w:r>
            <w:r w:rsidRPr="00542012">
              <w:rPr>
                <w:rFonts w:ascii="Tahoma" w:hAnsi="Tahoma" w:cs="Tahoma"/>
                <w:sz w:val="18"/>
                <w:szCs w:val="18"/>
              </w:rPr>
              <w:t xml:space="preserve"> z </w:t>
            </w:r>
            <w:r w:rsidR="00094108" w:rsidRPr="00542012">
              <w:rPr>
                <w:rFonts w:ascii="Tahoma" w:hAnsi="Tahoma" w:cs="Tahoma"/>
                <w:b/>
                <w:sz w:val="18"/>
                <w:szCs w:val="18"/>
              </w:rPr>
              <w:fldChar w:fldCharType="begin"/>
            </w:r>
            <w:r w:rsidRPr="00542012">
              <w:rPr>
                <w:rFonts w:ascii="Tahoma" w:hAnsi="Tahoma" w:cs="Tahoma"/>
                <w:b/>
                <w:sz w:val="18"/>
                <w:szCs w:val="18"/>
              </w:rPr>
              <w:instrText>NUMPAGES</w:instrText>
            </w:r>
            <w:r w:rsidR="00094108" w:rsidRPr="00542012">
              <w:rPr>
                <w:rFonts w:ascii="Tahoma" w:hAnsi="Tahoma" w:cs="Tahoma"/>
                <w:b/>
                <w:sz w:val="18"/>
                <w:szCs w:val="18"/>
              </w:rPr>
              <w:fldChar w:fldCharType="separate"/>
            </w:r>
            <w:r w:rsidR="008B3BC1">
              <w:rPr>
                <w:rFonts w:ascii="Tahoma" w:hAnsi="Tahoma" w:cs="Tahoma"/>
                <w:b/>
                <w:noProof/>
                <w:sz w:val="18"/>
                <w:szCs w:val="18"/>
              </w:rPr>
              <w:t>10</w:t>
            </w:r>
            <w:r w:rsidR="00094108" w:rsidRPr="00542012">
              <w:rPr>
                <w:rFonts w:ascii="Tahoma" w:hAnsi="Tahoma" w:cs="Tahoma"/>
                <w:b/>
                <w:sz w:val="18"/>
                <w:szCs w:val="18"/>
              </w:rPr>
              <w:fldChar w:fldCharType="end"/>
            </w:r>
          </w:p>
          <w:p w14:paraId="7369DB36" w14:textId="34B7A202" w:rsidR="009967A7" w:rsidRPr="008B3BC1" w:rsidRDefault="008B3BC1" w:rsidP="001C0F57">
            <w:pPr>
              <w:pStyle w:val="Zpat"/>
              <w:jc w:val="right"/>
              <w:rPr>
                <w:rFonts w:ascii="Verdana" w:hAnsi="Verdana"/>
                <w:iCs/>
                <w:sz w:val="18"/>
                <w:szCs w:val="18"/>
              </w:rPr>
            </w:pPr>
            <w:r w:rsidRPr="008B3BC1">
              <w:rPr>
                <w:rFonts w:ascii="Verdana" w:hAnsi="Verdana"/>
                <w:iCs/>
                <w:sz w:val="18"/>
                <w:szCs w:val="18"/>
              </w:rPr>
              <w:t>KRN/</w:t>
            </w:r>
            <w:proofErr w:type="spellStart"/>
            <w:r w:rsidRPr="008B3BC1">
              <w:rPr>
                <w:rFonts w:ascii="Verdana" w:hAnsi="Verdana"/>
                <w:iCs/>
                <w:sz w:val="18"/>
                <w:szCs w:val="18"/>
              </w:rPr>
              <w:t>Otr</w:t>
            </w:r>
            <w:proofErr w:type="spellEnd"/>
            <w:r w:rsidRPr="008B3BC1">
              <w:rPr>
                <w:rFonts w:ascii="Verdana" w:hAnsi="Verdana"/>
                <w:iCs/>
                <w:sz w:val="18"/>
                <w:szCs w:val="18"/>
              </w:rPr>
              <w:t>/2026/</w:t>
            </w:r>
            <w:r w:rsidR="009962E3">
              <w:rPr>
                <w:rFonts w:ascii="Verdana" w:hAnsi="Verdana"/>
                <w:iCs/>
                <w:sz w:val="18"/>
                <w:szCs w:val="18"/>
              </w:rPr>
              <w:t>02</w:t>
            </w:r>
            <w:r w:rsidRPr="008B3BC1">
              <w:rPr>
                <w:rFonts w:ascii="Verdana" w:hAnsi="Verdana"/>
                <w:iCs/>
                <w:sz w:val="18"/>
                <w:szCs w:val="18"/>
              </w:rPr>
              <w:t>/8 ks transpor</w:t>
            </w:r>
            <w:r w:rsidR="00321C03">
              <w:rPr>
                <w:rFonts w:ascii="Verdana" w:hAnsi="Verdana"/>
                <w:iCs/>
                <w:sz w:val="18"/>
                <w:szCs w:val="18"/>
              </w:rPr>
              <w:t>t.</w:t>
            </w:r>
            <w:r w:rsidRPr="008B3BC1">
              <w:rPr>
                <w:rFonts w:ascii="Verdana" w:hAnsi="Verdana"/>
                <w:iCs/>
                <w:sz w:val="18"/>
                <w:szCs w:val="18"/>
              </w:rPr>
              <w:t xml:space="preserve"> vozíků pro </w:t>
            </w:r>
            <w:r w:rsidR="00321C03">
              <w:rPr>
                <w:rFonts w:ascii="Verdana" w:hAnsi="Verdana"/>
                <w:iCs/>
                <w:sz w:val="18"/>
                <w:szCs w:val="18"/>
              </w:rPr>
              <w:t>rozvoz stravy</w:t>
            </w:r>
            <w:r w:rsidRPr="008B3BC1">
              <w:rPr>
                <w:rFonts w:ascii="Verdana" w:hAnsi="Verdana"/>
                <w:iCs/>
                <w:sz w:val="18"/>
                <w:szCs w:val="18"/>
              </w:rPr>
              <w:t xml:space="preserve"> – Rýmařov</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32AE" w14:textId="77777777" w:rsidR="000105B5" w:rsidRDefault="000105B5" w:rsidP="00273BC0">
      <w:r>
        <w:separator/>
      </w:r>
    </w:p>
  </w:footnote>
  <w:footnote w:type="continuationSeparator" w:id="0">
    <w:p w14:paraId="083CAE58" w14:textId="77777777" w:rsidR="000105B5" w:rsidRDefault="000105B5" w:rsidP="002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5C9" w14:textId="77777777" w:rsidR="00CC29D9" w:rsidRPr="000C4BA2" w:rsidRDefault="000C4BA2" w:rsidP="00542012">
    <w:pPr>
      <w:pStyle w:val="Zhlav"/>
      <w:rPr>
        <w:rFonts w:ascii="Tahoma" w:hAnsi="Tahoma" w:cs="Tahoma"/>
        <w:sz w:val="20"/>
        <w:szCs w:val="20"/>
      </w:rPr>
    </w:pPr>
    <w:r w:rsidRPr="000C4BA2">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15:restartNumberingAfterBreak="0">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15:restartNumberingAfterBreak="0">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15:restartNumberingAfterBreak="0">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15:restartNumberingAfterBreak="0">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0000000F"/>
    <w:multiLevelType w:val="multilevel"/>
    <w:tmpl w:val="45F67404"/>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ahoma" w:eastAsia="Times New Roman" w:hAnsi="Tahoma" w:cs="Tahoma"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15:restartNumberingAfterBreak="0">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15:restartNumberingAfterBreak="0">
    <w:nsid w:val="00C119C9"/>
    <w:multiLevelType w:val="hybridMultilevel"/>
    <w:tmpl w:val="931CFBBE"/>
    <w:lvl w:ilvl="0" w:tplc="4B9045AE">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0F42E17"/>
    <w:multiLevelType w:val="hybridMultilevel"/>
    <w:tmpl w:val="AEAA4BE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054717FF"/>
    <w:multiLevelType w:val="hybridMultilevel"/>
    <w:tmpl w:val="23783D1A"/>
    <w:lvl w:ilvl="0" w:tplc="65F847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2A42BE"/>
    <w:multiLevelType w:val="hybridMultilevel"/>
    <w:tmpl w:val="63A074A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9"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0"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CE35D12"/>
    <w:multiLevelType w:val="hybridMultilevel"/>
    <w:tmpl w:val="59766368"/>
    <w:lvl w:ilvl="0" w:tplc="25BE5692">
      <w:start w:val="1"/>
      <w:numFmt w:val="upperRoman"/>
      <w:lvlText w:val="%1."/>
      <w:lvlJc w:val="right"/>
      <w:pPr>
        <w:ind w:left="4612"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9D641C"/>
    <w:multiLevelType w:val="hybridMultilevel"/>
    <w:tmpl w:val="2A126F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337A35"/>
    <w:multiLevelType w:val="hybridMultilevel"/>
    <w:tmpl w:val="D79E4914"/>
    <w:lvl w:ilvl="0" w:tplc="FCECB4C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0B1F36"/>
    <w:multiLevelType w:val="multilevel"/>
    <w:tmpl w:val="9D904B36"/>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1" w15:restartNumberingAfterBreak="0">
    <w:nsid w:val="324B11A3"/>
    <w:multiLevelType w:val="hybridMultilevel"/>
    <w:tmpl w:val="15F48A82"/>
    <w:lvl w:ilvl="0" w:tplc="04050017">
      <w:start w:val="1"/>
      <w:numFmt w:val="lowerLetter"/>
      <w:lvlText w:val="%1)"/>
      <w:lvlJc w:val="left"/>
      <w:pPr>
        <w:tabs>
          <w:tab w:val="num" w:pos="997"/>
        </w:tabs>
        <w:ind w:left="997" w:hanging="360"/>
      </w:pPr>
      <w:rPr>
        <w:rFonts w:hint="default"/>
      </w:rPr>
    </w:lvl>
    <w:lvl w:ilvl="1" w:tplc="FFFFFFFF" w:tentative="1">
      <w:start w:val="1"/>
      <w:numFmt w:val="lowerLetter"/>
      <w:lvlText w:val="%2."/>
      <w:lvlJc w:val="left"/>
      <w:pPr>
        <w:tabs>
          <w:tab w:val="num" w:pos="1717"/>
        </w:tabs>
        <w:ind w:left="1717" w:hanging="360"/>
      </w:pPr>
    </w:lvl>
    <w:lvl w:ilvl="2" w:tplc="FFFFFFFF" w:tentative="1">
      <w:start w:val="1"/>
      <w:numFmt w:val="lowerRoman"/>
      <w:lvlText w:val="%3."/>
      <w:lvlJc w:val="right"/>
      <w:pPr>
        <w:tabs>
          <w:tab w:val="num" w:pos="2437"/>
        </w:tabs>
        <w:ind w:left="2437" w:hanging="180"/>
      </w:pPr>
    </w:lvl>
    <w:lvl w:ilvl="3" w:tplc="FFFFFFFF" w:tentative="1">
      <w:start w:val="1"/>
      <w:numFmt w:val="decimal"/>
      <w:lvlText w:val="%4."/>
      <w:lvlJc w:val="left"/>
      <w:pPr>
        <w:tabs>
          <w:tab w:val="num" w:pos="3157"/>
        </w:tabs>
        <w:ind w:left="3157" w:hanging="360"/>
      </w:pPr>
    </w:lvl>
    <w:lvl w:ilvl="4" w:tplc="FFFFFFFF" w:tentative="1">
      <w:start w:val="1"/>
      <w:numFmt w:val="lowerLetter"/>
      <w:lvlText w:val="%5."/>
      <w:lvlJc w:val="left"/>
      <w:pPr>
        <w:tabs>
          <w:tab w:val="num" w:pos="3877"/>
        </w:tabs>
        <w:ind w:left="3877" w:hanging="360"/>
      </w:pPr>
    </w:lvl>
    <w:lvl w:ilvl="5" w:tplc="FFFFFFFF" w:tentative="1">
      <w:start w:val="1"/>
      <w:numFmt w:val="lowerRoman"/>
      <w:lvlText w:val="%6."/>
      <w:lvlJc w:val="right"/>
      <w:pPr>
        <w:tabs>
          <w:tab w:val="num" w:pos="4597"/>
        </w:tabs>
        <w:ind w:left="4597" w:hanging="180"/>
      </w:pPr>
    </w:lvl>
    <w:lvl w:ilvl="6" w:tplc="FFFFFFFF" w:tentative="1">
      <w:start w:val="1"/>
      <w:numFmt w:val="decimal"/>
      <w:lvlText w:val="%7."/>
      <w:lvlJc w:val="left"/>
      <w:pPr>
        <w:tabs>
          <w:tab w:val="num" w:pos="5317"/>
        </w:tabs>
        <w:ind w:left="5317" w:hanging="360"/>
      </w:pPr>
    </w:lvl>
    <w:lvl w:ilvl="7" w:tplc="FFFFFFFF" w:tentative="1">
      <w:start w:val="1"/>
      <w:numFmt w:val="lowerLetter"/>
      <w:lvlText w:val="%8."/>
      <w:lvlJc w:val="left"/>
      <w:pPr>
        <w:tabs>
          <w:tab w:val="num" w:pos="6037"/>
        </w:tabs>
        <w:ind w:left="6037" w:hanging="360"/>
      </w:pPr>
    </w:lvl>
    <w:lvl w:ilvl="8" w:tplc="FFFFFFFF" w:tentative="1">
      <w:start w:val="1"/>
      <w:numFmt w:val="lowerRoman"/>
      <w:lvlText w:val="%9."/>
      <w:lvlJc w:val="right"/>
      <w:pPr>
        <w:tabs>
          <w:tab w:val="num" w:pos="6757"/>
        </w:tabs>
        <w:ind w:left="6757" w:hanging="180"/>
      </w:pPr>
    </w:lvl>
  </w:abstractNum>
  <w:abstractNum w:abstractNumId="3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3B8344F4"/>
    <w:multiLevelType w:val="hybridMultilevel"/>
    <w:tmpl w:val="4EF6B8A4"/>
    <w:lvl w:ilvl="0" w:tplc="0560B758">
      <w:start w:val="1"/>
      <w:numFmt w:val="decimal"/>
      <w:lvlText w:val="%1."/>
      <w:lvlJc w:val="left"/>
      <w:pPr>
        <w:ind w:left="72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0124DE"/>
    <w:multiLevelType w:val="hybridMultilevel"/>
    <w:tmpl w:val="3D0A2F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8" w15:restartNumberingAfterBreak="0">
    <w:nsid w:val="43184342"/>
    <w:multiLevelType w:val="hybridMultilevel"/>
    <w:tmpl w:val="F954C776"/>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464752C"/>
    <w:multiLevelType w:val="hybridMultilevel"/>
    <w:tmpl w:val="DC786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43" w15:restartNumberingAfterBreak="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4" w15:restartNumberingAfterBreak="0">
    <w:nsid w:val="4FD72C82"/>
    <w:multiLevelType w:val="hybridMultilevel"/>
    <w:tmpl w:val="66EE4CA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35F3485"/>
    <w:multiLevelType w:val="hybridMultilevel"/>
    <w:tmpl w:val="06C615B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9"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0"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7879F8"/>
    <w:multiLevelType w:val="hybridMultilevel"/>
    <w:tmpl w:val="0C22E000"/>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75C58D6">
      <w:start w:val="1"/>
      <w:numFmt w:val="decimal"/>
      <w:lvlText w:val="%4."/>
      <w:lvlJc w:val="left"/>
      <w:pPr>
        <w:ind w:left="2880" w:hanging="360"/>
      </w:pPr>
      <w:rPr>
        <w:b w:val="0"/>
        <w:bCs/>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C7074A"/>
    <w:multiLevelType w:val="hybridMultilevel"/>
    <w:tmpl w:val="BEC4FF8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269968409">
    <w:abstractNumId w:val="0"/>
  </w:num>
  <w:num w:numId="2" w16cid:durableId="1197042615">
    <w:abstractNumId w:val="1"/>
  </w:num>
  <w:num w:numId="3" w16cid:durableId="1518229176">
    <w:abstractNumId w:val="7"/>
  </w:num>
  <w:num w:numId="4" w16cid:durableId="2009207231">
    <w:abstractNumId w:val="8"/>
  </w:num>
  <w:num w:numId="5" w16cid:durableId="276109612">
    <w:abstractNumId w:val="13"/>
  </w:num>
  <w:num w:numId="6" w16cid:durableId="1866823349">
    <w:abstractNumId w:val="34"/>
  </w:num>
  <w:num w:numId="7" w16cid:durableId="257910027">
    <w:abstractNumId w:val="35"/>
  </w:num>
  <w:num w:numId="8" w16cid:durableId="28915828">
    <w:abstractNumId w:val="47"/>
  </w:num>
  <w:num w:numId="9" w16cid:durableId="558829366">
    <w:abstractNumId w:val="41"/>
  </w:num>
  <w:num w:numId="10" w16cid:durableId="241989846">
    <w:abstractNumId w:val="28"/>
  </w:num>
  <w:num w:numId="11" w16cid:durableId="843936690">
    <w:abstractNumId w:val="21"/>
  </w:num>
  <w:num w:numId="12" w16cid:durableId="1349217358">
    <w:abstractNumId w:val="31"/>
  </w:num>
  <w:num w:numId="13" w16cid:durableId="842935069">
    <w:abstractNumId w:val="51"/>
  </w:num>
  <w:num w:numId="14" w16cid:durableId="986084014">
    <w:abstractNumId w:val="25"/>
  </w:num>
  <w:num w:numId="15" w16cid:durableId="2072805358">
    <w:abstractNumId w:val="37"/>
  </w:num>
  <w:num w:numId="16" w16cid:durableId="369302787">
    <w:abstractNumId w:val="53"/>
  </w:num>
  <w:num w:numId="17" w16cid:durableId="369571160">
    <w:abstractNumId w:val="19"/>
  </w:num>
  <w:num w:numId="18" w16cid:durableId="672294580">
    <w:abstractNumId w:val="24"/>
  </w:num>
  <w:num w:numId="19" w16cid:durableId="878013680">
    <w:abstractNumId w:val="48"/>
  </w:num>
  <w:num w:numId="20" w16cid:durableId="1760909377">
    <w:abstractNumId w:val="18"/>
  </w:num>
  <w:num w:numId="21" w16cid:durableId="296686122">
    <w:abstractNumId w:val="27"/>
  </w:num>
  <w:num w:numId="22" w16cid:durableId="1024869061">
    <w:abstractNumId w:val="32"/>
  </w:num>
  <w:num w:numId="23" w16cid:durableId="1913813367">
    <w:abstractNumId w:val="40"/>
  </w:num>
  <w:num w:numId="24" w16cid:durableId="1284658330">
    <w:abstractNumId w:val="26"/>
  </w:num>
  <w:num w:numId="25" w16cid:durableId="1207572312">
    <w:abstractNumId w:val="43"/>
  </w:num>
  <w:num w:numId="26" w16cid:durableId="1779180979">
    <w:abstractNumId w:val="29"/>
  </w:num>
  <w:num w:numId="27" w16cid:durableId="1316643628">
    <w:abstractNumId w:val="20"/>
  </w:num>
  <w:num w:numId="28" w16cid:durableId="1578247883">
    <w:abstractNumId w:val="30"/>
  </w:num>
  <w:num w:numId="29" w16cid:durableId="524445427">
    <w:abstractNumId w:val="46"/>
  </w:num>
  <w:num w:numId="30" w16cid:durableId="1127695713">
    <w:abstractNumId w:val="36"/>
  </w:num>
  <w:num w:numId="31" w16cid:durableId="1293441907">
    <w:abstractNumId w:val="14"/>
  </w:num>
  <w:num w:numId="32" w16cid:durableId="1360817763">
    <w:abstractNumId w:val="50"/>
  </w:num>
  <w:num w:numId="33" w16cid:durableId="403065775">
    <w:abstractNumId w:val="42"/>
  </w:num>
  <w:num w:numId="34" w16cid:durableId="886336765">
    <w:abstractNumId w:val="45"/>
  </w:num>
  <w:num w:numId="35" w16cid:durableId="1129588788">
    <w:abstractNumId w:val="16"/>
  </w:num>
  <w:num w:numId="36" w16cid:durableId="3622862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4437403">
    <w:abstractNumId w:val="33"/>
  </w:num>
  <w:num w:numId="38" w16cid:durableId="1093552259">
    <w:abstractNumId w:val="17"/>
  </w:num>
  <w:num w:numId="39" w16cid:durableId="1759329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4201807">
    <w:abstractNumId w:val="15"/>
  </w:num>
  <w:num w:numId="41" w16cid:durableId="1979992415">
    <w:abstractNumId w:val="1"/>
  </w:num>
  <w:num w:numId="42" w16cid:durableId="1500578936">
    <w:abstractNumId w:val="39"/>
  </w:num>
  <w:num w:numId="43" w16cid:durableId="1814519238">
    <w:abstractNumId w:val="22"/>
  </w:num>
  <w:num w:numId="44" w16cid:durableId="672759203">
    <w:abstractNumId w:val="23"/>
  </w:num>
  <w:num w:numId="45" w16cid:durableId="84424475">
    <w:abstractNumId w:val="1"/>
  </w:num>
  <w:num w:numId="46" w16cid:durableId="1599168360">
    <w:abstractNumId w:val="1"/>
  </w:num>
  <w:num w:numId="47" w16cid:durableId="1656952978">
    <w:abstractNumId w:val="1"/>
  </w:num>
  <w:num w:numId="48" w16cid:durableId="1519276221">
    <w:abstractNumId w:val="44"/>
  </w:num>
  <w:num w:numId="49" w16cid:durableId="300884748">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D4ooq0FEkQqIOhVeidMm8hkdVofsJLO1kgKeGUArwtmx8k3z+dc2FEY23PRSLWe3DYMUkRwoFRkUwVUE0qBgg==" w:salt="QzKCOKZWkTo/RgpZlBDR0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A0"/>
    <w:rsid w:val="000027B3"/>
    <w:rsid w:val="000028CB"/>
    <w:rsid w:val="00002D48"/>
    <w:rsid w:val="00003745"/>
    <w:rsid w:val="00006675"/>
    <w:rsid w:val="000100CF"/>
    <w:rsid w:val="000105B5"/>
    <w:rsid w:val="00010E22"/>
    <w:rsid w:val="00010F57"/>
    <w:rsid w:val="0001133F"/>
    <w:rsid w:val="00015ABA"/>
    <w:rsid w:val="00016945"/>
    <w:rsid w:val="00016D6B"/>
    <w:rsid w:val="000177F2"/>
    <w:rsid w:val="00020311"/>
    <w:rsid w:val="000204A7"/>
    <w:rsid w:val="0002077C"/>
    <w:rsid w:val="00022262"/>
    <w:rsid w:val="00024BEB"/>
    <w:rsid w:val="00026227"/>
    <w:rsid w:val="000321AE"/>
    <w:rsid w:val="00032EC5"/>
    <w:rsid w:val="0004081E"/>
    <w:rsid w:val="00042018"/>
    <w:rsid w:val="0004216E"/>
    <w:rsid w:val="000425C6"/>
    <w:rsid w:val="00042F8A"/>
    <w:rsid w:val="00044F91"/>
    <w:rsid w:val="000519F4"/>
    <w:rsid w:val="00052328"/>
    <w:rsid w:val="000528C8"/>
    <w:rsid w:val="00053C3C"/>
    <w:rsid w:val="00054588"/>
    <w:rsid w:val="0005473A"/>
    <w:rsid w:val="00054A2E"/>
    <w:rsid w:val="00055CEA"/>
    <w:rsid w:val="00061AD9"/>
    <w:rsid w:val="000638AA"/>
    <w:rsid w:val="000712D6"/>
    <w:rsid w:val="000725E7"/>
    <w:rsid w:val="00073687"/>
    <w:rsid w:val="00077ECA"/>
    <w:rsid w:val="00080AA7"/>
    <w:rsid w:val="000822CE"/>
    <w:rsid w:val="00083161"/>
    <w:rsid w:val="0008498C"/>
    <w:rsid w:val="00086979"/>
    <w:rsid w:val="000875B8"/>
    <w:rsid w:val="00091568"/>
    <w:rsid w:val="00091571"/>
    <w:rsid w:val="000933AB"/>
    <w:rsid w:val="00094108"/>
    <w:rsid w:val="00094F76"/>
    <w:rsid w:val="00095554"/>
    <w:rsid w:val="000A064C"/>
    <w:rsid w:val="000A6426"/>
    <w:rsid w:val="000A66E7"/>
    <w:rsid w:val="000A7103"/>
    <w:rsid w:val="000B2C21"/>
    <w:rsid w:val="000B4A15"/>
    <w:rsid w:val="000B4B0A"/>
    <w:rsid w:val="000B5634"/>
    <w:rsid w:val="000B7321"/>
    <w:rsid w:val="000B77D1"/>
    <w:rsid w:val="000C2AA7"/>
    <w:rsid w:val="000C31D1"/>
    <w:rsid w:val="000C3BD9"/>
    <w:rsid w:val="000C4BA2"/>
    <w:rsid w:val="000C71CE"/>
    <w:rsid w:val="000D05CF"/>
    <w:rsid w:val="000D16A0"/>
    <w:rsid w:val="000D17E2"/>
    <w:rsid w:val="000D2830"/>
    <w:rsid w:val="000D3E4B"/>
    <w:rsid w:val="000D52E6"/>
    <w:rsid w:val="000D6889"/>
    <w:rsid w:val="000D77F0"/>
    <w:rsid w:val="000E1C06"/>
    <w:rsid w:val="000E21FD"/>
    <w:rsid w:val="000E394D"/>
    <w:rsid w:val="000E3E3F"/>
    <w:rsid w:val="000E45CF"/>
    <w:rsid w:val="000E476D"/>
    <w:rsid w:val="000E62A2"/>
    <w:rsid w:val="000F2521"/>
    <w:rsid w:val="000F60EF"/>
    <w:rsid w:val="00101470"/>
    <w:rsid w:val="00102895"/>
    <w:rsid w:val="00104A31"/>
    <w:rsid w:val="00104A4B"/>
    <w:rsid w:val="00104DE1"/>
    <w:rsid w:val="0010532F"/>
    <w:rsid w:val="00106153"/>
    <w:rsid w:val="00106418"/>
    <w:rsid w:val="00106AC1"/>
    <w:rsid w:val="001112DC"/>
    <w:rsid w:val="001114B8"/>
    <w:rsid w:val="00113C59"/>
    <w:rsid w:val="001146BB"/>
    <w:rsid w:val="00117B1E"/>
    <w:rsid w:val="001201E8"/>
    <w:rsid w:val="00123B2B"/>
    <w:rsid w:val="00125D86"/>
    <w:rsid w:val="00126A48"/>
    <w:rsid w:val="00127A4C"/>
    <w:rsid w:val="00131181"/>
    <w:rsid w:val="00133E5F"/>
    <w:rsid w:val="00133F92"/>
    <w:rsid w:val="00137243"/>
    <w:rsid w:val="00137E55"/>
    <w:rsid w:val="00140BBA"/>
    <w:rsid w:val="00140DDE"/>
    <w:rsid w:val="00141404"/>
    <w:rsid w:val="00145F77"/>
    <w:rsid w:val="00146528"/>
    <w:rsid w:val="001472AC"/>
    <w:rsid w:val="00147BBD"/>
    <w:rsid w:val="00151886"/>
    <w:rsid w:val="0015210E"/>
    <w:rsid w:val="00153B0C"/>
    <w:rsid w:val="001546A7"/>
    <w:rsid w:val="00155127"/>
    <w:rsid w:val="00155853"/>
    <w:rsid w:val="0016115A"/>
    <w:rsid w:val="00161B1E"/>
    <w:rsid w:val="0016280A"/>
    <w:rsid w:val="00164360"/>
    <w:rsid w:val="001654F1"/>
    <w:rsid w:val="00165BB2"/>
    <w:rsid w:val="00167F5E"/>
    <w:rsid w:val="00173155"/>
    <w:rsid w:val="00174AEE"/>
    <w:rsid w:val="0017792C"/>
    <w:rsid w:val="00181BF5"/>
    <w:rsid w:val="00184866"/>
    <w:rsid w:val="00187EBE"/>
    <w:rsid w:val="001903E5"/>
    <w:rsid w:val="00190B98"/>
    <w:rsid w:val="001913F9"/>
    <w:rsid w:val="00193626"/>
    <w:rsid w:val="001941E5"/>
    <w:rsid w:val="001941F9"/>
    <w:rsid w:val="001957CF"/>
    <w:rsid w:val="0019589A"/>
    <w:rsid w:val="00196BEA"/>
    <w:rsid w:val="001A25B9"/>
    <w:rsid w:val="001A3A80"/>
    <w:rsid w:val="001A3F9F"/>
    <w:rsid w:val="001A68C7"/>
    <w:rsid w:val="001A7690"/>
    <w:rsid w:val="001B4EE5"/>
    <w:rsid w:val="001B7859"/>
    <w:rsid w:val="001C0F57"/>
    <w:rsid w:val="001C22A6"/>
    <w:rsid w:val="001C251A"/>
    <w:rsid w:val="001C379E"/>
    <w:rsid w:val="001C399C"/>
    <w:rsid w:val="001C48EE"/>
    <w:rsid w:val="001C7AD6"/>
    <w:rsid w:val="001D0BF3"/>
    <w:rsid w:val="001D0FE3"/>
    <w:rsid w:val="001D16E8"/>
    <w:rsid w:val="001D4364"/>
    <w:rsid w:val="001D5572"/>
    <w:rsid w:val="001D6161"/>
    <w:rsid w:val="001D6787"/>
    <w:rsid w:val="001E1760"/>
    <w:rsid w:val="001E38F0"/>
    <w:rsid w:val="001E4332"/>
    <w:rsid w:val="001E46C1"/>
    <w:rsid w:val="001E51D3"/>
    <w:rsid w:val="001E5225"/>
    <w:rsid w:val="001E5869"/>
    <w:rsid w:val="001E7132"/>
    <w:rsid w:val="001F25DF"/>
    <w:rsid w:val="001F4715"/>
    <w:rsid w:val="001F477B"/>
    <w:rsid w:val="001F4D02"/>
    <w:rsid w:val="001F5594"/>
    <w:rsid w:val="001F5AB4"/>
    <w:rsid w:val="001F7198"/>
    <w:rsid w:val="002004EC"/>
    <w:rsid w:val="00202603"/>
    <w:rsid w:val="00202963"/>
    <w:rsid w:val="00204F0D"/>
    <w:rsid w:val="00207034"/>
    <w:rsid w:val="002117B1"/>
    <w:rsid w:val="0021386D"/>
    <w:rsid w:val="00216C4E"/>
    <w:rsid w:val="00217295"/>
    <w:rsid w:val="002175C8"/>
    <w:rsid w:val="00221456"/>
    <w:rsid w:val="00223003"/>
    <w:rsid w:val="00224592"/>
    <w:rsid w:val="00225010"/>
    <w:rsid w:val="0022572A"/>
    <w:rsid w:val="00225FF2"/>
    <w:rsid w:val="0022788C"/>
    <w:rsid w:val="002302A7"/>
    <w:rsid w:val="00232068"/>
    <w:rsid w:val="002339AE"/>
    <w:rsid w:val="002340C8"/>
    <w:rsid w:val="00235540"/>
    <w:rsid w:val="00235D11"/>
    <w:rsid w:val="0023653A"/>
    <w:rsid w:val="00236777"/>
    <w:rsid w:val="00237534"/>
    <w:rsid w:val="00240E31"/>
    <w:rsid w:val="002442E7"/>
    <w:rsid w:val="00246F9D"/>
    <w:rsid w:val="00247611"/>
    <w:rsid w:val="002516E9"/>
    <w:rsid w:val="0025518D"/>
    <w:rsid w:val="00256B31"/>
    <w:rsid w:val="00256C7A"/>
    <w:rsid w:val="00265620"/>
    <w:rsid w:val="002672EC"/>
    <w:rsid w:val="002673B6"/>
    <w:rsid w:val="00273BC0"/>
    <w:rsid w:val="002756B2"/>
    <w:rsid w:val="00281CDA"/>
    <w:rsid w:val="00281D3F"/>
    <w:rsid w:val="00281F69"/>
    <w:rsid w:val="00282A0D"/>
    <w:rsid w:val="0028304D"/>
    <w:rsid w:val="00283F33"/>
    <w:rsid w:val="00290246"/>
    <w:rsid w:val="002A179E"/>
    <w:rsid w:val="002A1F1C"/>
    <w:rsid w:val="002A2B9C"/>
    <w:rsid w:val="002A6C92"/>
    <w:rsid w:val="002A6D73"/>
    <w:rsid w:val="002A762D"/>
    <w:rsid w:val="002B0D87"/>
    <w:rsid w:val="002B2D78"/>
    <w:rsid w:val="002B6E58"/>
    <w:rsid w:val="002B742E"/>
    <w:rsid w:val="002B7441"/>
    <w:rsid w:val="002B7A44"/>
    <w:rsid w:val="002B7B0E"/>
    <w:rsid w:val="002C59D4"/>
    <w:rsid w:val="002C635B"/>
    <w:rsid w:val="002C728B"/>
    <w:rsid w:val="002D0A44"/>
    <w:rsid w:val="002D1056"/>
    <w:rsid w:val="002D1EFE"/>
    <w:rsid w:val="002D29E1"/>
    <w:rsid w:val="002D2D91"/>
    <w:rsid w:val="002D6118"/>
    <w:rsid w:val="002D64EA"/>
    <w:rsid w:val="002D7D59"/>
    <w:rsid w:val="002E0E7B"/>
    <w:rsid w:val="002E182C"/>
    <w:rsid w:val="002E1F5A"/>
    <w:rsid w:val="002E39B9"/>
    <w:rsid w:val="002E3B58"/>
    <w:rsid w:val="002E6716"/>
    <w:rsid w:val="002E7FDD"/>
    <w:rsid w:val="002F1AAB"/>
    <w:rsid w:val="002F7632"/>
    <w:rsid w:val="00301094"/>
    <w:rsid w:val="00305ABB"/>
    <w:rsid w:val="00305D44"/>
    <w:rsid w:val="003175C8"/>
    <w:rsid w:val="00321C03"/>
    <w:rsid w:val="00324D4A"/>
    <w:rsid w:val="00325976"/>
    <w:rsid w:val="00331044"/>
    <w:rsid w:val="00332CC2"/>
    <w:rsid w:val="003352A7"/>
    <w:rsid w:val="0033707F"/>
    <w:rsid w:val="0033726E"/>
    <w:rsid w:val="00337B4C"/>
    <w:rsid w:val="003408F2"/>
    <w:rsid w:val="00340916"/>
    <w:rsid w:val="00342F57"/>
    <w:rsid w:val="00345779"/>
    <w:rsid w:val="00346E49"/>
    <w:rsid w:val="003528F0"/>
    <w:rsid w:val="00352A01"/>
    <w:rsid w:val="003534EE"/>
    <w:rsid w:val="0035570A"/>
    <w:rsid w:val="003557A2"/>
    <w:rsid w:val="00355CCD"/>
    <w:rsid w:val="00355D44"/>
    <w:rsid w:val="00355F82"/>
    <w:rsid w:val="003563E7"/>
    <w:rsid w:val="003576CF"/>
    <w:rsid w:val="0036124E"/>
    <w:rsid w:val="00361685"/>
    <w:rsid w:val="00362E60"/>
    <w:rsid w:val="00365449"/>
    <w:rsid w:val="003678C6"/>
    <w:rsid w:val="00374B70"/>
    <w:rsid w:val="003751D1"/>
    <w:rsid w:val="003752E4"/>
    <w:rsid w:val="0037578F"/>
    <w:rsid w:val="0037626C"/>
    <w:rsid w:val="0037660F"/>
    <w:rsid w:val="003819F7"/>
    <w:rsid w:val="003828EA"/>
    <w:rsid w:val="00382FA6"/>
    <w:rsid w:val="00385DFA"/>
    <w:rsid w:val="00391446"/>
    <w:rsid w:val="003929F1"/>
    <w:rsid w:val="00393286"/>
    <w:rsid w:val="00397555"/>
    <w:rsid w:val="003A1B00"/>
    <w:rsid w:val="003A2B58"/>
    <w:rsid w:val="003A4AF6"/>
    <w:rsid w:val="003A5107"/>
    <w:rsid w:val="003A655C"/>
    <w:rsid w:val="003A6CE3"/>
    <w:rsid w:val="003A72AA"/>
    <w:rsid w:val="003B2881"/>
    <w:rsid w:val="003B50C1"/>
    <w:rsid w:val="003B5BFA"/>
    <w:rsid w:val="003B6134"/>
    <w:rsid w:val="003C103B"/>
    <w:rsid w:val="003C2BE8"/>
    <w:rsid w:val="003C729C"/>
    <w:rsid w:val="003D1544"/>
    <w:rsid w:val="003D5653"/>
    <w:rsid w:val="003D5E80"/>
    <w:rsid w:val="003D6F84"/>
    <w:rsid w:val="003D7352"/>
    <w:rsid w:val="003E096A"/>
    <w:rsid w:val="003E1692"/>
    <w:rsid w:val="003E3C8F"/>
    <w:rsid w:val="003E5D6C"/>
    <w:rsid w:val="003E7F27"/>
    <w:rsid w:val="003F16D8"/>
    <w:rsid w:val="003F7926"/>
    <w:rsid w:val="0040448D"/>
    <w:rsid w:val="004062A8"/>
    <w:rsid w:val="00406395"/>
    <w:rsid w:val="00411489"/>
    <w:rsid w:val="004140F7"/>
    <w:rsid w:val="004166DE"/>
    <w:rsid w:val="00416745"/>
    <w:rsid w:val="00420843"/>
    <w:rsid w:val="0042103E"/>
    <w:rsid w:val="00422235"/>
    <w:rsid w:val="004235BE"/>
    <w:rsid w:val="00423A71"/>
    <w:rsid w:val="00423B44"/>
    <w:rsid w:val="00423F93"/>
    <w:rsid w:val="004244D0"/>
    <w:rsid w:val="004248F4"/>
    <w:rsid w:val="00427A3D"/>
    <w:rsid w:val="0043288E"/>
    <w:rsid w:val="004339E4"/>
    <w:rsid w:val="00433B01"/>
    <w:rsid w:val="00434F45"/>
    <w:rsid w:val="004370D8"/>
    <w:rsid w:val="00437852"/>
    <w:rsid w:val="004400D8"/>
    <w:rsid w:val="00440162"/>
    <w:rsid w:val="004405BF"/>
    <w:rsid w:val="004407FE"/>
    <w:rsid w:val="00441684"/>
    <w:rsid w:val="0044203C"/>
    <w:rsid w:val="004421AA"/>
    <w:rsid w:val="0044258D"/>
    <w:rsid w:val="0044715F"/>
    <w:rsid w:val="00451A42"/>
    <w:rsid w:val="00455620"/>
    <w:rsid w:val="00455A0A"/>
    <w:rsid w:val="0046387E"/>
    <w:rsid w:val="004645CF"/>
    <w:rsid w:val="00464A24"/>
    <w:rsid w:val="00465F42"/>
    <w:rsid w:val="00467528"/>
    <w:rsid w:val="0047011E"/>
    <w:rsid w:val="0047049C"/>
    <w:rsid w:val="004716F0"/>
    <w:rsid w:val="0047425A"/>
    <w:rsid w:val="0047535E"/>
    <w:rsid w:val="00475397"/>
    <w:rsid w:val="00476F23"/>
    <w:rsid w:val="004771C5"/>
    <w:rsid w:val="00480839"/>
    <w:rsid w:val="00480DD8"/>
    <w:rsid w:val="00481CDC"/>
    <w:rsid w:val="00482405"/>
    <w:rsid w:val="00482B76"/>
    <w:rsid w:val="004858D2"/>
    <w:rsid w:val="00487952"/>
    <w:rsid w:val="00491958"/>
    <w:rsid w:val="004926A2"/>
    <w:rsid w:val="0049408C"/>
    <w:rsid w:val="004949E5"/>
    <w:rsid w:val="00497B16"/>
    <w:rsid w:val="00497EA5"/>
    <w:rsid w:val="004A2475"/>
    <w:rsid w:val="004A5104"/>
    <w:rsid w:val="004A5CBB"/>
    <w:rsid w:val="004A6B85"/>
    <w:rsid w:val="004B058D"/>
    <w:rsid w:val="004B1E15"/>
    <w:rsid w:val="004B2420"/>
    <w:rsid w:val="004B311C"/>
    <w:rsid w:val="004B339E"/>
    <w:rsid w:val="004B3BCE"/>
    <w:rsid w:val="004B524D"/>
    <w:rsid w:val="004B7162"/>
    <w:rsid w:val="004B7F96"/>
    <w:rsid w:val="004C4F32"/>
    <w:rsid w:val="004C623C"/>
    <w:rsid w:val="004C6C28"/>
    <w:rsid w:val="004C7369"/>
    <w:rsid w:val="004D16F6"/>
    <w:rsid w:val="004D33E9"/>
    <w:rsid w:val="004D369D"/>
    <w:rsid w:val="004E1901"/>
    <w:rsid w:val="004E593A"/>
    <w:rsid w:val="004E5A83"/>
    <w:rsid w:val="004E691F"/>
    <w:rsid w:val="004E7BCC"/>
    <w:rsid w:val="004E7E2B"/>
    <w:rsid w:val="004F00CB"/>
    <w:rsid w:val="004F5FCE"/>
    <w:rsid w:val="00501C91"/>
    <w:rsid w:val="0050400A"/>
    <w:rsid w:val="0050690B"/>
    <w:rsid w:val="0050727B"/>
    <w:rsid w:val="00511B38"/>
    <w:rsid w:val="005150AD"/>
    <w:rsid w:val="0051619B"/>
    <w:rsid w:val="00516924"/>
    <w:rsid w:val="00521834"/>
    <w:rsid w:val="005308CA"/>
    <w:rsid w:val="0053257E"/>
    <w:rsid w:val="00533D21"/>
    <w:rsid w:val="00542012"/>
    <w:rsid w:val="005448BE"/>
    <w:rsid w:val="00544ED1"/>
    <w:rsid w:val="005465F4"/>
    <w:rsid w:val="005468DB"/>
    <w:rsid w:val="005476BA"/>
    <w:rsid w:val="00550B4F"/>
    <w:rsid w:val="0055213F"/>
    <w:rsid w:val="00553514"/>
    <w:rsid w:val="00554023"/>
    <w:rsid w:val="00557315"/>
    <w:rsid w:val="00561320"/>
    <w:rsid w:val="005669BD"/>
    <w:rsid w:val="00567A19"/>
    <w:rsid w:val="005716D2"/>
    <w:rsid w:val="00576168"/>
    <w:rsid w:val="0057722B"/>
    <w:rsid w:val="0058034B"/>
    <w:rsid w:val="00582877"/>
    <w:rsid w:val="00582C01"/>
    <w:rsid w:val="00585972"/>
    <w:rsid w:val="00585F6B"/>
    <w:rsid w:val="00586929"/>
    <w:rsid w:val="00590D01"/>
    <w:rsid w:val="00591EAB"/>
    <w:rsid w:val="00594E10"/>
    <w:rsid w:val="005952E0"/>
    <w:rsid w:val="00596DAB"/>
    <w:rsid w:val="005A022F"/>
    <w:rsid w:val="005A0705"/>
    <w:rsid w:val="005A0854"/>
    <w:rsid w:val="005A4C33"/>
    <w:rsid w:val="005A603C"/>
    <w:rsid w:val="005A6460"/>
    <w:rsid w:val="005B369A"/>
    <w:rsid w:val="005B3F52"/>
    <w:rsid w:val="005B46AD"/>
    <w:rsid w:val="005B4BA7"/>
    <w:rsid w:val="005B6619"/>
    <w:rsid w:val="005C418A"/>
    <w:rsid w:val="005C690F"/>
    <w:rsid w:val="005D04D4"/>
    <w:rsid w:val="005D3D55"/>
    <w:rsid w:val="005D5096"/>
    <w:rsid w:val="005D561D"/>
    <w:rsid w:val="005D59D4"/>
    <w:rsid w:val="005D7BF3"/>
    <w:rsid w:val="005E07DF"/>
    <w:rsid w:val="005E1DC4"/>
    <w:rsid w:val="005E382C"/>
    <w:rsid w:val="005E4943"/>
    <w:rsid w:val="005E5F80"/>
    <w:rsid w:val="005F1174"/>
    <w:rsid w:val="005F4968"/>
    <w:rsid w:val="005F5799"/>
    <w:rsid w:val="005F674B"/>
    <w:rsid w:val="005F7003"/>
    <w:rsid w:val="005F7838"/>
    <w:rsid w:val="00601D09"/>
    <w:rsid w:val="0060268D"/>
    <w:rsid w:val="00602B94"/>
    <w:rsid w:val="006030E8"/>
    <w:rsid w:val="00604570"/>
    <w:rsid w:val="00605E58"/>
    <w:rsid w:val="00606BF1"/>
    <w:rsid w:val="00607ECE"/>
    <w:rsid w:val="00610973"/>
    <w:rsid w:val="0061337D"/>
    <w:rsid w:val="006139CB"/>
    <w:rsid w:val="00613ADF"/>
    <w:rsid w:val="00614382"/>
    <w:rsid w:val="006147C8"/>
    <w:rsid w:val="006150C4"/>
    <w:rsid w:val="00615321"/>
    <w:rsid w:val="00615F21"/>
    <w:rsid w:val="00616066"/>
    <w:rsid w:val="00617638"/>
    <w:rsid w:val="00622020"/>
    <w:rsid w:val="0062216D"/>
    <w:rsid w:val="00632993"/>
    <w:rsid w:val="00632C19"/>
    <w:rsid w:val="006339CB"/>
    <w:rsid w:val="006340BF"/>
    <w:rsid w:val="00640090"/>
    <w:rsid w:val="00640FE0"/>
    <w:rsid w:val="00642C8E"/>
    <w:rsid w:val="0064482F"/>
    <w:rsid w:val="00646398"/>
    <w:rsid w:val="00650195"/>
    <w:rsid w:val="006504A3"/>
    <w:rsid w:val="006504F4"/>
    <w:rsid w:val="00652C77"/>
    <w:rsid w:val="006535C9"/>
    <w:rsid w:val="00653CE0"/>
    <w:rsid w:val="0065571E"/>
    <w:rsid w:val="00667F2C"/>
    <w:rsid w:val="006710CC"/>
    <w:rsid w:val="006716E5"/>
    <w:rsid w:val="00672468"/>
    <w:rsid w:val="006741D9"/>
    <w:rsid w:val="00674BD7"/>
    <w:rsid w:val="0067681B"/>
    <w:rsid w:val="006811BB"/>
    <w:rsid w:val="0068253E"/>
    <w:rsid w:val="00682882"/>
    <w:rsid w:val="00684EC4"/>
    <w:rsid w:val="00691B29"/>
    <w:rsid w:val="006958D7"/>
    <w:rsid w:val="006970BD"/>
    <w:rsid w:val="006A031C"/>
    <w:rsid w:val="006A44B2"/>
    <w:rsid w:val="006A47F2"/>
    <w:rsid w:val="006A4ED3"/>
    <w:rsid w:val="006A7CDC"/>
    <w:rsid w:val="006B0902"/>
    <w:rsid w:val="006B1CFB"/>
    <w:rsid w:val="006B39E3"/>
    <w:rsid w:val="006B6CC8"/>
    <w:rsid w:val="006C272A"/>
    <w:rsid w:val="006C3F10"/>
    <w:rsid w:val="006C48EF"/>
    <w:rsid w:val="006C523C"/>
    <w:rsid w:val="006C65D6"/>
    <w:rsid w:val="006D0016"/>
    <w:rsid w:val="006D1BA9"/>
    <w:rsid w:val="006D2102"/>
    <w:rsid w:val="006D4CD6"/>
    <w:rsid w:val="006D676C"/>
    <w:rsid w:val="006E15CB"/>
    <w:rsid w:val="006E1B43"/>
    <w:rsid w:val="006E265C"/>
    <w:rsid w:val="006E5E64"/>
    <w:rsid w:val="006F16FB"/>
    <w:rsid w:val="006F46BC"/>
    <w:rsid w:val="006F7BA8"/>
    <w:rsid w:val="007101C6"/>
    <w:rsid w:val="00710B5D"/>
    <w:rsid w:val="00712C2D"/>
    <w:rsid w:val="00713029"/>
    <w:rsid w:val="0071372B"/>
    <w:rsid w:val="00720D91"/>
    <w:rsid w:val="00724554"/>
    <w:rsid w:val="00730753"/>
    <w:rsid w:val="00737D89"/>
    <w:rsid w:val="00740018"/>
    <w:rsid w:val="00741DA5"/>
    <w:rsid w:val="00743770"/>
    <w:rsid w:val="00746BE0"/>
    <w:rsid w:val="00747289"/>
    <w:rsid w:val="00753FBC"/>
    <w:rsid w:val="00754C64"/>
    <w:rsid w:val="007556A1"/>
    <w:rsid w:val="007556CD"/>
    <w:rsid w:val="00757F45"/>
    <w:rsid w:val="00766F00"/>
    <w:rsid w:val="007703E8"/>
    <w:rsid w:val="007772E6"/>
    <w:rsid w:val="00777C56"/>
    <w:rsid w:val="00781A96"/>
    <w:rsid w:val="00781CD2"/>
    <w:rsid w:val="00782B6F"/>
    <w:rsid w:val="00782BDE"/>
    <w:rsid w:val="0079009C"/>
    <w:rsid w:val="00791787"/>
    <w:rsid w:val="00791994"/>
    <w:rsid w:val="007920C5"/>
    <w:rsid w:val="00794089"/>
    <w:rsid w:val="00794EFE"/>
    <w:rsid w:val="007A3161"/>
    <w:rsid w:val="007A52D5"/>
    <w:rsid w:val="007A7425"/>
    <w:rsid w:val="007B2D39"/>
    <w:rsid w:val="007B3CF1"/>
    <w:rsid w:val="007B4E06"/>
    <w:rsid w:val="007B6318"/>
    <w:rsid w:val="007B67BF"/>
    <w:rsid w:val="007C0AB5"/>
    <w:rsid w:val="007C3BF5"/>
    <w:rsid w:val="007C5BEC"/>
    <w:rsid w:val="007C754A"/>
    <w:rsid w:val="007D1406"/>
    <w:rsid w:val="007D2715"/>
    <w:rsid w:val="007E0839"/>
    <w:rsid w:val="007E391E"/>
    <w:rsid w:val="007E560F"/>
    <w:rsid w:val="007E692B"/>
    <w:rsid w:val="007E7831"/>
    <w:rsid w:val="007E7A0C"/>
    <w:rsid w:val="007F29F2"/>
    <w:rsid w:val="007F45C7"/>
    <w:rsid w:val="007F6B1C"/>
    <w:rsid w:val="008006B6"/>
    <w:rsid w:val="0080287C"/>
    <w:rsid w:val="00802E54"/>
    <w:rsid w:val="00803790"/>
    <w:rsid w:val="008056D9"/>
    <w:rsid w:val="00811683"/>
    <w:rsid w:val="00811BD8"/>
    <w:rsid w:val="008140AD"/>
    <w:rsid w:val="008140C2"/>
    <w:rsid w:val="00814F58"/>
    <w:rsid w:val="00815083"/>
    <w:rsid w:val="00815E84"/>
    <w:rsid w:val="00816A9D"/>
    <w:rsid w:val="008205AB"/>
    <w:rsid w:val="00822EA8"/>
    <w:rsid w:val="00832FBF"/>
    <w:rsid w:val="00835737"/>
    <w:rsid w:val="008361B3"/>
    <w:rsid w:val="008379DC"/>
    <w:rsid w:val="00840C40"/>
    <w:rsid w:val="00841B75"/>
    <w:rsid w:val="008441FD"/>
    <w:rsid w:val="00844D0A"/>
    <w:rsid w:val="008460F0"/>
    <w:rsid w:val="00850DFC"/>
    <w:rsid w:val="0085374A"/>
    <w:rsid w:val="00853ECF"/>
    <w:rsid w:val="0085730C"/>
    <w:rsid w:val="0086207B"/>
    <w:rsid w:val="00864D67"/>
    <w:rsid w:val="00865043"/>
    <w:rsid w:val="00865FA1"/>
    <w:rsid w:val="00865FDA"/>
    <w:rsid w:val="00870595"/>
    <w:rsid w:val="00880978"/>
    <w:rsid w:val="00881903"/>
    <w:rsid w:val="00883ED8"/>
    <w:rsid w:val="00884103"/>
    <w:rsid w:val="00890BF4"/>
    <w:rsid w:val="00892AE2"/>
    <w:rsid w:val="0089308B"/>
    <w:rsid w:val="00893956"/>
    <w:rsid w:val="00893CA2"/>
    <w:rsid w:val="00895A07"/>
    <w:rsid w:val="008A0061"/>
    <w:rsid w:val="008A2638"/>
    <w:rsid w:val="008A4116"/>
    <w:rsid w:val="008A5B3C"/>
    <w:rsid w:val="008B0213"/>
    <w:rsid w:val="008B0707"/>
    <w:rsid w:val="008B3BC1"/>
    <w:rsid w:val="008B5F63"/>
    <w:rsid w:val="008C183D"/>
    <w:rsid w:val="008C7573"/>
    <w:rsid w:val="008D4375"/>
    <w:rsid w:val="008D50D2"/>
    <w:rsid w:val="008D5D4E"/>
    <w:rsid w:val="008D6D2E"/>
    <w:rsid w:val="008E4291"/>
    <w:rsid w:val="008E4919"/>
    <w:rsid w:val="008E632A"/>
    <w:rsid w:val="008F0ECD"/>
    <w:rsid w:val="008F2300"/>
    <w:rsid w:val="008F4176"/>
    <w:rsid w:val="008F43BE"/>
    <w:rsid w:val="00900384"/>
    <w:rsid w:val="009012E1"/>
    <w:rsid w:val="00903440"/>
    <w:rsid w:val="00903458"/>
    <w:rsid w:val="00905424"/>
    <w:rsid w:val="00907A54"/>
    <w:rsid w:val="009139EA"/>
    <w:rsid w:val="00913B23"/>
    <w:rsid w:val="0091410F"/>
    <w:rsid w:val="00916B18"/>
    <w:rsid w:val="00916EE1"/>
    <w:rsid w:val="0091718E"/>
    <w:rsid w:val="009176C1"/>
    <w:rsid w:val="00921331"/>
    <w:rsid w:val="00922929"/>
    <w:rsid w:val="009257BF"/>
    <w:rsid w:val="009265F0"/>
    <w:rsid w:val="00926A73"/>
    <w:rsid w:val="00927270"/>
    <w:rsid w:val="0093028A"/>
    <w:rsid w:val="009308E6"/>
    <w:rsid w:val="00930A9B"/>
    <w:rsid w:val="00932021"/>
    <w:rsid w:val="00935C61"/>
    <w:rsid w:val="009403BB"/>
    <w:rsid w:val="00942402"/>
    <w:rsid w:val="00943067"/>
    <w:rsid w:val="00943EFA"/>
    <w:rsid w:val="009471F4"/>
    <w:rsid w:val="009502F8"/>
    <w:rsid w:val="00950878"/>
    <w:rsid w:val="00951CF1"/>
    <w:rsid w:val="0095293A"/>
    <w:rsid w:val="00954435"/>
    <w:rsid w:val="00955037"/>
    <w:rsid w:val="0095637C"/>
    <w:rsid w:val="00957DFD"/>
    <w:rsid w:val="00957E33"/>
    <w:rsid w:val="00957FF0"/>
    <w:rsid w:val="00963654"/>
    <w:rsid w:val="0096405E"/>
    <w:rsid w:val="00964640"/>
    <w:rsid w:val="0096509F"/>
    <w:rsid w:val="00971C15"/>
    <w:rsid w:val="00972403"/>
    <w:rsid w:val="00972BD4"/>
    <w:rsid w:val="009732EA"/>
    <w:rsid w:val="00973793"/>
    <w:rsid w:val="00973A94"/>
    <w:rsid w:val="009749D6"/>
    <w:rsid w:val="00974C75"/>
    <w:rsid w:val="009774D0"/>
    <w:rsid w:val="009813A0"/>
    <w:rsid w:val="00981F36"/>
    <w:rsid w:val="009835E5"/>
    <w:rsid w:val="00987DFB"/>
    <w:rsid w:val="00987F77"/>
    <w:rsid w:val="00991A78"/>
    <w:rsid w:val="009924CF"/>
    <w:rsid w:val="009924D0"/>
    <w:rsid w:val="00995D79"/>
    <w:rsid w:val="00996008"/>
    <w:rsid w:val="0099628C"/>
    <w:rsid w:val="009962E3"/>
    <w:rsid w:val="009967A7"/>
    <w:rsid w:val="00997413"/>
    <w:rsid w:val="009A3249"/>
    <w:rsid w:val="009A36B5"/>
    <w:rsid w:val="009A576B"/>
    <w:rsid w:val="009A6063"/>
    <w:rsid w:val="009A66A3"/>
    <w:rsid w:val="009A672E"/>
    <w:rsid w:val="009B128C"/>
    <w:rsid w:val="009B1E8C"/>
    <w:rsid w:val="009B35F1"/>
    <w:rsid w:val="009B4847"/>
    <w:rsid w:val="009B48B3"/>
    <w:rsid w:val="009B4C95"/>
    <w:rsid w:val="009C5808"/>
    <w:rsid w:val="009C634E"/>
    <w:rsid w:val="009D08BB"/>
    <w:rsid w:val="009D159D"/>
    <w:rsid w:val="009D525F"/>
    <w:rsid w:val="009D5E80"/>
    <w:rsid w:val="009D7110"/>
    <w:rsid w:val="009E47C5"/>
    <w:rsid w:val="009E4BE0"/>
    <w:rsid w:val="009E5D99"/>
    <w:rsid w:val="009F119F"/>
    <w:rsid w:val="009F2799"/>
    <w:rsid w:val="009F2CF2"/>
    <w:rsid w:val="009F36D2"/>
    <w:rsid w:val="009F42E8"/>
    <w:rsid w:val="009F6369"/>
    <w:rsid w:val="009F6DB5"/>
    <w:rsid w:val="00A00BA5"/>
    <w:rsid w:val="00A031A9"/>
    <w:rsid w:val="00A07511"/>
    <w:rsid w:val="00A111BF"/>
    <w:rsid w:val="00A14E2C"/>
    <w:rsid w:val="00A1541E"/>
    <w:rsid w:val="00A1549E"/>
    <w:rsid w:val="00A20C79"/>
    <w:rsid w:val="00A247E8"/>
    <w:rsid w:val="00A34ED7"/>
    <w:rsid w:val="00A36301"/>
    <w:rsid w:val="00A368F9"/>
    <w:rsid w:val="00A36A68"/>
    <w:rsid w:val="00A36FE9"/>
    <w:rsid w:val="00A37351"/>
    <w:rsid w:val="00A43069"/>
    <w:rsid w:val="00A43E24"/>
    <w:rsid w:val="00A44B10"/>
    <w:rsid w:val="00A45EE4"/>
    <w:rsid w:val="00A5031B"/>
    <w:rsid w:val="00A50D2F"/>
    <w:rsid w:val="00A520A2"/>
    <w:rsid w:val="00A54527"/>
    <w:rsid w:val="00A55E46"/>
    <w:rsid w:val="00A60600"/>
    <w:rsid w:val="00A6159C"/>
    <w:rsid w:val="00A62525"/>
    <w:rsid w:val="00A62DF2"/>
    <w:rsid w:val="00A64E36"/>
    <w:rsid w:val="00A65BFA"/>
    <w:rsid w:val="00A65DD2"/>
    <w:rsid w:val="00A67E85"/>
    <w:rsid w:val="00A67FC4"/>
    <w:rsid w:val="00A704D8"/>
    <w:rsid w:val="00A8118F"/>
    <w:rsid w:val="00A82927"/>
    <w:rsid w:val="00A83252"/>
    <w:rsid w:val="00A91051"/>
    <w:rsid w:val="00A94087"/>
    <w:rsid w:val="00A94273"/>
    <w:rsid w:val="00A960E2"/>
    <w:rsid w:val="00A96717"/>
    <w:rsid w:val="00A96DA7"/>
    <w:rsid w:val="00AA524A"/>
    <w:rsid w:val="00AB0779"/>
    <w:rsid w:val="00AB19E0"/>
    <w:rsid w:val="00AB1CFE"/>
    <w:rsid w:val="00AB5BE4"/>
    <w:rsid w:val="00AB6C3C"/>
    <w:rsid w:val="00AB738B"/>
    <w:rsid w:val="00AC15BD"/>
    <w:rsid w:val="00AC52F8"/>
    <w:rsid w:val="00AC63E4"/>
    <w:rsid w:val="00AC6888"/>
    <w:rsid w:val="00AC6A34"/>
    <w:rsid w:val="00AC6C77"/>
    <w:rsid w:val="00AC7BB1"/>
    <w:rsid w:val="00AC7D68"/>
    <w:rsid w:val="00AD19B4"/>
    <w:rsid w:val="00AD29A0"/>
    <w:rsid w:val="00AD318E"/>
    <w:rsid w:val="00AD5733"/>
    <w:rsid w:val="00AD6D45"/>
    <w:rsid w:val="00AD79F3"/>
    <w:rsid w:val="00AD7D39"/>
    <w:rsid w:val="00AE0744"/>
    <w:rsid w:val="00AE26C1"/>
    <w:rsid w:val="00AE5923"/>
    <w:rsid w:val="00AF0234"/>
    <w:rsid w:val="00AF1777"/>
    <w:rsid w:val="00AF43B6"/>
    <w:rsid w:val="00AF4E3B"/>
    <w:rsid w:val="00AF5002"/>
    <w:rsid w:val="00AF6B83"/>
    <w:rsid w:val="00B010C0"/>
    <w:rsid w:val="00B02D01"/>
    <w:rsid w:val="00B03365"/>
    <w:rsid w:val="00B03694"/>
    <w:rsid w:val="00B04EC0"/>
    <w:rsid w:val="00B1406A"/>
    <w:rsid w:val="00B16268"/>
    <w:rsid w:val="00B16593"/>
    <w:rsid w:val="00B209EE"/>
    <w:rsid w:val="00B20F8F"/>
    <w:rsid w:val="00B23528"/>
    <w:rsid w:val="00B2391D"/>
    <w:rsid w:val="00B24454"/>
    <w:rsid w:val="00B246D4"/>
    <w:rsid w:val="00B27009"/>
    <w:rsid w:val="00B313F0"/>
    <w:rsid w:val="00B3172F"/>
    <w:rsid w:val="00B31F98"/>
    <w:rsid w:val="00B35044"/>
    <w:rsid w:val="00B40A9F"/>
    <w:rsid w:val="00B4196D"/>
    <w:rsid w:val="00B4209E"/>
    <w:rsid w:val="00B42C61"/>
    <w:rsid w:val="00B44F7D"/>
    <w:rsid w:val="00B50050"/>
    <w:rsid w:val="00B50238"/>
    <w:rsid w:val="00B50B66"/>
    <w:rsid w:val="00B5115E"/>
    <w:rsid w:val="00B514D3"/>
    <w:rsid w:val="00B53B9F"/>
    <w:rsid w:val="00B55197"/>
    <w:rsid w:val="00B604BB"/>
    <w:rsid w:val="00B631E2"/>
    <w:rsid w:val="00B63E51"/>
    <w:rsid w:val="00B64A85"/>
    <w:rsid w:val="00B72823"/>
    <w:rsid w:val="00B74D32"/>
    <w:rsid w:val="00B75E34"/>
    <w:rsid w:val="00B764D6"/>
    <w:rsid w:val="00B8017A"/>
    <w:rsid w:val="00B813A0"/>
    <w:rsid w:val="00B818CD"/>
    <w:rsid w:val="00B85D35"/>
    <w:rsid w:val="00B87616"/>
    <w:rsid w:val="00B90CA5"/>
    <w:rsid w:val="00B90E34"/>
    <w:rsid w:val="00B91B80"/>
    <w:rsid w:val="00B923A7"/>
    <w:rsid w:val="00B92B41"/>
    <w:rsid w:val="00B96AE4"/>
    <w:rsid w:val="00B97FF9"/>
    <w:rsid w:val="00BA0CB0"/>
    <w:rsid w:val="00BA281E"/>
    <w:rsid w:val="00BA7AC7"/>
    <w:rsid w:val="00BB049F"/>
    <w:rsid w:val="00BB484D"/>
    <w:rsid w:val="00BC1197"/>
    <w:rsid w:val="00BC4B26"/>
    <w:rsid w:val="00BC59E8"/>
    <w:rsid w:val="00BC6576"/>
    <w:rsid w:val="00BC66A5"/>
    <w:rsid w:val="00BC74CC"/>
    <w:rsid w:val="00BC75CF"/>
    <w:rsid w:val="00BD066D"/>
    <w:rsid w:val="00BD12FB"/>
    <w:rsid w:val="00BD38B4"/>
    <w:rsid w:val="00BD3BA0"/>
    <w:rsid w:val="00BD58B7"/>
    <w:rsid w:val="00BD6D9F"/>
    <w:rsid w:val="00BE0871"/>
    <w:rsid w:val="00BE2DBC"/>
    <w:rsid w:val="00BE7C04"/>
    <w:rsid w:val="00BF0E8D"/>
    <w:rsid w:val="00BF3ECD"/>
    <w:rsid w:val="00BF43EC"/>
    <w:rsid w:val="00BF4BB2"/>
    <w:rsid w:val="00C001BF"/>
    <w:rsid w:val="00C012ED"/>
    <w:rsid w:val="00C0151F"/>
    <w:rsid w:val="00C0288D"/>
    <w:rsid w:val="00C02AF7"/>
    <w:rsid w:val="00C107AA"/>
    <w:rsid w:val="00C10E1C"/>
    <w:rsid w:val="00C10FA0"/>
    <w:rsid w:val="00C1181F"/>
    <w:rsid w:val="00C14035"/>
    <w:rsid w:val="00C141DE"/>
    <w:rsid w:val="00C14AD0"/>
    <w:rsid w:val="00C159D5"/>
    <w:rsid w:val="00C17F83"/>
    <w:rsid w:val="00C207E4"/>
    <w:rsid w:val="00C241CA"/>
    <w:rsid w:val="00C24C01"/>
    <w:rsid w:val="00C25129"/>
    <w:rsid w:val="00C27968"/>
    <w:rsid w:val="00C31F24"/>
    <w:rsid w:val="00C33316"/>
    <w:rsid w:val="00C357BB"/>
    <w:rsid w:val="00C35DC0"/>
    <w:rsid w:val="00C35E40"/>
    <w:rsid w:val="00C41F26"/>
    <w:rsid w:val="00C4227F"/>
    <w:rsid w:val="00C4324E"/>
    <w:rsid w:val="00C435D5"/>
    <w:rsid w:val="00C45630"/>
    <w:rsid w:val="00C46E0A"/>
    <w:rsid w:val="00C4757E"/>
    <w:rsid w:val="00C476CF"/>
    <w:rsid w:val="00C50C7E"/>
    <w:rsid w:val="00C53B2E"/>
    <w:rsid w:val="00C55C48"/>
    <w:rsid w:val="00C55FF6"/>
    <w:rsid w:val="00C572CA"/>
    <w:rsid w:val="00C60A75"/>
    <w:rsid w:val="00C63480"/>
    <w:rsid w:val="00C64DE7"/>
    <w:rsid w:val="00C700FE"/>
    <w:rsid w:val="00C7096E"/>
    <w:rsid w:val="00C722E0"/>
    <w:rsid w:val="00C73C97"/>
    <w:rsid w:val="00C76F44"/>
    <w:rsid w:val="00C773C8"/>
    <w:rsid w:val="00C77557"/>
    <w:rsid w:val="00C81D96"/>
    <w:rsid w:val="00C82686"/>
    <w:rsid w:val="00C83A81"/>
    <w:rsid w:val="00C879BF"/>
    <w:rsid w:val="00C87AD4"/>
    <w:rsid w:val="00C90299"/>
    <w:rsid w:val="00C90BE9"/>
    <w:rsid w:val="00C91ADA"/>
    <w:rsid w:val="00C92E83"/>
    <w:rsid w:val="00CA150E"/>
    <w:rsid w:val="00CA65F9"/>
    <w:rsid w:val="00CB3E62"/>
    <w:rsid w:val="00CB4CFA"/>
    <w:rsid w:val="00CB4F75"/>
    <w:rsid w:val="00CB6DF3"/>
    <w:rsid w:val="00CC0753"/>
    <w:rsid w:val="00CC29A6"/>
    <w:rsid w:val="00CC29D9"/>
    <w:rsid w:val="00CC491E"/>
    <w:rsid w:val="00CC65D3"/>
    <w:rsid w:val="00CC7999"/>
    <w:rsid w:val="00CD0E57"/>
    <w:rsid w:val="00CD1B69"/>
    <w:rsid w:val="00CD32BB"/>
    <w:rsid w:val="00CD360B"/>
    <w:rsid w:val="00CD4D1D"/>
    <w:rsid w:val="00CD51BE"/>
    <w:rsid w:val="00CD5C7D"/>
    <w:rsid w:val="00CD5EA3"/>
    <w:rsid w:val="00CD6C6C"/>
    <w:rsid w:val="00CE6B0F"/>
    <w:rsid w:val="00CF09A3"/>
    <w:rsid w:val="00CF6396"/>
    <w:rsid w:val="00D01FF1"/>
    <w:rsid w:val="00D04090"/>
    <w:rsid w:val="00D065EC"/>
    <w:rsid w:val="00D06851"/>
    <w:rsid w:val="00D06F09"/>
    <w:rsid w:val="00D152FA"/>
    <w:rsid w:val="00D1595E"/>
    <w:rsid w:val="00D161BE"/>
    <w:rsid w:val="00D163D1"/>
    <w:rsid w:val="00D21586"/>
    <w:rsid w:val="00D235CE"/>
    <w:rsid w:val="00D23757"/>
    <w:rsid w:val="00D24D92"/>
    <w:rsid w:val="00D26590"/>
    <w:rsid w:val="00D30EFD"/>
    <w:rsid w:val="00D3180A"/>
    <w:rsid w:val="00D3605F"/>
    <w:rsid w:val="00D3784D"/>
    <w:rsid w:val="00D40DD9"/>
    <w:rsid w:val="00D42331"/>
    <w:rsid w:val="00D42BA9"/>
    <w:rsid w:val="00D431D2"/>
    <w:rsid w:val="00D43944"/>
    <w:rsid w:val="00D4409A"/>
    <w:rsid w:val="00D4574D"/>
    <w:rsid w:val="00D47152"/>
    <w:rsid w:val="00D475A1"/>
    <w:rsid w:val="00D4765A"/>
    <w:rsid w:val="00D52586"/>
    <w:rsid w:val="00D537F4"/>
    <w:rsid w:val="00D54D20"/>
    <w:rsid w:val="00D56259"/>
    <w:rsid w:val="00D60749"/>
    <w:rsid w:val="00D617A2"/>
    <w:rsid w:val="00D663E2"/>
    <w:rsid w:val="00D67D5E"/>
    <w:rsid w:val="00D70E41"/>
    <w:rsid w:val="00D76B1A"/>
    <w:rsid w:val="00D77020"/>
    <w:rsid w:val="00D81906"/>
    <w:rsid w:val="00D84FA8"/>
    <w:rsid w:val="00D86BD3"/>
    <w:rsid w:val="00D90FF7"/>
    <w:rsid w:val="00D91D96"/>
    <w:rsid w:val="00D944DE"/>
    <w:rsid w:val="00D976C5"/>
    <w:rsid w:val="00DA09DC"/>
    <w:rsid w:val="00DA2292"/>
    <w:rsid w:val="00DA23F3"/>
    <w:rsid w:val="00DA356C"/>
    <w:rsid w:val="00DA388D"/>
    <w:rsid w:val="00DA6B7D"/>
    <w:rsid w:val="00DB2688"/>
    <w:rsid w:val="00DB3E71"/>
    <w:rsid w:val="00DB5043"/>
    <w:rsid w:val="00DC76D1"/>
    <w:rsid w:val="00DD10E0"/>
    <w:rsid w:val="00DD1C58"/>
    <w:rsid w:val="00DD4ACD"/>
    <w:rsid w:val="00DD57AD"/>
    <w:rsid w:val="00DD5B38"/>
    <w:rsid w:val="00DD61DB"/>
    <w:rsid w:val="00DD67FF"/>
    <w:rsid w:val="00DE11E4"/>
    <w:rsid w:val="00DE29D5"/>
    <w:rsid w:val="00DE7C02"/>
    <w:rsid w:val="00DF2EB8"/>
    <w:rsid w:val="00DF6DAD"/>
    <w:rsid w:val="00E00ED6"/>
    <w:rsid w:val="00E01359"/>
    <w:rsid w:val="00E03EE1"/>
    <w:rsid w:val="00E068A1"/>
    <w:rsid w:val="00E06B3B"/>
    <w:rsid w:val="00E12056"/>
    <w:rsid w:val="00E15565"/>
    <w:rsid w:val="00E15DC4"/>
    <w:rsid w:val="00E20D0F"/>
    <w:rsid w:val="00E2164C"/>
    <w:rsid w:val="00E24509"/>
    <w:rsid w:val="00E25127"/>
    <w:rsid w:val="00E254B7"/>
    <w:rsid w:val="00E27D03"/>
    <w:rsid w:val="00E35638"/>
    <w:rsid w:val="00E43824"/>
    <w:rsid w:val="00E466AC"/>
    <w:rsid w:val="00E473DE"/>
    <w:rsid w:val="00E509AD"/>
    <w:rsid w:val="00E51413"/>
    <w:rsid w:val="00E51565"/>
    <w:rsid w:val="00E52215"/>
    <w:rsid w:val="00E56AAA"/>
    <w:rsid w:val="00E60802"/>
    <w:rsid w:val="00E6287F"/>
    <w:rsid w:val="00E63886"/>
    <w:rsid w:val="00E64AD4"/>
    <w:rsid w:val="00E64C5B"/>
    <w:rsid w:val="00E67B4F"/>
    <w:rsid w:val="00E70C9A"/>
    <w:rsid w:val="00E72045"/>
    <w:rsid w:val="00E72AF2"/>
    <w:rsid w:val="00E76E41"/>
    <w:rsid w:val="00E76F5A"/>
    <w:rsid w:val="00E80135"/>
    <w:rsid w:val="00E808B6"/>
    <w:rsid w:val="00E81778"/>
    <w:rsid w:val="00E825C0"/>
    <w:rsid w:val="00E8413C"/>
    <w:rsid w:val="00E84D29"/>
    <w:rsid w:val="00E84E53"/>
    <w:rsid w:val="00E910AF"/>
    <w:rsid w:val="00E93785"/>
    <w:rsid w:val="00E93FA9"/>
    <w:rsid w:val="00E95879"/>
    <w:rsid w:val="00E96AC5"/>
    <w:rsid w:val="00E9706D"/>
    <w:rsid w:val="00EA35FF"/>
    <w:rsid w:val="00EA62D7"/>
    <w:rsid w:val="00EA6CA9"/>
    <w:rsid w:val="00EA76D2"/>
    <w:rsid w:val="00EB0D6C"/>
    <w:rsid w:val="00EB3D64"/>
    <w:rsid w:val="00EB4D30"/>
    <w:rsid w:val="00EB592D"/>
    <w:rsid w:val="00EB7646"/>
    <w:rsid w:val="00EB7C3F"/>
    <w:rsid w:val="00EB7F2B"/>
    <w:rsid w:val="00EC1481"/>
    <w:rsid w:val="00EC283C"/>
    <w:rsid w:val="00EC65C8"/>
    <w:rsid w:val="00EC6701"/>
    <w:rsid w:val="00ED1D14"/>
    <w:rsid w:val="00ED2243"/>
    <w:rsid w:val="00ED7E77"/>
    <w:rsid w:val="00EE1CEE"/>
    <w:rsid w:val="00EE56A1"/>
    <w:rsid w:val="00EE68C8"/>
    <w:rsid w:val="00EF28DC"/>
    <w:rsid w:val="00EF34C1"/>
    <w:rsid w:val="00EF415C"/>
    <w:rsid w:val="00EF4E03"/>
    <w:rsid w:val="00EF53E7"/>
    <w:rsid w:val="00EF6252"/>
    <w:rsid w:val="00F01BB6"/>
    <w:rsid w:val="00F02AC7"/>
    <w:rsid w:val="00F03CE8"/>
    <w:rsid w:val="00F0455B"/>
    <w:rsid w:val="00F10988"/>
    <w:rsid w:val="00F11618"/>
    <w:rsid w:val="00F12EF2"/>
    <w:rsid w:val="00F13648"/>
    <w:rsid w:val="00F17C93"/>
    <w:rsid w:val="00F21AC7"/>
    <w:rsid w:val="00F22DA5"/>
    <w:rsid w:val="00F23A5D"/>
    <w:rsid w:val="00F241BA"/>
    <w:rsid w:val="00F25695"/>
    <w:rsid w:val="00F3124F"/>
    <w:rsid w:val="00F31C4E"/>
    <w:rsid w:val="00F33316"/>
    <w:rsid w:val="00F335F7"/>
    <w:rsid w:val="00F3364E"/>
    <w:rsid w:val="00F35938"/>
    <w:rsid w:val="00F36F7F"/>
    <w:rsid w:val="00F37B6D"/>
    <w:rsid w:val="00F400DC"/>
    <w:rsid w:val="00F40977"/>
    <w:rsid w:val="00F4153D"/>
    <w:rsid w:val="00F41658"/>
    <w:rsid w:val="00F44805"/>
    <w:rsid w:val="00F452FD"/>
    <w:rsid w:val="00F4695C"/>
    <w:rsid w:val="00F47532"/>
    <w:rsid w:val="00F50E78"/>
    <w:rsid w:val="00F51C3D"/>
    <w:rsid w:val="00F51F05"/>
    <w:rsid w:val="00F530CE"/>
    <w:rsid w:val="00F53D76"/>
    <w:rsid w:val="00F56000"/>
    <w:rsid w:val="00F620CC"/>
    <w:rsid w:val="00F647E3"/>
    <w:rsid w:val="00F65E70"/>
    <w:rsid w:val="00F717B8"/>
    <w:rsid w:val="00F71E66"/>
    <w:rsid w:val="00F76732"/>
    <w:rsid w:val="00F8033D"/>
    <w:rsid w:val="00F81196"/>
    <w:rsid w:val="00F83D1C"/>
    <w:rsid w:val="00F86E69"/>
    <w:rsid w:val="00F91FF1"/>
    <w:rsid w:val="00F93867"/>
    <w:rsid w:val="00F93A50"/>
    <w:rsid w:val="00F97799"/>
    <w:rsid w:val="00F97B59"/>
    <w:rsid w:val="00FA0C44"/>
    <w:rsid w:val="00FA1D8E"/>
    <w:rsid w:val="00FA1F00"/>
    <w:rsid w:val="00FA33FF"/>
    <w:rsid w:val="00FA34E9"/>
    <w:rsid w:val="00FA4B13"/>
    <w:rsid w:val="00FA61A3"/>
    <w:rsid w:val="00FA6AA9"/>
    <w:rsid w:val="00FB14A2"/>
    <w:rsid w:val="00FB2A0A"/>
    <w:rsid w:val="00FB63A9"/>
    <w:rsid w:val="00FC09AC"/>
    <w:rsid w:val="00FC51A5"/>
    <w:rsid w:val="00FC6D5F"/>
    <w:rsid w:val="00FC7FB9"/>
    <w:rsid w:val="00FD5E87"/>
    <w:rsid w:val="00FD765A"/>
    <w:rsid w:val="00FE0156"/>
    <w:rsid w:val="00FE1C31"/>
    <w:rsid w:val="00FE68BA"/>
    <w:rsid w:val="00FE765A"/>
    <w:rsid w:val="00FF0589"/>
    <w:rsid w:val="00FF3224"/>
    <w:rsid w:val="00FF49B9"/>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4E74FDF"/>
  <w15:docId w15:val="{F5319055-4378-476F-B428-A1BCBC0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9962E3"/>
    <w:pPr>
      <w:spacing w:before="60"/>
      <w:ind w:left="720"/>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jc w:val="both"/>
    </w:pPr>
    <w:rPr>
      <w:rFonts w:ascii="Calibri" w:eastAsia="Calibri" w:hAnsi="Calibri"/>
      <w:sz w:val="22"/>
      <w:szCs w:val="22"/>
    </w:rPr>
  </w:style>
  <w:style w:type="paragraph" w:styleId="Nzev">
    <w:name w:val="Title"/>
    <w:basedOn w:val="Normln"/>
    <w:next w:val="Podnadpis"/>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nadpis">
    <w:name w:val="Subtitle"/>
    <w:basedOn w:val="Normln"/>
    <w:next w:val="Normln"/>
    <w:link w:val="Podnadpis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nadpisChar">
    <w:name w:val="Podnadpis Char"/>
    <w:basedOn w:val="Standardnpsmoodstavce"/>
    <w:link w:val="Podnadpis"/>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9962E3"/>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styleId="Revize">
    <w:name w:val="Revision"/>
    <w:hidden/>
    <w:uiPriority w:val="99"/>
    <w:semiHidden/>
    <w:rsid w:val="006B1CFB"/>
    <w:pPr>
      <w:spacing w:after="0" w:line="240" w:lineRule="auto"/>
    </w:pPr>
    <w:rPr>
      <w:rFonts w:ascii="Times New Roman" w:eastAsia="SimSun" w:hAnsi="Times New Roman" w:cs="Mangal"/>
      <w:kern w:val="1"/>
      <w:sz w:val="24"/>
      <w:szCs w:val="21"/>
      <w:lang w:eastAsia="hi-IN" w:bidi="hi-IN"/>
    </w:rPr>
  </w:style>
  <w:style w:type="paragraph" w:customStyle="1" w:styleId="lnek-slovantext">
    <w:name w:val="Článek - číslovaný text"/>
    <w:basedOn w:val="Normln"/>
    <w:uiPriority w:val="99"/>
    <w:rsid w:val="00607ECE"/>
    <w:pPr>
      <w:widowControl/>
      <w:numPr>
        <w:numId w:val="36"/>
      </w:numPr>
      <w:suppressAutoHyphens w:val="0"/>
      <w:spacing w:before="60"/>
    </w:pPr>
    <w:rPr>
      <w:rFonts w:ascii="Franklin Gothic Book" w:eastAsia="Times New Roman" w:hAnsi="Franklin Gothic Book" w:cs="Times New Roman"/>
      <w:kern w:val="0"/>
      <w:sz w:val="16"/>
      <w:szCs w:val="17"/>
      <w:lang w:eastAsia="cs-CZ" w:bidi="ar-SA"/>
    </w:rPr>
  </w:style>
  <w:style w:type="paragraph" w:customStyle="1" w:styleId="rove2">
    <w:name w:val="úroveň 2"/>
    <w:basedOn w:val="Zkladntext-prvnodsazen2"/>
    <w:qFormat/>
    <w:rsid w:val="00AE26C1"/>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styleId="Zkladntext-prvnodsazen2">
    <w:name w:val="Body Text First Indent 2"/>
    <w:basedOn w:val="Zkladntextodsazen"/>
    <w:link w:val="Zkladntext-prvnodsazen2Char"/>
    <w:uiPriority w:val="99"/>
    <w:semiHidden/>
    <w:unhideWhenUsed/>
    <w:rsid w:val="00AE26C1"/>
    <w:pPr>
      <w:spacing w:after="0"/>
      <w:ind w:left="360" w:firstLine="360"/>
    </w:pPr>
    <w:rPr>
      <w:szCs w:val="21"/>
    </w:rPr>
  </w:style>
  <w:style w:type="character" w:customStyle="1" w:styleId="Zkladntext-prvnodsazen2Char">
    <w:name w:val="Základní text - první odsazený 2 Char"/>
    <w:basedOn w:val="ZkladntextodsazenChar"/>
    <w:link w:val="Zkladntext-prvnodsazen2"/>
    <w:uiPriority w:val="99"/>
    <w:semiHidden/>
    <w:rsid w:val="00AE26C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0329">
      <w:bodyDiv w:val="1"/>
      <w:marLeft w:val="0"/>
      <w:marRight w:val="0"/>
      <w:marTop w:val="0"/>
      <w:marBottom w:val="0"/>
      <w:divBdr>
        <w:top w:val="none" w:sz="0" w:space="0" w:color="auto"/>
        <w:left w:val="none" w:sz="0" w:space="0" w:color="auto"/>
        <w:bottom w:val="none" w:sz="0" w:space="0" w:color="auto"/>
        <w:right w:val="none" w:sz="0" w:space="0" w:color="auto"/>
      </w:divBdr>
    </w:div>
    <w:div w:id="520509168">
      <w:bodyDiv w:val="1"/>
      <w:marLeft w:val="0"/>
      <w:marRight w:val="0"/>
      <w:marTop w:val="0"/>
      <w:marBottom w:val="0"/>
      <w:divBdr>
        <w:top w:val="none" w:sz="0" w:space="0" w:color="auto"/>
        <w:left w:val="none" w:sz="0" w:space="0" w:color="auto"/>
        <w:bottom w:val="none" w:sz="0" w:space="0" w:color="auto"/>
        <w:right w:val="none" w:sz="0" w:space="0" w:color="auto"/>
      </w:divBdr>
    </w:div>
    <w:div w:id="1068383899">
      <w:bodyDiv w:val="1"/>
      <w:marLeft w:val="0"/>
      <w:marRight w:val="0"/>
      <w:marTop w:val="0"/>
      <w:marBottom w:val="0"/>
      <w:divBdr>
        <w:top w:val="none" w:sz="0" w:space="0" w:color="auto"/>
        <w:left w:val="none" w:sz="0" w:space="0" w:color="auto"/>
        <w:bottom w:val="none" w:sz="0" w:space="0" w:color="auto"/>
        <w:right w:val="none" w:sz="0" w:space="0" w:color="auto"/>
      </w:divBdr>
    </w:div>
    <w:div w:id="1105616193">
      <w:bodyDiv w:val="1"/>
      <w:marLeft w:val="0"/>
      <w:marRight w:val="0"/>
      <w:marTop w:val="0"/>
      <w:marBottom w:val="0"/>
      <w:divBdr>
        <w:top w:val="none" w:sz="0" w:space="0" w:color="auto"/>
        <w:left w:val="none" w:sz="0" w:space="0" w:color="auto"/>
        <w:bottom w:val="none" w:sz="0" w:space="0" w:color="auto"/>
        <w:right w:val="none" w:sz="0" w:space="0" w:color="auto"/>
      </w:divBdr>
    </w:div>
    <w:div w:id="1275820095">
      <w:bodyDiv w:val="1"/>
      <w:marLeft w:val="0"/>
      <w:marRight w:val="0"/>
      <w:marTop w:val="0"/>
      <w:marBottom w:val="0"/>
      <w:divBdr>
        <w:top w:val="none" w:sz="0" w:space="0" w:color="auto"/>
        <w:left w:val="none" w:sz="0" w:space="0" w:color="auto"/>
        <w:bottom w:val="none" w:sz="0" w:space="0" w:color="auto"/>
        <w:right w:val="none" w:sz="0" w:space="0" w:color="auto"/>
      </w:divBdr>
    </w:div>
    <w:div w:id="15298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DCE8A-0D80-4271-994F-C75129D4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3451</Words>
  <Characters>20365</Characters>
  <Application>Microsoft Office Word</Application>
  <DocSecurity>8</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Roxana Otrubová</cp:lastModifiedBy>
  <cp:revision>7</cp:revision>
  <cp:lastPrinted>2024-06-28T07:06:00Z</cp:lastPrinted>
  <dcterms:created xsi:type="dcterms:W3CDTF">2026-01-20T09:52:00Z</dcterms:created>
  <dcterms:modified xsi:type="dcterms:W3CDTF">2026-01-28T11:18:00Z</dcterms:modified>
</cp:coreProperties>
</file>