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EF87" w14:textId="77777777" w:rsidR="004A2DDB" w:rsidRPr="00725C4D" w:rsidRDefault="005D2F87" w:rsidP="4D7148F0">
      <w:pPr>
        <w:pStyle w:val="Podnadpis"/>
        <w:spacing w:after="120"/>
        <w:rPr>
          <w:rFonts w:ascii="Tahoma" w:hAnsi="Tahoma" w:cs="Tahoma"/>
          <w:caps/>
          <w:sz w:val="22"/>
        </w:rPr>
      </w:pPr>
      <w:r w:rsidRPr="00725C4D">
        <w:rPr>
          <w:rFonts w:ascii="Tahoma" w:hAnsi="Tahoma" w:cs="Tahoma"/>
          <w:caps/>
          <w:sz w:val="22"/>
        </w:rPr>
        <w:t>Smlouva o </w:t>
      </w:r>
      <w:r w:rsidR="004A2DDB" w:rsidRPr="00725C4D">
        <w:rPr>
          <w:rFonts w:ascii="Tahoma" w:hAnsi="Tahoma" w:cs="Tahoma"/>
          <w:caps/>
          <w:sz w:val="22"/>
        </w:rPr>
        <w:t>dílo</w:t>
      </w:r>
    </w:p>
    <w:p w14:paraId="5970FAC3"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A045E6" w:rsidRPr="0012687A">
        <w:rPr>
          <w:rFonts w:ascii="Tahoma" w:hAnsi="Tahoma" w:cs="Tahoma"/>
          <w:b/>
          <w:sz w:val="20"/>
          <w:szCs w:val="20"/>
        </w:rPr>
        <w:br/>
      </w:r>
      <w:r w:rsidRPr="0012687A">
        <w:rPr>
          <w:rFonts w:ascii="Tahoma" w:hAnsi="Tahoma" w:cs="Tahoma"/>
          <w:b/>
          <w:sz w:val="20"/>
          <w:szCs w:val="20"/>
        </w:rPr>
        <w:t>Smluvní strany</w:t>
      </w:r>
    </w:p>
    <w:p w14:paraId="719EF7C5" w14:textId="198DD119" w:rsidR="0012687A" w:rsidRPr="0012687A" w:rsidRDefault="00D42782" w:rsidP="0012687A">
      <w:pPr>
        <w:pStyle w:val="Odstavecseseznamem"/>
        <w:keepNext/>
        <w:numPr>
          <w:ilvl w:val="0"/>
          <w:numId w:val="46"/>
        </w:numPr>
        <w:spacing w:before="360"/>
        <w:ind w:left="426"/>
        <w:rPr>
          <w:rFonts w:ascii="Tahoma" w:hAnsi="Tahoma" w:cs="Tahoma"/>
          <w:b/>
          <w:sz w:val="20"/>
          <w:szCs w:val="20"/>
        </w:rPr>
      </w:pPr>
      <w:r>
        <w:rPr>
          <w:rFonts w:ascii="Tahoma" w:eastAsia="Calibri" w:hAnsi="Tahoma" w:cs="Tahoma"/>
          <w:b/>
          <w:sz w:val="20"/>
          <w:szCs w:val="20"/>
          <w:lang w:eastAsia="hi-IN" w:bidi="hi-IN"/>
        </w:rPr>
        <w:t xml:space="preserve">Moravskoslezská nemocnice </w:t>
      </w:r>
      <w:r w:rsidR="0012687A" w:rsidRPr="0012687A">
        <w:rPr>
          <w:rFonts w:ascii="Tahoma" w:eastAsia="Calibri" w:hAnsi="Tahoma" w:cs="Tahoma"/>
          <w:b/>
          <w:sz w:val="20"/>
          <w:szCs w:val="20"/>
          <w:lang w:eastAsia="hi-IN" w:bidi="hi-IN"/>
        </w:rPr>
        <w:t>Krnov, příspěvková organizace</w:t>
      </w:r>
    </w:p>
    <w:p w14:paraId="7A943500" w14:textId="77777777" w:rsidR="0012687A" w:rsidRPr="0012687A" w:rsidRDefault="0012687A"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se sídlem:</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I. P. Pavlova 552/9, Pod Bezručovým vrchem, 794 01 Krnov</w:t>
      </w:r>
    </w:p>
    <w:p w14:paraId="22C24BB2"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zastoupena</w:t>
      </w:r>
      <w:bookmarkStart w:id="0" w:name="OLE_LINK2"/>
      <w:bookmarkStart w:id="1" w:name="OLE_LINK1"/>
      <w:r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 xml:space="preserve">MUDr. Ladislavem </w:t>
      </w:r>
      <w:proofErr w:type="spellStart"/>
      <w:r w:rsidRPr="0012687A">
        <w:rPr>
          <w:rFonts w:ascii="Tahoma" w:eastAsia="SimSun" w:hAnsi="Tahoma" w:cs="Tahoma"/>
          <w:sz w:val="20"/>
          <w:szCs w:val="20"/>
          <w:lang w:eastAsia="hi-IN" w:bidi="hi-IN"/>
        </w:rPr>
        <w:t>Václavcem</w:t>
      </w:r>
      <w:proofErr w:type="spellEnd"/>
      <w:r w:rsidRPr="0012687A">
        <w:rPr>
          <w:rFonts w:ascii="Tahoma" w:eastAsia="SimSun" w:hAnsi="Tahoma" w:cs="Tahoma"/>
          <w:sz w:val="20"/>
          <w:szCs w:val="20"/>
          <w:lang w:eastAsia="hi-IN" w:bidi="hi-IN"/>
        </w:rPr>
        <w:t>, MBA, ředitelem</w:t>
      </w:r>
    </w:p>
    <w:bookmarkEnd w:id="0"/>
    <w:bookmarkEnd w:id="1"/>
    <w:p w14:paraId="12DEA789" w14:textId="77777777" w:rsidR="0012687A" w:rsidRPr="0012687A" w:rsidRDefault="0012687A" w:rsidP="0012687A">
      <w:pPr>
        <w:widowControl w:val="0"/>
        <w:numPr>
          <w:ilvl w:val="12"/>
          <w:numId w:val="0"/>
        </w:numPr>
        <w:tabs>
          <w:tab w:val="left" w:pos="2835"/>
        </w:tabs>
        <w:suppressAutoHyphens/>
        <w:spacing w:line="276" w:lineRule="auto"/>
        <w:ind w:left="426"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t>IČO:</w:t>
      </w:r>
      <w:r w:rsidRPr="0012687A">
        <w:rPr>
          <w:rFonts w:ascii="Tahoma" w:eastAsia="SimSun" w:hAnsi="Tahoma" w:cs="Tahoma"/>
          <w:sz w:val="20"/>
          <w:szCs w:val="20"/>
          <w:lang w:eastAsia="hi-IN" w:bidi="hi-IN"/>
        </w:rPr>
        <w:tab/>
        <w:t>00844641</w:t>
      </w:r>
    </w:p>
    <w:p w14:paraId="02CDEB45"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CZ00844641</w:t>
      </w:r>
    </w:p>
    <w:p w14:paraId="30C767E5" w14:textId="77777777" w:rsidR="0012687A" w:rsidRPr="0012687A" w:rsidRDefault="0012687A" w:rsidP="0012687A">
      <w:pPr>
        <w:widowControl w:val="0"/>
        <w:suppressAutoHyphens/>
        <w:spacing w:line="276" w:lineRule="auto"/>
        <w:ind w:left="852" w:hanging="426"/>
        <w:rPr>
          <w:rFonts w:ascii="Tahoma" w:eastAsia="SimSun" w:hAnsi="Tahoma" w:cs="Tahoma"/>
          <w:bCs/>
          <w:iCs/>
          <w:sz w:val="20"/>
          <w:szCs w:val="20"/>
          <w:lang w:eastAsia="hi-IN" w:bidi="hi-IN"/>
        </w:rPr>
      </w:pPr>
      <w:r w:rsidRPr="0012687A">
        <w:rPr>
          <w:rFonts w:ascii="Tahoma" w:eastAsia="SimSun" w:hAnsi="Tahoma" w:cs="Tahoma"/>
          <w:sz w:val="20"/>
          <w:szCs w:val="20"/>
          <w:lang w:eastAsia="hi-IN" w:bidi="hi-IN"/>
        </w:rPr>
        <w:t>bankovní spojení:</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bCs/>
          <w:iCs/>
          <w:sz w:val="20"/>
          <w:szCs w:val="20"/>
          <w:lang w:eastAsia="hi-IN" w:bidi="hi-IN"/>
        </w:rPr>
        <w:t>Česká spořitelna, a.s.</w:t>
      </w:r>
    </w:p>
    <w:p w14:paraId="6CE98E03"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číslo účtu:</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2870392/0800</w:t>
      </w:r>
    </w:p>
    <w:p w14:paraId="56FA076B" w14:textId="77777777" w:rsidR="0012687A" w:rsidRPr="0012687A" w:rsidRDefault="0012687A" w:rsidP="0012687A">
      <w:pPr>
        <w:spacing w:before="120"/>
        <w:ind w:left="852" w:hanging="426"/>
        <w:jc w:val="both"/>
        <w:rPr>
          <w:rFonts w:ascii="Tahoma" w:hAnsi="Tahoma" w:cs="Tahoma"/>
          <w:iCs/>
          <w:sz w:val="20"/>
          <w:szCs w:val="20"/>
        </w:rPr>
      </w:pPr>
      <w:r w:rsidRPr="0012687A">
        <w:rPr>
          <w:rFonts w:ascii="Tahoma" w:eastAsia="SimSun" w:hAnsi="Tahoma" w:cs="Tahoma"/>
          <w:sz w:val="20"/>
          <w:szCs w:val="20"/>
          <w:lang w:eastAsia="hi-IN" w:bidi="hi-IN"/>
        </w:rPr>
        <w:t xml:space="preserve">Zapsaná v obchodním rejstříku vedeném KS v Ostravě, </w:t>
      </w:r>
      <w:proofErr w:type="spellStart"/>
      <w:r w:rsidRPr="0012687A">
        <w:rPr>
          <w:rFonts w:ascii="Tahoma" w:eastAsia="SimSun" w:hAnsi="Tahoma" w:cs="Tahoma"/>
          <w:sz w:val="20"/>
          <w:szCs w:val="20"/>
          <w:lang w:eastAsia="hi-IN" w:bidi="hi-IN"/>
        </w:rPr>
        <w:t>sp</w:t>
      </w:r>
      <w:proofErr w:type="spellEnd"/>
      <w:r w:rsidRPr="0012687A">
        <w:rPr>
          <w:rFonts w:ascii="Tahoma" w:eastAsia="SimSun" w:hAnsi="Tahoma" w:cs="Tahoma"/>
          <w:sz w:val="20"/>
          <w:szCs w:val="20"/>
          <w:lang w:eastAsia="hi-IN" w:bidi="hi-IN"/>
        </w:rPr>
        <w:t xml:space="preserve">. zn. </w:t>
      </w:r>
      <w:proofErr w:type="spellStart"/>
      <w:r w:rsidRPr="0012687A">
        <w:rPr>
          <w:rFonts w:ascii="Tahoma" w:eastAsia="SimSun" w:hAnsi="Tahoma" w:cs="Tahoma"/>
          <w:sz w:val="20"/>
          <w:szCs w:val="20"/>
          <w:lang w:eastAsia="hi-IN" w:bidi="hi-IN"/>
        </w:rPr>
        <w:t>Pr</w:t>
      </w:r>
      <w:proofErr w:type="spellEnd"/>
      <w:r w:rsidRPr="0012687A">
        <w:rPr>
          <w:rFonts w:ascii="Tahoma" w:eastAsia="SimSun" w:hAnsi="Tahoma" w:cs="Tahoma"/>
          <w:sz w:val="20"/>
          <w:szCs w:val="20"/>
          <w:lang w:eastAsia="hi-IN" w:bidi="hi-IN"/>
        </w:rPr>
        <w:t xml:space="preserve"> 876</w:t>
      </w:r>
    </w:p>
    <w:p w14:paraId="50FB774D" w14:textId="77777777" w:rsidR="0012687A" w:rsidRPr="0012687A" w:rsidRDefault="0012687A" w:rsidP="0012687A">
      <w:pPr>
        <w:spacing w:before="120"/>
        <w:ind w:left="852" w:hanging="426"/>
        <w:jc w:val="both"/>
        <w:rPr>
          <w:rFonts w:ascii="Tahoma" w:hAnsi="Tahoma" w:cs="Tahoma"/>
          <w:sz w:val="20"/>
          <w:szCs w:val="20"/>
        </w:rPr>
      </w:pPr>
      <w:r w:rsidRPr="0012687A">
        <w:rPr>
          <w:rFonts w:ascii="Tahoma" w:hAnsi="Tahoma" w:cs="Tahoma"/>
          <w:sz w:val="20"/>
          <w:szCs w:val="20"/>
        </w:rPr>
        <w:t>Osoba oprávněná jednat ve věcech technických a realizace stavby:</w:t>
      </w:r>
    </w:p>
    <w:p w14:paraId="5A1CA03C" w14:textId="55E91056" w:rsidR="0012687A" w:rsidRDefault="0012687A" w:rsidP="0012687A">
      <w:pPr>
        <w:tabs>
          <w:tab w:val="left" w:pos="426"/>
          <w:tab w:val="left" w:pos="2835"/>
          <w:tab w:val="left" w:pos="3118"/>
        </w:tabs>
        <w:spacing w:line="276" w:lineRule="auto"/>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r>
      <w:r w:rsidR="00A96540" w:rsidRPr="00A96540">
        <w:rPr>
          <w:rFonts w:ascii="Tahoma" w:eastAsia="SimSun" w:hAnsi="Tahoma" w:cs="Tahoma"/>
          <w:sz w:val="20"/>
          <w:szCs w:val="20"/>
          <w:lang w:eastAsia="hi-IN" w:bidi="hi-IN"/>
        </w:rPr>
        <w:t>Ing. Mgr. Hana Ocásková</w:t>
      </w:r>
      <w:r w:rsidR="001A3F38" w:rsidRPr="00A96540">
        <w:rPr>
          <w:rFonts w:ascii="Tahoma" w:eastAsia="SimSun" w:hAnsi="Tahoma" w:cs="Tahoma"/>
          <w:sz w:val="20"/>
          <w:szCs w:val="20"/>
          <w:lang w:eastAsia="hi-IN" w:bidi="hi-IN"/>
        </w:rPr>
        <w:t xml:space="preserve"> (stavební technik)</w:t>
      </w:r>
      <w:r w:rsidRPr="00A96540">
        <w:rPr>
          <w:rFonts w:ascii="Tahoma" w:eastAsia="SimSun" w:hAnsi="Tahoma" w:cs="Tahoma"/>
          <w:sz w:val="20"/>
          <w:szCs w:val="20"/>
          <w:lang w:eastAsia="hi-IN" w:bidi="hi-IN"/>
        </w:rPr>
        <w:t xml:space="preserve"> tel.: </w:t>
      </w:r>
      <w:r w:rsidR="00A96540" w:rsidRPr="00A96540">
        <w:rPr>
          <w:rFonts w:ascii="Tahoma" w:eastAsia="SimSun" w:hAnsi="Tahoma" w:cs="Tahoma"/>
          <w:sz w:val="20"/>
          <w:szCs w:val="20"/>
          <w:lang w:eastAsia="hi-IN" w:bidi="hi-IN"/>
        </w:rPr>
        <w:t>705 583 321</w:t>
      </w:r>
      <w:r w:rsidRPr="00A96540">
        <w:rPr>
          <w:rFonts w:ascii="Tahoma" w:eastAsia="SimSun" w:hAnsi="Tahoma" w:cs="Tahoma"/>
          <w:sz w:val="20"/>
          <w:szCs w:val="20"/>
          <w:lang w:eastAsia="hi-IN" w:bidi="hi-IN"/>
        </w:rPr>
        <w:t xml:space="preserve">, e-mail: </w:t>
      </w:r>
      <w:hyperlink r:id="rId11" w:history="1">
        <w:r w:rsidR="00A96540" w:rsidRPr="00A96540">
          <w:rPr>
            <w:rStyle w:val="Hypertextovodkaz"/>
            <w:rFonts w:ascii="Tahoma" w:eastAsia="SimSun" w:hAnsi="Tahoma" w:cs="Tahoma"/>
            <w:sz w:val="20"/>
            <w:szCs w:val="20"/>
            <w:lang w:eastAsia="hi-IN" w:bidi="hi-IN"/>
          </w:rPr>
          <w:t>ocaskova.hana@szzkrnov.cz</w:t>
        </w:r>
      </w:hyperlink>
    </w:p>
    <w:p w14:paraId="2EA5568E" w14:textId="10C9AA54" w:rsidR="004A2DDB" w:rsidRPr="0012687A" w:rsidRDefault="004A2DDB" w:rsidP="0012687A">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objednatel</w:t>
      </w:r>
      <w:r w:rsidRPr="0012687A">
        <w:rPr>
          <w:rFonts w:ascii="Tahoma" w:hAnsi="Tahoma" w:cs="Tahoma"/>
          <w:iCs/>
          <w:sz w:val="20"/>
          <w:szCs w:val="20"/>
        </w:rPr>
        <w:t>“)</w:t>
      </w:r>
    </w:p>
    <w:p w14:paraId="621F259D" w14:textId="7275765E" w:rsidR="004A2DDB" w:rsidRPr="0012687A" w:rsidRDefault="0012687A" w:rsidP="0012687A">
      <w:pPr>
        <w:pStyle w:val="Odstavecseseznamem"/>
        <w:keepNext/>
        <w:numPr>
          <w:ilvl w:val="0"/>
          <w:numId w:val="46"/>
        </w:numPr>
        <w:spacing w:before="360"/>
        <w:ind w:left="426"/>
        <w:rPr>
          <w:rFonts w:ascii="Tahoma" w:hAnsi="Tahoma" w:cs="Tahoma"/>
          <w:b/>
          <w:sz w:val="20"/>
          <w:szCs w:val="20"/>
        </w:rPr>
      </w:pPr>
      <w:r>
        <w:rPr>
          <w:rFonts w:ascii="Tahoma" w:hAnsi="Tahoma" w:cs="Tahoma"/>
          <w:b/>
          <w:sz w:val="20"/>
          <w:szCs w:val="20"/>
        </w:rPr>
        <w:t xml:space="preserve">........................................... </w:t>
      </w:r>
      <w:r>
        <w:rPr>
          <w:rFonts w:ascii="Tahoma" w:hAnsi="Tahoma" w:cs="Tahoma"/>
          <w:i/>
          <w:color w:val="FF0000"/>
          <w:sz w:val="20"/>
          <w:szCs w:val="20"/>
        </w:rPr>
        <w:t>(název obchodní firmy</w:t>
      </w:r>
      <w:r w:rsidR="00597C6D">
        <w:rPr>
          <w:rFonts w:ascii="Tahoma" w:hAnsi="Tahoma" w:cs="Tahoma"/>
          <w:i/>
          <w:color w:val="FF0000"/>
          <w:sz w:val="20"/>
          <w:szCs w:val="20"/>
        </w:rPr>
        <w:t>/společnosti</w:t>
      </w:r>
      <w:r>
        <w:rPr>
          <w:rFonts w:ascii="Tahoma" w:hAnsi="Tahoma" w:cs="Tahoma"/>
          <w:i/>
          <w:color w:val="FF0000"/>
          <w:sz w:val="20"/>
          <w:szCs w:val="20"/>
        </w:rPr>
        <w:t xml:space="preserve"> doplní účastník ZŘ)</w:t>
      </w:r>
    </w:p>
    <w:p w14:paraId="5FF2D685" w14:textId="49337A7A"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w:t>
      </w:r>
      <w:r w:rsidR="004A2DDB" w:rsidRPr="0012687A">
        <w:rPr>
          <w:rFonts w:ascii="Tahoma" w:eastAsia="SimSun" w:hAnsi="Tahoma" w:cs="Tahoma"/>
          <w:sz w:val="20"/>
          <w:szCs w:val="20"/>
          <w:lang w:eastAsia="hi-IN" w:bidi="hi-IN"/>
        </w:rPr>
        <w:t>e sídlem:</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021C8808" w14:textId="52886570"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w:t>
      </w:r>
      <w:r w:rsidR="004A2DDB" w:rsidRPr="0012687A">
        <w:rPr>
          <w:rFonts w:ascii="Tahoma" w:eastAsia="SimSun" w:hAnsi="Tahoma" w:cs="Tahoma"/>
          <w:sz w:val="20"/>
          <w:szCs w:val="20"/>
          <w:lang w:eastAsia="hi-IN" w:bidi="hi-IN"/>
        </w:rPr>
        <w:t>astoupena:</w:t>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p>
    <w:p w14:paraId="1B9B5AF9" w14:textId="449C096B"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IČ</w:t>
      </w:r>
      <w:r w:rsidR="00511906" w:rsidRPr="0012687A">
        <w:rPr>
          <w:rFonts w:ascii="Tahoma" w:eastAsia="SimSun" w:hAnsi="Tahoma" w:cs="Tahoma"/>
          <w:sz w:val="20"/>
          <w:szCs w:val="20"/>
          <w:lang w:eastAsia="hi-IN" w:bidi="hi-IN"/>
        </w:rPr>
        <w:t>O</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31FDC18D" w14:textId="6FCBD741"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EF70673" w14:textId="41E62216"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b</w:t>
      </w:r>
      <w:r w:rsidR="004A2DDB" w:rsidRPr="0012687A">
        <w:rPr>
          <w:rFonts w:ascii="Tahoma" w:eastAsia="SimSun" w:hAnsi="Tahoma" w:cs="Tahoma"/>
          <w:sz w:val="20"/>
          <w:szCs w:val="20"/>
          <w:lang w:eastAsia="hi-IN" w:bidi="hi-IN"/>
        </w:rPr>
        <w:t>ankovní spojení:</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15BF6DE1" w14:textId="7AF3DE02"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w:t>
      </w:r>
      <w:r w:rsidR="004A2DDB" w:rsidRPr="0012687A">
        <w:rPr>
          <w:rFonts w:ascii="Tahoma" w:eastAsia="SimSun" w:hAnsi="Tahoma" w:cs="Tahoma"/>
          <w:sz w:val="20"/>
          <w:szCs w:val="20"/>
          <w:lang w:eastAsia="hi-IN" w:bidi="hi-IN"/>
        </w:rPr>
        <w:t>íslo účtu:</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BE70D34"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Zapsána v obchodním rejstříku vedeném ………</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soudem v</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w:t>
      </w:r>
      <w:proofErr w:type="spellStart"/>
      <w:r w:rsidR="00511906" w:rsidRPr="0012687A">
        <w:rPr>
          <w:rFonts w:ascii="Tahoma" w:eastAsia="SimSun" w:hAnsi="Tahoma" w:cs="Tahoma"/>
          <w:sz w:val="20"/>
          <w:szCs w:val="20"/>
          <w:lang w:eastAsia="hi-IN" w:bidi="hi-IN"/>
        </w:rPr>
        <w:t>sp</w:t>
      </w:r>
      <w:proofErr w:type="spellEnd"/>
      <w:r w:rsidR="00511906" w:rsidRPr="0012687A">
        <w:rPr>
          <w:rFonts w:ascii="Tahoma" w:eastAsia="SimSun" w:hAnsi="Tahoma" w:cs="Tahoma"/>
          <w:sz w:val="20"/>
          <w:szCs w:val="20"/>
          <w:lang w:eastAsia="hi-IN" w:bidi="hi-IN"/>
        </w:rPr>
        <w:t>. zn.</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p>
    <w:p w14:paraId="19F27423"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Osoba oprávněná jednat ve věcech technických a realizace stavby:</w:t>
      </w:r>
    </w:p>
    <w:p w14:paraId="055E1A17" w14:textId="77777777" w:rsidR="004A2DDB" w:rsidRPr="0012687A" w:rsidRDefault="004A2DDB" w:rsidP="0012687A">
      <w:pPr>
        <w:widowControl w:val="0"/>
        <w:tabs>
          <w:tab w:val="left" w:pos="2127"/>
        </w:tabs>
        <w:suppressAutoHyphens/>
        <w:spacing w:line="276" w:lineRule="auto"/>
        <w:ind w:left="852" w:hanging="426"/>
        <w:rPr>
          <w:rFonts w:ascii="Tahoma" w:hAnsi="Tahoma" w:cs="Tahoma"/>
          <w:sz w:val="20"/>
          <w:szCs w:val="20"/>
        </w:rPr>
      </w:pPr>
      <w:r w:rsidRPr="0012687A">
        <w:rPr>
          <w:rFonts w:ascii="Tahoma" w:eastAsia="SimSun" w:hAnsi="Tahoma" w:cs="Tahoma"/>
          <w:sz w:val="20"/>
          <w:szCs w:val="20"/>
          <w:lang w:eastAsia="hi-IN" w:bidi="hi-IN"/>
        </w:rPr>
        <w:t>……………………………………………,</w:t>
      </w:r>
      <w:r w:rsidRPr="0012687A">
        <w:rPr>
          <w:rFonts w:ascii="Tahoma" w:hAnsi="Tahoma" w:cs="Tahoma"/>
          <w:sz w:val="20"/>
          <w:szCs w:val="20"/>
        </w:rPr>
        <w:t xml:space="preserve"> tel.</w:t>
      </w:r>
      <w:r w:rsidR="00443DFF" w:rsidRPr="0012687A">
        <w:rPr>
          <w:rFonts w:ascii="Tahoma" w:hAnsi="Tahoma" w:cs="Tahoma"/>
          <w:sz w:val="20"/>
          <w:szCs w:val="20"/>
        </w:rPr>
        <w:t>: </w:t>
      </w:r>
      <w:r w:rsidRPr="0012687A">
        <w:rPr>
          <w:rFonts w:ascii="Tahoma" w:hAnsi="Tahoma" w:cs="Tahoma"/>
          <w:sz w:val="20"/>
          <w:szCs w:val="20"/>
        </w:rPr>
        <w:t>………………</w:t>
      </w:r>
    </w:p>
    <w:p w14:paraId="061BA0C0" w14:textId="77777777" w:rsidR="004A2DDB" w:rsidRPr="0012687A" w:rsidRDefault="004A2DDB" w:rsidP="00A60B84">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zhotovitel</w:t>
      </w:r>
      <w:r w:rsidRPr="0012687A">
        <w:rPr>
          <w:rFonts w:ascii="Tahoma" w:hAnsi="Tahoma" w:cs="Tahoma"/>
          <w:iCs/>
          <w:sz w:val="20"/>
          <w:szCs w:val="20"/>
        </w:rPr>
        <w:t>“)</w:t>
      </w:r>
    </w:p>
    <w:p w14:paraId="04303E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w:t>
      </w:r>
      <w:r w:rsidR="00A045E6" w:rsidRPr="0012687A">
        <w:rPr>
          <w:rFonts w:ascii="Tahoma" w:hAnsi="Tahoma" w:cs="Tahoma"/>
          <w:b/>
          <w:sz w:val="20"/>
          <w:szCs w:val="20"/>
        </w:rPr>
        <w:br/>
      </w:r>
      <w:r w:rsidRPr="0012687A">
        <w:rPr>
          <w:rFonts w:ascii="Tahoma" w:hAnsi="Tahoma" w:cs="Tahoma"/>
          <w:b/>
          <w:sz w:val="20"/>
          <w:szCs w:val="20"/>
        </w:rPr>
        <w:t>Základní ustanovení</w:t>
      </w:r>
    </w:p>
    <w:p w14:paraId="49D7BEBA" w14:textId="77777777" w:rsidR="00D51E77" w:rsidRPr="0012687A"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12687A">
        <w:rPr>
          <w:rFonts w:ascii="Tahoma" w:hAnsi="Tahoma" w:cs="Tahoma"/>
          <w:sz w:val="20"/>
        </w:rPr>
        <w:t>Tato smlouva je uzavřena dle §</w:t>
      </w:r>
      <w:r w:rsidR="00A60B84" w:rsidRPr="0012687A">
        <w:rPr>
          <w:rFonts w:ascii="Tahoma" w:hAnsi="Tahoma" w:cs="Tahoma"/>
          <w:sz w:val="20"/>
        </w:rPr>
        <w:t> </w:t>
      </w:r>
      <w:r w:rsidRPr="0012687A">
        <w:rPr>
          <w:rFonts w:ascii="Tahoma" w:hAnsi="Tahoma" w:cs="Tahoma"/>
          <w:sz w:val="20"/>
        </w:rPr>
        <w:t>2586 a</w:t>
      </w:r>
      <w:r w:rsidR="00A60B84" w:rsidRPr="0012687A">
        <w:rPr>
          <w:rFonts w:ascii="Tahoma" w:hAnsi="Tahoma" w:cs="Tahoma"/>
          <w:sz w:val="20"/>
        </w:rPr>
        <w:t> </w:t>
      </w:r>
      <w:r w:rsidRPr="0012687A">
        <w:rPr>
          <w:rFonts w:ascii="Tahoma" w:hAnsi="Tahoma" w:cs="Tahoma"/>
          <w:sz w:val="20"/>
        </w:rPr>
        <w:t>násl. zákona č</w:t>
      </w:r>
      <w:r w:rsidR="00A60B84" w:rsidRPr="0012687A">
        <w:rPr>
          <w:rFonts w:ascii="Tahoma" w:hAnsi="Tahoma" w:cs="Tahoma"/>
          <w:sz w:val="20"/>
        </w:rPr>
        <w:t>. </w:t>
      </w:r>
      <w:r w:rsidRPr="0012687A">
        <w:rPr>
          <w:rFonts w:ascii="Tahoma" w:hAnsi="Tahoma" w:cs="Tahoma"/>
          <w:sz w:val="20"/>
        </w:rPr>
        <w:t>89/2012</w:t>
      </w:r>
      <w:r w:rsidR="00A60B84" w:rsidRPr="0012687A">
        <w:rPr>
          <w:rFonts w:ascii="Tahoma" w:hAnsi="Tahoma" w:cs="Tahoma"/>
          <w:sz w:val="20"/>
        </w:rPr>
        <w:t> </w:t>
      </w:r>
      <w:r w:rsidR="002C2A47" w:rsidRPr="0012687A">
        <w:rPr>
          <w:rFonts w:ascii="Tahoma" w:hAnsi="Tahoma" w:cs="Tahoma"/>
          <w:sz w:val="20"/>
        </w:rPr>
        <w:t>Sb.</w:t>
      </w:r>
      <w:r w:rsidRPr="0012687A">
        <w:rPr>
          <w:rFonts w:ascii="Tahoma" w:hAnsi="Tahoma" w:cs="Tahoma"/>
          <w:sz w:val="20"/>
        </w:rPr>
        <w:t>, občanský zákoník</w:t>
      </w:r>
      <w:r w:rsidR="00A60B84" w:rsidRPr="0012687A">
        <w:rPr>
          <w:rFonts w:ascii="Tahoma" w:hAnsi="Tahoma" w:cs="Tahoma"/>
          <w:sz w:val="20"/>
        </w:rPr>
        <w:t>, ve </w:t>
      </w:r>
      <w:r w:rsidR="00467E01" w:rsidRPr="0012687A">
        <w:rPr>
          <w:rFonts w:ascii="Tahoma" w:hAnsi="Tahoma" w:cs="Tahoma"/>
          <w:sz w:val="20"/>
        </w:rPr>
        <w:t>znění</w:t>
      </w:r>
      <w:r w:rsidR="00A60B84" w:rsidRPr="0012687A">
        <w:rPr>
          <w:rFonts w:ascii="Tahoma" w:hAnsi="Tahoma" w:cs="Tahoma"/>
          <w:sz w:val="20"/>
        </w:rPr>
        <w:t xml:space="preserve"> pozdějších předpisů</w:t>
      </w:r>
      <w:r w:rsidRPr="0012687A">
        <w:rPr>
          <w:rFonts w:ascii="Tahoma" w:hAnsi="Tahoma" w:cs="Tahoma"/>
          <w:sz w:val="20"/>
        </w:rPr>
        <w:t xml:space="preserve"> (dále jen „občanský zákoník“); práva a povinnosti stran touto smlouvou neupravená se řídí příslušnými ustanoveními občanského zákoníku.</w:t>
      </w:r>
    </w:p>
    <w:p w14:paraId="74BCCB52" w14:textId="77777777" w:rsidR="006179F7"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údaje uvedené v čl. I této smlouvy jsou v souladu s</w:t>
      </w:r>
      <w:r w:rsidR="00443DFF" w:rsidRPr="0012687A">
        <w:rPr>
          <w:rFonts w:ascii="Tahoma" w:hAnsi="Tahoma" w:cs="Tahoma"/>
          <w:sz w:val="20"/>
        </w:rPr>
        <w:t>e</w:t>
      </w:r>
      <w:r w:rsidRPr="0012687A">
        <w:rPr>
          <w:rFonts w:ascii="Tahoma" w:hAnsi="Tahoma" w:cs="Tahoma"/>
          <w:sz w:val="20"/>
        </w:rPr>
        <w:t xml:space="preserve"> skutečností v době uzavření smlouvy. Smluvní strany se zavazují, že změny dotčených údajů oznámí bez prodlení písemně druhé smluvní straně. </w:t>
      </w:r>
      <w:r w:rsidR="00641B66" w:rsidRPr="0012687A">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12687A">
        <w:rPr>
          <w:rFonts w:ascii="Tahoma" w:hAnsi="Tahoma" w:cs="Tahoma"/>
          <w:sz w:val="20"/>
        </w:rPr>
        <w:t>Při</w:t>
      </w:r>
      <w:r w:rsidR="00044BAD" w:rsidRPr="0012687A">
        <w:rPr>
          <w:rFonts w:ascii="Tahoma" w:hAnsi="Tahoma" w:cs="Tahoma"/>
          <w:sz w:val="20"/>
        </w:rPr>
        <w:t xml:space="preserve"> změn</w:t>
      </w:r>
      <w:r w:rsidR="006179F7" w:rsidRPr="0012687A">
        <w:rPr>
          <w:rFonts w:ascii="Tahoma" w:hAnsi="Tahoma" w:cs="Tahoma"/>
          <w:sz w:val="20"/>
        </w:rPr>
        <w:t>ě</w:t>
      </w:r>
      <w:r w:rsidR="00044BAD" w:rsidRPr="0012687A">
        <w:rPr>
          <w:rFonts w:ascii="Tahoma" w:hAnsi="Tahoma" w:cs="Tahoma"/>
          <w:sz w:val="20"/>
        </w:rPr>
        <w:t xml:space="preserve"> identifikačních údajů smluvních stran </w:t>
      </w:r>
      <w:r w:rsidR="00F4369D" w:rsidRPr="0012687A">
        <w:rPr>
          <w:rFonts w:ascii="Tahoma" w:hAnsi="Tahoma" w:cs="Tahoma"/>
          <w:sz w:val="20"/>
        </w:rPr>
        <w:t>včetně</w:t>
      </w:r>
      <w:r w:rsidR="00044BAD" w:rsidRPr="0012687A">
        <w:rPr>
          <w:rFonts w:ascii="Tahoma" w:hAnsi="Tahoma" w:cs="Tahoma"/>
          <w:sz w:val="20"/>
        </w:rPr>
        <w:t xml:space="preserve"> změn</w:t>
      </w:r>
      <w:r w:rsidR="00F4369D" w:rsidRPr="0012687A">
        <w:rPr>
          <w:rFonts w:ascii="Tahoma" w:hAnsi="Tahoma" w:cs="Tahoma"/>
          <w:sz w:val="20"/>
        </w:rPr>
        <w:t>y</w:t>
      </w:r>
      <w:r w:rsidR="00044BAD" w:rsidRPr="0012687A">
        <w:rPr>
          <w:rFonts w:ascii="Tahoma" w:hAnsi="Tahoma" w:cs="Tahoma"/>
          <w:sz w:val="20"/>
        </w:rPr>
        <w:t xml:space="preserve"> účtu není nutné uzavírat ke smlouvě dodatek.</w:t>
      </w:r>
    </w:p>
    <w:p w14:paraId="09D0FC4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 xml:space="preserve">Smluvní strany prohlašují, že osoby podepisující tuto smlouvu jsou k tomuto </w:t>
      </w:r>
      <w:r w:rsidR="005B2683" w:rsidRPr="0012687A">
        <w:rPr>
          <w:rFonts w:ascii="Tahoma" w:hAnsi="Tahoma" w:cs="Tahoma"/>
          <w:sz w:val="20"/>
        </w:rPr>
        <w:t>jednání</w:t>
      </w:r>
      <w:r w:rsidRPr="0012687A">
        <w:rPr>
          <w:rFonts w:ascii="Tahoma" w:hAnsi="Tahoma" w:cs="Tahoma"/>
          <w:sz w:val="20"/>
        </w:rPr>
        <w:t xml:space="preserve"> oprávněny.</w:t>
      </w:r>
    </w:p>
    <w:p w14:paraId="316A200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prohlašuje, že je odborně způsobilý k zajištění předmětu plnění podle této smlouvy.</w:t>
      </w:r>
    </w:p>
    <w:p w14:paraId="4F5AB0C3"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potvrzuje, že se</w:t>
      </w:r>
      <w:r w:rsidR="00443DFF" w:rsidRPr="0012687A">
        <w:rPr>
          <w:rFonts w:ascii="Tahoma" w:hAnsi="Tahoma" w:cs="Tahoma"/>
          <w:sz w:val="20"/>
        </w:rPr>
        <w:t xml:space="preserve"> detailně seznámil s rozsahem a </w:t>
      </w:r>
      <w:r w:rsidRPr="0012687A">
        <w:rPr>
          <w:rFonts w:ascii="Tahoma" w:hAnsi="Tahoma" w:cs="Tahoma"/>
          <w:sz w:val="20"/>
        </w:rPr>
        <w:t>povahou díla, že jsou mu známy veškeré technické, kvalitativn</w:t>
      </w:r>
      <w:r w:rsidR="00443DFF" w:rsidRPr="0012687A">
        <w:rPr>
          <w:rFonts w:ascii="Tahoma" w:hAnsi="Tahoma" w:cs="Tahoma"/>
          <w:sz w:val="20"/>
        </w:rPr>
        <w:t>í a </w:t>
      </w:r>
      <w:r w:rsidRPr="0012687A">
        <w:rPr>
          <w:rFonts w:ascii="Tahoma" w:hAnsi="Tahoma" w:cs="Tahoma"/>
          <w:sz w:val="20"/>
        </w:rPr>
        <w:t>jiné podmínky nezbytné k realizaci díla a</w:t>
      </w:r>
      <w:r w:rsidR="00443DFF" w:rsidRPr="0012687A">
        <w:rPr>
          <w:rFonts w:ascii="Tahoma" w:hAnsi="Tahoma" w:cs="Tahoma"/>
          <w:sz w:val="20"/>
        </w:rPr>
        <w:t> </w:t>
      </w:r>
      <w:r w:rsidRPr="0012687A">
        <w:rPr>
          <w:rFonts w:ascii="Tahoma" w:hAnsi="Tahoma" w:cs="Tahoma"/>
          <w:sz w:val="20"/>
        </w:rPr>
        <w:t xml:space="preserve">že </w:t>
      </w:r>
      <w:r w:rsidR="00443DFF" w:rsidRPr="0012687A">
        <w:rPr>
          <w:rFonts w:ascii="Tahoma" w:hAnsi="Tahoma" w:cs="Tahoma"/>
          <w:sz w:val="20"/>
        </w:rPr>
        <w:t>disponuje takovými kapacitami a </w:t>
      </w:r>
      <w:r w:rsidRPr="0012687A">
        <w:rPr>
          <w:rFonts w:ascii="Tahoma" w:hAnsi="Tahoma" w:cs="Tahoma"/>
          <w:sz w:val="20"/>
        </w:rPr>
        <w:t>odbornými znalostmi, které jsou nezbytné pro</w:t>
      </w:r>
      <w:r w:rsidR="00443DFF" w:rsidRPr="0012687A">
        <w:rPr>
          <w:rFonts w:ascii="Tahoma" w:hAnsi="Tahoma" w:cs="Tahoma"/>
          <w:sz w:val="20"/>
        </w:rPr>
        <w:t> </w:t>
      </w:r>
      <w:r w:rsidRPr="0012687A">
        <w:rPr>
          <w:rFonts w:ascii="Tahoma" w:hAnsi="Tahoma" w:cs="Tahoma"/>
          <w:sz w:val="20"/>
        </w:rPr>
        <w:t>realizaci díla za dohodnutou smluvní cenu</w:t>
      </w:r>
      <w:r w:rsidR="00AB2E01" w:rsidRPr="0012687A">
        <w:rPr>
          <w:rFonts w:ascii="Tahoma" w:hAnsi="Tahoma" w:cs="Tahoma"/>
          <w:sz w:val="20"/>
        </w:rPr>
        <w:t>,</w:t>
      </w:r>
      <w:r w:rsidRPr="0012687A">
        <w:rPr>
          <w:rFonts w:ascii="Tahoma" w:hAnsi="Tahoma" w:cs="Tahoma"/>
          <w:sz w:val="20"/>
        </w:rPr>
        <w:t xml:space="preserve"> </w:t>
      </w:r>
      <w:r w:rsidR="00AB2E01" w:rsidRPr="0012687A">
        <w:rPr>
          <w:rFonts w:ascii="Tahoma" w:hAnsi="Tahoma" w:cs="Tahoma"/>
          <w:sz w:val="20"/>
        </w:rPr>
        <w:t>způsobem a v termínech touto smlouvou stanovených</w:t>
      </w:r>
      <w:r w:rsidRPr="0012687A">
        <w:rPr>
          <w:rFonts w:ascii="Tahoma" w:hAnsi="Tahoma" w:cs="Tahoma"/>
          <w:sz w:val="20"/>
        </w:rPr>
        <w:t>.</w:t>
      </w:r>
    </w:p>
    <w:p w14:paraId="653BFFFB" w14:textId="77777777" w:rsidR="00453B2F" w:rsidRPr="0012687A"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předmět plnění podle této smlouvy není plněním nemožným a že smlouvu uzavírají po pečlivém zvážení všech možných důsledků.</w:t>
      </w:r>
    </w:p>
    <w:p w14:paraId="49D8238A" w14:textId="77777777" w:rsidR="00AB2E01" w:rsidRPr="0012687A"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0"/>
        </w:rPr>
      </w:pPr>
      <w:r w:rsidRPr="0012687A">
        <w:rPr>
          <w:rFonts w:ascii="Tahoma" w:hAnsi="Tahoma" w:cs="Tahoma"/>
          <w:sz w:val="20"/>
        </w:rPr>
        <w:lastRenderedPageBreak/>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III.</w:t>
      </w:r>
      <w:r w:rsidR="00A045E6" w:rsidRPr="0012687A">
        <w:rPr>
          <w:rFonts w:ascii="Tahoma" w:hAnsi="Tahoma" w:cs="Tahoma"/>
          <w:b/>
          <w:sz w:val="20"/>
          <w:szCs w:val="20"/>
        </w:rPr>
        <w:br/>
      </w:r>
      <w:r w:rsidRPr="0012687A">
        <w:rPr>
          <w:rFonts w:ascii="Tahoma" w:hAnsi="Tahoma" w:cs="Tahoma"/>
          <w:b/>
          <w:sz w:val="20"/>
          <w:szCs w:val="20"/>
        </w:rPr>
        <w:t>Předmět smlouvy</w:t>
      </w:r>
    </w:p>
    <w:p w14:paraId="79883777" w14:textId="7A5593E0" w:rsidR="004A2DDB" w:rsidRPr="00956375" w:rsidRDefault="004A2DDB" w:rsidP="00917C74">
      <w:pPr>
        <w:numPr>
          <w:ilvl w:val="0"/>
          <w:numId w:val="16"/>
        </w:numPr>
        <w:tabs>
          <w:tab w:val="clear" w:pos="360"/>
        </w:tabs>
        <w:spacing w:before="120"/>
        <w:jc w:val="both"/>
        <w:rPr>
          <w:rFonts w:ascii="Tahoma" w:hAnsi="Tahoma" w:cs="Tahoma"/>
          <w:sz w:val="20"/>
          <w:szCs w:val="20"/>
        </w:rPr>
      </w:pPr>
      <w:r w:rsidRPr="00956375">
        <w:rPr>
          <w:rFonts w:ascii="Tahoma" w:hAnsi="Tahoma" w:cs="Tahoma"/>
          <w:sz w:val="20"/>
          <w:szCs w:val="20"/>
        </w:rPr>
        <w:t>Zhotovitel</w:t>
      </w:r>
      <w:r w:rsidRPr="0003521E">
        <w:rPr>
          <w:rFonts w:ascii="Tahoma" w:hAnsi="Tahoma" w:cs="Tahoma"/>
          <w:sz w:val="20"/>
          <w:szCs w:val="20"/>
        </w:rPr>
        <w:t xml:space="preserve"> se zavazuje provést pro</w:t>
      </w:r>
      <w:r w:rsidR="00443DFF" w:rsidRPr="0003521E">
        <w:rPr>
          <w:rFonts w:ascii="Tahoma" w:hAnsi="Tahoma" w:cs="Tahoma"/>
          <w:sz w:val="20"/>
          <w:szCs w:val="20"/>
        </w:rPr>
        <w:t> </w:t>
      </w:r>
      <w:r w:rsidRPr="0003521E">
        <w:rPr>
          <w:rFonts w:ascii="Tahoma" w:hAnsi="Tahoma" w:cs="Tahoma"/>
          <w:sz w:val="20"/>
          <w:szCs w:val="20"/>
        </w:rPr>
        <w:t xml:space="preserve">objednatele </w:t>
      </w:r>
      <w:r w:rsidR="00443DFF" w:rsidRPr="0003521E">
        <w:rPr>
          <w:rFonts w:ascii="Tahoma" w:hAnsi="Tahoma" w:cs="Tahoma"/>
          <w:sz w:val="20"/>
          <w:szCs w:val="20"/>
        </w:rPr>
        <w:t>na </w:t>
      </w:r>
      <w:r w:rsidR="00D51E77" w:rsidRPr="0003521E">
        <w:rPr>
          <w:rFonts w:ascii="Tahoma" w:hAnsi="Tahoma" w:cs="Tahoma"/>
          <w:sz w:val="20"/>
          <w:szCs w:val="20"/>
        </w:rPr>
        <w:t>svůj náklad a</w:t>
      </w:r>
      <w:r w:rsidR="00443DFF" w:rsidRPr="0003521E">
        <w:rPr>
          <w:rFonts w:ascii="Tahoma" w:hAnsi="Tahoma" w:cs="Tahoma"/>
          <w:sz w:val="20"/>
          <w:szCs w:val="20"/>
        </w:rPr>
        <w:t> </w:t>
      </w:r>
      <w:r w:rsidR="00D51E77" w:rsidRPr="0003521E">
        <w:rPr>
          <w:rFonts w:ascii="Tahoma" w:hAnsi="Tahoma" w:cs="Tahoma"/>
          <w:sz w:val="20"/>
          <w:szCs w:val="20"/>
        </w:rPr>
        <w:t xml:space="preserve">nebezpečí </w:t>
      </w:r>
      <w:r w:rsidRPr="0003521E">
        <w:rPr>
          <w:rFonts w:ascii="Tahoma" w:hAnsi="Tahoma" w:cs="Tahoma"/>
          <w:sz w:val="20"/>
          <w:szCs w:val="20"/>
        </w:rPr>
        <w:t xml:space="preserve">stavbu </w:t>
      </w:r>
      <w:r w:rsidRPr="00215391">
        <w:rPr>
          <w:rFonts w:ascii="Tahoma" w:hAnsi="Tahoma" w:cs="Tahoma"/>
          <w:sz w:val="20"/>
          <w:szCs w:val="20"/>
        </w:rPr>
        <w:t>„</w:t>
      </w:r>
      <w:r w:rsidR="00486106" w:rsidRPr="00486106">
        <w:rPr>
          <w:rFonts w:ascii="Tahoma" w:hAnsi="Tahoma" w:cs="Tahoma"/>
          <w:b/>
          <w:bCs/>
          <w:sz w:val="20"/>
          <w:szCs w:val="20"/>
        </w:rPr>
        <w:t>Výměn</w:t>
      </w:r>
      <w:r w:rsidR="00D87388">
        <w:rPr>
          <w:rFonts w:ascii="Tahoma" w:hAnsi="Tahoma" w:cs="Tahoma"/>
          <w:b/>
          <w:bCs/>
          <w:sz w:val="20"/>
          <w:szCs w:val="20"/>
        </w:rPr>
        <w:t>a</w:t>
      </w:r>
      <w:r w:rsidR="00486106" w:rsidRPr="00486106">
        <w:rPr>
          <w:rFonts w:ascii="Tahoma" w:hAnsi="Tahoma" w:cs="Tahoma"/>
          <w:b/>
          <w:bCs/>
          <w:sz w:val="20"/>
          <w:szCs w:val="20"/>
        </w:rPr>
        <w:t xml:space="preserve"> ležatých rozvodů teplé a studené vody v Moravskoslezské nemocnici Krnov budova </w:t>
      </w:r>
      <w:r w:rsidR="00CF0C0B" w:rsidRPr="00486106">
        <w:rPr>
          <w:rFonts w:ascii="Tahoma" w:hAnsi="Tahoma" w:cs="Tahoma"/>
          <w:b/>
          <w:bCs/>
          <w:sz w:val="20"/>
          <w:szCs w:val="20"/>
        </w:rPr>
        <w:t>A – odstranění</w:t>
      </w:r>
      <w:r w:rsidR="00486106" w:rsidRPr="00486106">
        <w:rPr>
          <w:rFonts w:ascii="Tahoma" w:hAnsi="Tahoma" w:cs="Tahoma"/>
          <w:b/>
          <w:bCs/>
          <w:sz w:val="20"/>
          <w:szCs w:val="20"/>
        </w:rPr>
        <w:t xml:space="preserve"> havarijního stavu</w:t>
      </w:r>
      <w:r w:rsidR="00951E72" w:rsidRPr="00215391">
        <w:rPr>
          <w:rFonts w:ascii="Tahoma" w:hAnsi="Tahoma" w:cs="Tahoma"/>
          <w:bCs/>
          <w:sz w:val="20"/>
          <w:szCs w:val="20"/>
        </w:rPr>
        <w:t>“</w:t>
      </w:r>
      <w:r w:rsidRPr="0003521E">
        <w:rPr>
          <w:rFonts w:ascii="Tahoma" w:hAnsi="Tahoma" w:cs="Tahoma"/>
          <w:sz w:val="20"/>
          <w:szCs w:val="20"/>
        </w:rPr>
        <w:t xml:space="preserve"> </w:t>
      </w:r>
      <w:r w:rsidRPr="00956375">
        <w:rPr>
          <w:rFonts w:ascii="Tahoma" w:hAnsi="Tahoma" w:cs="Tahoma"/>
          <w:sz w:val="20"/>
          <w:szCs w:val="20"/>
        </w:rPr>
        <w:t>(dále jen „stavba“) v rozsahu dle:</w:t>
      </w:r>
    </w:p>
    <w:p w14:paraId="0E57A5D5" w14:textId="64F872C0" w:rsidR="00C6092E" w:rsidRPr="00956375" w:rsidRDefault="00C6092E" w:rsidP="00917C74">
      <w:pPr>
        <w:numPr>
          <w:ilvl w:val="0"/>
          <w:numId w:val="23"/>
        </w:numPr>
        <w:tabs>
          <w:tab w:val="clear" w:pos="2520"/>
          <w:tab w:val="num" w:pos="714"/>
        </w:tabs>
        <w:spacing w:before="60"/>
        <w:ind w:left="714" w:hanging="357"/>
        <w:jc w:val="both"/>
        <w:rPr>
          <w:rFonts w:ascii="Tahoma" w:hAnsi="Tahoma" w:cs="Tahoma"/>
          <w:sz w:val="20"/>
          <w:szCs w:val="20"/>
        </w:rPr>
      </w:pPr>
      <w:r w:rsidRPr="00956375">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r w:rsidR="00806DF0" w:rsidRPr="00956375">
        <w:rPr>
          <w:rFonts w:ascii="Tahoma" w:hAnsi="Tahoma" w:cs="Tahoma"/>
          <w:sz w:val="20"/>
          <w:szCs w:val="20"/>
        </w:rPr>
        <w:t xml:space="preserve"> </w:t>
      </w:r>
    </w:p>
    <w:p w14:paraId="2B08A6C9" w14:textId="2E0D7440" w:rsidR="004A2DDB" w:rsidRPr="00F96B39" w:rsidRDefault="004A2DDB" w:rsidP="00917C74">
      <w:pPr>
        <w:numPr>
          <w:ilvl w:val="0"/>
          <w:numId w:val="23"/>
        </w:numPr>
        <w:tabs>
          <w:tab w:val="clear" w:pos="2520"/>
          <w:tab w:val="num" w:pos="720"/>
        </w:tabs>
        <w:spacing w:before="60"/>
        <w:ind w:left="714" w:hanging="357"/>
        <w:jc w:val="both"/>
        <w:rPr>
          <w:rFonts w:ascii="Tahoma" w:hAnsi="Tahoma" w:cs="Tahoma"/>
          <w:sz w:val="20"/>
          <w:szCs w:val="20"/>
        </w:rPr>
      </w:pPr>
      <w:r w:rsidRPr="00956375">
        <w:rPr>
          <w:rFonts w:ascii="Tahoma" w:hAnsi="Tahoma" w:cs="Tahoma"/>
          <w:sz w:val="20"/>
          <w:szCs w:val="20"/>
        </w:rPr>
        <w:t>předpisů upravujících provádění stavebníc</w:t>
      </w:r>
      <w:r w:rsidR="00281B1F" w:rsidRPr="00956375">
        <w:rPr>
          <w:rFonts w:ascii="Tahoma" w:hAnsi="Tahoma" w:cs="Tahoma"/>
          <w:sz w:val="20"/>
          <w:szCs w:val="20"/>
        </w:rPr>
        <w:t>h děl</w:t>
      </w:r>
      <w:r w:rsidR="00B65711" w:rsidRPr="00956375">
        <w:rPr>
          <w:rFonts w:ascii="Tahoma" w:hAnsi="Tahoma" w:cs="Tahoma"/>
          <w:sz w:val="20"/>
          <w:szCs w:val="20"/>
        </w:rPr>
        <w:t>,</w:t>
      </w:r>
      <w:r w:rsidR="00281B1F" w:rsidRPr="00956375">
        <w:rPr>
          <w:rFonts w:ascii="Tahoma" w:hAnsi="Tahoma" w:cs="Tahoma"/>
          <w:sz w:val="20"/>
          <w:szCs w:val="20"/>
        </w:rPr>
        <w:t xml:space="preserve"> </w:t>
      </w:r>
      <w:r w:rsidR="00B65711" w:rsidRPr="00956375">
        <w:rPr>
          <w:rFonts w:ascii="Tahoma" w:hAnsi="Tahoma" w:cs="Tahoma"/>
          <w:sz w:val="20"/>
          <w:szCs w:val="20"/>
        </w:rPr>
        <w:t>zejména dle zákona č. 183/2006 Sb., o územním plánování</w:t>
      </w:r>
      <w:r w:rsidR="00B65711" w:rsidRPr="001B68B0">
        <w:rPr>
          <w:rFonts w:ascii="Tahoma" w:hAnsi="Tahoma" w:cs="Tahoma"/>
          <w:sz w:val="20"/>
          <w:szCs w:val="20"/>
        </w:rPr>
        <w:t xml:space="preserve"> a stavebním řádu (stavební zákon), ve znění pozdějších předpisů a od okamžiku nabytí účinnosti</w:t>
      </w:r>
      <w:r w:rsidR="00B65711" w:rsidRPr="00F96B39">
        <w:rPr>
          <w:rFonts w:ascii="Tahoma" w:hAnsi="Tahoma" w:cs="Tahoma"/>
          <w:sz w:val="20"/>
          <w:szCs w:val="20"/>
        </w:rPr>
        <w:t xml:space="preserve"> zákona č. 283/2021 Sb., stavební zákon, ve znění pozdějších předpisů, dle tohoto zákona (zákon č. 183/2006 Sb. a zákon č. 283/2021 Sb. se dále jednotně označují jen jako „stavební zákon“) </w:t>
      </w:r>
      <w:r w:rsidR="00281B1F" w:rsidRPr="00F96B39">
        <w:rPr>
          <w:rFonts w:ascii="Tahoma" w:hAnsi="Tahoma" w:cs="Tahoma"/>
          <w:sz w:val="20"/>
          <w:szCs w:val="20"/>
        </w:rPr>
        <w:t>a ustanovení této smlouvy</w:t>
      </w:r>
    </w:p>
    <w:p w14:paraId="05F33CD2" w14:textId="77777777" w:rsidR="004A2DDB" w:rsidRPr="0012687A" w:rsidRDefault="004A2DDB" w:rsidP="0051293B">
      <w:pPr>
        <w:spacing w:before="120"/>
        <w:ind w:left="357"/>
        <w:jc w:val="both"/>
        <w:rPr>
          <w:rFonts w:ascii="Tahoma" w:hAnsi="Tahoma" w:cs="Tahoma"/>
          <w:sz w:val="20"/>
          <w:szCs w:val="20"/>
        </w:rPr>
      </w:pPr>
      <w:r w:rsidRPr="0012687A">
        <w:rPr>
          <w:rFonts w:ascii="Tahoma" w:hAnsi="Tahoma" w:cs="Tahoma"/>
          <w:sz w:val="20"/>
          <w:szCs w:val="20"/>
        </w:rPr>
        <w:t>(dále jen „dílo“).</w:t>
      </w:r>
    </w:p>
    <w:p w14:paraId="5F7108EC" w14:textId="59201C2B"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Součástí díla je také</w:t>
      </w:r>
      <w:r w:rsidR="0012687A">
        <w:rPr>
          <w:rFonts w:ascii="Tahoma" w:hAnsi="Tahoma" w:cs="Tahoma"/>
          <w:sz w:val="20"/>
          <w:szCs w:val="20"/>
        </w:rPr>
        <w:t xml:space="preserve"> </w:t>
      </w:r>
      <w:r w:rsidR="0012687A" w:rsidRPr="000D6860">
        <w:rPr>
          <w:rFonts w:ascii="Tahoma" w:hAnsi="Tahoma" w:cs="Tahoma"/>
          <w:sz w:val="20"/>
          <w:szCs w:val="21"/>
        </w:rPr>
        <w:t>(v případě, že to není vyloučeno povahou díla</w:t>
      </w:r>
      <w:r w:rsidR="00F96B39">
        <w:rPr>
          <w:rFonts w:ascii="Tahoma" w:hAnsi="Tahoma" w:cs="Tahoma"/>
          <w:sz w:val="20"/>
          <w:szCs w:val="21"/>
        </w:rPr>
        <w:t>)</w:t>
      </w:r>
      <w:r w:rsidRPr="0012687A">
        <w:rPr>
          <w:rFonts w:ascii="Tahoma" w:hAnsi="Tahoma" w:cs="Tahoma"/>
          <w:sz w:val="20"/>
          <w:szCs w:val="20"/>
        </w:rPr>
        <w:t>:</w:t>
      </w:r>
    </w:p>
    <w:p w14:paraId="0E702E43" w14:textId="2CDE25B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0"/>
          <w:szCs w:val="20"/>
        </w:rPr>
      </w:pPr>
      <w:r w:rsidRPr="0012687A">
        <w:rPr>
          <w:rFonts w:ascii="Tahoma" w:hAnsi="Tahoma" w:cs="Tahoma"/>
          <w:sz w:val="20"/>
          <w:szCs w:val="20"/>
        </w:rPr>
        <w:t>zpracování dokumentace skutečného provedení stavby ve třech vyhotoveních a</w:t>
      </w:r>
      <w:r w:rsidR="0027475F" w:rsidRPr="0012687A">
        <w:rPr>
          <w:rFonts w:ascii="Tahoma" w:hAnsi="Tahoma" w:cs="Tahoma"/>
          <w:sz w:val="20"/>
          <w:szCs w:val="20"/>
        </w:rPr>
        <w:t> </w:t>
      </w:r>
      <w:r w:rsidRPr="0012687A">
        <w:rPr>
          <w:rFonts w:ascii="Tahoma" w:hAnsi="Tahoma" w:cs="Tahoma"/>
          <w:sz w:val="20"/>
          <w:szCs w:val="20"/>
        </w:rPr>
        <w:t xml:space="preserve">geodetické zaměření stavby včetně geometrického plánu v šesti vyhotoveních </w:t>
      </w:r>
      <w:r w:rsidR="543E9D1E" w:rsidRPr="0012687A">
        <w:rPr>
          <w:rFonts w:ascii="Tahoma" w:eastAsia="Tahoma" w:hAnsi="Tahoma" w:cs="Tahoma"/>
          <w:sz w:val="20"/>
          <w:szCs w:val="20"/>
        </w:rPr>
        <w:t>v</w:t>
      </w:r>
      <w:r w:rsidR="0027475F" w:rsidRPr="0012687A">
        <w:rPr>
          <w:rFonts w:ascii="Tahoma" w:eastAsia="Tahoma" w:hAnsi="Tahoma" w:cs="Tahoma"/>
          <w:sz w:val="20"/>
          <w:szCs w:val="20"/>
        </w:rPr>
        <w:t> </w:t>
      </w:r>
      <w:r w:rsidR="543E9D1E" w:rsidRPr="0012687A">
        <w:rPr>
          <w:rFonts w:ascii="Tahoma" w:eastAsia="Tahoma" w:hAnsi="Tahoma" w:cs="Tahoma"/>
          <w:sz w:val="20"/>
          <w:szCs w:val="20"/>
        </w:rPr>
        <w:t>souladu se zákonem č.</w:t>
      </w:r>
      <w:r w:rsidR="0027475F" w:rsidRPr="0012687A">
        <w:rPr>
          <w:rFonts w:ascii="Tahoma" w:eastAsia="Tahoma" w:hAnsi="Tahoma" w:cs="Tahoma"/>
          <w:sz w:val="20"/>
          <w:szCs w:val="20"/>
        </w:rPr>
        <w:t> </w:t>
      </w:r>
      <w:r w:rsidR="543E9D1E" w:rsidRPr="0012687A">
        <w:rPr>
          <w:rFonts w:ascii="Tahoma" w:eastAsia="Tahoma" w:hAnsi="Tahoma" w:cs="Tahoma"/>
          <w:sz w:val="20"/>
          <w:szCs w:val="20"/>
        </w:rPr>
        <w:t>200/1994 Sb., o zeměměřictví a o změně a doplnění některých zákonů souvisejících s jeho zavedením, ve znění pozdějších předpisů a jeho prováděcími předpisy</w:t>
      </w:r>
      <w:r w:rsidR="00F84903" w:rsidRPr="0012687A">
        <w:rPr>
          <w:rFonts w:ascii="Tahoma" w:hAnsi="Tahoma" w:cs="Tahoma"/>
          <w:sz w:val="20"/>
          <w:szCs w:val="20"/>
        </w:rPr>
        <w:t>, bude</w:t>
      </w:r>
      <w:r w:rsidR="0027475F" w:rsidRPr="0012687A">
        <w:rPr>
          <w:rFonts w:ascii="Tahoma" w:hAnsi="Tahoma" w:cs="Tahoma"/>
          <w:sz w:val="20"/>
          <w:szCs w:val="20"/>
        </w:rPr>
        <w:noBreakHyphen/>
      </w:r>
      <w:r w:rsidR="00F84903" w:rsidRPr="0012687A">
        <w:rPr>
          <w:rFonts w:ascii="Tahoma" w:hAnsi="Tahoma" w:cs="Tahoma"/>
          <w:sz w:val="20"/>
          <w:szCs w:val="20"/>
        </w:rPr>
        <w:t xml:space="preserve">li </w:t>
      </w:r>
      <w:r w:rsidR="00EF3B8F" w:rsidRPr="0012687A">
        <w:rPr>
          <w:rFonts w:ascii="Tahoma" w:hAnsi="Tahoma" w:cs="Tahoma"/>
          <w:sz w:val="20"/>
          <w:szCs w:val="20"/>
        </w:rPr>
        <w:t xml:space="preserve">k provedení díla </w:t>
      </w:r>
      <w:r w:rsidR="00F84903" w:rsidRPr="0012687A">
        <w:rPr>
          <w:rFonts w:ascii="Tahoma" w:hAnsi="Tahoma" w:cs="Tahoma"/>
          <w:sz w:val="20"/>
          <w:szCs w:val="20"/>
        </w:rPr>
        <w:t>potřebné</w:t>
      </w:r>
      <w:r w:rsidRPr="0012687A">
        <w:rPr>
          <w:rFonts w:ascii="Tahoma" w:hAnsi="Tahoma" w:cs="Tahoma"/>
          <w:sz w:val="20"/>
          <w:szCs w:val="20"/>
        </w:rPr>
        <w:t xml:space="preserve">. Projektová dokumentace skutečného provedení stavby a geodetické zaměření stavby budou objednateli dodány také 2x </w:t>
      </w:r>
      <w:r w:rsidR="002D5291" w:rsidRPr="0012687A">
        <w:rPr>
          <w:rFonts w:ascii="Tahoma" w:hAnsi="Tahoma" w:cs="Tahoma"/>
          <w:sz w:val="20"/>
          <w:szCs w:val="20"/>
        </w:rPr>
        <w:t xml:space="preserve">v elektronické podobě </w:t>
      </w:r>
      <w:r w:rsidR="004659AE" w:rsidRPr="0012687A">
        <w:rPr>
          <w:rFonts w:ascii="Tahoma" w:hAnsi="Tahoma" w:cs="Tahoma"/>
          <w:sz w:val="20"/>
          <w:szCs w:val="20"/>
        </w:rPr>
        <w:t>na přenosném datovém nosiči</w:t>
      </w:r>
      <w:r w:rsidR="006438CC" w:rsidRPr="0012687A">
        <w:rPr>
          <w:rFonts w:ascii="Tahoma" w:hAnsi="Tahoma" w:cs="Tahoma"/>
          <w:snapToGrid w:val="0"/>
          <w:sz w:val="20"/>
          <w:szCs w:val="20"/>
        </w:rPr>
        <w:t xml:space="preserve">, jehož </w:t>
      </w:r>
      <w:r w:rsidR="00DD2E48" w:rsidRPr="0012687A">
        <w:rPr>
          <w:rFonts w:ascii="Tahoma" w:hAnsi="Tahoma" w:cs="Tahoma"/>
          <w:snapToGrid w:val="0"/>
          <w:sz w:val="20"/>
          <w:szCs w:val="20"/>
        </w:rPr>
        <w:t>typ</w:t>
      </w:r>
      <w:r w:rsidR="006438CC" w:rsidRPr="0012687A">
        <w:rPr>
          <w:rFonts w:ascii="Tahoma" w:hAnsi="Tahoma" w:cs="Tahoma"/>
          <w:snapToGrid w:val="0"/>
          <w:sz w:val="20"/>
          <w:szCs w:val="20"/>
        </w:rPr>
        <w:t xml:space="preserve"> si smluvní strany dohodnou před předáním díla</w:t>
      </w:r>
      <w:r w:rsidR="0006236D" w:rsidRPr="0012687A">
        <w:rPr>
          <w:rFonts w:ascii="Tahoma" w:hAnsi="Tahoma" w:cs="Tahoma"/>
          <w:snapToGrid w:val="0"/>
          <w:sz w:val="20"/>
          <w:szCs w:val="20"/>
        </w:rPr>
        <w:t xml:space="preserve"> (např. CD, </w:t>
      </w:r>
      <w:r w:rsidR="00692435" w:rsidRPr="0012687A">
        <w:rPr>
          <w:rFonts w:ascii="Tahoma" w:hAnsi="Tahoma" w:cs="Tahoma"/>
          <w:snapToGrid w:val="0"/>
          <w:sz w:val="20"/>
          <w:szCs w:val="20"/>
        </w:rPr>
        <w:t xml:space="preserve">USB </w:t>
      </w:r>
      <w:proofErr w:type="spellStart"/>
      <w:r w:rsidR="00D361A9" w:rsidRPr="0012687A">
        <w:rPr>
          <w:rFonts w:ascii="Tahoma" w:hAnsi="Tahoma" w:cs="Tahoma"/>
          <w:snapToGrid w:val="0"/>
          <w:sz w:val="20"/>
          <w:szCs w:val="20"/>
        </w:rPr>
        <w:t>flash</w:t>
      </w:r>
      <w:proofErr w:type="spellEnd"/>
      <w:r w:rsidR="00D361A9" w:rsidRPr="0012687A">
        <w:rPr>
          <w:rFonts w:ascii="Tahoma" w:hAnsi="Tahoma" w:cs="Tahoma"/>
          <w:snapToGrid w:val="0"/>
          <w:sz w:val="20"/>
          <w:szCs w:val="20"/>
        </w:rPr>
        <w:t xml:space="preserve"> disk)</w:t>
      </w:r>
      <w:r w:rsidRPr="0012687A">
        <w:rPr>
          <w:rFonts w:ascii="Tahoma" w:hAnsi="Tahoma" w:cs="Tahoma"/>
          <w:sz w:val="20"/>
          <w:szCs w:val="20"/>
        </w:rPr>
        <w:t>, a to ve formátu pro texty *.doc</w:t>
      </w:r>
      <w:r w:rsidR="0078340B" w:rsidRPr="0012687A">
        <w:rPr>
          <w:rFonts w:ascii="Tahoma" w:hAnsi="Tahoma" w:cs="Tahoma"/>
          <w:sz w:val="20"/>
          <w:szCs w:val="20"/>
        </w:rPr>
        <w:t>/</w:t>
      </w:r>
      <w:proofErr w:type="spellStart"/>
      <w:r w:rsidR="0078340B" w:rsidRPr="0012687A">
        <w:rPr>
          <w:rFonts w:ascii="Tahoma" w:hAnsi="Tahoma" w:cs="Tahoma"/>
          <w:sz w:val="20"/>
          <w:szCs w:val="20"/>
        </w:rPr>
        <w:t>docx</w:t>
      </w:r>
      <w:proofErr w:type="spellEnd"/>
      <w:r w:rsidRPr="0012687A">
        <w:rPr>
          <w:rFonts w:ascii="Tahoma" w:hAnsi="Tahoma" w:cs="Tahoma"/>
          <w:sz w:val="20"/>
          <w:szCs w:val="20"/>
        </w:rPr>
        <w:t xml:space="preserve"> (*.</w:t>
      </w:r>
      <w:proofErr w:type="spellStart"/>
      <w:r w:rsidRPr="0012687A">
        <w:rPr>
          <w:rFonts w:ascii="Tahoma" w:hAnsi="Tahoma" w:cs="Tahoma"/>
          <w:sz w:val="20"/>
          <w:szCs w:val="20"/>
        </w:rPr>
        <w:t>rtf</w:t>
      </w:r>
      <w:proofErr w:type="spellEnd"/>
      <w:r w:rsidRPr="0012687A">
        <w:rPr>
          <w:rFonts w:ascii="Tahoma" w:hAnsi="Tahoma" w:cs="Tahoma"/>
          <w:sz w:val="20"/>
          <w:szCs w:val="20"/>
        </w:rPr>
        <w:t>), pro tabulky *.</w:t>
      </w:r>
      <w:proofErr w:type="spellStart"/>
      <w:r w:rsidRPr="0012687A">
        <w:rPr>
          <w:rFonts w:ascii="Tahoma" w:hAnsi="Tahoma" w:cs="Tahoma"/>
          <w:sz w:val="20"/>
          <w:szCs w:val="20"/>
        </w:rPr>
        <w:t>xls</w:t>
      </w:r>
      <w:proofErr w:type="spellEnd"/>
      <w:r w:rsidR="0078340B" w:rsidRPr="0012687A">
        <w:rPr>
          <w:rFonts w:ascii="Tahoma" w:hAnsi="Tahoma" w:cs="Tahoma"/>
          <w:sz w:val="20"/>
          <w:szCs w:val="20"/>
        </w:rPr>
        <w:t>/</w:t>
      </w:r>
      <w:proofErr w:type="spellStart"/>
      <w:r w:rsidR="0078340B" w:rsidRPr="0012687A">
        <w:rPr>
          <w:rFonts w:ascii="Tahoma" w:hAnsi="Tahoma" w:cs="Tahoma"/>
          <w:sz w:val="20"/>
          <w:szCs w:val="20"/>
        </w:rPr>
        <w:t>xlsx</w:t>
      </w:r>
      <w:proofErr w:type="spellEnd"/>
      <w:r w:rsidRPr="0012687A">
        <w:rPr>
          <w:rFonts w:ascii="Tahoma" w:hAnsi="Tahoma" w:cs="Tahoma"/>
          <w:sz w:val="20"/>
          <w:szCs w:val="20"/>
        </w:rPr>
        <w:t>, pro skenované dokumenty *.</w:t>
      </w:r>
      <w:proofErr w:type="spellStart"/>
      <w:r w:rsidRPr="0012687A">
        <w:rPr>
          <w:rFonts w:ascii="Tahoma" w:hAnsi="Tahoma" w:cs="Tahoma"/>
          <w:sz w:val="20"/>
          <w:szCs w:val="20"/>
        </w:rPr>
        <w:t>pdf</w:t>
      </w:r>
      <w:proofErr w:type="spellEnd"/>
      <w:r w:rsidRPr="0012687A">
        <w:rPr>
          <w:rFonts w:ascii="Tahoma" w:hAnsi="Tahoma" w:cs="Tahoma"/>
          <w:sz w:val="20"/>
          <w:szCs w:val="20"/>
        </w:rPr>
        <w:t>, pro výkresovou dokumentaci *.</w:t>
      </w:r>
      <w:proofErr w:type="spellStart"/>
      <w:r w:rsidRPr="0012687A">
        <w:rPr>
          <w:rFonts w:ascii="Tahoma" w:hAnsi="Tahoma" w:cs="Tahoma"/>
          <w:sz w:val="20"/>
          <w:szCs w:val="20"/>
        </w:rPr>
        <w:t>dwg</w:t>
      </w:r>
      <w:proofErr w:type="spellEnd"/>
      <w:r w:rsidRPr="0012687A">
        <w:rPr>
          <w:rFonts w:ascii="Tahoma" w:hAnsi="Tahoma" w:cs="Tahoma"/>
          <w:sz w:val="20"/>
          <w:szCs w:val="20"/>
        </w:rPr>
        <w:t xml:space="preserve"> a</w:t>
      </w:r>
      <w:r w:rsidR="00EA1CC6" w:rsidRPr="0012687A">
        <w:rPr>
          <w:rFonts w:ascii="Tahoma" w:hAnsi="Tahoma" w:cs="Tahoma"/>
          <w:sz w:val="20"/>
          <w:szCs w:val="20"/>
        </w:rPr>
        <w:t> </w:t>
      </w:r>
      <w:r w:rsidRPr="0012687A">
        <w:rPr>
          <w:rFonts w:ascii="Tahoma" w:hAnsi="Tahoma" w:cs="Tahoma"/>
          <w:sz w:val="20"/>
          <w:szCs w:val="20"/>
        </w:rPr>
        <w:t>zároveň *.</w:t>
      </w:r>
      <w:proofErr w:type="spellStart"/>
      <w:r w:rsidRPr="0012687A">
        <w:rPr>
          <w:rFonts w:ascii="Tahoma" w:hAnsi="Tahoma" w:cs="Tahoma"/>
          <w:sz w:val="20"/>
          <w:szCs w:val="20"/>
        </w:rPr>
        <w:t>pdf</w:t>
      </w:r>
      <w:proofErr w:type="spellEnd"/>
      <w:r w:rsidRPr="0012687A">
        <w:rPr>
          <w:rFonts w:ascii="Tahoma" w:hAnsi="Tahoma" w:cs="Tahoma"/>
          <w:sz w:val="20"/>
          <w:szCs w:val="20"/>
        </w:rPr>
        <w:t>. Případné vícetisky budou účtovány zvlášť,</w:t>
      </w:r>
    </w:p>
    <w:p w14:paraId="00AB82BB"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zabezpečení souhlasu (rozhodnutí) ke zvláštnímu užívání veřejného prostranství </w:t>
      </w:r>
      <w:r w:rsidR="00CE0B3C" w:rsidRPr="0012687A">
        <w:rPr>
          <w:rFonts w:ascii="Tahoma" w:hAnsi="Tahoma" w:cs="Tahoma"/>
          <w:sz w:val="20"/>
          <w:szCs w:val="20"/>
        </w:rPr>
        <w:t>nebo</w:t>
      </w:r>
      <w:r w:rsidRPr="0012687A">
        <w:rPr>
          <w:rFonts w:ascii="Tahoma" w:hAnsi="Tahoma" w:cs="Tahoma"/>
          <w:sz w:val="20"/>
          <w:szCs w:val="20"/>
        </w:rPr>
        <w:t> komunikací dle platných předpisů,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r w:rsidR="00CE0B3C" w:rsidRPr="0012687A">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p>
    <w:p w14:paraId="4EC2F0DC"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zpracování dokumentace dočasného dopravního značení včetně projednání s příslušnými správními orgány,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279F1937"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osazení a údržba dopravního značení v průběhu provádění stavebních prací dle</w:t>
      </w:r>
      <w:r w:rsidR="00281B1F" w:rsidRPr="0012687A">
        <w:rPr>
          <w:rFonts w:ascii="Tahoma" w:hAnsi="Tahoma" w:cs="Tahoma"/>
          <w:sz w:val="20"/>
          <w:szCs w:val="20"/>
        </w:rPr>
        <w:t> </w:t>
      </w:r>
      <w:r w:rsidRPr="0012687A">
        <w:rPr>
          <w:rFonts w:ascii="Tahoma" w:hAnsi="Tahoma" w:cs="Tahoma"/>
          <w:sz w:val="20"/>
          <w:szCs w:val="20"/>
        </w:rPr>
        <w:t>dokumentace dopravního značení, včetně uvedení do původního stavu a</w:t>
      </w:r>
      <w:r w:rsidR="00281B1F" w:rsidRPr="0012687A">
        <w:rPr>
          <w:rFonts w:ascii="Tahoma" w:hAnsi="Tahoma" w:cs="Tahoma"/>
          <w:sz w:val="20"/>
          <w:szCs w:val="20"/>
        </w:rPr>
        <w:t> </w:t>
      </w:r>
      <w:r w:rsidRPr="0012687A">
        <w:rPr>
          <w:rFonts w:ascii="Tahoma" w:hAnsi="Tahoma" w:cs="Tahoma"/>
          <w:sz w:val="20"/>
          <w:szCs w:val="20"/>
        </w:rPr>
        <w:t>vrácení jejich správci,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1D972A80" w14:textId="51122D9C"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vybudování a zajištění zařízení staveniště a jeho provoz v souladu s </w:t>
      </w:r>
      <w:r w:rsidR="00B937D0" w:rsidRPr="0012687A">
        <w:rPr>
          <w:rFonts w:ascii="Tahoma" w:hAnsi="Tahoma" w:cs="Tahoma"/>
          <w:sz w:val="20"/>
          <w:szCs w:val="20"/>
        </w:rPr>
        <w:t>potřebami zhotovitele, dokumentací předanou objedn</w:t>
      </w:r>
      <w:r w:rsidR="00281B1F" w:rsidRPr="0012687A">
        <w:rPr>
          <w:rFonts w:ascii="Tahoma" w:hAnsi="Tahoma" w:cs="Tahoma"/>
          <w:sz w:val="20"/>
          <w:szCs w:val="20"/>
        </w:rPr>
        <w:t>atelem, požadavky objednatele a </w:t>
      </w:r>
      <w:r w:rsidR="00B937D0" w:rsidRPr="0012687A">
        <w:rPr>
          <w:rFonts w:ascii="Tahoma" w:hAnsi="Tahoma" w:cs="Tahoma"/>
          <w:sz w:val="20"/>
          <w:szCs w:val="20"/>
        </w:rPr>
        <w:t>s</w:t>
      </w:r>
      <w:r w:rsidR="00281B1F" w:rsidRPr="0012687A">
        <w:rPr>
          <w:rFonts w:ascii="Tahoma" w:hAnsi="Tahoma" w:cs="Tahoma"/>
          <w:sz w:val="20"/>
          <w:szCs w:val="20"/>
        </w:rPr>
        <w:t> </w:t>
      </w:r>
      <w:r w:rsidRPr="0012687A">
        <w:rPr>
          <w:rFonts w:ascii="Tahoma" w:hAnsi="Tahoma" w:cs="Tahoma"/>
          <w:sz w:val="20"/>
          <w:szCs w:val="20"/>
        </w:rPr>
        <w:t>platnými právními předpisy, včetně případného zajištění ohlášení dle</w:t>
      </w:r>
      <w:r w:rsidR="00B65711" w:rsidRPr="0012687A">
        <w:rPr>
          <w:rFonts w:ascii="Tahoma" w:hAnsi="Tahoma" w:cs="Tahoma"/>
          <w:sz w:val="20"/>
          <w:szCs w:val="20"/>
        </w:rPr>
        <w:t xml:space="preserve"> stavebního</w:t>
      </w:r>
      <w:r w:rsidR="00281B1F" w:rsidRPr="0012687A">
        <w:rPr>
          <w:rFonts w:ascii="Tahoma" w:hAnsi="Tahoma" w:cs="Tahoma"/>
          <w:sz w:val="20"/>
          <w:szCs w:val="20"/>
        </w:rPr>
        <w:t> </w:t>
      </w:r>
      <w:r w:rsidRPr="0012687A">
        <w:rPr>
          <w:rFonts w:ascii="Tahoma" w:hAnsi="Tahoma" w:cs="Tahoma"/>
          <w:sz w:val="20"/>
          <w:szCs w:val="20"/>
        </w:rPr>
        <w:t>zákona,</w:t>
      </w:r>
    </w:p>
    <w:p w14:paraId="4B4629F8"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w:t>
      </w:r>
      <w:r w:rsidR="00605799" w:rsidRPr="0012687A">
        <w:rPr>
          <w:rFonts w:ascii="Tahoma" w:hAnsi="Tahoma" w:cs="Tahoma"/>
          <w:sz w:val="20"/>
          <w:szCs w:val="20"/>
        </w:rPr>
        <w:t>y</w:t>
      </w:r>
      <w:r w:rsidRPr="0012687A">
        <w:rPr>
          <w:rFonts w:ascii="Tahoma" w:hAnsi="Tahoma" w:cs="Tahoma"/>
          <w:sz w:val="20"/>
          <w:szCs w:val="20"/>
        </w:rPr>
        <w:t>čení obvodu staveniště,</w:t>
      </w:r>
    </w:p>
    <w:p w14:paraId="5DC4F525"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zajištění funkce odpovědného </w:t>
      </w:r>
      <w:r w:rsidR="0011417D" w:rsidRPr="0012687A">
        <w:rPr>
          <w:rFonts w:ascii="Tahoma" w:hAnsi="Tahoma" w:cs="Tahoma"/>
          <w:sz w:val="20"/>
          <w:szCs w:val="20"/>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12687A">
        <w:rPr>
          <w:rFonts w:ascii="Tahoma" w:hAnsi="Tahoma" w:cs="Tahoma"/>
          <w:sz w:val="20"/>
          <w:szCs w:val="20"/>
        </w:rPr>
        <w:t>po</w:t>
      </w:r>
      <w:r w:rsidR="00281B1F" w:rsidRPr="0012687A">
        <w:rPr>
          <w:rFonts w:ascii="Tahoma" w:hAnsi="Tahoma" w:cs="Tahoma"/>
          <w:sz w:val="20"/>
          <w:szCs w:val="20"/>
        </w:rPr>
        <w:t> </w:t>
      </w:r>
      <w:r w:rsidRPr="0012687A">
        <w:rPr>
          <w:rFonts w:ascii="Tahoma" w:hAnsi="Tahoma" w:cs="Tahoma"/>
          <w:sz w:val="20"/>
          <w:szCs w:val="20"/>
        </w:rPr>
        <w:t>dobu realizace stavby včetně geometrick</w:t>
      </w:r>
      <w:r w:rsidR="00281B1F" w:rsidRPr="0012687A">
        <w:rPr>
          <w:rFonts w:ascii="Tahoma" w:hAnsi="Tahoma" w:cs="Tahoma"/>
          <w:sz w:val="20"/>
          <w:szCs w:val="20"/>
        </w:rPr>
        <w:t>ého zaměření dokončené stavby a </w:t>
      </w:r>
      <w:r w:rsidRPr="0012687A">
        <w:rPr>
          <w:rFonts w:ascii="Tahoma" w:hAnsi="Tahoma" w:cs="Tahoma"/>
          <w:sz w:val="20"/>
          <w:szCs w:val="20"/>
        </w:rPr>
        <w:t>vyhoto</w:t>
      </w:r>
      <w:r w:rsidR="00BF4ADF" w:rsidRPr="0012687A">
        <w:rPr>
          <w:rFonts w:ascii="Tahoma" w:hAnsi="Tahoma" w:cs="Tahoma"/>
          <w:sz w:val="20"/>
          <w:szCs w:val="20"/>
        </w:rPr>
        <w:t>vení geometrického plánu, budou</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67FD756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vytýčení inženýrských sítí (tras technické infrastruktury) podle podmínek jejich správců</w:t>
      </w:r>
      <w:r w:rsidR="0011417D" w:rsidRPr="0012687A">
        <w:rPr>
          <w:rFonts w:ascii="Tahoma" w:hAnsi="Tahoma" w:cs="Tahoma"/>
          <w:sz w:val="20"/>
          <w:szCs w:val="20"/>
        </w:rPr>
        <w:t xml:space="preserve"> včetně zajištění jejich případných aktualizací</w:t>
      </w:r>
      <w:r w:rsidRPr="0012687A">
        <w:rPr>
          <w:rFonts w:ascii="Tahoma" w:hAnsi="Tahoma" w:cs="Tahoma"/>
          <w:sz w:val="20"/>
          <w:szCs w:val="20"/>
        </w:rPr>
        <w:t>, a to před zahájením prací na staveništi včetně jejich zaměření a zakreslení dle</w:t>
      </w:r>
      <w:r w:rsidR="00281B1F" w:rsidRPr="0012687A">
        <w:rPr>
          <w:rFonts w:ascii="Tahoma" w:hAnsi="Tahoma" w:cs="Tahoma"/>
          <w:sz w:val="20"/>
          <w:szCs w:val="20"/>
        </w:rPr>
        <w:t> </w:t>
      </w:r>
      <w:r w:rsidRPr="0012687A">
        <w:rPr>
          <w:rFonts w:ascii="Tahoma" w:hAnsi="Tahoma" w:cs="Tahoma"/>
          <w:sz w:val="20"/>
          <w:szCs w:val="20"/>
        </w:rPr>
        <w:t>skutečného stavu do příslušné dokumentace a včetně jejich písemného a zpětného předání jednotlivým správcům,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018E4FB5" w14:textId="0BF7A921" w:rsidR="0048145D" w:rsidRPr="0012687A"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lastRenderedPageBreak/>
        <w:t xml:space="preserve">předání odpadu k odstranění na řízenou skládku nebo jiný způsob jeho odstranění nebo využití v souladu se zákonem č. </w:t>
      </w:r>
      <w:r w:rsidR="00A67BAE" w:rsidRPr="0012687A">
        <w:rPr>
          <w:rFonts w:ascii="Tahoma" w:hAnsi="Tahoma" w:cs="Tahoma"/>
          <w:sz w:val="20"/>
          <w:szCs w:val="20"/>
        </w:rPr>
        <w:t>541/2020</w:t>
      </w:r>
      <w:r w:rsidRPr="0012687A">
        <w:rPr>
          <w:rFonts w:ascii="Tahoma" w:hAnsi="Tahoma" w:cs="Tahoma"/>
          <w:sz w:val="20"/>
          <w:szCs w:val="20"/>
        </w:rPr>
        <w:t xml:space="preserve"> Sb., o odpadech, ve znění pozdějších předpisů (dále jen „zákon o odpadech“); o</w:t>
      </w:r>
      <w:r w:rsidR="00281B1F" w:rsidRPr="0012687A">
        <w:rPr>
          <w:rFonts w:ascii="Tahoma" w:hAnsi="Tahoma" w:cs="Tahoma"/>
          <w:sz w:val="20"/>
          <w:szCs w:val="20"/>
        </w:rPr>
        <w:t> </w:t>
      </w:r>
      <w:r w:rsidRPr="0012687A">
        <w:rPr>
          <w:rFonts w:ascii="Tahoma" w:hAnsi="Tahoma" w:cs="Tahoma"/>
          <w:sz w:val="20"/>
          <w:szCs w:val="20"/>
        </w:rPr>
        <w:t>způsobu nakládání s odpadem bude předložen písemný doklad vystavený příslušnou oprávněnou osobou podle zákona o</w:t>
      </w:r>
      <w:r w:rsidR="00D72732" w:rsidRPr="0012687A">
        <w:rPr>
          <w:rFonts w:ascii="Tahoma" w:hAnsi="Tahoma" w:cs="Tahoma"/>
          <w:sz w:val="20"/>
          <w:szCs w:val="20"/>
        </w:rPr>
        <w:t> </w:t>
      </w:r>
      <w:r w:rsidRPr="0012687A">
        <w:rPr>
          <w:rFonts w:ascii="Tahoma" w:hAnsi="Tahoma" w:cs="Tahoma"/>
          <w:sz w:val="20"/>
          <w:szCs w:val="20"/>
        </w:rPr>
        <w:t>odpadech,</w:t>
      </w:r>
    </w:p>
    <w:p w14:paraId="4B949152"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1D97C3F8" w14:textId="6895E099"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předání všech dokladů a náležitostí umožňujících zahájení řízení, případně jiného postupu dle stavebního zákona, na </w:t>
      </w:r>
      <w:r w:rsidR="007F681E" w:rsidRPr="0012687A">
        <w:rPr>
          <w:rFonts w:ascii="Tahoma" w:hAnsi="Tahoma" w:cs="Tahoma"/>
          <w:sz w:val="20"/>
          <w:szCs w:val="20"/>
        </w:rPr>
        <w:t>základě,</w:t>
      </w:r>
      <w:r w:rsidRPr="0012687A">
        <w:rPr>
          <w:rFonts w:ascii="Tahoma" w:hAnsi="Tahoma" w:cs="Tahoma"/>
          <w:sz w:val="20"/>
          <w:szCs w:val="20"/>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0012687A">
        <w:rPr>
          <w:rFonts w:ascii="Tahoma" w:hAnsi="Tahoma" w:cs="Tahoma"/>
          <w:sz w:val="20"/>
          <w:szCs w:val="20"/>
        </w:rPr>
        <w:t> stavebního zákona,</w:t>
      </w:r>
      <w:r w:rsidR="00C46182" w:rsidRPr="0012687A">
        <w:rPr>
          <w:rFonts w:ascii="Tahoma" w:hAnsi="Tahoma" w:cs="Tahoma"/>
          <w:sz w:val="20"/>
          <w:szCs w:val="20"/>
        </w:rPr>
        <w:t xml:space="preserve"> bude-li </w:t>
      </w:r>
      <w:r w:rsidR="00EE2A73" w:rsidRPr="0012687A">
        <w:rPr>
          <w:rFonts w:ascii="Tahoma" w:hAnsi="Tahoma" w:cs="Tahoma"/>
          <w:sz w:val="20"/>
          <w:szCs w:val="20"/>
        </w:rPr>
        <w:t xml:space="preserve">k provedení díla </w:t>
      </w:r>
      <w:r w:rsidR="00C46182" w:rsidRPr="0012687A">
        <w:rPr>
          <w:rFonts w:ascii="Tahoma" w:hAnsi="Tahoma" w:cs="Tahoma"/>
          <w:sz w:val="20"/>
          <w:szCs w:val="20"/>
        </w:rPr>
        <w:t>potřebné</w:t>
      </w:r>
      <w:r w:rsidR="00D2255A" w:rsidRPr="0012687A">
        <w:rPr>
          <w:rFonts w:ascii="Tahoma" w:hAnsi="Tahoma" w:cs="Tahoma"/>
          <w:sz w:val="20"/>
          <w:szCs w:val="20"/>
        </w:rPr>
        <w:t>,</w:t>
      </w:r>
    </w:p>
    <w:p w14:paraId="6245C37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zřízení deponie materiálů</w:t>
      </w:r>
      <w:r w:rsidR="009269EF" w:rsidRPr="0012687A">
        <w:rPr>
          <w:rFonts w:ascii="Tahoma" w:hAnsi="Tahoma" w:cs="Tahoma"/>
          <w:sz w:val="20"/>
          <w:szCs w:val="20"/>
        </w:rPr>
        <w:t xml:space="preserve"> na vymezených plochách</w:t>
      </w:r>
      <w:r w:rsidRPr="0012687A">
        <w:rPr>
          <w:rFonts w:ascii="Tahoma" w:hAnsi="Tahoma" w:cs="Tahoma"/>
          <w:sz w:val="20"/>
          <w:szCs w:val="20"/>
        </w:rPr>
        <w:t xml:space="preserve"> tak, aby nevznikly žádné škody na sousedních pozemcích,</w:t>
      </w:r>
    </w:p>
    <w:p w14:paraId="29691CF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předepsaných zkoušek dle platných právních předpisů a</w:t>
      </w:r>
      <w:r w:rsidR="00281B1F" w:rsidRPr="0012687A">
        <w:rPr>
          <w:rFonts w:ascii="Tahoma" w:hAnsi="Tahoma" w:cs="Tahoma"/>
          <w:sz w:val="20"/>
          <w:szCs w:val="20"/>
        </w:rPr>
        <w:t> </w:t>
      </w:r>
      <w:r w:rsidRPr="0012687A">
        <w:rPr>
          <w:rFonts w:ascii="Tahoma" w:hAnsi="Tahoma" w:cs="Tahoma"/>
          <w:sz w:val="20"/>
          <w:szCs w:val="20"/>
        </w:rPr>
        <w:t>technických norem, úspěšné provedení těchto zkoušek je podmínkou k převzetí díla,</w:t>
      </w:r>
    </w:p>
    <w:p w14:paraId="40896DC0" w14:textId="48505B3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udržování stavbou dotčených zpevněných ploch, veřejných komunikací a</w:t>
      </w:r>
      <w:r w:rsidR="00281B1F" w:rsidRPr="0012687A">
        <w:rPr>
          <w:rFonts w:ascii="Tahoma" w:hAnsi="Tahoma" w:cs="Tahoma"/>
          <w:sz w:val="20"/>
          <w:szCs w:val="20"/>
        </w:rPr>
        <w:t> </w:t>
      </w:r>
      <w:r w:rsidR="00EE1821">
        <w:rPr>
          <w:rFonts w:ascii="Tahoma" w:hAnsi="Tahoma" w:cs="Tahoma"/>
          <w:sz w:val="20"/>
          <w:szCs w:val="20"/>
        </w:rPr>
        <w:t>výjezdů ze staveniště v </w:t>
      </w:r>
      <w:r w:rsidRPr="0012687A">
        <w:rPr>
          <w:rFonts w:ascii="Tahoma" w:hAnsi="Tahoma" w:cs="Tahoma"/>
          <w:sz w:val="20"/>
          <w:szCs w:val="20"/>
        </w:rPr>
        <w:t>čistotě a jejich uvedení do původního stavu</w:t>
      </w:r>
      <w:r w:rsidR="00281B1F" w:rsidRPr="0012687A">
        <w:rPr>
          <w:rFonts w:ascii="Tahoma" w:hAnsi="Tahoma" w:cs="Tahoma"/>
          <w:sz w:val="20"/>
          <w:szCs w:val="20"/>
        </w:rPr>
        <w:t>,</w:t>
      </w:r>
    </w:p>
    <w:p w14:paraId="73442ACD"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ochrany proti šíření prašnosti a nadměrného hluku,</w:t>
      </w:r>
    </w:p>
    <w:p w14:paraId="192AE253"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veškerých geodetických prací a případných doplňujících průzkumů souvisejících s provedením díla,</w:t>
      </w:r>
    </w:p>
    <w:p w14:paraId="1D395AB4" w14:textId="77777777" w:rsidR="00650B78"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zpracování všech případných dalších dokumentací potřebných pro provedení díla</w:t>
      </w:r>
      <w:r w:rsidR="009269EF" w:rsidRPr="0012687A">
        <w:rPr>
          <w:rFonts w:ascii="Tahoma" w:hAnsi="Tahoma" w:cs="Tahoma"/>
          <w:sz w:val="20"/>
          <w:szCs w:val="20"/>
        </w:rPr>
        <w:t xml:space="preserve"> (jako je např. výrobní a realizační dodavatelská dokumentace),</w:t>
      </w:r>
    </w:p>
    <w:p w14:paraId="3C5968FB" w14:textId="5B69A0C9" w:rsidR="009269EF" w:rsidRPr="0012687A"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pořizování fotodokumentace o průběhu zhotovení stavby a její předání objednateli při předání</w:t>
      </w:r>
      <w:r w:rsidRPr="0012687A">
        <w:rPr>
          <w:rFonts w:ascii="Tahoma" w:hAnsi="Tahoma" w:cs="Tahoma"/>
          <w:i/>
          <w:iCs/>
          <w:sz w:val="20"/>
          <w:szCs w:val="20"/>
        </w:rPr>
        <w:t xml:space="preserve"> </w:t>
      </w:r>
      <w:r w:rsidR="00EE1821">
        <w:rPr>
          <w:rFonts w:ascii="Tahoma" w:hAnsi="Tahoma" w:cs="Tahoma"/>
          <w:sz w:val="20"/>
          <w:szCs w:val="20"/>
        </w:rPr>
        <w:t>a </w:t>
      </w:r>
      <w:r w:rsidRPr="0012687A">
        <w:rPr>
          <w:rFonts w:ascii="Tahoma" w:hAnsi="Tahoma" w:cs="Tahoma"/>
          <w:sz w:val="20"/>
          <w:szCs w:val="20"/>
        </w:rPr>
        <w:t xml:space="preserve">převzetí plnění předmětu smlouvy v </w:t>
      </w:r>
      <w:r w:rsidR="00A969B1" w:rsidRPr="0012687A">
        <w:rPr>
          <w:rFonts w:ascii="Tahoma" w:hAnsi="Tahoma" w:cs="Tahoma"/>
          <w:sz w:val="20"/>
          <w:szCs w:val="20"/>
        </w:rPr>
        <w:t>elektronické</w:t>
      </w:r>
      <w:r w:rsidRPr="0012687A">
        <w:rPr>
          <w:rFonts w:ascii="Tahoma" w:hAnsi="Tahoma" w:cs="Tahoma"/>
          <w:sz w:val="20"/>
          <w:szCs w:val="20"/>
        </w:rPr>
        <w:t xml:space="preserve"> podobě na </w:t>
      </w:r>
      <w:r w:rsidR="003411C0" w:rsidRPr="0012687A">
        <w:rPr>
          <w:rFonts w:ascii="Tahoma" w:hAnsi="Tahoma" w:cs="Tahoma"/>
          <w:sz w:val="20"/>
          <w:szCs w:val="20"/>
        </w:rPr>
        <w:t>dohodnutém nosiči</w:t>
      </w:r>
      <w:r w:rsidRPr="0012687A">
        <w:rPr>
          <w:rFonts w:ascii="Tahoma" w:hAnsi="Tahoma" w:cs="Tahoma"/>
          <w:sz w:val="20"/>
          <w:szCs w:val="20"/>
        </w:rPr>
        <w:t>,</w:t>
      </w:r>
    </w:p>
    <w:p w14:paraId="4D1D4ADC" w14:textId="77777777" w:rsidR="004A2DDB" w:rsidRPr="0012687A" w:rsidRDefault="00650B78"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hlášení archeologických</w:t>
      </w:r>
      <w:r w:rsidR="00281B1F" w:rsidRPr="0012687A">
        <w:rPr>
          <w:rFonts w:ascii="Tahoma" w:hAnsi="Tahoma" w:cs="Tahoma"/>
          <w:sz w:val="20"/>
          <w:szCs w:val="20"/>
        </w:rPr>
        <w:t xml:space="preserve"> nálezů v souladu se zákonem č. </w:t>
      </w:r>
      <w:r w:rsidRPr="0012687A">
        <w:rPr>
          <w:rFonts w:ascii="Tahoma" w:hAnsi="Tahoma" w:cs="Tahoma"/>
          <w:sz w:val="20"/>
          <w:szCs w:val="20"/>
        </w:rPr>
        <w:t>20/1987</w:t>
      </w:r>
      <w:r w:rsidR="00281B1F" w:rsidRPr="0012687A">
        <w:rPr>
          <w:rFonts w:ascii="Tahoma" w:hAnsi="Tahoma" w:cs="Tahoma"/>
          <w:sz w:val="20"/>
          <w:szCs w:val="20"/>
        </w:rPr>
        <w:t> </w:t>
      </w:r>
      <w:r w:rsidRPr="0012687A">
        <w:rPr>
          <w:rFonts w:ascii="Tahoma" w:hAnsi="Tahoma" w:cs="Tahoma"/>
          <w:sz w:val="20"/>
          <w:szCs w:val="20"/>
        </w:rPr>
        <w:t>Sb., o</w:t>
      </w:r>
      <w:r w:rsidR="00281B1F" w:rsidRPr="0012687A">
        <w:rPr>
          <w:rFonts w:ascii="Tahoma" w:hAnsi="Tahoma" w:cs="Tahoma"/>
          <w:sz w:val="20"/>
          <w:szCs w:val="20"/>
        </w:rPr>
        <w:t> </w:t>
      </w:r>
      <w:r w:rsidRPr="0012687A">
        <w:rPr>
          <w:rFonts w:ascii="Tahoma" w:hAnsi="Tahoma" w:cs="Tahoma"/>
          <w:sz w:val="20"/>
          <w:szCs w:val="20"/>
        </w:rPr>
        <w:t>státní pa</w:t>
      </w:r>
      <w:r w:rsidR="00281B1F" w:rsidRPr="0012687A">
        <w:rPr>
          <w:rFonts w:ascii="Tahoma" w:hAnsi="Tahoma" w:cs="Tahoma"/>
          <w:sz w:val="20"/>
          <w:szCs w:val="20"/>
        </w:rPr>
        <w:t>mátkové péči, ve </w:t>
      </w:r>
      <w:r w:rsidRPr="0012687A">
        <w:rPr>
          <w:rFonts w:ascii="Tahoma" w:hAnsi="Tahoma" w:cs="Tahoma"/>
          <w:sz w:val="20"/>
          <w:szCs w:val="20"/>
        </w:rPr>
        <w:t>znění pozdějších předpisů</w:t>
      </w:r>
      <w:r w:rsidR="004A2DDB" w:rsidRPr="0012687A">
        <w:rPr>
          <w:rFonts w:ascii="Tahoma" w:hAnsi="Tahoma" w:cs="Tahoma"/>
          <w:sz w:val="20"/>
          <w:szCs w:val="20"/>
        </w:rPr>
        <w:t>.</w:t>
      </w:r>
    </w:p>
    <w:p w14:paraId="2C41D150"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 xml:space="preserve">zajištění veškerých prací a dodávek </w:t>
      </w:r>
      <w:bookmarkStart w:id="2" w:name="_Hlk150424262"/>
      <w:r w:rsidRPr="001A3F38">
        <w:rPr>
          <w:rFonts w:ascii="Tahoma" w:hAnsi="Tahoma" w:cs="Tahoma"/>
          <w:sz w:val="20"/>
          <w:szCs w:val="20"/>
        </w:rPr>
        <w:t>související</w:t>
      </w:r>
      <w:bookmarkEnd w:id="2"/>
      <w:r w:rsidRPr="001A3F38">
        <w:rPr>
          <w:rFonts w:ascii="Tahoma" w:hAnsi="Tahoma" w:cs="Tahoma"/>
          <w:sz w:val="20"/>
          <w:szCs w:val="20"/>
        </w:rPr>
        <w:t>ch s bezpečnostními opatřeními na</w:t>
      </w:r>
      <w:r w:rsidR="005400D0" w:rsidRPr="001A3F38">
        <w:rPr>
          <w:rFonts w:ascii="Tahoma" w:hAnsi="Tahoma" w:cs="Tahoma"/>
          <w:sz w:val="20"/>
          <w:szCs w:val="20"/>
        </w:rPr>
        <w:t> </w:t>
      </w:r>
      <w:r w:rsidRPr="001A3F38">
        <w:rPr>
          <w:rFonts w:ascii="Tahoma" w:hAnsi="Tahoma" w:cs="Tahoma"/>
          <w:sz w:val="20"/>
          <w:szCs w:val="20"/>
        </w:rPr>
        <w:t>ochranu lidí a majetku (zejména chodců a vozidel v místech dotčených stavbou),</w:t>
      </w:r>
    </w:p>
    <w:p w14:paraId="7407A6D4"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vybavení stavby podle požární zprávy,</w:t>
      </w:r>
    </w:p>
    <w:p w14:paraId="7721B82D"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w:t>
      </w:r>
      <w:r w:rsidR="00281B1F" w:rsidRPr="0012687A">
        <w:rPr>
          <w:rFonts w:ascii="Tahoma" w:hAnsi="Tahoma" w:cs="Tahoma"/>
          <w:sz w:val="20"/>
          <w:szCs w:val="20"/>
        </w:rPr>
        <w:t>l je povinen při provádění díla</w:t>
      </w:r>
      <w:r w:rsidR="00BE1B34" w:rsidRPr="0012687A">
        <w:rPr>
          <w:rFonts w:ascii="Tahoma" w:hAnsi="Tahoma" w:cs="Tahoma"/>
          <w:sz w:val="20"/>
          <w:szCs w:val="20"/>
        </w:rPr>
        <w:t xml:space="preserve"> zejména:</w:t>
      </w:r>
    </w:p>
    <w:p w14:paraId="63A397E6" w14:textId="77DE9D2D" w:rsidR="004A2DDB"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plnit podmínky a</w:t>
      </w:r>
      <w:r w:rsidRPr="0012687A">
        <w:rPr>
          <w:rFonts w:ascii="Tahoma" w:hAnsi="Tahoma" w:cs="Tahoma"/>
          <w:color w:val="FF00FF"/>
          <w:sz w:val="20"/>
          <w:szCs w:val="20"/>
        </w:rPr>
        <w:t xml:space="preserve"> </w:t>
      </w:r>
      <w:r w:rsidRPr="0012687A">
        <w:rPr>
          <w:rFonts w:ascii="Tahoma" w:hAnsi="Tahoma" w:cs="Tahoma"/>
          <w:sz w:val="20"/>
          <w:szCs w:val="20"/>
        </w:rPr>
        <w:t>požadavky dotčených orgánů a</w:t>
      </w:r>
      <w:r w:rsidR="00281B1F" w:rsidRPr="0012687A">
        <w:rPr>
          <w:rFonts w:ascii="Tahoma" w:hAnsi="Tahoma" w:cs="Tahoma"/>
          <w:sz w:val="20"/>
          <w:szCs w:val="20"/>
        </w:rPr>
        <w:t> </w:t>
      </w:r>
      <w:r w:rsidRPr="0012687A">
        <w:rPr>
          <w:rFonts w:ascii="Tahoma" w:hAnsi="Tahoma" w:cs="Tahoma"/>
          <w:sz w:val="20"/>
          <w:szCs w:val="20"/>
        </w:rPr>
        <w:t>organizací související s realizací stavby,</w:t>
      </w:r>
    </w:p>
    <w:p w14:paraId="16072EA5" w14:textId="042DF4EB" w:rsidR="00E9200D"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zohlednit vyjádření dotčených orgánů a organizací</w:t>
      </w:r>
      <w:r w:rsidR="00280509" w:rsidRPr="0012687A">
        <w:rPr>
          <w:rFonts w:ascii="Tahoma" w:hAnsi="Tahoma" w:cs="Tahoma"/>
          <w:sz w:val="20"/>
          <w:szCs w:val="20"/>
        </w:rPr>
        <w:t xml:space="preserve"> související s realizací stavby</w:t>
      </w:r>
      <w:r w:rsidR="4E9CB6E2" w:rsidRPr="0012687A">
        <w:rPr>
          <w:rFonts w:ascii="Tahoma" w:hAnsi="Tahoma" w:cs="Tahoma"/>
          <w:sz w:val="20"/>
          <w:szCs w:val="20"/>
        </w:rPr>
        <w:t>.</w:t>
      </w:r>
    </w:p>
    <w:p w14:paraId="2C952C7C"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12687A">
        <w:rPr>
          <w:rFonts w:ascii="Tahoma" w:hAnsi="Tahoma" w:cs="Tahoma"/>
          <w:sz w:val="20"/>
          <w:szCs w:val="20"/>
        </w:rPr>
        <w:t>vazné všechny platné normy ČSN.</w:t>
      </w:r>
    </w:p>
    <w:p w14:paraId="71D861E4"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průběžně provádět veškeré potřebné zkoušky, měření a</w:t>
      </w:r>
      <w:r w:rsidR="00281B1F" w:rsidRPr="0012687A">
        <w:rPr>
          <w:rFonts w:ascii="Tahoma" w:hAnsi="Tahoma" w:cs="Tahoma"/>
          <w:sz w:val="20"/>
          <w:szCs w:val="20"/>
        </w:rPr>
        <w:t> </w:t>
      </w:r>
      <w:r w:rsidRPr="0012687A">
        <w:rPr>
          <w:rFonts w:ascii="Tahoma" w:hAnsi="Tahoma" w:cs="Tahoma"/>
          <w:sz w:val="20"/>
          <w:szCs w:val="20"/>
        </w:rPr>
        <w:t>atesty k prokázání kvalitativních parametrů předmětu díla.</w:t>
      </w:r>
    </w:p>
    <w:p w14:paraId="153067A9"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12687A">
        <w:rPr>
          <w:rFonts w:ascii="Tahoma" w:hAnsi="Tahoma" w:cs="Tahoma"/>
          <w:sz w:val="20"/>
          <w:szCs w:val="20"/>
        </w:rPr>
        <w:t>áborů, souhlasů, oznámení apod.</w:t>
      </w:r>
    </w:p>
    <w:p w14:paraId="7D056D5F" w14:textId="0EA3E6B0" w:rsidR="0032329A"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 xml:space="preserve">Objednatel se zavazuje </w:t>
      </w:r>
      <w:r w:rsidR="0014251D" w:rsidRPr="0012687A">
        <w:rPr>
          <w:rFonts w:ascii="Tahoma" w:hAnsi="Tahoma" w:cs="Tahoma"/>
          <w:sz w:val="20"/>
          <w:szCs w:val="20"/>
        </w:rPr>
        <w:t xml:space="preserve">dokončené </w:t>
      </w:r>
      <w:r w:rsidRPr="0012687A">
        <w:rPr>
          <w:rFonts w:ascii="Tahoma" w:hAnsi="Tahoma" w:cs="Tahoma"/>
          <w:sz w:val="20"/>
          <w:szCs w:val="20"/>
        </w:rPr>
        <w:t>dílo bez vad a nedodělků</w:t>
      </w:r>
      <w:r w:rsidR="00514048" w:rsidRPr="0012687A">
        <w:rPr>
          <w:rFonts w:ascii="Tahoma" w:hAnsi="Tahoma" w:cs="Tahoma"/>
          <w:sz w:val="20"/>
          <w:szCs w:val="20"/>
        </w:rPr>
        <w:t xml:space="preserve"> bránících jeho řádnému užívání</w:t>
      </w:r>
      <w:r w:rsidRPr="0012687A">
        <w:rPr>
          <w:rFonts w:ascii="Tahoma" w:hAnsi="Tahoma" w:cs="Tahoma"/>
          <w:sz w:val="20"/>
          <w:szCs w:val="20"/>
        </w:rPr>
        <w:t xml:space="preserve"> přev</w:t>
      </w:r>
      <w:r w:rsidR="00EE1821">
        <w:rPr>
          <w:rFonts w:ascii="Tahoma" w:hAnsi="Tahoma" w:cs="Tahoma"/>
          <w:sz w:val="20"/>
          <w:szCs w:val="20"/>
        </w:rPr>
        <w:t>zít a </w:t>
      </w:r>
      <w:r w:rsidRPr="0012687A">
        <w:rPr>
          <w:rFonts w:ascii="Tahoma" w:hAnsi="Tahoma" w:cs="Tahoma"/>
          <w:sz w:val="20"/>
          <w:szCs w:val="20"/>
        </w:rPr>
        <w:t>zaplatit za ně zhotoviteli za do</w:t>
      </w:r>
      <w:r w:rsidR="00281B1F" w:rsidRPr="0012687A">
        <w:rPr>
          <w:rFonts w:ascii="Tahoma" w:hAnsi="Tahoma" w:cs="Tahoma"/>
          <w:sz w:val="20"/>
          <w:szCs w:val="20"/>
        </w:rPr>
        <w:t>hodnutých podmínek cenu dle čl. </w:t>
      </w:r>
      <w:r w:rsidRPr="0012687A">
        <w:rPr>
          <w:rFonts w:ascii="Tahoma" w:hAnsi="Tahoma" w:cs="Tahoma"/>
          <w:sz w:val="20"/>
          <w:szCs w:val="20"/>
        </w:rPr>
        <w:t>V této smlo</w:t>
      </w:r>
      <w:r w:rsidR="00605799" w:rsidRPr="0012687A">
        <w:rPr>
          <w:rFonts w:ascii="Tahoma" w:hAnsi="Tahoma" w:cs="Tahoma"/>
          <w:sz w:val="20"/>
          <w:szCs w:val="20"/>
        </w:rPr>
        <w:t>uvy.</w:t>
      </w:r>
    </w:p>
    <w:p w14:paraId="5441D171" w14:textId="02503DC1" w:rsidR="00EF3B8F"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Případné vícepráce či méněpráce budou smluvními stranami sjednány písemnými dodatky smlouvy</w:t>
      </w:r>
      <w:r w:rsidR="00EE1821">
        <w:rPr>
          <w:rFonts w:ascii="Tahoma" w:hAnsi="Tahoma" w:cs="Tahoma"/>
          <w:sz w:val="20"/>
          <w:szCs w:val="20"/>
        </w:rPr>
        <w:t>, a </w:t>
      </w:r>
      <w:r w:rsidR="00070D0F" w:rsidRPr="0012687A">
        <w:rPr>
          <w:rFonts w:ascii="Tahoma" w:hAnsi="Tahoma" w:cs="Tahoma"/>
          <w:sz w:val="20"/>
          <w:szCs w:val="20"/>
        </w:rPr>
        <w:t>to při dodržení podmínek stanovených příslušnými ustanoveními zákona č. 134/2016 Sb., o zadávání veřejných zakázek, ve znění pozdějších předpisů (dále jen „ZZVZ“)</w:t>
      </w:r>
      <w:r w:rsidRPr="0012687A">
        <w:rPr>
          <w:rFonts w:ascii="Tahoma" w:hAnsi="Tahoma" w:cs="Tahoma"/>
          <w:sz w:val="20"/>
          <w:szCs w:val="20"/>
        </w:rPr>
        <w:t>. Vícepráce budou realizovány až po uzavření příslušného dodatku ke smlouvě.</w:t>
      </w:r>
    </w:p>
    <w:p w14:paraId="7C0CC6A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IV.</w:t>
      </w:r>
      <w:r w:rsidR="00A045E6" w:rsidRPr="0012687A">
        <w:rPr>
          <w:rFonts w:ascii="Tahoma" w:hAnsi="Tahoma" w:cs="Tahoma"/>
          <w:b/>
          <w:sz w:val="20"/>
          <w:szCs w:val="20"/>
        </w:rPr>
        <w:br/>
        <w:t>Doba a místo plnění</w:t>
      </w:r>
    </w:p>
    <w:p w14:paraId="112EA089" w14:textId="4E4A9901" w:rsidR="004A2DDB" w:rsidRPr="0012687A" w:rsidRDefault="004A2DDB" w:rsidP="00917C74">
      <w:pPr>
        <w:widowControl w:val="0"/>
        <w:numPr>
          <w:ilvl w:val="0"/>
          <w:numId w:val="17"/>
        </w:numPr>
        <w:tabs>
          <w:tab w:val="clear" w:pos="360"/>
        </w:tabs>
        <w:spacing w:before="120"/>
        <w:ind w:left="357" w:hanging="357"/>
        <w:jc w:val="both"/>
        <w:rPr>
          <w:rFonts w:ascii="Tahoma" w:hAnsi="Tahoma" w:cs="Tahoma"/>
          <w:iCs/>
          <w:sz w:val="20"/>
          <w:szCs w:val="20"/>
        </w:rPr>
      </w:pPr>
      <w:r w:rsidRPr="0012687A">
        <w:rPr>
          <w:rFonts w:ascii="Tahoma" w:hAnsi="Tahoma" w:cs="Tahoma"/>
          <w:bCs/>
          <w:sz w:val="20"/>
          <w:szCs w:val="20"/>
        </w:rPr>
        <w:t>Zhotov</w:t>
      </w:r>
      <w:r w:rsidRPr="0012687A">
        <w:rPr>
          <w:rFonts w:ascii="Tahoma" w:hAnsi="Tahoma" w:cs="Tahoma"/>
          <w:sz w:val="20"/>
          <w:szCs w:val="20"/>
        </w:rPr>
        <w:t>itel</w:t>
      </w:r>
      <w:r w:rsidRPr="0012687A">
        <w:rPr>
          <w:rFonts w:ascii="Tahoma" w:hAnsi="Tahoma" w:cs="Tahoma"/>
          <w:b/>
          <w:sz w:val="20"/>
          <w:szCs w:val="20"/>
        </w:rPr>
        <w:t xml:space="preserve"> </w:t>
      </w:r>
      <w:r w:rsidRPr="0012687A">
        <w:rPr>
          <w:rFonts w:ascii="Tahoma" w:hAnsi="Tahoma" w:cs="Tahoma"/>
          <w:sz w:val="20"/>
          <w:szCs w:val="20"/>
        </w:rPr>
        <w:t xml:space="preserve">se </w:t>
      </w:r>
      <w:r w:rsidR="00B53CC5" w:rsidRPr="0012687A">
        <w:rPr>
          <w:rFonts w:ascii="Tahoma" w:hAnsi="Tahoma" w:cs="Tahoma"/>
          <w:sz w:val="20"/>
          <w:szCs w:val="20"/>
        </w:rPr>
        <w:t xml:space="preserve">zavazuje provést </w:t>
      </w:r>
      <w:r w:rsidRPr="0012687A">
        <w:rPr>
          <w:rFonts w:ascii="Tahoma" w:hAnsi="Tahoma" w:cs="Tahoma"/>
          <w:sz w:val="20"/>
          <w:szCs w:val="20"/>
        </w:rPr>
        <w:t xml:space="preserve">dílo </w:t>
      </w:r>
      <w:r w:rsidRPr="00EA1366">
        <w:rPr>
          <w:rFonts w:ascii="Tahoma" w:hAnsi="Tahoma" w:cs="Tahoma"/>
          <w:sz w:val="20"/>
          <w:szCs w:val="20"/>
        </w:rPr>
        <w:t>do</w:t>
      </w:r>
      <w:r w:rsidR="00281B1F" w:rsidRPr="00EA1366">
        <w:rPr>
          <w:rFonts w:ascii="Tahoma" w:hAnsi="Tahoma" w:cs="Tahoma"/>
          <w:sz w:val="20"/>
          <w:szCs w:val="20"/>
        </w:rPr>
        <w:t> </w:t>
      </w:r>
      <w:r w:rsidR="00004E9E">
        <w:rPr>
          <w:rFonts w:ascii="Tahoma" w:hAnsi="Tahoma" w:cs="Tahoma"/>
          <w:b/>
          <w:sz w:val="20"/>
          <w:szCs w:val="20"/>
        </w:rPr>
        <w:t>2</w:t>
      </w:r>
      <w:r w:rsidR="00283165" w:rsidRPr="001D7F26">
        <w:rPr>
          <w:rFonts w:ascii="Tahoma" w:hAnsi="Tahoma" w:cs="Tahoma"/>
          <w:b/>
          <w:sz w:val="20"/>
          <w:szCs w:val="20"/>
        </w:rPr>
        <w:t xml:space="preserve"> měsíců</w:t>
      </w:r>
      <w:r w:rsidRPr="008C019D">
        <w:rPr>
          <w:rFonts w:ascii="Tahoma" w:hAnsi="Tahoma" w:cs="Tahoma"/>
          <w:sz w:val="20"/>
          <w:szCs w:val="20"/>
        </w:rPr>
        <w:t xml:space="preserve"> od p</w:t>
      </w:r>
      <w:r w:rsidR="00281B1F" w:rsidRPr="008C019D">
        <w:rPr>
          <w:rFonts w:ascii="Tahoma" w:hAnsi="Tahoma" w:cs="Tahoma"/>
          <w:sz w:val="20"/>
          <w:szCs w:val="20"/>
        </w:rPr>
        <w:t>ředání staveniště</w:t>
      </w:r>
      <w:r w:rsidR="00281B1F" w:rsidRPr="0012687A">
        <w:rPr>
          <w:rFonts w:ascii="Tahoma" w:hAnsi="Tahoma" w:cs="Tahoma"/>
          <w:sz w:val="20"/>
          <w:szCs w:val="20"/>
        </w:rPr>
        <w:t xml:space="preserve"> zhotoviteli a </w:t>
      </w:r>
      <w:r w:rsidRPr="0012687A">
        <w:rPr>
          <w:rFonts w:ascii="Tahoma" w:hAnsi="Tahoma" w:cs="Tahoma"/>
          <w:sz w:val="20"/>
          <w:szCs w:val="20"/>
        </w:rPr>
        <w:t xml:space="preserve">nejpozději poslední </w:t>
      </w:r>
      <w:r w:rsidRPr="0012687A">
        <w:rPr>
          <w:rFonts w:ascii="Tahoma" w:hAnsi="Tahoma" w:cs="Tahoma"/>
          <w:sz w:val="20"/>
          <w:szCs w:val="20"/>
        </w:rPr>
        <w:lastRenderedPageBreak/>
        <w:t xml:space="preserve">den </w:t>
      </w:r>
      <w:r w:rsidR="009D0705" w:rsidRPr="0012687A">
        <w:rPr>
          <w:rFonts w:ascii="Tahoma" w:hAnsi="Tahoma" w:cs="Tahoma"/>
          <w:sz w:val="20"/>
          <w:szCs w:val="20"/>
        </w:rPr>
        <w:t xml:space="preserve">doby plnění </w:t>
      </w:r>
      <w:r w:rsidR="00945876" w:rsidRPr="0012687A">
        <w:rPr>
          <w:rFonts w:ascii="Tahoma" w:hAnsi="Tahoma" w:cs="Tahoma"/>
          <w:sz w:val="20"/>
          <w:szCs w:val="20"/>
        </w:rPr>
        <w:t>dokončené</w:t>
      </w:r>
      <w:r w:rsidRPr="0012687A">
        <w:rPr>
          <w:rFonts w:ascii="Tahoma" w:hAnsi="Tahoma" w:cs="Tahoma"/>
          <w:sz w:val="20"/>
          <w:szCs w:val="20"/>
        </w:rPr>
        <w:t xml:space="preserve"> dílo předat objednateli.</w:t>
      </w:r>
      <w:r w:rsidR="00EB57B9" w:rsidRPr="0012687A">
        <w:rPr>
          <w:rFonts w:ascii="Tahoma" w:hAnsi="Tahoma" w:cs="Tahoma"/>
          <w:sz w:val="20"/>
          <w:szCs w:val="20"/>
        </w:rPr>
        <w:t xml:space="preserve"> Dílo je provedeno, je</w:t>
      </w:r>
      <w:r w:rsidR="00EB57B9" w:rsidRPr="0012687A">
        <w:rPr>
          <w:rFonts w:ascii="Tahoma" w:hAnsi="Tahoma" w:cs="Tahoma"/>
          <w:sz w:val="20"/>
          <w:szCs w:val="20"/>
        </w:rPr>
        <w:noBreakHyphen/>
        <w:t>li dokončeno (tj. objednateli je předvedena způsobilost díla sloužit svému účelu) a předáno objednateli.</w:t>
      </w:r>
    </w:p>
    <w:p w14:paraId="13F136BF" w14:textId="5D39EAA7" w:rsidR="001F0C24" w:rsidRPr="005C0FF8" w:rsidRDefault="004A2DDB" w:rsidP="00C4560D">
      <w:pPr>
        <w:numPr>
          <w:ilvl w:val="0"/>
          <w:numId w:val="17"/>
        </w:numPr>
        <w:tabs>
          <w:tab w:val="clear" w:pos="360"/>
        </w:tabs>
        <w:spacing w:before="120"/>
        <w:jc w:val="both"/>
        <w:rPr>
          <w:rFonts w:ascii="Tahoma" w:hAnsi="Tahoma" w:cs="Tahoma"/>
          <w:sz w:val="20"/>
        </w:rPr>
      </w:pPr>
      <w:r w:rsidRPr="001F0C24">
        <w:rPr>
          <w:rFonts w:ascii="Tahoma" w:hAnsi="Tahoma" w:cs="Tahoma"/>
          <w:bCs/>
          <w:sz w:val="20"/>
          <w:szCs w:val="20"/>
        </w:rPr>
        <w:t xml:space="preserve">Místem plnění je </w:t>
      </w:r>
      <w:r w:rsidR="001F6611">
        <w:rPr>
          <w:rFonts w:ascii="Tahoma" w:hAnsi="Tahoma" w:cs="Tahoma"/>
          <w:sz w:val="18"/>
          <w:szCs w:val="18"/>
        </w:rPr>
        <w:t>Moravskoslezská nemocnice</w:t>
      </w:r>
      <w:r w:rsidR="001F0C24" w:rsidRPr="005C0FF8">
        <w:rPr>
          <w:rFonts w:ascii="Tahoma" w:hAnsi="Tahoma" w:cs="Tahoma"/>
          <w:sz w:val="18"/>
          <w:szCs w:val="18"/>
        </w:rPr>
        <w:t xml:space="preserve"> Krnov, příspěvková organizace, I. P. Pavlova 552/9, Pod Bezručovým vrchem, 794 01 Krnov,</w:t>
      </w:r>
      <w:r w:rsidR="0011555F">
        <w:rPr>
          <w:rFonts w:ascii="Tahoma" w:hAnsi="Tahoma" w:cs="Tahoma"/>
          <w:sz w:val="18"/>
          <w:szCs w:val="18"/>
        </w:rPr>
        <w:t xml:space="preserve"> v 1. PP budovy A,</w:t>
      </w:r>
      <w:r w:rsidR="001F0C24" w:rsidRPr="005C0FF8">
        <w:rPr>
          <w:rFonts w:ascii="Tahoma" w:hAnsi="Tahoma" w:cs="Tahoma"/>
          <w:sz w:val="18"/>
          <w:szCs w:val="18"/>
        </w:rPr>
        <w:t xml:space="preserve"> </w:t>
      </w:r>
      <w:proofErr w:type="spellStart"/>
      <w:r w:rsidR="00BD069F" w:rsidRPr="00DB40D2">
        <w:rPr>
          <w:rFonts w:ascii="Tahoma" w:hAnsi="Tahoma" w:cs="Tahoma"/>
          <w:sz w:val="18"/>
          <w:szCs w:val="18"/>
        </w:rPr>
        <w:t>parc</w:t>
      </w:r>
      <w:proofErr w:type="spellEnd"/>
      <w:r w:rsidR="00BD069F" w:rsidRPr="00DB40D2">
        <w:rPr>
          <w:rFonts w:ascii="Tahoma" w:hAnsi="Tahoma" w:cs="Tahoma"/>
          <w:sz w:val="18"/>
          <w:szCs w:val="18"/>
        </w:rPr>
        <w:t xml:space="preserve">. č. </w:t>
      </w:r>
      <w:r w:rsidR="0003521E" w:rsidRPr="00925E8E">
        <w:rPr>
          <w:rFonts w:ascii="Verdana" w:hAnsi="Verdana" w:cs="Arial"/>
          <w:sz w:val="18"/>
          <w:szCs w:val="18"/>
        </w:rPr>
        <w:t>1854</w:t>
      </w:r>
      <w:r w:rsidR="00BD069F" w:rsidRPr="00DB40D2">
        <w:rPr>
          <w:rFonts w:ascii="Tahoma" w:hAnsi="Tahoma" w:cs="Tahoma"/>
          <w:sz w:val="18"/>
          <w:szCs w:val="18"/>
        </w:rPr>
        <w:t>, KÚ Krnov – Horní Předměstí</w:t>
      </w:r>
      <w:r w:rsidR="00824D59" w:rsidRPr="00DB40D2">
        <w:rPr>
          <w:rFonts w:ascii="Tahoma" w:hAnsi="Tahoma" w:cs="Tahoma"/>
          <w:sz w:val="18"/>
          <w:szCs w:val="18"/>
        </w:rPr>
        <w:t>.</w:t>
      </w:r>
      <w:r w:rsidR="001F0C24" w:rsidRPr="005C0FF8">
        <w:rPr>
          <w:rFonts w:ascii="Tahoma" w:hAnsi="Tahoma" w:cs="Tahoma"/>
          <w:sz w:val="20"/>
        </w:rPr>
        <w:t xml:space="preserve"> </w:t>
      </w:r>
    </w:p>
    <w:p w14:paraId="2E3ED637" w14:textId="181C623B" w:rsidR="00F45279" w:rsidRPr="001F0C24" w:rsidRDefault="00F45279" w:rsidP="00C4560D">
      <w:pPr>
        <w:numPr>
          <w:ilvl w:val="0"/>
          <w:numId w:val="17"/>
        </w:numPr>
        <w:tabs>
          <w:tab w:val="clear" w:pos="360"/>
        </w:tabs>
        <w:spacing w:before="120"/>
        <w:jc w:val="both"/>
        <w:rPr>
          <w:rFonts w:ascii="Tahoma" w:hAnsi="Tahoma" w:cs="Tahoma"/>
          <w:sz w:val="20"/>
        </w:rPr>
      </w:pPr>
      <w:r w:rsidRPr="001F0C24">
        <w:rPr>
          <w:rFonts w:ascii="Tahoma" w:hAnsi="Tahoma" w:cs="Tahoma"/>
          <w:sz w:val="20"/>
        </w:rPr>
        <w:t>V případě omezení postupu prací vlivem nepříznivých klimatických podmínek</w:t>
      </w:r>
      <w:r w:rsidR="00EB57B9" w:rsidRPr="001F0C24">
        <w:rPr>
          <w:rFonts w:ascii="Tahoma" w:hAnsi="Tahoma" w:cs="Tahoma"/>
          <w:sz w:val="20"/>
        </w:rPr>
        <w:t>,</w:t>
      </w:r>
      <w:r w:rsidRPr="001F0C24">
        <w:rPr>
          <w:rFonts w:ascii="Tahoma" w:hAnsi="Tahoma" w:cs="Tahoma"/>
          <w:sz w:val="20"/>
        </w:rPr>
        <w:t xml:space="preserve"> </w:t>
      </w:r>
      <w:r w:rsidR="00EB57B9" w:rsidRPr="001F0C24">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1F0C24">
        <w:rPr>
          <w:rFonts w:ascii="Tahoma" w:hAnsi="Tahoma" w:cs="Tahoma"/>
          <w:sz w:val="20"/>
        </w:rPr>
        <w:t>doby plnění</w:t>
      </w:r>
      <w:r w:rsidR="00EB57B9" w:rsidRPr="001F0C24">
        <w:rPr>
          <w:rFonts w:ascii="Tahoma" w:hAnsi="Tahoma" w:cs="Tahoma"/>
          <w:sz w:val="20"/>
        </w:rPr>
        <w:t xml:space="preserve"> dle odst. 1 tohoto článku</w:t>
      </w:r>
      <w:r w:rsidR="005E0355" w:rsidRPr="001F0C24">
        <w:rPr>
          <w:rFonts w:ascii="Tahoma" w:hAnsi="Tahoma" w:cs="Tahoma"/>
          <w:sz w:val="20"/>
        </w:rPr>
        <w:t xml:space="preserve"> smlouvy</w:t>
      </w:r>
      <w:r w:rsidR="00EB57B9" w:rsidRPr="001F0C24">
        <w:rPr>
          <w:rFonts w:ascii="Tahoma" w:hAnsi="Tahoma" w:cs="Tahoma"/>
          <w:sz w:val="20"/>
        </w:rPr>
        <w:t xml:space="preserve">. Doba, na kterou se běh </w:t>
      </w:r>
      <w:r w:rsidR="001E0B21" w:rsidRPr="001F0C24">
        <w:rPr>
          <w:rFonts w:ascii="Tahoma" w:hAnsi="Tahoma" w:cs="Tahoma"/>
          <w:sz w:val="20"/>
        </w:rPr>
        <w:t>doby plnění</w:t>
      </w:r>
      <w:r w:rsidR="00EB57B9" w:rsidRPr="001F0C24">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1F0C24">
        <w:rPr>
          <w:rFonts w:ascii="Tahoma" w:hAnsi="Tahoma" w:cs="Tahoma"/>
          <w:sz w:val="20"/>
        </w:rPr>
        <w:t>doby</w:t>
      </w:r>
      <w:r w:rsidR="00EB57B9" w:rsidRPr="001F0C24">
        <w:rPr>
          <w:rFonts w:ascii="Tahoma" w:hAnsi="Tahoma" w:cs="Tahoma"/>
          <w:sz w:val="20"/>
        </w:rPr>
        <w:t xml:space="preserve"> plnění sjednané výše uvedeným způsobem není nutno upravit dodatkem ke smlouvě. Přerušením prací z důvodů stavění </w:t>
      </w:r>
      <w:r w:rsidR="001E0B21" w:rsidRPr="001F0C24">
        <w:rPr>
          <w:rFonts w:ascii="Tahoma" w:hAnsi="Tahoma" w:cs="Tahoma"/>
          <w:sz w:val="20"/>
        </w:rPr>
        <w:t>doby</w:t>
      </w:r>
      <w:r w:rsidR="00EB57B9" w:rsidRPr="001F0C24">
        <w:rPr>
          <w:rFonts w:ascii="Tahoma" w:hAnsi="Tahoma" w:cs="Tahoma"/>
          <w:sz w:val="20"/>
        </w:rPr>
        <w:t xml:space="preserve"> plnění však není dotčena povinnost zhotovitele zajistit hlídání staveniště a zajistit rozpracované dílo proti poškození.</w:t>
      </w:r>
    </w:p>
    <w:p w14:paraId="3BACD046"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w:t>
      </w:r>
      <w:r w:rsidR="00A045E6" w:rsidRPr="0012687A">
        <w:rPr>
          <w:rFonts w:ascii="Tahoma" w:hAnsi="Tahoma" w:cs="Tahoma"/>
          <w:b/>
          <w:sz w:val="20"/>
          <w:szCs w:val="20"/>
        </w:rPr>
        <w:br/>
      </w:r>
      <w:r w:rsidRPr="0012687A">
        <w:rPr>
          <w:rFonts w:ascii="Tahoma" w:hAnsi="Tahoma" w:cs="Tahoma"/>
          <w:b/>
          <w:sz w:val="20"/>
          <w:szCs w:val="20"/>
        </w:rPr>
        <w:t>Cena za dílo</w:t>
      </w:r>
    </w:p>
    <w:p w14:paraId="3F807AB3" w14:textId="77777777" w:rsidR="00E213A8" w:rsidRDefault="004A2DDB" w:rsidP="00917C74">
      <w:pPr>
        <w:numPr>
          <w:ilvl w:val="0"/>
          <w:numId w:val="18"/>
        </w:numPr>
        <w:tabs>
          <w:tab w:val="clear" w:pos="397"/>
        </w:tabs>
        <w:spacing w:before="120" w:after="240"/>
        <w:ind w:left="357" w:hanging="357"/>
        <w:jc w:val="both"/>
        <w:rPr>
          <w:rFonts w:ascii="Tahoma" w:hAnsi="Tahoma" w:cs="Tahoma"/>
          <w:sz w:val="20"/>
          <w:szCs w:val="20"/>
        </w:rPr>
      </w:pPr>
      <w:r w:rsidRPr="0012687A">
        <w:rPr>
          <w:rFonts w:ascii="Tahoma" w:hAnsi="Tahoma" w:cs="Tahoma"/>
          <w:sz w:val="20"/>
          <w:szCs w:val="20"/>
        </w:rPr>
        <w:t>Cena za provedené dílo je stanovena dohodou smluvních stran a činí</w:t>
      </w:r>
      <w:r w:rsidR="000C47A9" w:rsidRPr="0012687A">
        <w:rPr>
          <w:rFonts w:ascii="Tahoma" w:hAnsi="Tahoma" w:cs="Tahoma"/>
          <w:sz w:val="20"/>
          <w:szCs w:val="20"/>
        </w:rPr>
        <w:t>:</w:t>
      </w:r>
      <w:r w:rsidR="00BB2137" w:rsidRPr="0012687A">
        <w:rPr>
          <w:rFonts w:ascii="Tahoma" w:hAnsi="Tahoma" w:cs="Tahoma"/>
          <w:sz w:val="20"/>
          <w:szCs w:val="20"/>
        </w:rPr>
        <w:t xml:space="preserve"> </w:t>
      </w:r>
    </w:p>
    <w:tbl>
      <w:tblPr>
        <w:tblStyle w:val="Mkatabulky"/>
        <w:tblW w:w="0" w:type="auto"/>
        <w:jc w:val="center"/>
        <w:tblLook w:val="04A0" w:firstRow="1" w:lastRow="0" w:firstColumn="1" w:lastColumn="0" w:noHBand="0" w:noVBand="1"/>
      </w:tblPr>
      <w:tblGrid>
        <w:gridCol w:w="3049"/>
        <w:gridCol w:w="4008"/>
      </w:tblGrid>
      <w:tr w:rsidR="00E213A8" w:rsidRPr="00E213A8" w14:paraId="2EB9DB7F" w14:textId="77777777" w:rsidTr="00597C6D">
        <w:trPr>
          <w:trHeight w:val="566"/>
          <w:jc w:val="center"/>
        </w:trPr>
        <w:tc>
          <w:tcPr>
            <w:tcW w:w="3049" w:type="dxa"/>
            <w:shd w:val="clear" w:color="auto" w:fill="D9D9D9" w:themeFill="background1" w:themeFillShade="D9"/>
            <w:vAlign w:val="center"/>
          </w:tcPr>
          <w:p w14:paraId="094A310B"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Cena v Kč bez DPH</w:t>
            </w:r>
          </w:p>
        </w:tc>
        <w:tc>
          <w:tcPr>
            <w:tcW w:w="4008" w:type="dxa"/>
          </w:tcPr>
          <w:p w14:paraId="7E48177C" w14:textId="77777777" w:rsidR="00E213A8" w:rsidRPr="00E213A8" w:rsidRDefault="00E213A8" w:rsidP="00597C6D">
            <w:pPr>
              <w:spacing w:before="120"/>
              <w:jc w:val="both"/>
              <w:rPr>
                <w:rFonts w:ascii="Tahoma" w:hAnsi="Tahoma" w:cs="Tahoma"/>
                <w:sz w:val="20"/>
                <w:szCs w:val="21"/>
              </w:rPr>
            </w:pPr>
          </w:p>
        </w:tc>
      </w:tr>
      <w:tr w:rsidR="00E213A8" w:rsidRPr="00E213A8" w14:paraId="533AF877" w14:textId="77777777" w:rsidTr="00597C6D">
        <w:trPr>
          <w:trHeight w:val="588"/>
          <w:jc w:val="center"/>
        </w:trPr>
        <w:tc>
          <w:tcPr>
            <w:tcW w:w="3049" w:type="dxa"/>
            <w:shd w:val="clear" w:color="auto" w:fill="D9D9D9" w:themeFill="background1" w:themeFillShade="D9"/>
            <w:vAlign w:val="center"/>
          </w:tcPr>
          <w:p w14:paraId="2B265CE6"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w:t>
            </w:r>
          </w:p>
        </w:tc>
        <w:tc>
          <w:tcPr>
            <w:tcW w:w="4008" w:type="dxa"/>
          </w:tcPr>
          <w:p w14:paraId="79C69B26" w14:textId="77777777" w:rsidR="00E213A8" w:rsidRPr="00E213A8" w:rsidRDefault="00E213A8" w:rsidP="00597C6D">
            <w:pPr>
              <w:spacing w:before="120"/>
              <w:jc w:val="both"/>
              <w:rPr>
                <w:rFonts w:ascii="Tahoma" w:hAnsi="Tahoma" w:cs="Tahoma"/>
                <w:b/>
                <w:sz w:val="20"/>
                <w:szCs w:val="21"/>
              </w:rPr>
            </w:pPr>
          </w:p>
        </w:tc>
      </w:tr>
      <w:tr w:rsidR="00E213A8" w:rsidRPr="00E213A8" w14:paraId="720E8369" w14:textId="77777777" w:rsidTr="00597C6D">
        <w:trPr>
          <w:trHeight w:val="566"/>
          <w:jc w:val="center"/>
        </w:trPr>
        <w:tc>
          <w:tcPr>
            <w:tcW w:w="3049" w:type="dxa"/>
            <w:shd w:val="clear" w:color="auto" w:fill="D9D9D9" w:themeFill="background1" w:themeFillShade="D9"/>
            <w:vAlign w:val="center"/>
          </w:tcPr>
          <w:p w14:paraId="185ACA38"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Kč</w:t>
            </w:r>
          </w:p>
        </w:tc>
        <w:tc>
          <w:tcPr>
            <w:tcW w:w="4008" w:type="dxa"/>
          </w:tcPr>
          <w:p w14:paraId="6E0C89C7" w14:textId="77777777" w:rsidR="00E213A8" w:rsidRPr="00E213A8" w:rsidRDefault="00E213A8" w:rsidP="00597C6D">
            <w:pPr>
              <w:spacing w:before="120"/>
              <w:jc w:val="both"/>
              <w:rPr>
                <w:rFonts w:ascii="Tahoma" w:hAnsi="Tahoma" w:cs="Tahoma"/>
                <w:sz w:val="20"/>
                <w:szCs w:val="21"/>
              </w:rPr>
            </w:pPr>
          </w:p>
        </w:tc>
      </w:tr>
      <w:tr w:rsidR="00E213A8" w:rsidRPr="00E213A8" w14:paraId="42E3BC80" w14:textId="77777777" w:rsidTr="00597C6D">
        <w:trPr>
          <w:trHeight w:val="525"/>
          <w:jc w:val="center"/>
        </w:trPr>
        <w:tc>
          <w:tcPr>
            <w:tcW w:w="3049" w:type="dxa"/>
            <w:shd w:val="clear" w:color="auto" w:fill="D9D9D9" w:themeFill="background1" w:themeFillShade="D9"/>
            <w:vAlign w:val="center"/>
          </w:tcPr>
          <w:p w14:paraId="31D4578B" w14:textId="77777777" w:rsidR="00E213A8" w:rsidRPr="00E213A8" w:rsidRDefault="00E213A8" w:rsidP="00597C6D">
            <w:pPr>
              <w:spacing w:before="120" w:after="240"/>
              <w:rPr>
                <w:rFonts w:ascii="Tahoma" w:hAnsi="Tahoma" w:cs="Tahoma"/>
                <w:b/>
                <w:sz w:val="20"/>
                <w:szCs w:val="21"/>
              </w:rPr>
            </w:pPr>
            <w:r w:rsidRPr="00E213A8">
              <w:rPr>
                <w:rFonts w:ascii="Tahoma" w:hAnsi="Tahoma" w:cs="Tahoma"/>
                <w:b/>
                <w:sz w:val="20"/>
                <w:szCs w:val="21"/>
              </w:rPr>
              <w:t>Cena v Kč vč. DPH</w:t>
            </w:r>
          </w:p>
        </w:tc>
        <w:tc>
          <w:tcPr>
            <w:tcW w:w="4008" w:type="dxa"/>
          </w:tcPr>
          <w:p w14:paraId="3A2F47D6" w14:textId="77777777" w:rsidR="00E213A8" w:rsidRPr="00E213A8" w:rsidRDefault="00E213A8" w:rsidP="00597C6D">
            <w:pPr>
              <w:spacing w:before="120" w:after="240"/>
              <w:jc w:val="both"/>
              <w:rPr>
                <w:rFonts w:ascii="Tahoma" w:hAnsi="Tahoma" w:cs="Tahoma"/>
                <w:sz w:val="20"/>
                <w:szCs w:val="21"/>
              </w:rPr>
            </w:pPr>
          </w:p>
        </w:tc>
      </w:tr>
    </w:tbl>
    <w:p w14:paraId="6FBEF487" w14:textId="3888D554" w:rsidR="00010AB2" w:rsidRPr="0012687A" w:rsidRDefault="00010AB2" w:rsidP="00E213A8">
      <w:pPr>
        <w:spacing w:before="120" w:after="240"/>
        <w:ind w:left="357"/>
        <w:jc w:val="both"/>
        <w:rPr>
          <w:rFonts w:ascii="Tahoma" w:hAnsi="Tahoma" w:cs="Tahoma"/>
          <w:sz w:val="20"/>
          <w:szCs w:val="20"/>
        </w:rPr>
      </w:pPr>
    </w:p>
    <w:p w14:paraId="0BB7DCDA" w14:textId="694C1B5F" w:rsidR="009B03FE" w:rsidRPr="00B911FC" w:rsidRDefault="009B03FE" w:rsidP="009B03FE">
      <w:pPr>
        <w:tabs>
          <w:tab w:val="left" w:pos="426"/>
        </w:tabs>
        <w:spacing w:before="120"/>
        <w:ind w:left="357"/>
        <w:jc w:val="both"/>
        <w:rPr>
          <w:rFonts w:ascii="Tahoma" w:hAnsi="Tahoma" w:cs="Tahoma"/>
          <w:sz w:val="20"/>
          <w:szCs w:val="20"/>
        </w:rPr>
      </w:pPr>
      <w:r w:rsidRPr="00B911FC">
        <w:rPr>
          <w:rFonts w:ascii="Tahoma" w:hAnsi="Tahoma" w:cs="Tahoma"/>
          <w:sz w:val="20"/>
          <w:szCs w:val="20"/>
        </w:rPr>
        <w:t>Souhrnný rozpočet</w:t>
      </w:r>
      <w:r w:rsidR="00C12284">
        <w:rPr>
          <w:rFonts w:ascii="Tahoma" w:hAnsi="Tahoma" w:cs="Tahoma"/>
          <w:sz w:val="20"/>
          <w:szCs w:val="20"/>
        </w:rPr>
        <w:t xml:space="preserve"> – REKAPITULACE</w:t>
      </w:r>
      <w:r w:rsidR="00B911FC" w:rsidRPr="00B911FC">
        <w:rPr>
          <w:rFonts w:ascii="Tahoma" w:hAnsi="Tahoma" w:cs="Tahoma"/>
          <w:sz w:val="20"/>
          <w:szCs w:val="20"/>
        </w:rPr>
        <w:t xml:space="preserve"> je P</w:t>
      </w:r>
      <w:r w:rsidRPr="00B911FC">
        <w:rPr>
          <w:rFonts w:ascii="Tahoma" w:hAnsi="Tahoma" w:cs="Tahoma"/>
          <w:sz w:val="20"/>
          <w:szCs w:val="20"/>
        </w:rPr>
        <w:t>řílohou č. 1 této smlouvy</w:t>
      </w:r>
      <w:r w:rsidR="000C1763" w:rsidRPr="00B911FC">
        <w:rPr>
          <w:rFonts w:ascii="Tahoma" w:hAnsi="Tahoma" w:cs="Tahoma"/>
          <w:sz w:val="20"/>
          <w:szCs w:val="20"/>
        </w:rPr>
        <w:t>.</w:t>
      </w:r>
    </w:p>
    <w:p w14:paraId="27A049C6"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Součástí sjednané ceny jsou veškeré práce a dodávky, poplatky, náklady zhotovitele nutné pro vybudování, provoz a demontáž zařízení staveniště</w:t>
      </w:r>
      <w:r w:rsidR="008C63A0" w:rsidRPr="0012687A">
        <w:rPr>
          <w:rFonts w:ascii="Tahoma" w:hAnsi="Tahoma" w:cs="Tahoma"/>
          <w:sz w:val="20"/>
          <w:szCs w:val="20"/>
        </w:rPr>
        <w:t xml:space="preserve"> vč. případných poplatků a</w:t>
      </w:r>
      <w:r w:rsidR="001E0B21" w:rsidRPr="0012687A">
        <w:rPr>
          <w:rFonts w:ascii="Tahoma" w:hAnsi="Tahoma" w:cs="Tahoma"/>
          <w:sz w:val="20"/>
          <w:szCs w:val="20"/>
        </w:rPr>
        <w:t> </w:t>
      </w:r>
      <w:r w:rsidR="008C63A0" w:rsidRPr="0012687A">
        <w:rPr>
          <w:rFonts w:ascii="Tahoma" w:hAnsi="Tahoma" w:cs="Tahoma"/>
          <w:sz w:val="20"/>
          <w:szCs w:val="20"/>
        </w:rPr>
        <w:t>nájmů za dočasné zábory sousedních pozemků</w:t>
      </w:r>
      <w:r w:rsidRPr="0012687A">
        <w:rPr>
          <w:rFonts w:ascii="Tahoma" w:hAnsi="Tahoma" w:cs="Tahoma"/>
          <w:sz w:val="20"/>
          <w:szCs w:val="20"/>
        </w:rPr>
        <w:t xml:space="preserve"> a ji</w:t>
      </w:r>
      <w:r w:rsidR="001E0B21" w:rsidRPr="0012687A">
        <w:rPr>
          <w:rFonts w:ascii="Tahoma" w:hAnsi="Tahoma" w:cs="Tahoma"/>
          <w:sz w:val="20"/>
          <w:szCs w:val="20"/>
        </w:rPr>
        <w:t>né náklady nezbytné pro řádné a </w:t>
      </w:r>
      <w:r w:rsidRPr="0012687A">
        <w:rPr>
          <w:rFonts w:ascii="Tahoma" w:hAnsi="Tahoma" w:cs="Tahoma"/>
          <w:sz w:val="20"/>
          <w:szCs w:val="20"/>
        </w:rPr>
        <w:t>úplné provedení díla.</w:t>
      </w:r>
    </w:p>
    <w:p w14:paraId="4B3AFBB5"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 xml:space="preserve">Cena za dílo </w:t>
      </w:r>
      <w:r w:rsidR="001A712C" w:rsidRPr="0012687A">
        <w:rPr>
          <w:rFonts w:ascii="Tahoma" w:hAnsi="Tahoma" w:cs="Tahoma"/>
          <w:sz w:val="20"/>
          <w:szCs w:val="20"/>
        </w:rPr>
        <w:t xml:space="preserve">bez DPH </w:t>
      </w:r>
      <w:r w:rsidRPr="0012687A">
        <w:rPr>
          <w:rFonts w:ascii="Tahoma" w:hAnsi="Tahoma" w:cs="Tahoma"/>
          <w:sz w:val="20"/>
          <w:szCs w:val="20"/>
        </w:rPr>
        <w:t>uvedená v odst. 1 tohoto článku je cenou nejvýše přípustnou a</w:t>
      </w:r>
      <w:r w:rsidR="00155458" w:rsidRPr="0012687A">
        <w:rPr>
          <w:rFonts w:ascii="Tahoma" w:hAnsi="Tahoma" w:cs="Tahoma"/>
          <w:sz w:val="20"/>
          <w:szCs w:val="20"/>
        </w:rPr>
        <w:t> </w:t>
      </w:r>
      <w:r w:rsidR="008C63A0" w:rsidRPr="0012687A">
        <w:rPr>
          <w:rFonts w:ascii="Tahoma" w:hAnsi="Tahoma" w:cs="Tahoma"/>
          <w:sz w:val="20"/>
          <w:szCs w:val="20"/>
        </w:rPr>
        <w:t>lze ji</w:t>
      </w:r>
      <w:r w:rsidRPr="0012687A">
        <w:rPr>
          <w:rFonts w:ascii="Tahoma" w:hAnsi="Tahoma" w:cs="Tahoma"/>
          <w:sz w:val="20"/>
          <w:szCs w:val="20"/>
        </w:rPr>
        <w:t xml:space="preserve"> </w:t>
      </w:r>
      <w:r w:rsidR="008C63A0" w:rsidRPr="0012687A">
        <w:rPr>
          <w:rFonts w:ascii="Tahoma" w:hAnsi="Tahoma" w:cs="Tahoma"/>
          <w:sz w:val="20"/>
          <w:szCs w:val="20"/>
        </w:rPr>
        <w:t>z</w:t>
      </w:r>
      <w:r w:rsidRPr="0012687A">
        <w:rPr>
          <w:rFonts w:ascii="Tahoma" w:hAnsi="Tahoma" w:cs="Tahoma"/>
          <w:sz w:val="20"/>
          <w:szCs w:val="20"/>
        </w:rPr>
        <w:t>měnit pouze</w:t>
      </w:r>
      <w:r w:rsidR="008C63A0" w:rsidRPr="0012687A">
        <w:rPr>
          <w:rFonts w:ascii="Tahoma" w:hAnsi="Tahoma" w:cs="Tahoma"/>
          <w:sz w:val="20"/>
          <w:szCs w:val="20"/>
        </w:rPr>
        <w:t xml:space="preserve"> v případě</w:t>
      </w:r>
      <w:r w:rsidRPr="0012687A">
        <w:rPr>
          <w:rFonts w:ascii="Tahoma" w:hAnsi="Tahoma" w:cs="Tahoma"/>
          <w:sz w:val="20"/>
          <w:szCs w:val="20"/>
        </w:rPr>
        <w:t>:</w:t>
      </w:r>
    </w:p>
    <w:p w14:paraId="30D7333C"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MÉNĚPRACÍ</w:t>
      </w:r>
    </w:p>
    <w:p w14:paraId="4AD54E87"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nebude</w:t>
      </w:r>
      <w:r w:rsidRPr="0012687A">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43260B0"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VÍCEPRACÍ</w:t>
      </w:r>
    </w:p>
    <w:p w14:paraId="4BB4435D"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5D891156" w14:textId="046C3759"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vyskytující se v soupise prací, tzv. existující položky (např. v rámci víceprací se nárokuje větší množství výměry)</w:t>
      </w:r>
      <w:r w:rsidRPr="0012687A">
        <w:rPr>
          <w:rFonts w:ascii="Tahoma" w:hAnsi="Tahoma" w:cs="Tahoma"/>
          <w:snapToGrid w:val="0"/>
          <w:sz w:val="20"/>
          <w:szCs w:val="20"/>
        </w:rPr>
        <w:t xml:space="preserve"> se jednotková cena položek bude účtovat podle odpovídající </w:t>
      </w:r>
      <w:r w:rsidRPr="0012687A">
        <w:rPr>
          <w:rFonts w:ascii="Tahoma" w:hAnsi="Tahoma" w:cs="Tahoma"/>
          <w:snapToGrid w:val="0"/>
          <w:sz w:val="20"/>
          <w:szCs w:val="20"/>
        </w:rPr>
        <w:lastRenderedPageBreak/>
        <w:t>jednotkové ceny uvedené v soupisu prací. Pokud ovšem byla jednotková cena existující položky v soupisu prací stanovena odkazem a</w:t>
      </w:r>
      <w:r w:rsidR="00C06FDB" w:rsidRPr="0012687A">
        <w:rPr>
          <w:rFonts w:ascii="Tahoma" w:hAnsi="Tahoma" w:cs="Tahoma"/>
          <w:snapToGrid w:val="0"/>
          <w:sz w:val="20"/>
          <w:szCs w:val="20"/>
        </w:rPr>
        <w:t> </w:t>
      </w:r>
      <w:r w:rsidRPr="0012687A">
        <w:rPr>
          <w:rFonts w:ascii="Tahoma" w:hAnsi="Tahoma" w:cs="Tahoma"/>
          <w:snapToGrid w:val="0"/>
          <w:sz w:val="20"/>
          <w:szCs w:val="20"/>
        </w:rPr>
        <w:t xml:space="preserve">kódem podle konkrétní cenové soustavy (standardizovaného ceníku), bude </w:t>
      </w:r>
      <w:r w:rsidR="00DA242D" w:rsidRPr="0012687A">
        <w:rPr>
          <w:rFonts w:ascii="Tahoma" w:hAnsi="Tahoma" w:cs="Tahoma"/>
          <w:snapToGrid w:val="0"/>
          <w:sz w:val="20"/>
          <w:szCs w:val="20"/>
        </w:rPr>
        <w:t xml:space="preserve">zhotovitelem </w:t>
      </w:r>
      <w:r w:rsidRPr="0012687A">
        <w:rPr>
          <w:rFonts w:ascii="Tahoma" w:hAnsi="Tahoma" w:cs="Tahoma"/>
          <w:snapToGrid w:val="0"/>
          <w:sz w:val="20"/>
          <w:szCs w:val="20"/>
        </w:rPr>
        <w:t xml:space="preserve">provedeno </w:t>
      </w:r>
      <w:r w:rsidR="00DA242D" w:rsidRPr="0012687A">
        <w:rPr>
          <w:rFonts w:ascii="Tahoma" w:hAnsi="Tahoma" w:cs="Tahoma"/>
          <w:snapToGrid w:val="0"/>
          <w:sz w:val="20"/>
          <w:szCs w:val="20"/>
        </w:rPr>
        <w:t xml:space="preserve">a doloženo </w:t>
      </w:r>
      <w:r w:rsidRPr="0012687A">
        <w:rPr>
          <w:rFonts w:ascii="Tahoma" w:hAnsi="Tahoma" w:cs="Tahoma"/>
          <w:snapToGrid w:val="0"/>
          <w:sz w:val="20"/>
          <w:szCs w:val="20"/>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015ABA73" w:rsidR="00DA242D"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tzv. nové, které se nevyskytují v soupise prací,</w:t>
      </w:r>
      <w:r w:rsidRPr="0012687A">
        <w:rPr>
          <w:rFonts w:ascii="Tahoma" w:hAnsi="Tahoma" w:cs="Tahoma"/>
          <w:snapToGrid w:val="0"/>
          <w:sz w:val="20"/>
          <w:szCs w:val="20"/>
        </w:rPr>
        <w:t xml:space="preserve"> se jednotková cena položek bude účtovat podle cenové soustavy </w:t>
      </w:r>
      <w:r w:rsidRPr="00DB40D2">
        <w:rPr>
          <w:rFonts w:ascii="Tahoma" w:hAnsi="Tahoma" w:cs="Tahoma"/>
          <w:snapToGrid w:val="0"/>
          <w:color w:val="FF0000"/>
          <w:sz w:val="20"/>
          <w:szCs w:val="20"/>
        </w:rPr>
        <w:t>……</w:t>
      </w:r>
      <w:r w:rsidR="00F96B39">
        <w:rPr>
          <w:rFonts w:ascii="Tahoma" w:hAnsi="Tahoma" w:cs="Tahoma"/>
          <w:snapToGrid w:val="0"/>
          <w:color w:val="FF0000"/>
          <w:sz w:val="20"/>
          <w:szCs w:val="20"/>
        </w:rPr>
        <w:t xml:space="preserve"> </w:t>
      </w:r>
      <w:r w:rsidRPr="0012687A">
        <w:rPr>
          <w:rFonts w:ascii="Tahoma" w:hAnsi="Tahoma" w:cs="Tahoma"/>
          <w:i/>
          <w:iCs/>
          <w:snapToGrid w:val="0"/>
          <w:color w:val="FF0000"/>
          <w:sz w:val="20"/>
          <w:szCs w:val="20"/>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12687A">
        <w:rPr>
          <w:rFonts w:ascii="Tahoma" w:hAnsi="Tahoma" w:cs="Tahoma"/>
          <w:snapToGrid w:val="0"/>
          <w:sz w:val="20"/>
          <w:szCs w:val="20"/>
        </w:rPr>
        <w:t xml:space="preserve"> v její aktuální cenové úrovni.</w:t>
      </w:r>
    </w:p>
    <w:p w14:paraId="1AD8E8CE" w14:textId="34FFA81A"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rPr>
        <w:t xml:space="preserve">Pouze ve výjimečných případech, kdy nelze pro stanovení jednotkové ceny nové položky víceprací použít </w:t>
      </w:r>
      <w:r w:rsidR="00DA242D" w:rsidRPr="0012687A">
        <w:rPr>
          <w:rFonts w:ascii="Tahoma" w:hAnsi="Tahoma" w:cs="Tahoma"/>
          <w:snapToGrid w:val="0"/>
          <w:sz w:val="20"/>
          <w:szCs w:val="20"/>
        </w:rPr>
        <w:t>žádný z výše uvedených postupů</w:t>
      </w:r>
      <w:r w:rsidRPr="0012687A">
        <w:rPr>
          <w:rFonts w:ascii="Tahoma" w:hAnsi="Tahoma" w:cs="Tahoma"/>
          <w:snapToGrid w:val="0"/>
          <w:sz w:val="20"/>
          <w:szCs w:val="2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Rozsah případných méněprací nebo víceprací a cena za jejich realizaci</w:t>
      </w:r>
      <w:r w:rsidR="008C63A0" w:rsidRPr="0012687A">
        <w:rPr>
          <w:rFonts w:ascii="Tahoma" w:hAnsi="Tahoma" w:cs="Tahoma"/>
          <w:sz w:val="20"/>
          <w:szCs w:val="20"/>
        </w:rPr>
        <w:t xml:space="preserve"> </w:t>
      </w:r>
      <w:r w:rsidRPr="0012687A">
        <w:rPr>
          <w:rFonts w:ascii="Tahoma" w:hAnsi="Tahoma" w:cs="Tahoma"/>
          <w:sz w:val="20"/>
          <w:szCs w:val="20"/>
        </w:rPr>
        <w:t>budou vždy předem sjednány dodatkem k této smlouvě.</w:t>
      </w:r>
    </w:p>
    <w:p w14:paraId="453F91EB" w14:textId="77777777" w:rsidR="008C63A0" w:rsidRPr="0012687A" w:rsidRDefault="008C63A0"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2CDC21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w:t>
      </w:r>
      <w:r w:rsidR="00A045E6" w:rsidRPr="0012687A">
        <w:rPr>
          <w:rFonts w:ascii="Tahoma" w:hAnsi="Tahoma" w:cs="Tahoma"/>
          <w:b/>
          <w:sz w:val="20"/>
          <w:szCs w:val="20"/>
        </w:rPr>
        <w:br/>
      </w:r>
      <w:r w:rsidRPr="0012687A">
        <w:rPr>
          <w:rFonts w:ascii="Tahoma" w:hAnsi="Tahoma" w:cs="Tahoma"/>
          <w:b/>
          <w:sz w:val="20"/>
          <w:szCs w:val="20"/>
        </w:rPr>
        <w:t>Platební podmínky</w:t>
      </w:r>
    </w:p>
    <w:p w14:paraId="1A9C6891" w14:textId="77777777" w:rsidR="004A2DDB" w:rsidRPr="00280415" w:rsidRDefault="004A2DDB" w:rsidP="00917C74">
      <w:pPr>
        <w:widowControl w:val="0"/>
        <w:numPr>
          <w:ilvl w:val="1"/>
          <w:numId w:val="3"/>
        </w:numPr>
        <w:snapToGrid w:val="0"/>
        <w:spacing w:before="120"/>
        <w:ind w:left="357" w:hanging="357"/>
        <w:jc w:val="both"/>
        <w:rPr>
          <w:rFonts w:ascii="Tahoma" w:hAnsi="Tahoma" w:cs="Tahoma"/>
          <w:sz w:val="20"/>
          <w:szCs w:val="20"/>
        </w:rPr>
      </w:pPr>
      <w:r w:rsidRPr="00280415">
        <w:rPr>
          <w:rFonts w:ascii="Tahoma" w:hAnsi="Tahoma" w:cs="Tahoma"/>
          <w:sz w:val="20"/>
          <w:szCs w:val="20"/>
        </w:rPr>
        <w:t>Zálohy na platby nejsou sjednány.</w:t>
      </w:r>
    </w:p>
    <w:p w14:paraId="128CBB5A" w14:textId="77777777" w:rsidR="00110D9B" w:rsidRPr="00280415" w:rsidRDefault="00757B5D"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b/>
          <w:sz w:val="20"/>
          <w:szCs w:val="20"/>
        </w:rPr>
        <w:t>Na plnění dle této smlouvy se vztahuje režim přenesení daňové povinnosti</w:t>
      </w:r>
      <w:r w:rsidR="00597C6D" w:rsidRPr="00280415">
        <w:rPr>
          <w:rFonts w:ascii="Tahoma" w:hAnsi="Tahoma" w:cs="Tahoma"/>
          <w:sz w:val="20"/>
          <w:szCs w:val="20"/>
        </w:rPr>
        <w:t xml:space="preserve"> dle zákona č. </w:t>
      </w:r>
      <w:r w:rsidRPr="00280415">
        <w:rPr>
          <w:rFonts w:ascii="Tahoma" w:hAnsi="Tahoma" w:cs="Tahoma"/>
          <w:sz w:val="20"/>
          <w:szCs w:val="20"/>
        </w:rPr>
        <w:t>235/2004 Sb., o dani z přidané hodnoty, ve znění pozdějších předpisů (dále jen „zákon o DPH“), a zhotovitelem proto budou za předmětné plnění vystaveny faktury bez uvedení daně z přidané hodnoty</w:t>
      </w:r>
      <w:r w:rsidR="00BE4489" w:rsidRPr="00280415">
        <w:rPr>
          <w:rFonts w:ascii="Tahoma" w:hAnsi="Tahoma" w:cs="Tahoma"/>
          <w:sz w:val="20"/>
          <w:szCs w:val="20"/>
        </w:rPr>
        <w:t>.</w:t>
      </w:r>
      <w:r w:rsidR="00110D9B" w:rsidRPr="00280415">
        <w:rPr>
          <w:rFonts w:ascii="Tahoma" w:hAnsi="Tahoma" w:cs="Tahoma"/>
          <w:sz w:val="20"/>
          <w:szCs w:val="20"/>
        </w:rPr>
        <w:t xml:space="preserve"> </w:t>
      </w:r>
    </w:p>
    <w:p w14:paraId="0F15679E" w14:textId="7E0BD518"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 xml:space="preserve">V souladu s ustanovením zákona o DPH sjednávají smluvní strany platbu za dílčí plnění v rozsahu skutečně provedeného plnění za období od druhého dne kalendářního měsíce do prvého dne kalendářního měsíce bezprostředně následujícího. Dílčí plnění odsouhlasené za objednatele podpisem osoby vykonávající technický dozor stavebníka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(plátce DPH) vystaví na zdanitelné plnění fakturu, jejíž nedílnou součástí bude soupis provedených prací a zjišťovací </w:t>
      </w:r>
      <w:r w:rsidR="003F10E3" w:rsidRPr="00280415">
        <w:rPr>
          <w:rFonts w:ascii="Tahoma" w:hAnsi="Tahoma" w:cs="Tahoma"/>
          <w:sz w:val="20"/>
          <w:szCs w:val="20"/>
        </w:rPr>
        <w:t>protokol – obojí</w:t>
      </w:r>
      <w:r w:rsidRPr="00280415">
        <w:rPr>
          <w:rFonts w:ascii="Tahoma" w:hAnsi="Tahoma" w:cs="Tahoma"/>
          <w:sz w:val="20"/>
          <w:szCs w:val="20"/>
        </w:rPr>
        <w:t xml:space="preserve"> podepsané zhotovitelem a odsouhlasené osobou vykonávající technický dozor stavebníka.</w:t>
      </w:r>
    </w:p>
    <w:p w14:paraId="4334D371" w14:textId="77777777" w:rsidR="00110D9B" w:rsidRPr="00280415" w:rsidRDefault="00110D9B" w:rsidP="00110D9B">
      <w:pPr>
        <w:widowControl w:val="0"/>
        <w:numPr>
          <w:ilvl w:val="1"/>
          <w:numId w:val="3"/>
        </w:numPr>
        <w:snapToGrid w:val="0"/>
        <w:spacing w:before="120"/>
        <w:ind w:left="357" w:hanging="357"/>
        <w:jc w:val="both"/>
        <w:rPr>
          <w:rFonts w:ascii="Tahoma" w:hAnsi="Tahoma" w:cs="Tahoma"/>
          <w:sz w:val="20"/>
          <w:szCs w:val="20"/>
        </w:rPr>
      </w:pPr>
      <w:r w:rsidRPr="00280415">
        <w:rPr>
          <w:rFonts w:ascii="Tahoma" w:hAnsi="Tahoma" w:cs="Tahoma"/>
          <w:sz w:val="20"/>
          <w:szCs w:val="20"/>
        </w:rPr>
        <w:t>Podkladem pro úhradu ceny za dílo/dílčí plnění budou faktury, které budou mít náležitosti daňového dokladu a náležitosti stanovené dalšími obecně závaznými právními předpisy</w:t>
      </w:r>
      <w:r w:rsidRPr="00280415" w:rsidDel="00F032F8">
        <w:rPr>
          <w:rFonts w:ascii="Tahoma" w:hAnsi="Tahoma" w:cs="Tahoma"/>
          <w:sz w:val="20"/>
          <w:szCs w:val="20"/>
        </w:rPr>
        <w:t xml:space="preserve"> </w:t>
      </w:r>
      <w:r w:rsidRPr="00280415">
        <w:rPr>
          <w:rFonts w:ascii="Tahoma" w:hAnsi="Tahoma" w:cs="Tahoma"/>
          <w:sz w:val="20"/>
          <w:szCs w:val="20"/>
        </w:rPr>
        <w:t>(dále jen „faktura“). Kromě náležitostí stanovených platnými právními předpisy pro daňový doklad bude zhotovitel povinen ve faktuře uvést i tyto údaje:</w:t>
      </w:r>
    </w:p>
    <w:p w14:paraId="5CA074FC" w14:textId="77777777" w:rsidR="00110D9B" w:rsidRPr="00280415" w:rsidRDefault="00110D9B" w:rsidP="00110D9B">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280415">
        <w:rPr>
          <w:rFonts w:ascii="Tahoma" w:hAnsi="Tahoma" w:cs="Tahoma"/>
          <w:sz w:val="20"/>
          <w:szCs w:val="20"/>
        </w:rPr>
        <w:t>IČO objednatele,</w:t>
      </w:r>
    </w:p>
    <w:p w14:paraId="12B4C6B5" w14:textId="4D7EA9C0" w:rsidR="00110D9B" w:rsidRPr="00280415" w:rsidRDefault="00110D9B" w:rsidP="00110D9B">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280415">
        <w:rPr>
          <w:rFonts w:ascii="Tahoma" w:hAnsi="Tahoma" w:cs="Tahoma"/>
          <w:sz w:val="20"/>
          <w:szCs w:val="20"/>
        </w:rPr>
        <w:t xml:space="preserve">předmět smlouvy, tj. text „zhotovení stavby – </w:t>
      </w:r>
      <w:r w:rsidR="003F10E3" w:rsidRPr="003F10E3">
        <w:rPr>
          <w:rFonts w:ascii="Tahoma" w:hAnsi="Tahoma" w:cs="Tahoma"/>
          <w:b/>
          <w:sz w:val="20"/>
          <w:szCs w:val="20"/>
        </w:rPr>
        <w:t>„</w:t>
      </w:r>
      <w:r w:rsidR="00486106" w:rsidRPr="00486106">
        <w:rPr>
          <w:rFonts w:ascii="Tahoma" w:hAnsi="Tahoma" w:cs="Tahoma"/>
          <w:b/>
          <w:bCs/>
          <w:sz w:val="20"/>
          <w:szCs w:val="20"/>
        </w:rPr>
        <w:t xml:space="preserve">Výměna ležatých rozvodů teplé a studené vody v Moravskoslezské nemocnici Krnov budova </w:t>
      </w:r>
      <w:r w:rsidR="00D87388" w:rsidRPr="00486106">
        <w:rPr>
          <w:rFonts w:ascii="Tahoma" w:hAnsi="Tahoma" w:cs="Tahoma"/>
          <w:b/>
          <w:bCs/>
          <w:sz w:val="20"/>
          <w:szCs w:val="20"/>
        </w:rPr>
        <w:t>A – odstranění</w:t>
      </w:r>
      <w:r w:rsidR="00486106" w:rsidRPr="00486106">
        <w:rPr>
          <w:rFonts w:ascii="Tahoma" w:hAnsi="Tahoma" w:cs="Tahoma"/>
          <w:b/>
          <w:bCs/>
          <w:sz w:val="20"/>
          <w:szCs w:val="20"/>
        </w:rPr>
        <w:t xml:space="preserve"> havarijního stavu</w:t>
      </w:r>
      <w:r w:rsidR="003F10E3" w:rsidRPr="003F10E3">
        <w:rPr>
          <w:rFonts w:ascii="Tahoma" w:hAnsi="Tahoma" w:cs="Tahoma"/>
          <w:b/>
          <w:sz w:val="20"/>
          <w:szCs w:val="20"/>
        </w:rPr>
        <w:t>“</w:t>
      </w:r>
      <w:r w:rsidRPr="00280415">
        <w:rPr>
          <w:rFonts w:ascii="Tahoma" w:hAnsi="Tahoma" w:cs="Tahoma"/>
          <w:sz w:val="20"/>
          <w:szCs w:val="20"/>
        </w:rPr>
        <w:t>,</w:t>
      </w:r>
    </w:p>
    <w:p w14:paraId="3C37DB75" w14:textId="59358DE5"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t xml:space="preserve">číslo spisu související veřejné zakázky: </w:t>
      </w:r>
      <w:r w:rsidR="003F10E3" w:rsidRPr="003F10E3">
        <w:rPr>
          <w:rFonts w:ascii="Tahoma" w:hAnsi="Tahoma" w:cs="Tahoma"/>
          <w:b/>
          <w:sz w:val="20"/>
          <w:szCs w:val="20"/>
        </w:rPr>
        <w:t>KRN/Gol/2026/</w:t>
      </w:r>
      <w:r w:rsidR="0077679D">
        <w:rPr>
          <w:rFonts w:ascii="Tahoma" w:hAnsi="Tahoma" w:cs="Tahoma"/>
          <w:b/>
          <w:sz w:val="20"/>
          <w:szCs w:val="20"/>
        </w:rPr>
        <w:t>0</w:t>
      </w:r>
      <w:r w:rsidR="00486106">
        <w:rPr>
          <w:rFonts w:ascii="Tahoma" w:hAnsi="Tahoma" w:cs="Tahoma"/>
          <w:b/>
          <w:sz w:val="20"/>
          <w:szCs w:val="20"/>
        </w:rPr>
        <w:t>5</w:t>
      </w:r>
      <w:r w:rsidR="003F10E3" w:rsidRPr="003F10E3">
        <w:rPr>
          <w:rFonts w:ascii="Tahoma" w:hAnsi="Tahoma" w:cs="Tahoma"/>
          <w:b/>
          <w:sz w:val="20"/>
          <w:szCs w:val="20"/>
        </w:rPr>
        <w:t>/</w:t>
      </w:r>
      <w:r w:rsidR="0093729A">
        <w:rPr>
          <w:rFonts w:ascii="Tahoma" w:hAnsi="Tahoma" w:cs="Tahoma"/>
          <w:b/>
          <w:sz w:val="20"/>
          <w:szCs w:val="20"/>
        </w:rPr>
        <w:t>výměna ležatých rozvodů vody</w:t>
      </w:r>
      <w:r w:rsidRPr="00280415">
        <w:rPr>
          <w:rFonts w:ascii="Tahoma" w:hAnsi="Tahoma" w:cs="Tahoma"/>
          <w:sz w:val="20"/>
          <w:szCs w:val="20"/>
        </w:rPr>
        <w:t>,</w:t>
      </w:r>
    </w:p>
    <w:p w14:paraId="45EAD8D7" w14:textId="77777777"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lastRenderedPageBreak/>
        <w:t>označení banky a číslo zveřejněného účtu, na který musí být zaplaceno,</w:t>
      </w:r>
    </w:p>
    <w:p w14:paraId="5D8D98EE" w14:textId="77777777"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t>lhůtu splatnosti faktury,</w:t>
      </w:r>
    </w:p>
    <w:p w14:paraId="1C30C0B9" w14:textId="77777777"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t>označení osoby, která fakturu vyhotovila, včetně jejího podpisu a kontaktního telefonu,</w:t>
      </w:r>
    </w:p>
    <w:p w14:paraId="155E4004" w14:textId="77777777"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t>přílohou konečné faktury bude protokol o předání a převzetí díla dle této smlouvy, obsahující prohlášení objednatele, že dílo přejímá. Součástí konečné faktury bude rekapitulace vystavených faktur a rekapitulace veškerých provedených prací, která bude zpracována v souladu s odsouhlaseným soupisem prací.</w:t>
      </w:r>
    </w:p>
    <w:p w14:paraId="5BCAA5E1" w14:textId="77777777" w:rsidR="00110D9B" w:rsidRPr="00280415" w:rsidRDefault="00110D9B" w:rsidP="00110D9B">
      <w:pPr>
        <w:widowControl w:val="0"/>
        <w:snapToGrid w:val="0"/>
        <w:spacing w:before="120"/>
        <w:ind w:left="357"/>
        <w:jc w:val="both"/>
        <w:rPr>
          <w:rFonts w:ascii="Tahoma" w:hAnsi="Tahoma" w:cs="Tahoma"/>
          <w:sz w:val="20"/>
          <w:szCs w:val="20"/>
        </w:rPr>
      </w:pPr>
    </w:p>
    <w:p w14:paraId="084A8D12"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V případě dodatečných prací fakturovaných na základě dodatků uzavřených k této smlouvě (vícepráce) bude soupis těchto prací tvořit samostatnou přílohu faktury.</w:t>
      </w:r>
    </w:p>
    <w:p w14:paraId="2F12A755"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Lhůta splatnosti jednotlivých faktur je dohodou stanovena na 30 kalendářních dnů ode dne jejich doručení objednateli. Zhotovitel je povinen doručit fakturu objednateli nejpozději 16. den následující po dni uskutečnění zdanitelného plnění. Nesplní</w:t>
      </w:r>
      <w:r w:rsidRPr="00280415">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79AA3FC4"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Doručení faktury se provede osobně na sekretariátě příspěvkové organizace oproti podpisu potvrzující převzetí, doručenkou prostřednictvím provozovatele poštovních služeb nebo prostřednictvím datové schránky.</w:t>
      </w:r>
    </w:p>
    <w:p w14:paraId="135D44E2"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Objednatel je oprávněn vadnou fakturu před uplynutím lhůty splatnosti vrátit druhé smluvní straně bez zaplacení k provedení opravy v těchto případech:</w:t>
      </w:r>
    </w:p>
    <w:p w14:paraId="7C283D2F" w14:textId="77777777" w:rsidR="00110D9B" w:rsidRPr="00280415" w:rsidRDefault="00110D9B" w:rsidP="00110D9B">
      <w:pPr>
        <w:widowControl w:val="0"/>
        <w:numPr>
          <w:ilvl w:val="0"/>
          <w:numId w:val="49"/>
        </w:numPr>
        <w:tabs>
          <w:tab w:val="clear" w:pos="720"/>
          <w:tab w:val="left" w:pos="714"/>
        </w:tabs>
        <w:snapToGrid w:val="0"/>
        <w:spacing w:before="60"/>
        <w:ind w:left="714" w:hanging="357"/>
        <w:jc w:val="both"/>
        <w:rPr>
          <w:rFonts w:ascii="Tahoma" w:hAnsi="Tahoma" w:cs="Tahoma"/>
          <w:sz w:val="20"/>
          <w:szCs w:val="20"/>
        </w:rPr>
      </w:pPr>
      <w:r w:rsidRPr="00280415">
        <w:rPr>
          <w:rFonts w:ascii="Tahoma" w:hAnsi="Tahoma" w:cs="Tahoma"/>
          <w:sz w:val="20"/>
          <w:szCs w:val="20"/>
        </w:rPr>
        <w:t>nebude</w:t>
      </w:r>
      <w:r w:rsidRPr="00280415">
        <w:rPr>
          <w:rFonts w:ascii="Tahoma" w:hAnsi="Tahoma" w:cs="Tahoma"/>
          <w:sz w:val="20"/>
          <w:szCs w:val="20"/>
        </w:rPr>
        <w:noBreakHyphen/>
        <w:t>li faktura obsahovat některou povinnou nebo dohodnutou náležitost nebo bude</w:t>
      </w:r>
      <w:r w:rsidRPr="00280415">
        <w:rPr>
          <w:rFonts w:ascii="Tahoma" w:hAnsi="Tahoma" w:cs="Tahoma"/>
          <w:sz w:val="20"/>
          <w:szCs w:val="20"/>
        </w:rPr>
        <w:noBreakHyphen/>
        <w:t>li chybně vyúčtována cena za dílo,</w:t>
      </w:r>
    </w:p>
    <w:p w14:paraId="2EC01EEC" w14:textId="77777777" w:rsidR="00110D9B" w:rsidRPr="00280415" w:rsidRDefault="00110D9B" w:rsidP="00110D9B">
      <w:pPr>
        <w:widowControl w:val="0"/>
        <w:numPr>
          <w:ilvl w:val="0"/>
          <w:numId w:val="49"/>
        </w:numPr>
        <w:tabs>
          <w:tab w:val="clear" w:pos="720"/>
          <w:tab w:val="left" w:pos="714"/>
        </w:tabs>
        <w:snapToGrid w:val="0"/>
        <w:spacing w:before="60"/>
        <w:ind w:left="714" w:hanging="357"/>
        <w:jc w:val="both"/>
        <w:rPr>
          <w:rFonts w:ascii="Tahoma" w:hAnsi="Tahoma" w:cs="Tahoma"/>
          <w:sz w:val="20"/>
          <w:szCs w:val="20"/>
        </w:rPr>
      </w:pPr>
      <w:r w:rsidRPr="00280415">
        <w:rPr>
          <w:rFonts w:ascii="Tahoma" w:hAnsi="Tahoma" w:cs="Tahoma"/>
          <w:sz w:val="20"/>
          <w:szCs w:val="20"/>
        </w:rPr>
        <w:t>budou</w:t>
      </w:r>
      <w:r w:rsidRPr="00280415">
        <w:rPr>
          <w:rFonts w:ascii="Tahoma" w:hAnsi="Tahoma" w:cs="Tahoma"/>
          <w:sz w:val="20"/>
          <w:szCs w:val="20"/>
        </w:rPr>
        <w:noBreakHyphen/>
        <w:t>li vyúčtovány práce, které nebyly provedeny či nebyly potvrzeny oprávněným zástupcem objednatele.</w:t>
      </w:r>
    </w:p>
    <w:p w14:paraId="1B6F1E7A" w14:textId="77777777" w:rsidR="00110D9B" w:rsidRPr="00280415" w:rsidRDefault="00110D9B" w:rsidP="00110D9B">
      <w:pPr>
        <w:pStyle w:val="Smlouva-slo0"/>
        <w:spacing w:line="240" w:lineRule="auto"/>
        <w:ind w:left="357"/>
        <w:rPr>
          <w:rFonts w:ascii="Tahoma" w:hAnsi="Tahoma" w:cs="Tahoma"/>
          <w:sz w:val="20"/>
        </w:rPr>
      </w:pPr>
      <w:r w:rsidRPr="00280415">
        <w:rPr>
          <w:rFonts w:ascii="Tahoma" w:hAnsi="Tahoma" w:cs="Tahoma"/>
          <w:sz w:val="20"/>
        </w:rPr>
        <w:t>Ve vrácené faktuře objednatel vyznačí důvod vrácení. Zhotovitel provede opravu faktury a znovu ji doručí objednateli. Vrátí</w:t>
      </w:r>
      <w:r w:rsidRPr="00280415">
        <w:rPr>
          <w:rFonts w:ascii="Tahoma" w:hAnsi="Tahoma" w:cs="Tahoma"/>
          <w:sz w:val="20"/>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10F0E087"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Povinnost zaplatit cenu za dílo je splněna dnem odepsání příslušné částky z účtu objednatele.</w:t>
      </w:r>
    </w:p>
    <w:p w14:paraId="03E242FC"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Objednatel je oprávněn pozastavit financování v případě, že zhotovitel bezdůvodně přeruší práce nebo práce bude provádět v rozporu s projektovou dokumentací, touto smlouvou nebo pokyny objednatele.</w:t>
      </w:r>
    </w:p>
    <w:p w14:paraId="70F63D47"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VII.</w:t>
      </w:r>
      <w:r w:rsidR="008A01DE" w:rsidRPr="0012687A">
        <w:rPr>
          <w:rFonts w:ascii="Tahoma" w:hAnsi="Tahoma" w:cs="Tahoma"/>
          <w:b/>
          <w:sz w:val="20"/>
          <w:szCs w:val="20"/>
        </w:rPr>
        <w:br/>
      </w:r>
      <w:r w:rsidRPr="0012687A">
        <w:rPr>
          <w:rFonts w:ascii="Tahoma" w:hAnsi="Tahoma" w:cs="Tahoma"/>
          <w:b/>
          <w:sz w:val="20"/>
          <w:szCs w:val="20"/>
        </w:rPr>
        <w:t>Jakost díla</w:t>
      </w:r>
    </w:p>
    <w:p w14:paraId="3199B458" w14:textId="66610075" w:rsidR="004A2DDB" w:rsidRPr="0012687A" w:rsidRDefault="004A2DDB" w:rsidP="00917C74">
      <w:pPr>
        <w:pStyle w:val="Smlouva-slo0"/>
        <w:numPr>
          <w:ilvl w:val="0"/>
          <w:numId w:val="5"/>
        </w:numPr>
        <w:tabs>
          <w:tab w:val="clear" w:pos="360"/>
        </w:tabs>
        <w:spacing w:line="240" w:lineRule="auto"/>
        <w:rPr>
          <w:rFonts w:ascii="Tahoma" w:hAnsi="Tahoma" w:cs="Tahoma"/>
          <w:sz w:val="20"/>
        </w:rPr>
      </w:pPr>
      <w:r w:rsidRPr="0012687A">
        <w:rPr>
          <w:rFonts w:ascii="Tahoma" w:hAnsi="Tahoma" w:cs="Tahoma"/>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sidRPr="0012687A">
        <w:rPr>
          <w:rFonts w:ascii="Tahoma" w:hAnsi="Tahoma" w:cs="Tahoma"/>
          <w:sz w:val="20"/>
        </w:rPr>
        <w:t> </w:t>
      </w:r>
      <w:r w:rsidRPr="0012687A">
        <w:rPr>
          <w:rFonts w:ascii="Tahoma" w:hAnsi="Tahoma" w:cs="Tahoma"/>
          <w:sz w:val="20"/>
        </w:rPr>
        <w:t>této smlouvě. K tomu se zhotovitel zavazuje používat pouze materiály a</w:t>
      </w:r>
      <w:r w:rsidR="0051293B" w:rsidRPr="0012687A">
        <w:rPr>
          <w:rFonts w:ascii="Tahoma" w:hAnsi="Tahoma" w:cs="Tahoma"/>
          <w:sz w:val="20"/>
        </w:rPr>
        <w:t> </w:t>
      </w:r>
      <w:r w:rsidRPr="0012687A">
        <w:rPr>
          <w:rFonts w:ascii="Tahoma" w:hAnsi="Tahoma" w:cs="Tahoma"/>
          <w:sz w:val="20"/>
        </w:rPr>
        <w:t>konstrukce vyhovující požadavkům kladeným na</w:t>
      </w:r>
      <w:r w:rsidR="0051293B" w:rsidRPr="0012687A">
        <w:rPr>
          <w:rFonts w:ascii="Tahoma" w:hAnsi="Tahoma" w:cs="Tahoma"/>
          <w:sz w:val="20"/>
        </w:rPr>
        <w:t> </w:t>
      </w:r>
      <w:r w:rsidRPr="0012687A">
        <w:rPr>
          <w:rFonts w:ascii="Tahoma" w:hAnsi="Tahoma" w:cs="Tahoma"/>
          <w:sz w:val="20"/>
        </w:rPr>
        <w:t>jejich jakost a</w:t>
      </w:r>
      <w:r w:rsidR="0051293B" w:rsidRPr="0012687A">
        <w:rPr>
          <w:rFonts w:ascii="Tahoma" w:hAnsi="Tahoma" w:cs="Tahoma"/>
          <w:sz w:val="20"/>
        </w:rPr>
        <w:t> </w:t>
      </w:r>
      <w:r w:rsidRPr="0012687A">
        <w:rPr>
          <w:rFonts w:ascii="Tahoma" w:hAnsi="Tahoma" w:cs="Tahoma"/>
          <w:sz w:val="20"/>
        </w:rPr>
        <w:t>mající prohlášení o</w:t>
      </w:r>
      <w:r w:rsidR="0051293B" w:rsidRPr="0012687A">
        <w:rPr>
          <w:rFonts w:ascii="Tahoma" w:hAnsi="Tahoma" w:cs="Tahoma"/>
          <w:sz w:val="20"/>
        </w:rPr>
        <w:t> </w:t>
      </w:r>
      <w:r w:rsidRPr="0012687A">
        <w:rPr>
          <w:rFonts w:ascii="Tahoma" w:hAnsi="Tahoma" w:cs="Tahoma"/>
          <w:sz w:val="20"/>
        </w:rPr>
        <w:t>shodě dle</w:t>
      </w:r>
      <w:r w:rsidR="0051293B" w:rsidRPr="0012687A">
        <w:rPr>
          <w:rFonts w:ascii="Tahoma" w:hAnsi="Tahoma" w:cs="Tahoma"/>
          <w:sz w:val="20"/>
        </w:rPr>
        <w:t> </w:t>
      </w:r>
      <w:r w:rsidRPr="0012687A">
        <w:rPr>
          <w:rFonts w:ascii="Tahoma" w:hAnsi="Tahoma" w:cs="Tahoma"/>
          <w:sz w:val="20"/>
        </w:rPr>
        <w:t>zákona č. 22/1997 Sb., o</w:t>
      </w:r>
      <w:r w:rsidR="0051293B" w:rsidRPr="0012687A">
        <w:rPr>
          <w:rFonts w:ascii="Tahoma" w:hAnsi="Tahoma" w:cs="Tahoma"/>
          <w:sz w:val="20"/>
        </w:rPr>
        <w:t> </w:t>
      </w:r>
      <w:r w:rsidRPr="0012687A">
        <w:rPr>
          <w:rFonts w:ascii="Tahoma" w:hAnsi="Tahoma" w:cs="Tahoma"/>
          <w:sz w:val="20"/>
        </w:rPr>
        <w:t>technických požadavcích na</w:t>
      </w:r>
      <w:r w:rsidR="0051293B" w:rsidRPr="0012687A">
        <w:rPr>
          <w:rFonts w:ascii="Tahoma" w:hAnsi="Tahoma" w:cs="Tahoma"/>
          <w:sz w:val="20"/>
        </w:rPr>
        <w:t> </w:t>
      </w:r>
      <w:r w:rsidRPr="0012687A">
        <w:rPr>
          <w:rFonts w:ascii="Tahoma" w:hAnsi="Tahoma" w:cs="Tahoma"/>
          <w:sz w:val="20"/>
        </w:rPr>
        <w:t>výrobky a</w:t>
      </w:r>
      <w:r w:rsidR="0051293B" w:rsidRPr="0012687A">
        <w:rPr>
          <w:rFonts w:ascii="Tahoma" w:hAnsi="Tahoma" w:cs="Tahoma"/>
          <w:sz w:val="20"/>
        </w:rPr>
        <w:t> </w:t>
      </w:r>
      <w:r w:rsidRPr="0012687A">
        <w:rPr>
          <w:rFonts w:ascii="Tahoma" w:hAnsi="Tahoma" w:cs="Tahoma"/>
          <w:sz w:val="20"/>
        </w:rPr>
        <w:t>o</w:t>
      </w:r>
      <w:r w:rsidR="0051293B" w:rsidRPr="0012687A">
        <w:rPr>
          <w:rFonts w:ascii="Tahoma" w:hAnsi="Tahoma" w:cs="Tahoma"/>
          <w:sz w:val="20"/>
        </w:rPr>
        <w:t> </w:t>
      </w:r>
      <w:r w:rsidRPr="0012687A">
        <w:rPr>
          <w:rFonts w:ascii="Tahoma" w:hAnsi="Tahoma" w:cs="Tahoma"/>
          <w:sz w:val="20"/>
        </w:rPr>
        <w:t>změně a</w:t>
      </w:r>
      <w:r w:rsidR="0051293B" w:rsidRPr="0012687A">
        <w:rPr>
          <w:rFonts w:ascii="Tahoma" w:hAnsi="Tahoma" w:cs="Tahoma"/>
          <w:sz w:val="20"/>
        </w:rPr>
        <w:t> doplnění některých zákonů, ve znění pozdějších předpisů a </w:t>
      </w:r>
      <w:r w:rsidRPr="0012687A">
        <w:rPr>
          <w:rFonts w:ascii="Tahoma" w:hAnsi="Tahoma" w:cs="Tahoma"/>
          <w:sz w:val="20"/>
        </w:rPr>
        <w:t>jeho prováděcích předpisů.</w:t>
      </w:r>
    </w:p>
    <w:p w14:paraId="70A86F01" w14:textId="77777777" w:rsidR="002E794E" w:rsidRPr="0012687A" w:rsidRDefault="002E794E"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Sml</w:t>
      </w:r>
      <w:r w:rsidR="00BF4ADF" w:rsidRPr="0012687A">
        <w:rPr>
          <w:rFonts w:ascii="Tahoma" w:hAnsi="Tahoma" w:cs="Tahoma"/>
          <w:bCs/>
          <w:sz w:val="20"/>
        </w:rPr>
        <w:t>uvní strany se dohodly, že bude</w:t>
      </w:r>
      <w:r w:rsidR="00BF4ADF" w:rsidRPr="0012687A">
        <w:rPr>
          <w:rFonts w:ascii="Tahoma" w:hAnsi="Tahoma" w:cs="Tahoma"/>
          <w:bCs/>
          <w:sz w:val="20"/>
        </w:rPr>
        <w:noBreakHyphen/>
      </w:r>
      <w:r w:rsidRPr="0012687A">
        <w:rPr>
          <w:rFonts w:ascii="Tahoma" w:hAnsi="Tahoma" w:cs="Tahoma"/>
          <w:bCs/>
          <w:sz w:val="20"/>
        </w:rPr>
        <w:t>li v rámci díla dodáváno zboží (spotřebiče, nábytek</w:t>
      </w:r>
      <w:r w:rsidR="0051293B" w:rsidRPr="0012687A">
        <w:rPr>
          <w:rFonts w:ascii="Tahoma" w:hAnsi="Tahoma" w:cs="Tahoma"/>
          <w:bCs/>
          <w:sz w:val="20"/>
        </w:rPr>
        <w:t xml:space="preserve"> apod.), toto bude dodáno v I. </w:t>
      </w:r>
      <w:r w:rsidRPr="0012687A">
        <w:rPr>
          <w:rFonts w:ascii="Tahoma" w:hAnsi="Tahoma" w:cs="Tahoma"/>
          <w:bCs/>
          <w:sz w:val="20"/>
        </w:rPr>
        <w:t>jakosti.</w:t>
      </w:r>
    </w:p>
    <w:p w14:paraId="08B76DCE" w14:textId="77777777" w:rsidR="004A2DDB" w:rsidRPr="0012687A" w:rsidRDefault="004A2DDB"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Jakost dodávaných materiálů a konstrukcí bude dokladována předepsaným způsobe</w:t>
      </w:r>
      <w:r w:rsidR="0051293B" w:rsidRPr="0012687A">
        <w:rPr>
          <w:rFonts w:ascii="Tahoma" w:hAnsi="Tahoma" w:cs="Tahoma"/>
          <w:bCs/>
          <w:sz w:val="20"/>
        </w:rPr>
        <w:t>m při kontrolních prohlídkách a </w:t>
      </w:r>
      <w:r w:rsidRPr="0012687A">
        <w:rPr>
          <w:rFonts w:ascii="Tahoma" w:hAnsi="Tahoma" w:cs="Tahoma"/>
          <w:bCs/>
          <w:sz w:val="20"/>
        </w:rPr>
        <w:t>při</w:t>
      </w:r>
      <w:r w:rsidR="0051293B" w:rsidRPr="0012687A">
        <w:rPr>
          <w:rFonts w:ascii="Tahoma" w:hAnsi="Tahoma" w:cs="Tahoma"/>
          <w:bCs/>
          <w:sz w:val="20"/>
        </w:rPr>
        <w:t> </w:t>
      </w:r>
      <w:r w:rsidRPr="0012687A">
        <w:rPr>
          <w:rFonts w:ascii="Tahoma" w:hAnsi="Tahoma" w:cs="Tahoma"/>
          <w:bCs/>
          <w:sz w:val="20"/>
        </w:rPr>
        <w:t>předání a</w:t>
      </w:r>
      <w:r w:rsidR="0051293B" w:rsidRPr="0012687A">
        <w:rPr>
          <w:rFonts w:ascii="Tahoma" w:hAnsi="Tahoma" w:cs="Tahoma"/>
          <w:bCs/>
          <w:sz w:val="20"/>
        </w:rPr>
        <w:t> </w:t>
      </w:r>
      <w:r w:rsidRPr="0012687A">
        <w:rPr>
          <w:rFonts w:ascii="Tahoma" w:hAnsi="Tahoma" w:cs="Tahoma"/>
          <w:bCs/>
          <w:sz w:val="20"/>
        </w:rPr>
        <w:t>převzetí díla.</w:t>
      </w:r>
    </w:p>
    <w:p w14:paraId="7FFC35CC"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lastRenderedPageBreak/>
        <w:t>VIII</w:t>
      </w:r>
      <w:r w:rsidR="004A2DDB" w:rsidRPr="0012687A">
        <w:rPr>
          <w:rFonts w:ascii="Tahoma" w:hAnsi="Tahoma" w:cs="Tahoma"/>
          <w:b/>
          <w:sz w:val="20"/>
          <w:szCs w:val="20"/>
        </w:rPr>
        <w:t>.</w:t>
      </w:r>
      <w:r w:rsidR="00A045E6" w:rsidRPr="0012687A">
        <w:rPr>
          <w:rFonts w:ascii="Tahoma" w:hAnsi="Tahoma" w:cs="Tahoma"/>
          <w:b/>
          <w:sz w:val="20"/>
          <w:szCs w:val="20"/>
        </w:rPr>
        <w:br/>
      </w:r>
      <w:r w:rsidR="004A2DDB" w:rsidRPr="0012687A">
        <w:rPr>
          <w:rFonts w:ascii="Tahoma" w:hAnsi="Tahoma" w:cs="Tahoma"/>
          <w:b/>
          <w:sz w:val="20"/>
          <w:szCs w:val="20"/>
        </w:rPr>
        <w:t>Staveniště</w:t>
      </w:r>
    </w:p>
    <w:p w14:paraId="09A8DBA2" w14:textId="5C9B3CA3" w:rsidR="00E11701" w:rsidRPr="0012687A" w:rsidRDefault="004A2DD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 xml:space="preserve">Objednatel předá </w:t>
      </w:r>
      <w:r w:rsidR="0051293B" w:rsidRPr="0012687A">
        <w:rPr>
          <w:rFonts w:ascii="Tahoma" w:hAnsi="Tahoma" w:cs="Tahoma"/>
          <w:sz w:val="20"/>
        </w:rPr>
        <w:t>a </w:t>
      </w:r>
      <w:r w:rsidRPr="0012687A">
        <w:rPr>
          <w:rFonts w:ascii="Tahoma" w:hAnsi="Tahoma" w:cs="Tahoma"/>
          <w:sz w:val="20"/>
        </w:rPr>
        <w:t>zhotovitel</w:t>
      </w:r>
      <w:r w:rsidR="001853A9" w:rsidRPr="0012687A">
        <w:rPr>
          <w:rFonts w:ascii="Tahoma" w:hAnsi="Tahoma" w:cs="Tahoma"/>
          <w:sz w:val="20"/>
        </w:rPr>
        <w:t xml:space="preserve"> převezme</w:t>
      </w:r>
      <w:r w:rsidR="0051293B" w:rsidRPr="0012687A">
        <w:rPr>
          <w:rFonts w:ascii="Tahoma" w:hAnsi="Tahoma" w:cs="Tahoma"/>
          <w:sz w:val="20"/>
        </w:rPr>
        <w:t xml:space="preserve"> staveniště nejpozději </w:t>
      </w:r>
      <w:r w:rsidR="0051293B" w:rsidRPr="00DF0D4C">
        <w:rPr>
          <w:rFonts w:ascii="Tahoma" w:hAnsi="Tahoma" w:cs="Tahoma"/>
          <w:sz w:val="20"/>
        </w:rPr>
        <w:t>do </w:t>
      </w:r>
      <w:r w:rsidR="008C019D" w:rsidRPr="00DF0D4C">
        <w:rPr>
          <w:rFonts w:ascii="Tahoma" w:hAnsi="Tahoma" w:cs="Tahoma"/>
          <w:sz w:val="20"/>
        </w:rPr>
        <w:t>3</w:t>
      </w:r>
      <w:r w:rsidR="00F73FEB" w:rsidRPr="0012687A">
        <w:rPr>
          <w:rFonts w:ascii="Tahoma" w:hAnsi="Tahoma" w:cs="Tahoma"/>
          <w:sz w:val="20"/>
        </w:rPr>
        <w:t xml:space="preserve"> </w:t>
      </w:r>
      <w:r w:rsidRPr="0012687A">
        <w:rPr>
          <w:rFonts w:ascii="Tahoma" w:hAnsi="Tahoma" w:cs="Tahoma"/>
          <w:sz w:val="20"/>
        </w:rPr>
        <w:t>kalendářních dnů o</w:t>
      </w:r>
      <w:r w:rsidR="00A26434" w:rsidRPr="0012687A">
        <w:rPr>
          <w:rFonts w:ascii="Tahoma" w:hAnsi="Tahoma" w:cs="Tahoma"/>
          <w:sz w:val="20"/>
        </w:rPr>
        <w:t>d</w:t>
      </w:r>
      <w:r w:rsidR="0051293B" w:rsidRPr="0012687A">
        <w:rPr>
          <w:rFonts w:ascii="Tahoma" w:hAnsi="Tahoma" w:cs="Tahoma"/>
          <w:sz w:val="20"/>
        </w:rPr>
        <w:t> </w:t>
      </w:r>
      <w:r w:rsidRPr="0012687A">
        <w:rPr>
          <w:rFonts w:ascii="Tahoma" w:hAnsi="Tahoma" w:cs="Tahoma"/>
          <w:sz w:val="20"/>
        </w:rPr>
        <w:t xml:space="preserve">nabytí účinnosti </w:t>
      </w:r>
      <w:r w:rsidR="00A26434" w:rsidRPr="0012687A">
        <w:rPr>
          <w:rFonts w:ascii="Tahoma" w:hAnsi="Tahoma" w:cs="Tahoma"/>
          <w:sz w:val="20"/>
        </w:rPr>
        <w:t xml:space="preserve">této </w:t>
      </w:r>
      <w:r w:rsidRPr="0012687A">
        <w:rPr>
          <w:rFonts w:ascii="Tahoma" w:hAnsi="Tahoma" w:cs="Tahoma"/>
          <w:sz w:val="20"/>
        </w:rPr>
        <w:t>smlouvy</w:t>
      </w:r>
      <w:r w:rsidR="0051293B" w:rsidRPr="0012687A">
        <w:rPr>
          <w:rFonts w:ascii="Tahoma" w:hAnsi="Tahoma" w:cs="Tahoma"/>
          <w:sz w:val="20"/>
        </w:rPr>
        <w:t>, nedohodnou</w:t>
      </w:r>
      <w:r w:rsidR="0051293B" w:rsidRPr="0012687A">
        <w:rPr>
          <w:rFonts w:ascii="Tahoma" w:hAnsi="Tahoma" w:cs="Tahoma"/>
          <w:sz w:val="20"/>
        </w:rPr>
        <w:noBreakHyphen/>
      </w:r>
      <w:r w:rsidR="00A44050" w:rsidRPr="0012687A">
        <w:rPr>
          <w:rFonts w:ascii="Tahoma" w:hAnsi="Tahoma" w:cs="Tahoma"/>
          <w:sz w:val="20"/>
        </w:rPr>
        <w:t xml:space="preserve">li se </w:t>
      </w:r>
      <w:r w:rsidR="00C5674D" w:rsidRPr="0012687A">
        <w:rPr>
          <w:rFonts w:ascii="Tahoma" w:hAnsi="Tahoma" w:cs="Tahoma"/>
          <w:sz w:val="20"/>
        </w:rPr>
        <w:t xml:space="preserve">smluvní </w:t>
      </w:r>
      <w:r w:rsidR="00A44050" w:rsidRPr="0012687A">
        <w:rPr>
          <w:rFonts w:ascii="Tahoma" w:hAnsi="Tahoma" w:cs="Tahoma"/>
          <w:sz w:val="20"/>
        </w:rPr>
        <w:t>strany</w:t>
      </w:r>
      <w:r w:rsidR="007D5525" w:rsidRPr="0012687A">
        <w:rPr>
          <w:rFonts w:ascii="Tahoma" w:hAnsi="Tahoma" w:cs="Tahoma"/>
          <w:sz w:val="20"/>
        </w:rPr>
        <w:t>, zejména s ohledem na nevhodné klimatické podmínky,</w:t>
      </w:r>
      <w:r w:rsidR="00A44050" w:rsidRPr="0012687A">
        <w:rPr>
          <w:rFonts w:ascii="Tahoma" w:hAnsi="Tahoma" w:cs="Tahoma"/>
          <w:sz w:val="20"/>
        </w:rPr>
        <w:t xml:space="preserve"> písemně jinak</w:t>
      </w:r>
      <w:r w:rsidR="00E11701" w:rsidRPr="0012687A">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12687A">
        <w:rPr>
          <w:rFonts w:ascii="Tahoma" w:hAnsi="Tahoma" w:cs="Tahoma"/>
          <w:color w:val="FF0000"/>
          <w:sz w:val="20"/>
        </w:rPr>
        <w:t xml:space="preserve"> </w:t>
      </w:r>
      <w:r w:rsidR="00E11701" w:rsidRPr="0012687A">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8A2304B" w14:textId="1A1C16E5" w:rsidR="004A2DDB" w:rsidRPr="00DB40D2" w:rsidRDefault="0051293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O </w:t>
      </w:r>
      <w:r w:rsidR="004A2DDB" w:rsidRPr="0012687A">
        <w:rPr>
          <w:rFonts w:ascii="Tahoma" w:hAnsi="Tahoma" w:cs="Tahoma"/>
          <w:sz w:val="20"/>
        </w:rPr>
        <w:t>předání a převzetí</w:t>
      </w:r>
      <w:r w:rsidR="00E11701" w:rsidRPr="0012687A">
        <w:rPr>
          <w:rFonts w:ascii="Tahoma" w:hAnsi="Tahoma" w:cs="Tahoma"/>
          <w:sz w:val="20"/>
        </w:rPr>
        <w:t xml:space="preserve"> staveniště</w:t>
      </w:r>
      <w:r w:rsidR="004A2DDB" w:rsidRPr="0012687A">
        <w:rPr>
          <w:rFonts w:ascii="Tahoma" w:hAnsi="Tahoma" w:cs="Tahoma"/>
          <w:sz w:val="20"/>
        </w:rPr>
        <w:t xml:space="preserve"> vyhotoví smluvní strany zápis</w:t>
      </w:r>
      <w:r w:rsidR="004A2DDB" w:rsidRPr="00DB40D2">
        <w:rPr>
          <w:rFonts w:ascii="Tahoma" w:hAnsi="Tahoma" w:cs="Tahoma"/>
          <w:sz w:val="20"/>
        </w:rPr>
        <w:t>.</w:t>
      </w:r>
      <w:r w:rsidR="00E43E40" w:rsidRPr="00DB40D2">
        <w:rPr>
          <w:rFonts w:ascii="Tahoma" w:hAnsi="Tahoma" w:cs="Tahoma"/>
          <w:sz w:val="20"/>
        </w:rPr>
        <w:t xml:space="preserve"> </w:t>
      </w:r>
      <w:r w:rsidR="004A2DDB" w:rsidRPr="00DB40D2">
        <w:rPr>
          <w:rFonts w:ascii="Tahoma" w:hAnsi="Tahoma" w:cs="Tahoma"/>
          <w:sz w:val="20"/>
        </w:rPr>
        <w:t xml:space="preserve">Při předání staveniště objednatel předá zhotoviteli 1 </w:t>
      </w:r>
      <w:r w:rsidR="00A26434" w:rsidRPr="00DB40D2">
        <w:rPr>
          <w:rFonts w:ascii="Tahoma" w:hAnsi="Tahoma" w:cs="Tahoma"/>
          <w:sz w:val="20"/>
        </w:rPr>
        <w:t xml:space="preserve">vyhotovení </w:t>
      </w:r>
      <w:r w:rsidR="004A2DDB" w:rsidRPr="00DB40D2">
        <w:rPr>
          <w:rFonts w:ascii="Tahoma" w:hAnsi="Tahoma" w:cs="Tahoma"/>
          <w:sz w:val="20"/>
        </w:rPr>
        <w:t>projektové dokumentace stavby</w:t>
      </w:r>
      <w:r w:rsidR="009D2095" w:rsidRPr="00DB40D2">
        <w:rPr>
          <w:rFonts w:ascii="Tahoma" w:hAnsi="Tahoma" w:cs="Tahoma"/>
          <w:sz w:val="20"/>
        </w:rPr>
        <w:t xml:space="preserve"> (je-li to relevantní).</w:t>
      </w:r>
    </w:p>
    <w:p w14:paraId="2123767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 xml:space="preserve">Obvod staveniště je vymezen projektovou dokumentací. Pokud bude zhotovitel potřebovat pro realizaci díla prostor větší, zajistí si jej na vlastní </w:t>
      </w:r>
      <w:r w:rsidR="0051293B" w:rsidRPr="0012687A">
        <w:rPr>
          <w:rFonts w:ascii="Tahoma" w:hAnsi="Tahoma" w:cs="Tahoma"/>
          <w:sz w:val="20"/>
        </w:rPr>
        <w:t>náklady a </w:t>
      </w:r>
      <w:r w:rsidRPr="0012687A">
        <w:rPr>
          <w:rFonts w:ascii="Tahoma" w:hAnsi="Tahoma" w:cs="Tahoma"/>
          <w:sz w:val="20"/>
        </w:rPr>
        <w:t>vlastním jménem.</w:t>
      </w:r>
      <w:r w:rsidR="00F73FEB" w:rsidRPr="0012687A">
        <w:rPr>
          <w:rFonts w:ascii="Tahoma" w:hAnsi="Tahoma" w:cs="Tahoma"/>
          <w:sz w:val="20"/>
        </w:rPr>
        <w:t xml:space="preserve"> </w:t>
      </w:r>
      <w:r w:rsidRPr="0012687A">
        <w:rPr>
          <w:rFonts w:ascii="Tahoma" w:hAnsi="Tahoma" w:cs="Tahoma"/>
          <w:sz w:val="20"/>
        </w:rPr>
        <w:t>Určení základních vytyčovacích prvků bude provedeno při</w:t>
      </w:r>
      <w:r w:rsidR="0051293B" w:rsidRPr="0012687A">
        <w:rPr>
          <w:rFonts w:ascii="Tahoma" w:hAnsi="Tahoma" w:cs="Tahoma"/>
          <w:sz w:val="20"/>
        </w:rPr>
        <w:t> </w:t>
      </w:r>
      <w:r w:rsidRPr="0012687A">
        <w:rPr>
          <w:rFonts w:ascii="Tahoma" w:hAnsi="Tahoma" w:cs="Tahoma"/>
          <w:sz w:val="20"/>
        </w:rPr>
        <w:t>předání staveniště objednatelem.</w:t>
      </w:r>
    </w:p>
    <w:p w14:paraId="6884055F" w14:textId="77777777" w:rsidR="00F73FE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Vodné, stočné, elektrickou energii a</w:t>
      </w:r>
      <w:r w:rsidR="0051293B" w:rsidRPr="0012687A">
        <w:rPr>
          <w:rFonts w:ascii="Tahoma" w:hAnsi="Tahoma" w:cs="Tahoma"/>
          <w:sz w:val="20"/>
        </w:rPr>
        <w:t> </w:t>
      </w:r>
      <w:r w:rsidRPr="0012687A">
        <w:rPr>
          <w:rFonts w:ascii="Tahoma" w:hAnsi="Tahoma" w:cs="Tahoma"/>
          <w:sz w:val="20"/>
        </w:rPr>
        <w:t>další média odebraná při</w:t>
      </w:r>
      <w:r w:rsidR="0051293B" w:rsidRPr="0012687A">
        <w:rPr>
          <w:rFonts w:ascii="Tahoma" w:hAnsi="Tahoma" w:cs="Tahoma"/>
          <w:sz w:val="20"/>
        </w:rPr>
        <w:t> </w:t>
      </w:r>
      <w:r w:rsidRPr="0012687A">
        <w:rPr>
          <w:rFonts w:ascii="Tahoma" w:hAnsi="Tahoma" w:cs="Tahoma"/>
          <w:sz w:val="20"/>
        </w:rPr>
        <w:t>provádění díla hradí zhotovitel. Zhotovitel zabezpečí na</w:t>
      </w:r>
      <w:r w:rsidR="0051293B" w:rsidRPr="0012687A">
        <w:rPr>
          <w:rFonts w:ascii="Tahoma" w:hAnsi="Tahoma" w:cs="Tahoma"/>
          <w:sz w:val="20"/>
        </w:rPr>
        <w:t> </w:t>
      </w:r>
      <w:r w:rsidRPr="0012687A">
        <w:rPr>
          <w:rFonts w:ascii="Tahoma" w:hAnsi="Tahoma" w:cs="Tahoma"/>
          <w:sz w:val="20"/>
        </w:rPr>
        <w:t>své náklady odběrné místo a</w:t>
      </w:r>
      <w:r w:rsidR="0051293B" w:rsidRPr="0012687A">
        <w:rPr>
          <w:rFonts w:ascii="Tahoma" w:hAnsi="Tahoma" w:cs="Tahoma"/>
          <w:sz w:val="20"/>
        </w:rPr>
        <w:t> </w:t>
      </w:r>
      <w:r w:rsidRPr="0012687A">
        <w:rPr>
          <w:rFonts w:ascii="Tahoma" w:hAnsi="Tahoma" w:cs="Tahoma"/>
          <w:sz w:val="20"/>
        </w:rPr>
        <w:t>měření odběr</w:t>
      </w:r>
      <w:r w:rsidR="0051293B" w:rsidRPr="0012687A">
        <w:rPr>
          <w:rFonts w:ascii="Tahoma" w:hAnsi="Tahoma" w:cs="Tahoma"/>
          <w:sz w:val="20"/>
        </w:rPr>
        <w:t>u médií. Odběrná místa budou po </w:t>
      </w:r>
      <w:r w:rsidRPr="0012687A">
        <w:rPr>
          <w:rFonts w:ascii="Tahoma" w:hAnsi="Tahoma" w:cs="Tahoma"/>
          <w:sz w:val="20"/>
        </w:rPr>
        <w:t>celou dobu výstavby přístupná objednateli a</w:t>
      </w:r>
      <w:r w:rsidR="0051293B" w:rsidRPr="0012687A">
        <w:rPr>
          <w:rFonts w:ascii="Tahoma" w:hAnsi="Tahoma" w:cs="Tahoma"/>
          <w:sz w:val="20"/>
        </w:rPr>
        <w:t> </w:t>
      </w:r>
      <w:r w:rsidRPr="0012687A">
        <w:rPr>
          <w:rFonts w:ascii="Tahoma" w:hAnsi="Tahoma" w:cs="Tahoma"/>
          <w:sz w:val="20"/>
        </w:rPr>
        <w:t xml:space="preserve">osobě vykonávající technický dozor stavebníka. </w:t>
      </w:r>
    </w:p>
    <w:p w14:paraId="2BCF076C"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je povinen zajistit hlídání staveniště. Náklady na ostrahu</w:t>
      </w:r>
      <w:r w:rsidR="0051293B" w:rsidRPr="0012687A">
        <w:rPr>
          <w:rFonts w:ascii="Tahoma" w:hAnsi="Tahoma" w:cs="Tahoma"/>
          <w:sz w:val="20"/>
        </w:rPr>
        <w:t xml:space="preserve"> jsou již zahrnuty v ceně za </w:t>
      </w:r>
      <w:r w:rsidRPr="0012687A">
        <w:rPr>
          <w:rFonts w:ascii="Tahoma" w:hAnsi="Tahoma" w:cs="Tahoma"/>
          <w:sz w:val="20"/>
        </w:rPr>
        <w:t>dílo.</w:t>
      </w:r>
    </w:p>
    <w:p w14:paraId="405C8204" w14:textId="7CF75F6A"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zcela vyklidit a</w:t>
      </w:r>
      <w:r w:rsidR="0051293B" w:rsidRPr="0012687A">
        <w:rPr>
          <w:rFonts w:ascii="Tahoma" w:hAnsi="Tahoma" w:cs="Tahoma"/>
          <w:sz w:val="20"/>
        </w:rPr>
        <w:t> </w:t>
      </w:r>
      <w:r w:rsidRPr="0012687A">
        <w:rPr>
          <w:rFonts w:ascii="Tahoma" w:hAnsi="Tahoma" w:cs="Tahoma"/>
          <w:sz w:val="20"/>
        </w:rPr>
        <w:t xml:space="preserve">vyčistit staveniště </w:t>
      </w:r>
      <w:r w:rsidRPr="00DF0D4C">
        <w:rPr>
          <w:rFonts w:ascii="Tahoma" w:hAnsi="Tahoma" w:cs="Tahoma"/>
          <w:sz w:val="20"/>
        </w:rPr>
        <w:t>do</w:t>
      </w:r>
      <w:r w:rsidR="0051293B" w:rsidRPr="00DF0D4C">
        <w:rPr>
          <w:rFonts w:ascii="Tahoma" w:hAnsi="Tahoma" w:cs="Tahoma"/>
          <w:sz w:val="20"/>
        </w:rPr>
        <w:t> </w:t>
      </w:r>
      <w:r w:rsidR="008C019D" w:rsidRPr="00DF0D4C">
        <w:rPr>
          <w:rFonts w:ascii="Tahoma" w:hAnsi="Tahoma" w:cs="Tahoma"/>
          <w:sz w:val="20"/>
        </w:rPr>
        <w:t>7</w:t>
      </w:r>
      <w:r w:rsidRPr="0012687A">
        <w:rPr>
          <w:rFonts w:ascii="Tahoma" w:hAnsi="Tahoma" w:cs="Tahoma"/>
          <w:sz w:val="20"/>
        </w:rPr>
        <w:t xml:space="preserve"> dnů od</w:t>
      </w:r>
      <w:r w:rsidR="0051293B" w:rsidRPr="0012687A">
        <w:rPr>
          <w:rFonts w:ascii="Tahoma" w:hAnsi="Tahoma" w:cs="Tahoma"/>
          <w:sz w:val="20"/>
        </w:rPr>
        <w:t> </w:t>
      </w:r>
      <w:r w:rsidR="001F6E09" w:rsidRPr="0012687A">
        <w:rPr>
          <w:rFonts w:ascii="Tahoma" w:hAnsi="Tahoma" w:cs="Tahoma"/>
          <w:sz w:val="20"/>
        </w:rPr>
        <w:t>provedení</w:t>
      </w:r>
      <w:r w:rsidR="00F73FEB" w:rsidRPr="0012687A">
        <w:rPr>
          <w:rFonts w:ascii="Tahoma" w:hAnsi="Tahoma" w:cs="Tahoma"/>
          <w:sz w:val="20"/>
        </w:rPr>
        <w:t xml:space="preserve"> díla</w:t>
      </w:r>
      <w:r w:rsidRPr="0012687A">
        <w:rPr>
          <w:rFonts w:ascii="Tahoma" w:hAnsi="Tahoma" w:cs="Tahoma"/>
          <w:sz w:val="20"/>
        </w:rPr>
        <w:t>. Při</w:t>
      </w:r>
      <w:r w:rsidR="00A26434" w:rsidRPr="0012687A">
        <w:rPr>
          <w:rFonts w:ascii="Tahoma" w:hAnsi="Tahoma" w:cs="Tahoma"/>
          <w:sz w:val="20"/>
        </w:rPr>
        <w:t> </w:t>
      </w:r>
      <w:r w:rsidRPr="0012687A">
        <w:rPr>
          <w:rFonts w:ascii="Tahoma" w:hAnsi="Tahoma" w:cs="Tahoma"/>
          <w:sz w:val="20"/>
        </w:rPr>
        <w:t>nedodržení tohoto termínu se zhotovitel zavazuje uhradit objednateli veškeré náklady a</w:t>
      </w:r>
      <w:r w:rsidR="0051293B" w:rsidRPr="0012687A">
        <w:rPr>
          <w:rFonts w:ascii="Tahoma" w:hAnsi="Tahoma" w:cs="Tahoma"/>
          <w:sz w:val="20"/>
        </w:rPr>
        <w:t> </w:t>
      </w:r>
      <w:r w:rsidRPr="0012687A">
        <w:rPr>
          <w:rFonts w:ascii="Tahoma" w:hAnsi="Tahoma" w:cs="Tahoma"/>
          <w:sz w:val="20"/>
        </w:rPr>
        <w:t>škody</w:t>
      </w:r>
      <w:r w:rsidR="0051293B" w:rsidRPr="0012687A">
        <w:rPr>
          <w:rFonts w:ascii="Tahoma" w:hAnsi="Tahoma" w:cs="Tahoma"/>
          <w:sz w:val="20"/>
        </w:rPr>
        <w:t>, které mu tím vznikly.</w:t>
      </w:r>
    </w:p>
    <w:p w14:paraId="37F4ADBE"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odpovídá za</w:t>
      </w:r>
      <w:r w:rsidR="0051293B" w:rsidRPr="0012687A">
        <w:rPr>
          <w:rFonts w:ascii="Tahoma" w:hAnsi="Tahoma" w:cs="Tahoma"/>
          <w:sz w:val="20"/>
        </w:rPr>
        <w:t> </w:t>
      </w:r>
      <w:r w:rsidRPr="0012687A">
        <w:rPr>
          <w:rFonts w:ascii="Tahoma" w:hAnsi="Tahoma" w:cs="Tahoma"/>
          <w:sz w:val="20"/>
        </w:rPr>
        <w:t>bezpečnost a</w:t>
      </w:r>
      <w:r w:rsidR="0051293B" w:rsidRPr="0012687A">
        <w:rPr>
          <w:rFonts w:ascii="Tahoma" w:hAnsi="Tahoma" w:cs="Tahoma"/>
          <w:sz w:val="20"/>
        </w:rPr>
        <w:t> ochranu zdraví všech osob v </w:t>
      </w:r>
      <w:r w:rsidRPr="0012687A">
        <w:rPr>
          <w:rFonts w:ascii="Tahoma" w:hAnsi="Tahoma" w:cs="Tahoma"/>
          <w:sz w:val="20"/>
        </w:rPr>
        <w:t>prostoru staveniště, za bezpečný přístup na</w:t>
      </w:r>
      <w:r w:rsidR="0051293B" w:rsidRPr="0012687A">
        <w:rPr>
          <w:rFonts w:ascii="Tahoma" w:hAnsi="Tahoma" w:cs="Tahoma"/>
          <w:sz w:val="20"/>
        </w:rPr>
        <w:t> stavbu, za </w:t>
      </w:r>
      <w:r w:rsidRPr="0012687A">
        <w:rPr>
          <w:rFonts w:ascii="Tahoma" w:hAnsi="Tahoma" w:cs="Tahoma"/>
          <w:sz w:val="20"/>
        </w:rPr>
        <w:t>dodržování bezpečnostních, hygienických a</w:t>
      </w:r>
      <w:r w:rsidR="0051293B" w:rsidRPr="0012687A">
        <w:rPr>
          <w:rFonts w:ascii="Tahoma" w:hAnsi="Tahoma" w:cs="Tahoma"/>
          <w:sz w:val="20"/>
        </w:rPr>
        <w:t> </w:t>
      </w:r>
      <w:r w:rsidRPr="0012687A">
        <w:rPr>
          <w:rFonts w:ascii="Tahoma" w:hAnsi="Tahoma" w:cs="Tahoma"/>
          <w:sz w:val="20"/>
        </w:rPr>
        <w:t>požárních předpisů, včetně prostoru zařízení staveniště, a</w:t>
      </w:r>
      <w:r w:rsidR="0051293B" w:rsidRPr="0012687A">
        <w:rPr>
          <w:rFonts w:ascii="Tahoma" w:hAnsi="Tahoma" w:cs="Tahoma"/>
          <w:sz w:val="20"/>
        </w:rPr>
        <w:t> </w:t>
      </w:r>
      <w:r w:rsidRPr="0012687A">
        <w:rPr>
          <w:rFonts w:ascii="Tahoma" w:hAnsi="Tahoma" w:cs="Tahoma"/>
          <w:sz w:val="20"/>
        </w:rPr>
        <w:t>za</w:t>
      </w:r>
      <w:r w:rsidR="0051293B" w:rsidRPr="0012687A">
        <w:rPr>
          <w:rFonts w:ascii="Tahoma" w:hAnsi="Tahoma" w:cs="Tahoma"/>
          <w:sz w:val="20"/>
        </w:rPr>
        <w:t> </w:t>
      </w:r>
      <w:r w:rsidRPr="0012687A">
        <w:rPr>
          <w:rFonts w:ascii="Tahoma" w:hAnsi="Tahoma" w:cs="Tahoma"/>
          <w:sz w:val="20"/>
        </w:rPr>
        <w:t>bezpečnost provozu v</w:t>
      </w:r>
      <w:r w:rsidR="0051293B" w:rsidRPr="0012687A">
        <w:rPr>
          <w:rFonts w:ascii="Tahoma" w:hAnsi="Tahoma" w:cs="Tahoma"/>
          <w:sz w:val="20"/>
        </w:rPr>
        <w:t> </w:t>
      </w:r>
      <w:r w:rsidRPr="0012687A">
        <w:rPr>
          <w:rFonts w:ascii="Tahoma" w:hAnsi="Tahoma" w:cs="Tahoma"/>
          <w:sz w:val="20"/>
        </w:rPr>
        <w:t>prostoru staveniště.</w:t>
      </w:r>
    </w:p>
    <w:p w14:paraId="40BA272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udržovat na</w:t>
      </w:r>
      <w:r w:rsidR="0051293B" w:rsidRPr="0012687A">
        <w:rPr>
          <w:rFonts w:ascii="Tahoma" w:hAnsi="Tahoma" w:cs="Tahoma"/>
          <w:sz w:val="20"/>
        </w:rPr>
        <w:t> </w:t>
      </w:r>
      <w:r w:rsidRPr="0012687A">
        <w:rPr>
          <w:rFonts w:ascii="Tahoma" w:hAnsi="Tahoma" w:cs="Tahoma"/>
          <w:sz w:val="20"/>
        </w:rPr>
        <w:t>převzatém staveništi pořádek a</w:t>
      </w:r>
      <w:r w:rsidR="0051293B" w:rsidRPr="0012687A">
        <w:rPr>
          <w:rFonts w:ascii="Tahoma" w:hAnsi="Tahoma" w:cs="Tahoma"/>
          <w:sz w:val="20"/>
        </w:rPr>
        <w:t> </w:t>
      </w:r>
      <w:r w:rsidRPr="0012687A">
        <w:rPr>
          <w:rFonts w:ascii="Tahoma" w:hAnsi="Tahoma" w:cs="Tahoma"/>
          <w:sz w:val="20"/>
        </w:rPr>
        <w:t>čistotu, na</w:t>
      </w:r>
      <w:r w:rsidR="0051293B" w:rsidRPr="0012687A">
        <w:rPr>
          <w:rFonts w:ascii="Tahoma" w:hAnsi="Tahoma" w:cs="Tahoma"/>
          <w:sz w:val="20"/>
        </w:rPr>
        <w:t> </w:t>
      </w:r>
      <w:r w:rsidRPr="0012687A">
        <w:rPr>
          <w:rFonts w:ascii="Tahoma" w:hAnsi="Tahoma" w:cs="Tahoma"/>
          <w:sz w:val="20"/>
        </w:rPr>
        <w:t>svůj náklad odstraňovat odpady a</w:t>
      </w:r>
      <w:r w:rsidR="0051293B" w:rsidRPr="0012687A">
        <w:rPr>
          <w:rFonts w:ascii="Tahoma" w:hAnsi="Tahoma" w:cs="Tahoma"/>
          <w:sz w:val="20"/>
        </w:rPr>
        <w:t> </w:t>
      </w:r>
      <w:r w:rsidRPr="0012687A">
        <w:rPr>
          <w:rFonts w:ascii="Tahoma" w:hAnsi="Tahoma" w:cs="Tahoma"/>
          <w:sz w:val="20"/>
        </w:rPr>
        <w:t>nečistoty vzniklé jeho činností, a</w:t>
      </w:r>
      <w:r w:rsidR="0051293B" w:rsidRPr="0012687A">
        <w:rPr>
          <w:rFonts w:ascii="Tahoma" w:hAnsi="Tahoma" w:cs="Tahoma"/>
          <w:sz w:val="20"/>
        </w:rPr>
        <w:t> </w:t>
      </w:r>
      <w:r w:rsidRPr="0012687A">
        <w:rPr>
          <w:rFonts w:ascii="Tahoma" w:hAnsi="Tahoma" w:cs="Tahoma"/>
          <w:sz w:val="20"/>
        </w:rPr>
        <w:t>to v</w:t>
      </w:r>
      <w:r w:rsidR="0051293B" w:rsidRPr="0012687A">
        <w:rPr>
          <w:rFonts w:ascii="Tahoma" w:hAnsi="Tahoma" w:cs="Tahoma"/>
          <w:sz w:val="20"/>
        </w:rPr>
        <w:t> </w:t>
      </w:r>
      <w:r w:rsidRPr="0012687A">
        <w:rPr>
          <w:rFonts w:ascii="Tahoma" w:hAnsi="Tahoma" w:cs="Tahoma"/>
          <w:sz w:val="20"/>
        </w:rPr>
        <w:t>souladu s požadavky uve</w:t>
      </w:r>
      <w:r w:rsidR="0051293B" w:rsidRPr="0012687A">
        <w:rPr>
          <w:rFonts w:ascii="Tahoma" w:hAnsi="Tahoma" w:cs="Tahoma"/>
          <w:sz w:val="20"/>
        </w:rPr>
        <w:t>denými v </w:t>
      </w:r>
      <w:r w:rsidRPr="0012687A">
        <w:rPr>
          <w:rFonts w:ascii="Tahoma" w:hAnsi="Tahoma" w:cs="Tahoma"/>
          <w:sz w:val="20"/>
        </w:rPr>
        <w:t>projektové dokumentaci a</w:t>
      </w:r>
      <w:r w:rsidR="0051293B" w:rsidRPr="0012687A">
        <w:rPr>
          <w:rFonts w:ascii="Tahoma" w:hAnsi="Tahoma" w:cs="Tahoma"/>
          <w:sz w:val="20"/>
        </w:rPr>
        <w:t> </w:t>
      </w:r>
      <w:r w:rsidRPr="0012687A">
        <w:rPr>
          <w:rFonts w:ascii="Tahoma" w:hAnsi="Tahoma" w:cs="Tahoma"/>
          <w:sz w:val="20"/>
        </w:rPr>
        <w:t>příslušnými předpisy, zejména ekologickými a o likvidaci odpadů.</w:t>
      </w:r>
    </w:p>
    <w:p w14:paraId="407C771B"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4A2DDB" w:rsidRPr="0012687A">
        <w:rPr>
          <w:rFonts w:ascii="Tahoma" w:hAnsi="Tahoma" w:cs="Tahoma"/>
          <w:b/>
          <w:sz w:val="20"/>
          <w:szCs w:val="20"/>
        </w:rPr>
        <w:t>X.</w:t>
      </w:r>
      <w:r w:rsidR="00A045E6" w:rsidRPr="0012687A">
        <w:rPr>
          <w:rFonts w:ascii="Tahoma" w:hAnsi="Tahoma" w:cs="Tahoma"/>
          <w:b/>
          <w:sz w:val="20"/>
          <w:szCs w:val="20"/>
        </w:rPr>
        <w:br/>
      </w:r>
      <w:r w:rsidR="004A2DDB" w:rsidRPr="0012687A">
        <w:rPr>
          <w:rFonts w:ascii="Tahoma" w:hAnsi="Tahoma" w:cs="Tahoma"/>
          <w:b/>
          <w:sz w:val="20"/>
          <w:szCs w:val="20"/>
        </w:rPr>
        <w:t>Provádění díla</w:t>
      </w:r>
      <w:r w:rsidRPr="0012687A">
        <w:rPr>
          <w:rFonts w:ascii="Tahoma" w:hAnsi="Tahoma" w:cs="Tahoma"/>
          <w:b/>
          <w:sz w:val="20"/>
          <w:szCs w:val="20"/>
        </w:rPr>
        <w:t>, práva a povinnosti smluvních stran</w:t>
      </w:r>
    </w:p>
    <w:p w14:paraId="01F2174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w:t>
      </w:r>
    </w:p>
    <w:p w14:paraId="501A3C66" w14:textId="053965F8" w:rsidR="008C019D" w:rsidRPr="00B372E8" w:rsidRDefault="008563D6" w:rsidP="00B372E8">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provést dílo řádně, včas a </w:t>
      </w:r>
      <w:r w:rsidR="004A2DDB" w:rsidRPr="0012687A">
        <w:rPr>
          <w:rFonts w:ascii="Tahoma" w:hAnsi="Tahoma" w:cs="Tahoma"/>
          <w:sz w:val="20"/>
        </w:rPr>
        <w:t>v odpovídající jakosti za použití postupů, které odpovídají právním předpisům ČR</w:t>
      </w:r>
      <w:r w:rsidR="00566FB9" w:rsidRPr="0012687A">
        <w:rPr>
          <w:rFonts w:ascii="Tahoma" w:hAnsi="Tahoma" w:cs="Tahoma"/>
          <w:sz w:val="20"/>
        </w:rPr>
        <w:t>; dílo musí odpovídat příslušným právním předpisům, normám nebo jiné dokumentaci vztahující se k provedení díla a umožňovat užívání, k</w:t>
      </w:r>
      <w:r w:rsidRPr="0012687A">
        <w:rPr>
          <w:rFonts w:ascii="Tahoma" w:hAnsi="Tahoma" w:cs="Tahoma"/>
          <w:sz w:val="20"/>
        </w:rPr>
        <w:t> </w:t>
      </w:r>
      <w:r w:rsidR="00566FB9" w:rsidRPr="0012687A">
        <w:rPr>
          <w:rFonts w:ascii="Tahoma" w:hAnsi="Tahoma" w:cs="Tahoma"/>
          <w:sz w:val="20"/>
        </w:rPr>
        <w:t>němuž bylo určeno a zhotoveno,</w:t>
      </w:r>
    </w:p>
    <w:p w14:paraId="608308E1" w14:textId="77777777" w:rsidR="004A2DDB"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dodržovat při </w:t>
      </w:r>
      <w:r w:rsidR="004A2DDB" w:rsidRPr="0012687A">
        <w:rPr>
          <w:rFonts w:ascii="Tahoma" w:hAnsi="Tahoma" w:cs="Tahoma"/>
          <w:sz w:val="20"/>
        </w:rPr>
        <w:t>provádění díla ujednání této smlouvy, řídit se podklady a</w:t>
      </w:r>
      <w:r w:rsidRPr="0012687A">
        <w:rPr>
          <w:rFonts w:ascii="Tahoma" w:hAnsi="Tahoma" w:cs="Tahoma"/>
          <w:sz w:val="20"/>
        </w:rPr>
        <w:t> </w:t>
      </w:r>
      <w:r w:rsidR="004A2DDB" w:rsidRPr="0012687A">
        <w:rPr>
          <w:rFonts w:ascii="Tahoma" w:hAnsi="Tahoma" w:cs="Tahoma"/>
          <w:sz w:val="20"/>
        </w:rPr>
        <w:t>pokyny objednatele a</w:t>
      </w:r>
      <w:r w:rsidRPr="0012687A">
        <w:rPr>
          <w:rFonts w:ascii="Tahoma" w:hAnsi="Tahoma" w:cs="Tahoma"/>
          <w:sz w:val="20"/>
        </w:rPr>
        <w:t> </w:t>
      </w:r>
      <w:r w:rsidR="004A2DDB" w:rsidRPr="0012687A">
        <w:rPr>
          <w:rFonts w:ascii="Tahoma" w:hAnsi="Tahoma" w:cs="Tahoma"/>
          <w:sz w:val="20"/>
        </w:rPr>
        <w:t>poskytnout mu požadovanou dokumentaci a</w:t>
      </w:r>
      <w:r w:rsidRPr="0012687A">
        <w:rPr>
          <w:rFonts w:ascii="Tahoma" w:hAnsi="Tahoma" w:cs="Tahoma"/>
          <w:sz w:val="20"/>
        </w:rPr>
        <w:t> </w:t>
      </w:r>
      <w:r w:rsidR="004A2DDB" w:rsidRPr="0012687A">
        <w:rPr>
          <w:rFonts w:ascii="Tahoma" w:hAnsi="Tahoma" w:cs="Tahoma"/>
          <w:sz w:val="20"/>
        </w:rPr>
        <w:t>informace,</w:t>
      </w:r>
    </w:p>
    <w:p w14:paraId="1DF87C80" w14:textId="77777777" w:rsidR="004A2DDB" w:rsidRPr="0012687A"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účastnit se na</w:t>
      </w:r>
      <w:r w:rsidR="008563D6" w:rsidRPr="0012687A">
        <w:rPr>
          <w:rFonts w:ascii="Tahoma" w:hAnsi="Tahoma" w:cs="Tahoma"/>
          <w:sz w:val="20"/>
        </w:rPr>
        <w:t> </w:t>
      </w:r>
      <w:r w:rsidRPr="0012687A">
        <w:rPr>
          <w:rFonts w:ascii="Tahoma" w:hAnsi="Tahoma" w:cs="Tahoma"/>
          <w:sz w:val="20"/>
        </w:rPr>
        <w:t>základě pozvánky objednatele všech jednání týkajících se předmětného díla,</w:t>
      </w:r>
    </w:p>
    <w:p w14:paraId="60CD0F64" w14:textId="5825C2DD" w:rsidR="00E43E40" w:rsidRPr="0012687A"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w:t>
      </w:r>
      <w:r w:rsidRPr="00D01CBD">
        <w:rPr>
          <w:rFonts w:ascii="Tahoma" w:hAnsi="Tahoma" w:cs="Tahoma"/>
          <w:sz w:val="20"/>
        </w:rPr>
        <w:t>o</w:t>
      </w:r>
      <w:r w:rsidR="008563D6" w:rsidRPr="00D01CBD">
        <w:rPr>
          <w:rFonts w:ascii="Tahoma" w:hAnsi="Tahoma" w:cs="Tahoma"/>
          <w:sz w:val="20"/>
        </w:rPr>
        <w:t> </w:t>
      </w:r>
      <w:r w:rsidR="008C019D" w:rsidRPr="00D01CBD">
        <w:rPr>
          <w:rFonts w:ascii="Tahoma" w:hAnsi="Tahoma" w:cs="Tahoma"/>
          <w:sz w:val="20"/>
        </w:rPr>
        <w:t>5</w:t>
      </w:r>
      <w:r w:rsidR="008563D6" w:rsidRPr="0012687A">
        <w:rPr>
          <w:rFonts w:ascii="Tahoma" w:hAnsi="Tahoma" w:cs="Tahoma"/>
          <w:sz w:val="20"/>
        </w:rPr>
        <w:t> </w:t>
      </w:r>
      <w:r w:rsidRPr="0012687A">
        <w:rPr>
          <w:rFonts w:ascii="Tahoma" w:hAnsi="Tahoma" w:cs="Tahoma"/>
          <w:sz w:val="20"/>
        </w:rPr>
        <w:t>dnů od</w:t>
      </w:r>
      <w:r w:rsidR="008563D6" w:rsidRPr="0012687A">
        <w:rPr>
          <w:rFonts w:ascii="Tahoma" w:hAnsi="Tahoma" w:cs="Tahoma"/>
          <w:sz w:val="20"/>
        </w:rPr>
        <w:t> </w:t>
      </w:r>
      <w:r w:rsidRPr="0012687A">
        <w:rPr>
          <w:rFonts w:ascii="Tahoma" w:hAnsi="Tahoma" w:cs="Tahoma"/>
          <w:sz w:val="20"/>
        </w:rPr>
        <w:t xml:space="preserve">předání staveniště </w:t>
      </w:r>
      <w:r w:rsidR="008563D6" w:rsidRPr="0012687A">
        <w:rPr>
          <w:rFonts w:ascii="Tahoma" w:hAnsi="Tahoma" w:cs="Tahoma"/>
          <w:sz w:val="20"/>
        </w:rPr>
        <w:t>zpracovat a </w:t>
      </w:r>
      <w:r w:rsidR="004A2DDB" w:rsidRPr="0012687A">
        <w:rPr>
          <w:rFonts w:ascii="Tahoma" w:hAnsi="Tahoma" w:cs="Tahoma"/>
          <w:sz w:val="20"/>
        </w:rPr>
        <w:t xml:space="preserve">objednateli předat </w:t>
      </w:r>
      <w:r w:rsidR="00F73FEB" w:rsidRPr="0012687A">
        <w:rPr>
          <w:rFonts w:ascii="Tahoma" w:hAnsi="Tahoma" w:cs="Tahoma"/>
          <w:sz w:val="20"/>
        </w:rPr>
        <w:t xml:space="preserve">podrobný </w:t>
      </w:r>
      <w:r w:rsidR="004A2DDB" w:rsidRPr="0012687A">
        <w:rPr>
          <w:rFonts w:ascii="Tahoma" w:hAnsi="Tahoma" w:cs="Tahoma"/>
          <w:sz w:val="20"/>
        </w:rPr>
        <w:t>harmonogram výstavby. Zhotovitel je povinen harmonogram výstavby průběžně aktualizovat a</w:t>
      </w:r>
      <w:r w:rsidR="008563D6" w:rsidRPr="0012687A">
        <w:rPr>
          <w:rFonts w:ascii="Tahoma" w:hAnsi="Tahoma" w:cs="Tahoma"/>
          <w:sz w:val="20"/>
        </w:rPr>
        <w:t> </w:t>
      </w:r>
      <w:r w:rsidR="004A2DDB" w:rsidRPr="0012687A">
        <w:rPr>
          <w:rFonts w:ascii="Tahoma" w:hAnsi="Tahoma" w:cs="Tahoma"/>
          <w:sz w:val="20"/>
        </w:rPr>
        <w:t xml:space="preserve">aktualizace neprodleně předkládat </w:t>
      </w:r>
      <w:r w:rsidR="00495FD8" w:rsidRPr="0012687A">
        <w:rPr>
          <w:rFonts w:ascii="Tahoma" w:hAnsi="Tahoma" w:cs="Tahoma"/>
          <w:sz w:val="20"/>
        </w:rPr>
        <w:t xml:space="preserve">osobě vykonávající technický dozor stavebníka a </w:t>
      </w:r>
      <w:r w:rsidR="004A2DDB" w:rsidRPr="0012687A">
        <w:rPr>
          <w:rFonts w:ascii="Tahoma" w:hAnsi="Tahoma" w:cs="Tahoma"/>
          <w:sz w:val="20"/>
        </w:rPr>
        <w:t>objednateli</w:t>
      </w:r>
      <w:r w:rsidR="00E43E40" w:rsidRPr="0012687A">
        <w:rPr>
          <w:rFonts w:ascii="Tahoma" w:hAnsi="Tahoma" w:cs="Tahoma"/>
          <w:sz w:val="20"/>
        </w:rPr>
        <w:t>,</w:t>
      </w:r>
    </w:p>
    <w:p w14:paraId="35D467D0" w14:textId="77777777" w:rsidR="00134EC6"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dbát při </w:t>
      </w:r>
      <w:r w:rsidR="00134EC6" w:rsidRPr="0012687A">
        <w:rPr>
          <w:rFonts w:ascii="Tahoma" w:hAnsi="Tahoma" w:cs="Tahoma"/>
          <w:sz w:val="20"/>
        </w:rPr>
        <w:t>provádění díla na</w:t>
      </w:r>
      <w:r w:rsidRPr="0012687A">
        <w:rPr>
          <w:rFonts w:ascii="Tahoma" w:hAnsi="Tahoma" w:cs="Tahoma"/>
          <w:sz w:val="20"/>
        </w:rPr>
        <w:t> ochranu životního prostředí a </w:t>
      </w:r>
      <w:r w:rsidR="00134EC6" w:rsidRPr="0012687A">
        <w:rPr>
          <w:rFonts w:ascii="Tahoma" w:hAnsi="Tahoma" w:cs="Tahoma"/>
          <w:sz w:val="20"/>
        </w:rPr>
        <w:t>dodržovat platné technické, bezpečnostní, zdravotní, hygienické a</w:t>
      </w:r>
      <w:r w:rsidRPr="0012687A">
        <w:rPr>
          <w:rFonts w:ascii="Tahoma" w:hAnsi="Tahoma" w:cs="Tahoma"/>
          <w:sz w:val="20"/>
        </w:rPr>
        <w:t> </w:t>
      </w:r>
      <w:r w:rsidR="00134EC6" w:rsidRPr="0012687A">
        <w:rPr>
          <w:rFonts w:ascii="Tahoma" w:hAnsi="Tahoma" w:cs="Tahoma"/>
          <w:sz w:val="20"/>
        </w:rPr>
        <w:t>jiné předpisy, včetně předpisů týkajících se ochrany životního prostředí,</w:t>
      </w:r>
    </w:p>
    <w:p w14:paraId="309F7366" w14:textId="613FD6A4" w:rsidR="004A2DDB" w:rsidRPr="0012687A"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v dostatečném předstihu před jejich osazováním do stavby v rámci tzv. „vzorkování″ </w:t>
      </w:r>
      <w:r w:rsidR="00E43E40" w:rsidRPr="0012687A">
        <w:rPr>
          <w:rFonts w:ascii="Tahoma" w:hAnsi="Tahoma" w:cs="Tahoma"/>
          <w:sz w:val="20"/>
        </w:rPr>
        <w:t>doložit platné atesty či certifikáty, případně další dokumenty prokazující spl</w:t>
      </w:r>
      <w:r w:rsidR="008563D6" w:rsidRPr="0012687A">
        <w:rPr>
          <w:rFonts w:ascii="Tahoma" w:hAnsi="Tahoma" w:cs="Tahoma"/>
          <w:sz w:val="20"/>
        </w:rPr>
        <w:t>nění požadovaných technických a </w:t>
      </w:r>
      <w:r w:rsidR="00E43E40" w:rsidRPr="0012687A">
        <w:rPr>
          <w:rFonts w:ascii="Tahoma" w:hAnsi="Tahoma" w:cs="Tahoma"/>
          <w:sz w:val="20"/>
        </w:rPr>
        <w:t>kvalitativních parametrů používaných výrobků a</w:t>
      </w:r>
      <w:r w:rsidR="008563D6" w:rsidRPr="0012687A">
        <w:rPr>
          <w:rFonts w:ascii="Tahoma" w:hAnsi="Tahoma" w:cs="Tahoma"/>
          <w:sz w:val="20"/>
        </w:rPr>
        <w:t> materiálů, a to nejpozději před </w:t>
      </w:r>
      <w:r w:rsidR="00E43E40" w:rsidRPr="0012687A">
        <w:rPr>
          <w:rFonts w:ascii="Tahoma" w:hAnsi="Tahoma" w:cs="Tahoma"/>
          <w:sz w:val="20"/>
        </w:rPr>
        <w:t>jejich osazováním do stavby. Bez</w:t>
      </w:r>
      <w:r w:rsidR="008563D6" w:rsidRPr="0012687A">
        <w:rPr>
          <w:rFonts w:ascii="Tahoma" w:hAnsi="Tahoma" w:cs="Tahoma"/>
          <w:sz w:val="20"/>
        </w:rPr>
        <w:t> </w:t>
      </w:r>
      <w:r w:rsidR="00E43E40" w:rsidRPr="0012687A">
        <w:rPr>
          <w:rFonts w:ascii="Tahoma" w:hAnsi="Tahoma" w:cs="Tahoma"/>
          <w:sz w:val="20"/>
        </w:rPr>
        <w:t>doložení těchto atestů není zhotovitel oprávněn započít s osazováním příslušných výrobků do stavby</w:t>
      </w:r>
      <w:r w:rsidR="004A2DDB" w:rsidRPr="0012687A">
        <w:rPr>
          <w:rFonts w:ascii="Tahoma" w:hAnsi="Tahoma" w:cs="Tahoma"/>
          <w:sz w:val="20"/>
        </w:rPr>
        <w:t>.</w:t>
      </w:r>
    </w:p>
    <w:p w14:paraId="701AEBEA" w14:textId="2C399640" w:rsidR="001727EA" w:rsidRPr="0012687A" w:rsidRDefault="004A2DDB"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je p</w:t>
      </w:r>
      <w:r w:rsidR="008563D6" w:rsidRPr="0012687A">
        <w:rPr>
          <w:rFonts w:ascii="Tahoma" w:hAnsi="Tahoma" w:cs="Tahoma"/>
          <w:sz w:val="20"/>
        </w:rPr>
        <w:t>ovinen</w:t>
      </w:r>
      <w:r w:rsidR="00156C3B">
        <w:rPr>
          <w:rFonts w:ascii="Tahoma" w:hAnsi="Tahoma" w:cs="Tahoma"/>
          <w:sz w:val="20"/>
        </w:rPr>
        <w:t>, v případě že to není vyloučeno povahou díla</w:t>
      </w:r>
      <w:r w:rsidR="00630F4F">
        <w:rPr>
          <w:rFonts w:ascii="Tahoma" w:hAnsi="Tahoma" w:cs="Tahoma"/>
          <w:sz w:val="20"/>
        </w:rPr>
        <w:t>,</w:t>
      </w:r>
      <w:r w:rsidR="008C019D">
        <w:rPr>
          <w:rFonts w:ascii="Tahoma" w:hAnsi="Tahoma" w:cs="Tahoma"/>
          <w:sz w:val="20"/>
        </w:rPr>
        <w:t xml:space="preserve"> </w:t>
      </w:r>
      <w:r w:rsidR="008563D6" w:rsidRPr="0012687A">
        <w:rPr>
          <w:rFonts w:ascii="Tahoma" w:hAnsi="Tahoma" w:cs="Tahoma"/>
          <w:sz w:val="20"/>
        </w:rPr>
        <w:t xml:space="preserve">informovat objednatele </w:t>
      </w:r>
      <w:r w:rsidR="007570CF" w:rsidRPr="0012687A">
        <w:rPr>
          <w:rFonts w:ascii="Tahoma" w:hAnsi="Tahoma" w:cs="Tahoma"/>
          <w:sz w:val="20"/>
        </w:rPr>
        <w:t>a zároveň osobu vykonávající technick</w:t>
      </w:r>
      <w:r w:rsidR="000F5946" w:rsidRPr="0012687A">
        <w:rPr>
          <w:rFonts w:ascii="Tahoma" w:hAnsi="Tahoma" w:cs="Tahoma"/>
          <w:sz w:val="20"/>
        </w:rPr>
        <w:t>ý</w:t>
      </w:r>
      <w:r w:rsidR="007570CF" w:rsidRPr="0012687A">
        <w:rPr>
          <w:rFonts w:ascii="Tahoma" w:hAnsi="Tahoma" w:cs="Tahoma"/>
          <w:sz w:val="20"/>
        </w:rPr>
        <w:t xml:space="preserve"> dozor stavebníka </w:t>
      </w:r>
      <w:r w:rsidR="008563D6" w:rsidRPr="0012687A">
        <w:rPr>
          <w:rFonts w:ascii="Tahoma" w:hAnsi="Tahoma" w:cs="Tahoma"/>
          <w:sz w:val="20"/>
        </w:rPr>
        <w:t>o </w:t>
      </w:r>
      <w:r w:rsidRPr="0012687A">
        <w:rPr>
          <w:rFonts w:ascii="Tahoma" w:hAnsi="Tahoma" w:cs="Tahoma"/>
          <w:sz w:val="20"/>
        </w:rPr>
        <w:t>skutečnostech majících vliv na</w:t>
      </w:r>
      <w:r w:rsidR="008563D6" w:rsidRPr="0012687A">
        <w:rPr>
          <w:rFonts w:ascii="Tahoma" w:hAnsi="Tahoma" w:cs="Tahoma"/>
          <w:sz w:val="20"/>
        </w:rPr>
        <w:t> </w:t>
      </w:r>
      <w:r w:rsidRPr="0012687A">
        <w:rPr>
          <w:rFonts w:ascii="Tahoma" w:hAnsi="Tahoma" w:cs="Tahoma"/>
          <w:sz w:val="20"/>
        </w:rPr>
        <w:t xml:space="preserve">plnění </w:t>
      </w:r>
      <w:r w:rsidR="00A26434" w:rsidRPr="0012687A">
        <w:rPr>
          <w:rFonts w:ascii="Tahoma" w:hAnsi="Tahoma" w:cs="Tahoma"/>
          <w:sz w:val="20"/>
        </w:rPr>
        <w:t xml:space="preserve">této </w:t>
      </w:r>
      <w:r w:rsidRPr="0012687A">
        <w:rPr>
          <w:rFonts w:ascii="Tahoma" w:hAnsi="Tahoma" w:cs="Tahoma"/>
          <w:sz w:val="20"/>
        </w:rPr>
        <w:t>smlouvy, a</w:t>
      </w:r>
      <w:r w:rsidR="008563D6" w:rsidRPr="0012687A">
        <w:rPr>
          <w:rFonts w:ascii="Tahoma" w:hAnsi="Tahoma" w:cs="Tahoma"/>
          <w:sz w:val="20"/>
        </w:rPr>
        <w:t> </w:t>
      </w:r>
      <w:r w:rsidRPr="0012687A">
        <w:rPr>
          <w:rFonts w:ascii="Tahoma" w:hAnsi="Tahoma" w:cs="Tahoma"/>
          <w:sz w:val="20"/>
        </w:rPr>
        <w:t xml:space="preserve">to neprodleně, nejpozději následující pracovní den poté, kdy příslušná skutečnost nastane nebo </w:t>
      </w:r>
      <w:r w:rsidRPr="0012687A">
        <w:rPr>
          <w:rFonts w:ascii="Tahoma" w:hAnsi="Tahoma" w:cs="Tahoma"/>
          <w:sz w:val="20"/>
        </w:rPr>
        <w:lastRenderedPageBreak/>
        <w:t xml:space="preserve">zhotovitel zjistí, že by nastat mohla. </w:t>
      </w:r>
      <w:r w:rsidRPr="004277C7">
        <w:rPr>
          <w:rFonts w:ascii="Tahoma" w:hAnsi="Tahoma" w:cs="Tahoma"/>
          <w:sz w:val="20"/>
        </w:rPr>
        <w:t>Informace dle</w:t>
      </w:r>
      <w:r w:rsidR="008563D6" w:rsidRPr="004277C7">
        <w:rPr>
          <w:rFonts w:ascii="Tahoma" w:hAnsi="Tahoma" w:cs="Tahoma"/>
          <w:sz w:val="20"/>
        </w:rPr>
        <w:t> </w:t>
      </w:r>
      <w:r w:rsidRPr="004277C7">
        <w:rPr>
          <w:rFonts w:ascii="Tahoma" w:hAnsi="Tahoma" w:cs="Tahoma"/>
          <w:sz w:val="20"/>
        </w:rPr>
        <w:t xml:space="preserve">předchozí věty budou </w:t>
      </w:r>
      <w:r w:rsidR="000F5946" w:rsidRPr="004277C7">
        <w:rPr>
          <w:rFonts w:ascii="Tahoma" w:hAnsi="Tahoma" w:cs="Tahoma"/>
          <w:sz w:val="20"/>
        </w:rPr>
        <w:t xml:space="preserve">objednateli </w:t>
      </w:r>
      <w:r w:rsidRPr="004277C7">
        <w:rPr>
          <w:rFonts w:ascii="Tahoma" w:hAnsi="Tahoma" w:cs="Tahoma"/>
          <w:sz w:val="20"/>
        </w:rPr>
        <w:t>zaslány elektronickou poštou na</w:t>
      </w:r>
      <w:r w:rsidR="008563D6" w:rsidRPr="004277C7">
        <w:rPr>
          <w:rFonts w:ascii="Tahoma" w:hAnsi="Tahoma" w:cs="Tahoma"/>
          <w:sz w:val="20"/>
        </w:rPr>
        <w:t> </w:t>
      </w:r>
      <w:r w:rsidRPr="004277C7">
        <w:rPr>
          <w:rFonts w:ascii="Tahoma" w:hAnsi="Tahoma" w:cs="Tahoma"/>
          <w:sz w:val="20"/>
        </w:rPr>
        <w:t>adresu</w:t>
      </w:r>
      <w:r w:rsidRPr="00D01CBD">
        <w:rPr>
          <w:rFonts w:ascii="Tahoma" w:hAnsi="Tahoma" w:cs="Tahoma"/>
          <w:sz w:val="20"/>
        </w:rPr>
        <w:t xml:space="preserve">: </w:t>
      </w:r>
      <w:hyperlink r:id="rId12" w:history="1">
        <w:r w:rsidR="00DB40D2" w:rsidRPr="000016E1">
          <w:rPr>
            <w:rStyle w:val="Hypertextovodkaz"/>
            <w:rFonts w:ascii="Tahoma" w:hAnsi="Tahoma" w:cs="Tahoma"/>
            <w:sz w:val="20"/>
          </w:rPr>
          <w:t>ocaskova.hana@szzkrnov.cz</w:t>
        </w:r>
      </w:hyperlink>
      <w:r w:rsidR="001C31D5" w:rsidRPr="00DB40D2">
        <w:rPr>
          <w:rFonts w:ascii="Tahoma" w:hAnsi="Tahoma" w:cs="Tahoma"/>
          <w:sz w:val="20"/>
        </w:rPr>
        <w:t>.</w:t>
      </w:r>
      <w:r w:rsidR="001C31D5" w:rsidRPr="00D01CBD">
        <w:rPr>
          <w:rFonts w:ascii="Tahoma" w:hAnsi="Tahoma" w:cs="Tahoma"/>
          <w:sz w:val="20"/>
        </w:rPr>
        <w:t xml:space="preserve"> </w:t>
      </w:r>
      <w:r w:rsidRPr="00D01CBD">
        <w:rPr>
          <w:rFonts w:ascii="Tahoma" w:hAnsi="Tahoma" w:cs="Tahoma"/>
          <w:sz w:val="20"/>
        </w:rPr>
        <w:t>Zhotovitel</w:t>
      </w:r>
      <w:r w:rsidRPr="004277C7">
        <w:rPr>
          <w:rFonts w:ascii="Tahoma" w:hAnsi="Tahoma" w:cs="Tahoma"/>
          <w:sz w:val="20"/>
        </w:rPr>
        <w:t xml:space="preserve"> je povinen i</w:t>
      </w:r>
      <w:r w:rsidR="008563D6" w:rsidRPr="004277C7">
        <w:rPr>
          <w:rFonts w:ascii="Tahoma" w:hAnsi="Tahoma" w:cs="Tahoma"/>
          <w:sz w:val="20"/>
        </w:rPr>
        <w:t xml:space="preserve">nformovat objednatele </w:t>
      </w:r>
      <w:r w:rsidR="000F5946" w:rsidRPr="004277C7">
        <w:rPr>
          <w:rFonts w:ascii="Tahoma" w:hAnsi="Tahoma" w:cs="Tahoma"/>
          <w:sz w:val="20"/>
        </w:rPr>
        <w:t>a osobu vykonávající technický</w:t>
      </w:r>
      <w:r w:rsidR="000F5946" w:rsidRPr="0012687A">
        <w:rPr>
          <w:rFonts w:ascii="Tahoma" w:hAnsi="Tahoma" w:cs="Tahoma"/>
          <w:sz w:val="20"/>
        </w:rPr>
        <w:t xml:space="preserve"> dozor stavebníka </w:t>
      </w:r>
      <w:r w:rsidR="008563D6" w:rsidRPr="0012687A">
        <w:rPr>
          <w:rFonts w:ascii="Tahoma" w:hAnsi="Tahoma" w:cs="Tahoma"/>
          <w:sz w:val="20"/>
        </w:rPr>
        <w:t>zejména:</w:t>
      </w:r>
    </w:p>
    <w:p w14:paraId="53D9645F" w14:textId="77777777" w:rsidR="004A2DDB" w:rsidRPr="0012687A"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0"/>
        </w:rPr>
      </w:pPr>
      <w:r w:rsidRPr="0012687A">
        <w:rPr>
          <w:rFonts w:ascii="Tahoma" w:hAnsi="Tahoma" w:cs="Tahoma"/>
          <w:sz w:val="20"/>
        </w:rPr>
        <w:t>zjistí</w:t>
      </w:r>
      <w:r w:rsidRPr="0012687A">
        <w:rPr>
          <w:rFonts w:ascii="Tahoma" w:hAnsi="Tahoma" w:cs="Tahoma"/>
          <w:sz w:val="20"/>
        </w:rPr>
        <w:noBreakHyphen/>
      </w:r>
      <w:r w:rsidR="004A2DDB" w:rsidRPr="0012687A">
        <w:rPr>
          <w:rFonts w:ascii="Tahoma" w:hAnsi="Tahoma" w:cs="Tahoma"/>
          <w:sz w:val="20"/>
        </w:rPr>
        <w:t>li při</w:t>
      </w:r>
      <w:r w:rsidRPr="0012687A">
        <w:rPr>
          <w:rFonts w:ascii="Tahoma" w:hAnsi="Tahoma" w:cs="Tahoma"/>
          <w:sz w:val="20"/>
        </w:rPr>
        <w:t> </w:t>
      </w:r>
      <w:r w:rsidR="004A2DDB" w:rsidRPr="0012687A">
        <w:rPr>
          <w:rFonts w:ascii="Tahoma" w:hAnsi="Tahoma" w:cs="Tahoma"/>
          <w:sz w:val="20"/>
        </w:rPr>
        <w:t>provádění díla skryté překážky bránící řádnému provedení díla. Zhotovitel je povinen navrhnout objednateli další postup,</w:t>
      </w:r>
    </w:p>
    <w:p w14:paraId="55EC6DCC"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o</w:t>
      </w:r>
      <w:r w:rsidR="008563D6" w:rsidRPr="0012687A">
        <w:rPr>
          <w:rFonts w:ascii="Tahoma" w:hAnsi="Tahoma" w:cs="Tahoma"/>
          <w:sz w:val="20"/>
        </w:rPr>
        <w:t> </w:t>
      </w:r>
      <w:r w:rsidRPr="0012687A">
        <w:rPr>
          <w:rFonts w:ascii="Tahoma" w:hAnsi="Tahoma" w:cs="Tahoma"/>
          <w:sz w:val="20"/>
        </w:rPr>
        <w:t>případné nevhodnosti realizace vyžadovaných prací,</w:t>
      </w:r>
    </w:p>
    <w:p w14:paraId="6A3D0A6A"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zjistí</w:t>
      </w:r>
      <w:r w:rsidR="008563D6" w:rsidRPr="0012687A">
        <w:rPr>
          <w:rFonts w:ascii="Tahoma" w:hAnsi="Tahoma" w:cs="Tahoma"/>
          <w:sz w:val="20"/>
        </w:rPr>
        <w:noBreakHyphen/>
      </w:r>
      <w:r w:rsidRPr="0012687A">
        <w:rPr>
          <w:rFonts w:ascii="Tahoma" w:hAnsi="Tahoma" w:cs="Tahoma"/>
          <w:sz w:val="20"/>
        </w:rPr>
        <w:t>li</w:t>
      </w:r>
      <w:r w:rsidR="008563D6" w:rsidRPr="0012687A">
        <w:rPr>
          <w:rFonts w:ascii="Tahoma" w:hAnsi="Tahoma" w:cs="Tahoma"/>
          <w:sz w:val="20"/>
        </w:rPr>
        <w:t xml:space="preserve"> </w:t>
      </w:r>
      <w:r w:rsidRPr="0012687A">
        <w:rPr>
          <w:rFonts w:ascii="Tahoma" w:hAnsi="Tahoma" w:cs="Tahoma"/>
          <w:sz w:val="20"/>
        </w:rPr>
        <w:t>v projektové dokumentaci stavby dle</w:t>
      </w:r>
      <w:r w:rsidR="008563D6" w:rsidRPr="0012687A">
        <w:rPr>
          <w:rFonts w:ascii="Tahoma" w:hAnsi="Tahoma" w:cs="Tahoma"/>
          <w:sz w:val="20"/>
        </w:rPr>
        <w:t> </w:t>
      </w:r>
      <w:r w:rsidRPr="0012687A">
        <w:rPr>
          <w:rFonts w:ascii="Tahoma" w:hAnsi="Tahoma" w:cs="Tahoma"/>
          <w:sz w:val="20"/>
        </w:rPr>
        <w:t>této</w:t>
      </w:r>
      <w:r w:rsidR="008563D6" w:rsidRPr="0012687A">
        <w:rPr>
          <w:rFonts w:ascii="Tahoma" w:hAnsi="Tahoma" w:cs="Tahoma"/>
          <w:sz w:val="20"/>
        </w:rPr>
        <w:t xml:space="preserve"> smlouvy vady. Objednatel se na </w:t>
      </w:r>
      <w:r w:rsidRPr="0012687A">
        <w:rPr>
          <w:rFonts w:ascii="Tahoma" w:hAnsi="Tahoma" w:cs="Tahoma"/>
          <w:sz w:val="20"/>
        </w:rPr>
        <w:t>základě informace zhotovitele vyjádří, zda budou vady odstraněny,</w:t>
      </w:r>
      <w:r w:rsidR="008563D6" w:rsidRPr="0012687A">
        <w:rPr>
          <w:rFonts w:ascii="Tahoma" w:hAnsi="Tahoma" w:cs="Tahoma"/>
          <w:sz w:val="20"/>
        </w:rPr>
        <w:t xml:space="preserve"> </w:t>
      </w:r>
      <w:r w:rsidRPr="0012687A">
        <w:rPr>
          <w:rFonts w:ascii="Tahoma" w:hAnsi="Tahoma" w:cs="Tahoma"/>
          <w:sz w:val="20"/>
        </w:rPr>
        <w:t>či na provedení díla dle</w:t>
      </w:r>
      <w:r w:rsidR="008563D6" w:rsidRPr="0012687A">
        <w:rPr>
          <w:rFonts w:ascii="Tahoma" w:hAnsi="Tahoma" w:cs="Tahoma"/>
          <w:sz w:val="20"/>
        </w:rPr>
        <w:t> </w:t>
      </w:r>
      <w:r w:rsidRPr="0012687A">
        <w:rPr>
          <w:rFonts w:ascii="Tahoma" w:hAnsi="Tahoma" w:cs="Tahoma"/>
          <w:sz w:val="20"/>
        </w:rPr>
        <w:t>vadné projektové dokumentace trvá. Pokud se objednatel rozhodne vady odstranit a</w:t>
      </w:r>
      <w:r w:rsidR="008563D6" w:rsidRPr="0012687A">
        <w:rPr>
          <w:rFonts w:ascii="Tahoma" w:hAnsi="Tahoma" w:cs="Tahoma"/>
          <w:sz w:val="20"/>
        </w:rPr>
        <w:t> </w:t>
      </w:r>
      <w:r w:rsidRPr="0012687A">
        <w:rPr>
          <w:rFonts w:ascii="Tahoma" w:hAnsi="Tahoma" w:cs="Tahoma"/>
          <w:sz w:val="20"/>
        </w:rPr>
        <w:t>jejich odstranění bude trvat déle než týden, dohodnou se zhotovitel a</w:t>
      </w:r>
      <w:r w:rsidR="008563D6" w:rsidRPr="0012687A">
        <w:rPr>
          <w:rFonts w:ascii="Tahoma" w:hAnsi="Tahoma" w:cs="Tahoma"/>
          <w:sz w:val="20"/>
        </w:rPr>
        <w:t> </w:t>
      </w:r>
      <w:r w:rsidRPr="0012687A">
        <w:rPr>
          <w:rFonts w:ascii="Tahoma" w:hAnsi="Tahoma" w:cs="Tahoma"/>
          <w:sz w:val="20"/>
        </w:rPr>
        <w:t>objednatel na</w:t>
      </w:r>
      <w:r w:rsidR="008563D6" w:rsidRPr="0012687A">
        <w:rPr>
          <w:rFonts w:ascii="Tahoma" w:hAnsi="Tahoma" w:cs="Tahoma"/>
          <w:sz w:val="20"/>
        </w:rPr>
        <w:t> </w:t>
      </w:r>
      <w:r w:rsidRPr="0012687A">
        <w:rPr>
          <w:rFonts w:ascii="Tahoma" w:hAnsi="Tahoma" w:cs="Tahoma"/>
          <w:sz w:val="20"/>
        </w:rPr>
        <w:t>dalším p</w:t>
      </w:r>
      <w:r w:rsidR="008563D6" w:rsidRPr="0012687A">
        <w:rPr>
          <w:rFonts w:ascii="Tahoma" w:hAnsi="Tahoma" w:cs="Tahoma"/>
          <w:sz w:val="20"/>
        </w:rPr>
        <w:t>ostupu do doby odstranění vady.</w:t>
      </w:r>
    </w:p>
    <w:p w14:paraId="42C58682" w14:textId="77777777" w:rsidR="00BB3051" w:rsidRPr="0012687A" w:rsidRDefault="00BB3051"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jako od</w:t>
      </w:r>
      <w:r w:rsidR="00D67F19" w:rsidRPr="0012687A">
        <w:rPr>
          <w:rFonts w:ascii="Tahoma" w:hAnsi="Tahoma" w:cs="Tahoma"/>
          <w:sz w:val="20"/>
        </w:rPr>
        <w:t>borně způsobilá osoba je povinen</w:t>
      </w:r>
      <w:r w:rsidRPr="0012687A">
        <w:rPr>
          <w:rFonts w:ascii="Tahoma" w:hAnsi="Tahoma" w:cs="Tahoma"/>
          <w:sz w:val="20"/>
        </w:rPr>
        <w:t xml:space="preserve"> zkontrolovat technickou část předané dokumentace </w:t>
      </w:r>
      <w:r w:rsidR="009204E2" w:rsidRPr="0012687A">
        <w:rPr>
          <w:rFonts w:ascii="Tahoma" w:hAnsi="Tahoma" w:cs="Tahoma"/>
          <w:sz w:val="20"/>
        </w:rPr>
        <w:t>vč. jejího rozsahu a obsahu dl</w:t>
      </w:r>
      <w:r w:rsidR="001B4AF4" w:rsidRPr="0012687A">
        <w:rPr>
          <w:rFonts w:ascii="Tahoma" w:hAnsi="Tahoma" w:cs="Tahoma"/>
          <w:sz w:val="20"/>
        </w:rPr>
        <w:t>e požadavků stavebního zákona a </w:t>
      </w:r>
      <w:r w:rsidR="009204E2" w:rsidRPr="0012687A">
        <w:rPr>
          <w:rFonts w:ascii="Tahoma" w:hAnsi="Tahoma" w:cs="Tahoma"/>
          <w:sz w:val="20"/>
        </w:rPr>
        <w:t xml:space="preserve">souvisejících předpisů </w:t>
      </w:r>
      <w:r w:rsidRPr="0012687A">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EC608B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zabezpečí veškerá potřebná povolení k uzavírkám, prokopávkám</w:t>
      </w:r>
      <w:r w:rsidR="008563D6" w:rsidRPr="0012687A">
        <w:rPr>
          <w:rFonts w:ascii="Tahoma" w:hAnsi="Tahoma" w:cs="Tahoma"/>
          <w:sz w:val="20"/>
        </w:rPr>
        <w:t>, záborům komunikací, osazení a </w:t>
      </w:r>
      <w:r w:rsidRPr="0012687A">
        <w:rPr>
          <w:rFonts w:ascii="Tahoma" w:hAnsi="Tahoma" w:cs="Tahoma"/>
          <w:sz w:val="20"/>
        </w:rPr>
        <w:t>údržbu provizorní</w:t>
      </w:r>
      <w:r w:rsidR="008563D6" w:rsidRPr="0012687A">
        <w:rPr>
          <w:rFonts w:ascii="Tahoma" w:hAnsi="Tahoma" w:cs="Tahoma"/>
          <w:sz w:val="20"/>
        </w:rPr>
        <w:t>ho dopravního značení apod. dle </w:t>
      </w:r>
      <w:r w:rsidRPr="0012687A">
        <w:rPr>
          <w:rFonts w:ascii="Tahoma" w:hAnsi="Tahoma" w:cs="Tahoma"/>
          <w:sz w:val="20"/>
        </w:rPr>
        <w:t>projektové dokumentace včetně organizace dopravy po</w:t>
      </w:r>
      <w:r w:rsidR="008563D6" w:rsidRPr="0012687A">
        <w:rPr>
          <w:rFonts w:ascii="Tahoma" w:hAnsi="Tahoma" w:cs="Tahoma"/>
          <w:sz w:val="20"/>
        </w:rPr>
        <w:t> </w:t>
      </w:r>
      <w:r w:rsidRPr="0012687A">
        <w:rPr>
          <w:rFonts w:ascii="Tahoma" w:hAnsi="Tahoma" w:cs="Tahoma"/>
          <w:sz w:val="20"/>
        </w:rPr>
        <w:t>dobu výstavby a</w:t>
      </w:r>
      <w:r w:rsidR="008563D6" w:rsidRPr="0012687A">
        <w:rPr>
          <w:rFonts w:ascii="Tahoma" w:hAnsi="Tahoma" w:cs="Tahoma"/>
          <w:sz w:val="20"/>
        </w:rPr>
        <w:t> </w:t>
      </w:r>
      <w:r w:rsidRPr="0012687A">
        <w:rPr>
          <w:rFonts w:ascii="Tahoma" w:hAnsi="Tahoma" w:cs="Tahoma"/>
          <w:sz w:val="20"/>
        </w:rPr>
        <w:t>uvedení do</w:t>
      </w:r>
      <w:r w:rsidR="008563D6" w:rsidRPr="0012687A">
        <w:rPr>
          <w:rFonts w:ascii="Tahoma" w:hAnsi="Tahoma" w:cs="Tahoma"/>
          <w:sz w:val="20"/>
        </w:rPr>
        <w:t> </w:t>
      </w:r>
      <w:r w:rsidRPr="0012687A">
        <w:rPr>
          <w:rFonts w:ascii="Tahoma" w:hAnsi="Tahoma" w:cs="Tahoma"/>
          <w:sz w:val="20"/>
        </w:rPr>
        <w:t>původního stavu včetně předání správci</w:t>
      </w:r>
      <w:r w:rsidR="00972A37" w:rsidRPr="0012687A">
        <w:rPr>
          <w:rFonts w:ascii="Tahoma" w:hAnsi="Tahoma" w:cs="Tahoma"/>
          <w:sz w:val="20"/>
        </w:rPr>
        <w:t>, bude-li akce vyžadovat</w:t>
      </w:r>
      <w:r w:rsidRPr="0012687A">
        <w:rPr>
          <w:rFonts w:ascii="Tahoma" w:hAnsi="Tahoma" w:cs="Tahoma"/>
          <w:sz w:val="20"/>
        </w:rPr>
        <w:t>.</w:t>
      </w:r>
    </w:p>
    <w:p w14:paraId="7E480B25"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zajistí stavbu tak, aby nedošlo k ohrožování, nadměrnému nebo zbytečnému obtěžování okolí stavby, k</w:t>
      </w:r>
      <w:r w:rsidR="008563D6" w:rsidRPr="0012687A">
        <w:rPr>
          <w:rFonts w:ascii="Tahoma" w:hAnsi="Tahoma" w:cs="Tahoma"/>
          <w:sz w:val="20"/>
        </w:rPr>
        <w:t> </w:t>
      </w:r>
      <w:r w:rsidRPr="0012687A">
        <w:rPr>
          <w:rFonts w:ascii="Tahoma" w:hAnsi="Tahoma" w:cs="Tahoma"/>
          <w:sz w:val="20"/>
        </w:rPr>
        <w:t>omezování práv a</w:t>
      </w:r>
      <w:r w:rsidR="008563D6" w:rsidRPr="0012687A">
        <w:rPr>
          <w:rFonts w:ascii="Tahoma" w:hAnsi="Tahoma" w:cs="Tahoma"/>
          <w:sz w:val="20"/>
        </w:rPr>
        <w:t> </w:t>
      </w:r>
      <w:r w:rsidRPr="0012687A">
        <w:rPr>
          <w:rFonts w:ascii="Tahoma" w:hAnsi="Tahoma" w:cs="Tahoma"/>
          <w:sz w:val="20"/>
        </w:rPr>
        <w:t>právem chráněných zájmů vlastníků sousedních nemovitostí, ke</w:t>
      </w:r>
      <w:r w:rsidR="008563D6" w:rsidRPr="0012687A">
        <w:rPr>
          <w:rFonts w:ascii="Tahoma" w:hAnsi="Tahoma" w:cs="Tahoma"/>
          <w:sz w:val="20"/>
        </w:rPr>
        <w:t> </w:t>
      </w:r>
      <w:r w:rsidRPr="0012687A">
        <w:rPr>
          <w:rFonts w:ascii="Tahoma" w:hAnsi="Tahoma" w:cs="Tahoma"/>
          <w:sz w:val="20"/>
        </w:rPr>
        <w:t>znečištění komunikací apod.</w:t>
      </w:r>
    </w:p>
    <w:p w14:paraId="2CE08806" w14:textId="77777777" w:rsidR="00EA243D" w:rsidRPr="0012687A" w:rsidRDefault="00EA243D"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nese odpovědnost původce odpadů, zavazuje se nezpůsobovat únik ropných, toxických či jiných škodlivých látek na stavbě.</w:t>
      </w:r>
    </w:p>
    <w:p w14:paraId="3CCF1224"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8563D6" w:rsidRPr="0012687A">
        <w:rPr>
          <w:rFonts w:ascii="Tahoma" w:hAnsi="Tahoma" w:cs="Tahoma"/>
          <w:sz w:val="20"/>
        </w:rPr>
        <w:t> </w:t>
      </w:r>
      <w:r w:rsidRPr="0012687A">
        <w:rPr>
          <w:rFonts w:ascii="Tahoma" w:hAnsi="Tahoma" w:cs="Tahoma"/>
          <w:sz w:val="20"/>
        </w:rPr>
        <w:t>zajištění dostupnosti projektové dokumentace a</w:t>
      </w:r>
      <w:r w:rsidR="008563D6" w:rsidRPr="0012687A">
        <w:rPr>
          <w:rFonts w:ascii="Tahoma" w:hAnsi="Tahoma" w:cs="Tahoma"/>
          <w:sz w:val="20"/>
        </w:rPr>
        <w:t> </w:t>
      </w:r>
      <w:r w:rsidRPr="0012687A">
        <w:rPr>
          <w:rFonts w:ascii="Tahoma" w:hAnsi="Tahoma" w:cs="Tahoma"/>
          <w:sz w:val="20"/>
        </w:rPr>
        <w:t>všech dokladů potřebných k provádění stavby dle</w:t>
      </w:r>
      <w:r w:rsidR="008563D6" w:rsidRPr="0012687A">
        <w:rPr>
          <w:rFonts w:ascii="Tahoma" w:hAnsi="Tahoma" w:cs="Tahoma"/>
          <w:sz w:val="20"/>
        </w:rPr>
        <w:t> </w:t>
      </w:r>
      <w:r w:rsidRPr="0012687A">
        <w:rPr>
          <w:rFonts w:ascii="Tahoma" w:hAnsi="Tahoma" w:cs="Tahoma"/>
          <w:sz w:val="20"/>
        </w:rPr>
        <w:t>stavebního zákona. Projektová dokumentace a</w:t>
      </w:r>
      <w:r w:rsidR="008563D6" w:rsidRPr="0012687A">
        <w:rPr>
          <w:rFonts w:ascii="Tahoma" w:hAnsi="Tahoma" w:cs="Tahoma"/>
          <w:sz w:val="20"/>
        </w:rPr>
        <w:t> </w:t>
      </w:r>
      <w:r w:rsidRPr="0012687A">
        <w:rPr>
          <w:rFonts w:ascii="Tahoma" w:hAnsi="Tahoma" w:cs="Tahoma"/>
          <w:sz w:val="20"/>
        </w:rPr>
        <w:t>výše uvedené doklady musí být na</w:t>
      </w:r>
      <w:r w:rsidR="008563D6" w:rsidRPr="0012687A">
        <w:rPr>
          <w:rFonts w:ascii="Tahoma" w:hAnsi="Tahoma" w:cs="Tahoma"/>
          <w:sz w:val="20"/>
        </w:rPr>
        <w:t> </w:t>
      </w:r>
      <w:r w:rsidRPr="0012687A">
        <w:rPr>
          <w:rFonts w:ascii="Tahoma" w:hAnsi="Tahoma" w:cs="Tahoma"/>
          <w:sz w:val="20"/>
        </w:rPr>
        <w:t>staveništi přístupné kdykoliv v průběhu práce.</w:t>
      </w:r>
    </w:p>
    <w:p w14:paraId="6EF7BF4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provedené stavební práce, zařizovací předměty a</w:t>
      </w:r>
      <w:r w:rsidR="008563D6" w:rsidRPr="0012687A">
        <w:rPr>
          <w:rFonts w:ascii="Tahoma" w:hAnsi="Tahoma" w:cs="Tahoma"/>
          <w:sz w:val="20"/>
        </w:rPr>
        <w:t> </w:t>
      </w:r>
      <w:r w:rsidRPr="0012687A">
        <w:rPr>
          <w:rFonts w:ascii="Tahoma" w:hAnsi="Tahoma" w:cs="Tahoma"/>
          <w:sz w:val="20"/>
        </w:rPr>
        <w:t>výrobky zabezpečit před</w:t>
      </w:r>
      <w:r w:rsidR="008563D6" w:rsidRPr="0012687A">
        <w:rPr>
          <w:rFonts w:ascii="Tahoma" w:hAnsi="Tahoma" w:cs="Tahoma"/>
          <w:sz w:val="20"/>
        </w:rPr>
        <w:t> </w:t>
      </w:r>
      <w:r w:rsidRPr="0012687A">
        <w:rPr>
          <w:rFonts w:ascii="Tahoma" w:hAnsi="Tahoma" w:cs="Tahoma"/>
          <w:sz w:val="20"/>
        </w:rPr>
        <w:t>poškozením a</w:t>
      </w:r>
      <w:r w:rsidR="008563D6" w:rsidRPr="0012687A">
        <w:rPr>
          <w:rFonts w:ascii="Tahoma" w:hAnsi="Tahoma" w:cs="Tahoma"/>
          <w:sz w:val="20"/>
        </w:rPr>
        <w:t> </w:t>
      </w:r>
      <w:r w:rsidRPr="0012687A">
        <w:rPr>
          <w:rFonts w:ascii="Tahoma" w:hAnsi="Tahoma" w:cs="Tahoma"/>
          <w:sz w:val="20"/>
        </w:rPr>
        <w:t>krádežemi až do</w:t>
      </w:r>
      <w:r w:rsidR="008563D6" w:rsidRPr="0012687A">
        <w:rPr>
          <w:rFonts w:ascii="Tahoma" w:hAnsi="Tahoma" w:cs="Tahoma"/>
          <w:sz w:val="20"/>
        </w:rPr>
        <w:t> předání díla k užívání objednateli, a </w:t>
      </w:r>
      <w:r w:rsidRPr="0012687A">
        <w:rPr>
          <w:rFonts w:ascii="Tahoma" w:hAnsi="Tahoma" w:cs="Tahoma"/>
          <w:sz w:val="20"/>
        </w:rPr>
        <w:t>to na</w:t>
      </w:r>
      <w:r w:rsidR="008563D6" w:rsidRPr="0012687A">
        <w:rPr>
          <w:rFonts w:ascii="Tahoma" w:hAnsi="Tahoma" w:cs="Tahoma"/>
          <w:sz w:val="20"/>
        </w:rPr>
        <w:t> </w:t>
      </w:r>
      <w:r w:rsidRPr="0012687A">
        <w:rPr>
          <w:rFonts w:ascii="Tahoma" w:hAnsi="Tahoma" w:cs="Tahoma"/>
          <w:sz w:val="20"/>
        </w:rPr>
        <w:t>vlastní náklady.</w:t>
      </w:r>
    </w:p>
    <w:p w14:paraId="3170E1BA" w14:textId="34C16E4C" w:rsidR="007361D2" w:rsidRPr="00795D0A"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0"/>
        </w:rPr>
      </w:pPr>
      <w:r w:rsidRPr="0012687A">
        <w:rPr>
          <w:rFonts w:ascii="Tahoma" w:hAnsi="Tahoma" w:cs="Tahoma"/>
          <w:sz w:val="20"/>
        </w:rPr>
        <w:t xml:space="preserve">Zhotovitel je povinen informovat objednatele o poddodavatelích, kteří se budou podílet na realizaci díla, a to před zahájením plnění části díla tímto </w:t>
      </w:r>
      <w:r w:rsidRPr="00795D0A">
        <w:rPr>
          <w:rFonts w:ascii="Tahoma" w:hAnsi="Tahoma" w:cs="Tahoma"/>
          <w:sz w:val="20"/>
        </w:rPr>
        <w:t xml:space="preserve">poddodavatelem </w:t>
      </w:r>
      <w:r w:rsidR="001B4AF4" w:rsidRPr="00795D0A">
        <w:rPr>
          <w:rFonts w:ascii="Tahoma" w:hAnsi="Tahoma" w:cs="Tahoma"/>
          <w:sz w:val="20"/>
        </w:rPr>
        <w:t>a </w:t>
      </w:r>
      <w:r w:rsidRPr="00795D0A">
        <w:rPr>
          <w:rFonts w:ascii="Tahoma" w:hAnsi="Tahoma" w:cs="Tahoma"/>
          <w:sz w:val="20"/>
        </w:rPr>
        <w:t>předat objednateli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Povinnost</w:t>
      </w:r>
      <w:r w:rsidR="001B4AF4" w:rsidRPr="00795D0A">
        <w:rPr>
          <w:rFonts w:ascii="Tahoma" w:hAnsi="Tahoma" w:cs="Tahoma"/>
          <w:sz w:val="20"/>
        </w:rPr>
        <w:t xml:space="preserve"> identifikovat poddodavatele se </w:t>
      </w:r>
      <w:r w:rsidRPr="00795D0A">
        <w:rPr>
          <w:rFonts w:ascii="Tahoma" w:hAnsi="Tahoma" w:cs="Tahoma"/>
          <w:sz w:val="20"/>
        </w:rPr>
        <w:t>považuje za splněnou, jsou-li tyto úda</w:t>
      </w:r>
      <w:r w:rsidR="001B4AF4" w:rsidRPr="00795D0A">
        <w:rPr>
          <w:rFonts w:ascii="Tahoma" w:hAnsi="Tahoma" w:cs="Tahoma"/>
          <w:sz w:val="20"/>
        </w:rPr>
        <w:t>je uvedeny ve stavebním deníku.</w:t>
      </w:r>
    </w:p>
    <w:p w14:paraId="52907090" w14:textId="1D7C5601" w:rsidR="00553DF7" w:rsidRPr="0012687A" w:rsidRDefault="00706AA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Zhotovitel se zavazuje realizovat dílo prostřednictvím osob, kterými byla </w:t>
      </w:r>
      <w:r w:rsidR="000E6B5E" w:rsidRPr="00795D0A">
        <w:rPr>
          <w:rFonts w:ascii="Tahoma" w:hAnsi="Tahoma" w:cs="Tahoma"/>
          <w:sz w:val="20"/>
        </w:rPr>
        <w:t xml:space="preserve">v rámci </w:t>
      </w:r>
      <w:r w:rsidR="005823DB" w:rsidRPr="00795D0A">
        <w:rPr>
          <w:rFonts w:ascii="Tahoma" w:hAnsi="Tahoma" w:cs="Tahoma"/>
          <w:sz w:val="20"/>
        </w:rPr>
        <w:t>zadávacího</w:t>
      </w:r>
      <w:r w:rsidR="000E6B5E" w:rsidRPr="00795D0A">
        <w:rPr>
          <w:rFonts w:ascii="Tahoma" w:hAnsi="Tahoma" w:cs="Tahoma"/>
          <w:sz w:val="20"/>
        </w:rPr>
        <w:t xml:space="preserve"> řízení na výběr zhotovitele stavby </w:t>
      </w:r>
      <w:r w:rsidRPr="00795D0A">
        <w:rPr>
          <w:rFonts w:ascii="Tahoma" w:hAnsi="Tahoma" w:cs="Tahoma"/>
          <w:sz w:val="20"/>
        </w:rPr>
        <w:t>prokazována kvalifikace</w:t>
      </w:r>
      <w:r w:rsidRPr="00795D0A">
        <w:rPr>
          <w:rFonts w:ascii="Tahoma" w:eastAsia="Calibri" w:hAnsi="Tahoma" w:cs="Tahoma"/>
          <w:sz w:val="20"/>
          <w:lang w:eastAsia="en-US"/>
        </w:rPr>
        <w:t xml:space="preserve"> </w:t>
      </w:r>
      <w:r w:rsidRPr="00795D0A">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795D0A">
        <w:rPr>
          <w:rFonts w:ascii="Tahoma" w:hAnsi="Tahoma" w:cs="Tahoma"/>
          <w:sz w:val="20"/>
        </w:rPr>
        <w:t>a </w:t>
      </w:r>
      <w:r w:rsidRPr="00795D0A">
        <w:rPr>
          <w:rFonts w:ascii="Tahoma" w:hAnsi="Tahoma" w:cs="Tahoma"/>
          <w:sz w:val="20"/>
        </w:rPr>
        <w:t>v případě, že odborná osoba je poddodavatelem zhotovitele, také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Objednatel vydá písemný souhlas se změnou odborné osoby do 14 kalendářních dnů od doručení žádosti a všech potřebných dokladů za podmínky</w:t>
      </w:r>
      <w:r w:rsidRPr="0012687A">
        <w:rPr>
          <w:rFonts w:ascii="Tahoma" w:hAnsi="Tahoma" w:cs="Tahoma"/>
          <w:sz w:val="20"/>
        </w:rPr>
        <w:t>,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387DFA" w:rsidRPr="0012687A">
        <w:rPr>
          <w:rFonts w:ascii="Tahoma" w:hAnsi="Tahoma" w:cs="Tahoma"/>
          <w:sz w:val="20"/>
        </w:rPr>
        <w:t> </w:t>
      </w:r>
      <w:r w:rsidRPr="0012687A">
        <w:rPr>
          <w:rFonts w:ascii="Tahoma" w:hAnsi="Tahoma" w:cs="Tahoma"/>
          <w:sz w:val="20"/>
        </w:rPr>
        <w:t>zajištění odborného vedení stavby a</w:t>
      </w:r>
      <w:r w:rsidR="00387DFA" w:rsidRPr="0012687A">
        <w:rPr>
          <w:rFonts w:ascii="Tahoma" w:hAnsi="Tahoma" w:cs="Tahoma"/>
          <w:sz w:val="20"/>
        </w:rPr>
        <w:t> </w:t>
      </w:r>
      <w:r w:rsidRPr="0012687A">
        <w:rPr>
          <w:rFonts w:ascii="Tahoma" w:hAnsi="Tahoma" w:cs="Tahoma"/>
          <w:sz w:val="20"/>
        </w:rPr>
        <w:t>odborného provádění prací oprávněnými osobami, za</w:t>
      </w:r>
      <w:r w:rsidR="00387DFA" w:rsidRPr="0012687A">
        <w:rPr>
          <w:rFonts w:ascii="Tahoma" w:hAnsi="Tahoma" w:cs="Tahoma"/>
          <w:sz w:val="20"/>
        </w:rPr>
        <w:t> </w:t>
      </w:r>
      <w:r w:rsidRPr="0012687A">
        <w:rPr>
          <w:rFonts w:ascii="Tahoma" w:hAnsi="Tahoma" w:cs="Tahoma"/>
          <w:sz w:val="20"/>
        </w:rPr>
        <w:t>dodržení obecných technických požadavků na</w:t>
      </w:r>
      <w:r w:rsidR="00387DFA" w:rsidRPr="0012687A">
        <w:rPr>
          <w:rFonts w:ascii="Tahoma" w:hAnsi="Tahoma" w:cs="Tahoma"/>
          <w:sz w:val="20"/>
        </w:rPr>
        <w:t> </w:t>
      </w:r>
      <w:r w:rsidRPr="0012687A">
        <w:rPr>
          <w:rFonts w:ascii="Tahoma" w:hAnsi="Tahoma" w:cs="Tahoma"/>
          <w:sz w:val="20"/>
        </w:rPr>
        <w:t>výstavbu a</w:t>
      </w:r>
      <w:r w:rsidR="00387DFA" w:rsidRPr="0012687A">
        <w:rPr>
          <w:rFonts w:ascii="Tahoma" w:hAnsi="Tahoma" w:cs="Tahoma"/>
          <w:sz w:val="20"/>
        </w:rPr>
        <w:t> </w:t>
      </w:r>
      <w:r w:rsidRPr="0012687A">
        <w:rPr>
          <w:rFonts w:ascii="Tahoma" w:hAnsi="Tahoma" w:cs="Tahoma"/>
          <w:sz w:val="20"/>
        </w:rPr>
        <w:t>jiných technických předpisů, za</w:t>
      </w:r>
      <w:r w:rsidR="00387DFA" w:rsidRPr="0012687A">
        <w:rPr>
          <w:rFonts w:ascii="Tahoma" w:hAnsi="Tahoma" w:cs="Tahoma"/>
          <w:sz w:val="20"/>
        </w:rPr>
        <w:t> </w:t>
      </w:r>
      <w:r w:rsidRPr="0012687A">
        <w:rPr>
          <w:rFonts w:ascii="Tahoma" w:hAnsi="Tahoma" w:cs="Tahoma"/>
          <w:sz w:val="20"/>
        </w:rPr>
        <w:t>vypracování další prováděcí dokumentace (technologický postup, plán kontrolní a zkušební činnosti apod.).</w:t>
      </w:r>
    </w:p>
    <w:p w14:paraId="1C8FC6D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realizovat práce vyžadující zvláštní způsobilost nebo povolení podle příslušných předpisů osobami, které tuto podmínku splňují.</w:t>
      </w:r>
    </w:p>
    <w:p w14:paraId="52CC23D6"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lastRenderedPageBreak/>
        <w:t>Zhotovitel nejméně 15 pracovních dnů předem oznámí správcům sítí a</w:t>
      </w:r>
      <w:r w:rsidR="00387DFA" w:rsidRPr="0012687A">
        <w:rPr>
          <w:rFonts w:ascii="Tahoma" w:hAnsi="Tahoma" w:cs="Tahoma"/>
          <w:sz w:val="20"/>
        </w:rPr>
        <w:t> </w:t>
      </w:r>
      <w:r w:rsidRPr="0012687A">
        <w:rPr>
          <w:rFonts w:ascii="Tahoma" w:hAnsi="Tahoma" w:cs="Tahoma"/>
          <w:sz w:val="20"/>
        </w:rPr>
        <w:t>osobě vykonávající technický dozor stavebníka práci v</w:t>
      </w:r>
      <w:r w:rsidR="00387DFA" w:rsidRPr="0012687A">
        <w:rPr>
          <w:rFonts w:ascii="Tahoma" w:hAnsi="Tahoma" w:cs="Tahoma"/>
          <w:sz w:val="20"/>
        </w:rPr>
        <w:t> </w:t>
      </w:r>
      <w:r w:rsidRPr="0012687A">
        <w:rPr>
          <w:rFonts w:ascii="Tahoma" w:hAnsi="Tahoma" w:cs="Tahoma"/>
          <w:sz w:val="20"/>
        </w:rPr>
        <w:t>ochranném pásmu či křížení těchto sítí ke kontrole průběhu prací a</w:t>
      </w:r>
      <w:r w:rsidR="00387DFA" w:rsidRPr="0012687A">
        <w:rPr>
          <w:rFonts w:ascii="Tahoma" w:hAnsi="Tahoma" w:cs="Tahoma"/>
          <w:sz w:val="20"/>
        </w:rPr>
        <w:t xml:space="preserve"> převzetí před zpětným zásypem.</w:t>
      </w:r>
    </w:p>
    <w:p w14:paraId="7C879AA3"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 xml:space="preserve">Zhotovitel je srozuměn s tím, že uhradí jakoukoliv opravu nebo výměnu plynoucí </w:t>
      </w:r>
      <w:proofErr w:type="gramStart"/>
      <w:r w:rsidRPr="0012687A">
        <w:rPr>
          <w:rFonts w:ascii="Tahoma" w:hAnsi="Tahoma" w:cs="Tahoma"/>
          <w:sz w:val="20"/>
        </w:rPr>
        <w:t>ze</w:t>
      </w:r>
      <w:proofErr w:type="gramEnd"/>
      <w:r w:rsidR="00387DFA" w:rsidRPr="0012687A">
        <w:rPr>
          <w:rFonts w:ascii="Tahoma" w:hAnsi="Tahoma" w:cs="Tahoma"/>
          <w:sz w:val="20"/>
        </w:rPr>
        <w:t> </w:t>
      </w:r>
      <w:r w:rsidRPr="0012687A">
        <w:rPr>
          <w:rFonts w:ascii="Tahoma" w:hAnsi="Tahoma" w:cs="Tahoma"/>
          <w:sz w:val="20"/>
        </w:rPr>
        <w:t>zhotovitelem zaviněného poškození inženýrské sítě. Zhotovitel si je rovněž vědom toho, že nese veškerá rizika a náhrady škod z toho plynoucí.</w:t>
      </w:r>
    </w:p>
    <w:p w14:paraId="79444D82" w14:textId="660A2E22" w:rsidR="00B02222" w:rsidRPr="00795D0A" w:rsidRDefault="00B02222"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w:t>
      </w:r>
      <w:r w:rsidRPr="00795D0A">
        <w:rPr>
          <w:rFonts w:ascii="Tahoma" w:hAnsi="Tahoma" w:cs="Tahoma"/>
          <w:snapToGrid/>
          <w:sz w:val="20"/>
        </w:rPr>
        <w:t xml:space="preserve"> je povinen </w:t>
      </w:r>
      <w:r w:rsidRPr="0005543A">
        <w:rPr>
          <w:rFonts w:ascii="Tahoma" w:hAnsi="Tahoma" w:cs="Tahoma"/>
          <w:snapToGrid/>
          <w:sz w:val="20"/>
        </w:rPr>
        <w:t>do </w:t>
      </w:r>
      <w:r w:rsidR="004C7F60" w:rsidRPr="0005543A">
        <w:rPr>
          <w:rFonts w:ascii="Tahoma" w:hAnsi="Tahoma" w:cs="Tahoma"/>
          <w:snapToGrid/>
          <w:sz w:val="20"/>
        </w:rPr>
        <w:t>3</w:t>
      </w:r>
      <w:r w:rsidRPr="0005543A">
        <w:rPr>
          <w:rFonts w:ascii="Tahoma" w:hAnsi="Tahoma" w:cs="Tahoma"/>
          <w:snapToGrid/>
          <w:sz w:val="20"/>
        </w:rPr>
        <w:t xml:space="preserve"> dnů</w:t>
      </w:r>
      <w:r w:rsidRPr="00795D0A">
        <w:rPr>
          <w:rFonts w:ascii="Tahoma" w:hAnsi="Tahoma" w:cs="Tahoma"/>
          <w:snapToGrid/>
          <w:sz w:val="20"/>
        </w:rPr>
        <w:t xml:space="preserve">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4C5E5C74" w14:textId="77777777" w:rsidR="00B53A7B" w:rsidRPr="0012687A" w:rsidRDefault="00B53A7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 se zavazuje po</w:t>
      </w:r>
      <w:r w:rsidR="00387DFA" w:rsidRPr="00795D0A">
        <w:rPr>
          <w:rFonts w:ascii="Tahoma" w:hAnsi="Tahoma" w:cs="Tahoma"/>
          <w:sz w:val="20"/>
        </w:rPr>
        <w:t> </w:t>
      </w:r>
      <w:r w:rsidRPr="00795D0A">
        <w:rPr>
          <w:rFonts w:ascii="Tahoma" w:hAnsi="Tahoma" w:cs="Tahoma"/>
          <w:sz w:val="20"/>
        </w:rPr>
        <w:t xml:space="preserve">celou dobu realizace </w:t>
      </w:r>
      <w:r w:rsidRPr="0012687A">
        <w:rPr>
          <w:rFonts w:ascii="Tahoma" w:hAnsi="Tahoma" w:cs="Tahoma"/>
          <w:sz w:val="20"/>
        </w:rPr>
        <w:t>stavby aktivně spolupracovat s projektantem a osobou vykonávající činnost autorského dozoru projektanta při realizaci stavby.</w:t>
      </w:r>
      <w:r w:rsidR="00670EBB" w:rsidRPr="0012687A">
        <w:rPr>
          <w:rFonts w:ascii="Tahoma" w:hAnsi="Tahoma" w:cs="Tahoma"/>
          <w:sz w:val="20"/>
        </w:rPr>
        <w:t xml:space="preserve"> </w:t>
      </w:r>
      <w:r w:rsidRPr="0012687A">
        <w:rPr>
          <w:rFonts w:ascii="Tahoma" w:hAnsi="Tahoma" w:cs="Tahoma"/>
          <w:sz w:val="20"/>
        </w:rPr>
        <w:t>V případě zjištění rozporu platné projektov</w:t>
      </w:r>
      <w:r w:rsidR="00387DFA" w:rsidRPr="0012687A">
        <w:rPr>
          <w:rFonts w:ascii="Tahoma" w:hAnsi="Tahoma" w:cs="Tahoma"/>
          <w:sz w:val="20"/>
        </w:rPr>
        <w:t>é dokumentace se skutečností na </w:t>
      </w:r>
      <w:r w:rsidRPr="0012687A">
        <w:rPr>
          <w:rFonts w:ascii="Tahoma" w:hAnsi="Tahoma" w:cs="Tahoma"/>
          <w:sz w:val="20"/>
        </w:rPr>
        <w:t>stavbě je zhotovitel po</w:t>
      </w:r>
      <w:r w:rsidR="00387DFA" w:rsidRPr="0012687A">
        <w:rPr>
          <w:rFonts w:ascii="Tahoma" w:hAnsi="Tahoma" w:cs="Tahoma"/>
          <w:sz w:val="20"/>
        </w:rPr>
        <w:t>vinen zjištěné rozpory řešit ve </w:t>
      </w:r>
      <w:r w:rsidRPr="0012687A">
        <w:rPr>
          <w:rFonts w:ascii="Tahoma" w:hAnsi="Tahoma" w:cs="Tahoma"/>
          <w:sz w:val="20"/>
        </w:rPr>
        <w:t>spolupráci s </w:t>
      </w:r>
      <w:r w:rsidR="009441CD" w:rsidRPr="0012687A">
        <w:rPr>
          <w:rFonts w:ascii="Tahoma" w:hAnsi="Tahoma" w:cs="Tahoma"/>
          <w:sz w:val="20"/>
        </w:rPr>
        <w:t>projektantem</w:t>
      </w:r>
      <w:r w:rsidRPr="0012687A">
        <w:rPr>
          <w:rFonts w:ascii="Tahoma" w:hAnsi="Tahoma" w:cs="Tahoma"/>
          <w:sz w:val="20"/>
        </w:rPr>
        <w:t>, a to bezodkladně.</w:t>
      </w:r>
    </w:p>
    <w:p w14:paraId="5B0D9B17"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V</w:t>
      </w:r>
      <w:r w:rsidR="00387DFA" w:rsidRPr="0012687A">
        <w:rPr>
          <w:rFonts w:ascii="Tahoma" w:hAnsi="Tahoma" w:cs="Tahoma"/>
          <w:sz w:val="20"/>
        </w:rPr>
        <w:t> </w:t>
      </w:r>
      <w:r w:rsidRPr="0012687A">
        <w:rPr>
          <w:rFonts w:ascii="Tahoma" w:hAnsi="Tahoma" w:cs="Tahoma"/>
          <w:sz w:val="20"/>
        </w:rPr>
        <w:t>případě, že zhotovitel bude používat stavební stroje, které vyvolávají vibrace a</w:t>
      </w:r>
      <w:r w:rsidR="00387DFA" w:rsidRPr="0012687A">
        <w:rPr>
          <w:rFonts w:ascii="Tahoma" w:hAnsi="Tahoma" w:cs="Tahoma"/>
          <w:sz w:val="20"/>
        </w:rPr>
        <w:t> </w:t>
      </w:r>
      <w:r w:rsidRPr="0012687A">
        <w:rPr>
          <w:rFonts w:ascii="Tahoma" w:hAnsi="Tahoma" w:cs="Tahoma"/>
          <w:sz w:val="20"/>
        </w:rPr>
        <w:t>otřesy, zajistí si taková opatření, aby na</w:t>
      </w:r>
      <w:r w:rsidR="003460A4" w:rsidRPr="0012687A">
        <w:rPr>
          <w:rFonts w:ascii="Tahoma" w:hAnsi="Tahoma" w:cs="Tahoma"/>
          <w:sz w:val="20"/>
        </w:rPr>
        <w:t> </w:t>
      </w:r>
      <w:r w:rsidRPr="0012687A">
        <w:rPr>
          <w:rFonts w:ascii="Tahoma" w:hAnsi="Tahoma" w:cs="Tahoma"/>
          <w:sz w:val="20"/>
        </w:rPr>
        <w:t>blízkých stávajících objektech nedošlo vlivem stavební činnosti ke</w:t>
      </w:r>
      <w:r w:rsidR="003460A4" w:rsidRPr="0012687A">
        <w:rPr>
          <w:rFonts w:ascii="Tahoma" w:hAnsi="Tahoma" w:cs="Tahoma"/>
          <w:sz w:val="20"/>
        </w:rPr>
        <w:t> </w:t>
      </w:r>
      <w:r w:rsidRPr="0012687A">
        <w:rPr>
          <w:rFonts w:ascii="Tahoma" w:hAnsi="Tahoma" w:cs="Tahoma"/>
          <w:sz w:val="20"/>
        </w:rPr>
        <w:t>škodám. V</w:t>
      </w:r>
      <w:r w:rsidR="003460A4" w:rsidRPr="0012687A">
        <w:rPr>
          <w:rFonts w:ascii="Tahoma" w:hAnsi="Tahoma" w:cs="Tahoma"/>
          <w:sz w:val="20"/>
        </w:rPr>
        <w:t> </w:t>
      </w:r>
      <w:r w:rsidRPr="0012687A">
        <w:rPr>
          <w:rFonts w:ascii="Tahoma" w:hAnsi="Tahoma" w:cs="Tahoma"/>
          <w:sz w:val="20"/>
        </w:rPr>
        <w:t>opačném příp</w:t>
      </w:r>
      <w:r w:rsidR="003460A4" w:rsidRPr="0012687A">
        <w:rPr>
          <w:rFonts w:ascii="Tahoma" w:hAnsi="Tahoma" w:cs="Tahoma"/>
          <w:sz w:val="20"/>
        </w:rPr>
        <w:t>adě ponese plnou odpovědnost za </w:t>
      </w:r>
      <w:r w:rsidRPr="0012687A">
        <w:rPr>
          <w:rFonts w:ascii="Tahoma" w:hAnsi="Tahoma" w:cs="Tahoma"/>
          <w:sz w:val="20"/>
        </w:rPr>
        <w:t>způsobené škody a</w:t>
      </w:r>
      <w:r w:rsidR="003460A4" w:rsidRPr="0012687A">
        <w:rPr>
          <w:rFonts w:ascii="Tahoma" w:hAnsi="Tahoma" w:cs="Tahoma"/>
          <w:sz w:val="20"/>
        </w:rPr>
        <w:t> </w:t>
      </w:r>
      <w:r w:rsidRPr="0012687A">
        <w:rPr>
          <w:rFonts w:ascii="Tahoma" w:hAnsi="Tahoma" w:cs="Tahoma"/>
          <w:sz w:val="20"/>
        </w:rPr>
        <w:t>tyto škody uhradí.</w:t>
      </w:r>
    </w:p>
    <w:p w14:paraId="3403B01A" w14:textId="65C4B8FE" w:rsidR="004A2DDB" w:rsidRPr="0005543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Bourací práce (hluk, prach) budou realizovány pouze po</w:t>
      </w:r>
      <w:r w:rsidR="003460A4" w:rsidRPr="0012687A">
        <w:rPr>
          <w:rFonts w:ascii="Tahoma" w:hAnsi="Tahoma" w:cs="Tahoma"/>
          <w:sz w:val="20"/>
        </w:rPr>
        <w:t> </w:t>
      </w:r>
      <w:r w:rsidRPr="0012687A">
        <w:rPr>
          <w:rFonts w:ascii="Tahoma" w:hAnsi="Tahoma" w:cs="Tahoma"/>
          <w:sz w:val="20"/>
        </w:rPr>
        <w:t>předchozím oznámení objednateli</w:t>
      </w:r>
      <w:r w:rsidR="004C7F60" w:rsidRPr="0005543A">
        <w:rPr>
          <w:rFonts w:ascii="Tahoma" w:hAnsi="Tahoma" w:cs="Tahoma"/>
          <w:sz w:val="20"/>
        </w:rPr>
        <w:t>. Stavební práce budou realizovány za plného provozu zubních ambulancí v 1.NP, proto budou bourací práce (případně další práce, které nepřiměřeným způsobem omezí provoz ambulancí) realizovány mimo ordinační dobu těchto ambulancí</w:t>
      </w:r>
      <w:r w:rsidRPr="0005543A">
        <w:rPr>
          <w:rFonts w:ascii="Tahoma" w:hAnsi="Tahoma" w:cs="Tahoma"/>
          <w:sz w:val="20"/>
        </w:rPr>
        <w:t>.</w:t>
      </w:r>
    </w:p>
    <w:p w14:paraId="0C879AC2" w14:textId="77777777" w:rsidR="001A3315" w:rsidRPr="00795D0A" w:rsidRDefault="001A3315" w:rsidP="00917C74">
      <w:pPr>
        <w:pStyle w:val="Smlouva-slo0"/>
        <w:numPr>
          <w:ilvl w:val="0"/>
          <w:numId w:val="7"/>
        </w:numPr>
        <w:spacing w:line="240" w:lineRule="auto"/>
        <w:rPr>
          <w:rFonts w:ascii="Tahoma" w:hAnsi="Tahoma" w:cs="Tahoma"/>
          <w:sz w:val="20"/>
        </w:rPr>
      </w:pPr>
      <w:r w:rsidRPr="00795D0A">
        <w:rPr>
          <w:rFonts w:ascii="Tahoma" w:hAnsi="Tahoma" w:cs="Tahoma"/>
          <w:sz w:val="20"/>
        </w:rPr>
        <w:t xml:space="preserve">Zhotovitel je povinen umožnit výkon technického dozoru stavebníka, autorského dozoru projektanta </w:t>
      </w:r>
      <w:r w:rsidRPr="00795D0A">
        <w:rPr>
          <w:rFonts w:ascii="Tahoma" w:hAnsi="Tahoma" w:cs="Tahoma"/>
          <w:snapToGrid/>
          <w:sz w:val="20"/>
        </w:rPr>
        <w:t>a výkon činnosti koordinátora BOZP</w:t>
      </w:r>
      <w:r w:rsidRPr="00795D0A">
        <w:rPr>
          <w:rFonts w:ascii="Tahoma" w:hAnsi="Tahoma" w:cs="Tahoma"/>
          <w:sz w:val="20"/>
        </w:rPr>
        <w:t xml:space="preserve"> a umožnit osobám, které je vykonávají, vstup na stavbu a staveniště.</w:t>
      </w:r>
    </w:p>
    <w:p w14:paraId="4948B8A0" w14:textId="77777777" w:rsidR="00EF6117" w:rsidRPr="00795D0A" w:rsidRDefault="00EF6117" w:rsidP="00917C74">
      <w:pPr>
        <w:pStyle w:val="Smlouva-slo0"/>
        <w:numPr>
          <w:ilvl w:val="0"/>
          <w:numId w:val="7"/>
        </w:numPr>
        <w:spacing w:line="240" w:lineRule="auto"/>
        <w:rPr>
          <w:rFonts w:ascii="Tahoma" w:hAnsi="Tahoma" w:cs="Tahoma"/>
          <w:sz w:val="20"/>
        </w:rPr>
      </w:pPr>
      <w:r w:rsidRPr="00795D0A">
        <w:rPr>
          <w:rFonts w:ascii="Tahoma" w:hAnsi="Tahoma" w:cs="Tahoma"/>
          <w:sz w:val="20"/>
        </w:rPr>
        <w:t>Zhotovitel ani osoba s ním propojená nesmí za objednatele vykonávat inženýrsko</w:t>
      </w:r>
      <w:r w:rsidRPr="00795D0A">
        <w:rPr>
          <w:rFonts w:ascii="Tahoma" w:hAnsi="Tahoma" w:cs="Tahoma"/>
          <w:sz w:val="20"/>
        </w:rPr>
        <w:noBreakHyphen/>
        <w:t>investorskou činnost na stavbě (technický dozor stavebníka).</w:t>
      </w:r>
    </w:p>
    <w:p w14:paraId="05DFBC27" w14:textId="77777777" w:rsidR="00DC078F" w:rsidRPr="00795D0A" w:rsidRDefault="00DC078F" w:rsidP="00ED0793">
      <w:pPr>
        <w:pStyle w:val="Smlouva-slo0"/>
        <w:spacing w:line="240" w:lineRule="auto"/>
        <w:ind w:left="357" w:hanging="357"/>
        <w:rPr>
          <w:rFonts w:ascii="Tahoma" w:hAnsi="Tahoma" w:cs="Tahoma"/>
          <w:bCs/>
          <w:caps/>
          <w:sz w:val="20"/>
        </w:rPr>
      </w:pPr>
      <w:r w:rsidRPr="00795D0A">
        <w:rPr>
          <w:rFonts w:ascii="Tahoma" w:hAnsi="Tahoma" w:cs="Tahoma"/>
          <w:bCs/>
          <w:caps/>
          <w:sz w:val="20"/>
        </w:rPr>
        <w:t>Kontrola prováděných prací, organizace kontrolních dnů</w:t>
      </w:r>
    </w:p>
    <w:p w14:paraId="7341D877" w14:textId="77777777" w:rsidR="001609A0" w:rsidRPr="00795D0A" w:rsidRDefault="008F4914"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Kontrola prováděných prací </w:t>
      </w:r>
      <w:r w:rsidR="00550AB0" w:rsidRPr="00795D0A">
        <w:rPr>
          <w:rFonts w:ascii="Tahoma" w:hAnsi="Tahoma" w:cs="Tahoma"/>
          <w:sz w:val="20"/>
        </w:rPr>
        <w:t>bude</w:t>
      </w:r>
      <w:r w:rsidRPr="00795D0A">
        <w:rPr>
          <w:rFonts w:ascii="Tahoma" w:hAnsi="Tahoma" w:cs="Tahoma"/>
          <w:sz w:val="20"/>
        </w:rPr>
        <w:t xml:space="preserve"> realizována</w:t>
      </w:r>
      <w:r w:rsidR="001609A0" w:rsidRPr="00795D0A">
        <w:rPr>
          <w:rFonts w:ascii="Tahoma" w:hAnsi="Tahoma" w:cs="Tahoma"/>
          <w:sz w:val="20"/>
        </w:rPr>
        <w:t>:</w:t>
      </w:r>
    </w:p>
    <w:p w14:paraId="401A4531" w14:textId="77777777" w:rsidR="001609A0" w:rsidRPr="00795D0A" w:rsidRDefault="008F4914"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 xml:space="preserve">osobou vykonávající </w:t>
      </w:r>
      <w:r w:rsidR="00550AB0" w:rsidRPr="00795D0A">
        <w:rPr>
          <w:rFonts w:ascii="Tahoma" w:hAnsi="Tahoma" w:cs="Tahoma"/>
          <w:sz w:val="20"/>
        </w:rPr>
        <w:t>t</w:t>
      </w:r>
      <w:r w:rsidRPr="00795D0A">
        <w:rPr>
          <w:rFonts w:ascii="Tahoma" w:hAnsi="Tahoma" w:cs="Tahoma"/>
          <w:sz w:val="20"/>
        </w:rPr>
        <w:t>echnický dozor stavebníka,</w:t>
      </w:r>
    </w:p>
    <w:p w14:paraId="4ADD3B4C" w14:textId="77777777" w:rsidR="001609A0" w:rsidRPr="00795D0A" w:rsidRDefault="009963DC"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osobou vykonávající činnost autorského dozoru projektanta</w:t>
      </w:r>
      <w:r w:rsidR="001609A0" w:rsidRPr="00795D0A">
        <w:rPr>
          <w:rFonts w:ascii="Tahoma" w:hAnsi="Tahoma" w:cs="Tahoma"/>
          <w:sz w:val="20"/>
        </w:rPr>
        <w:t>,</w:t>
      </w:r>
    </w:p>
    <w:p w14:paraId="2438ABED" w14:textId="77777777" w:rsidR="001609A0" w:rsidRPr="00795D0A" w:rsidRDefault="001609A0" w:rsidP="00917C74">
      <w:pPr>
        <w:pStyle w:val="Smlouva-slo0"/>
        <w:numPr>
          <w:ilvl w:val="0"/>
          <w:numId w:val="26"/>
        </w:numPr>
        <w:tabs>
          <w:tab w:val="clear" w:pos="360"/>
          <w:tab w:val="num" w:pos="720"/>
        </w:tabs>
        <w:spacing w:line="240" w:lineRule="auto"/>
        <w:ind w:left="714" w:hanging="357"/>
        <w:rPr>
          <w:rFonts w:ascii="Tahoma" w:hAnsi="Tahoma" w:cs="Tahoma"/>
          <w:snapToGrid/>
          <w:sz w:val="20"/>
        </w:rPr>
      </w:pPr>
      <w:r w:rsidRPr="00795D0A">
        <w:rPr>
          <w:rFonts w:ascii="Tahoma" w:hAnsi="Tahoma" w:cs="Tahoma"/>
          <w:snapToGrid/>
          <w:sz w:val="20"/>
        </w:rPr>
        <w:t>koordinátorem BOZP,</w:t>
      </w:r>
    </w:p>
    <w:p w14:paraId="2D286A5B" w14:textId="77777777" w:rsidR="00592867" w:rsidRPr="00795D0A" w:rsidRDefault="00710BB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orgány státní správy oprávněnými ke kontrole na základě zvláštních předpisů,</w:t>
      </w:r>
    </w:p>
    <w:p w14:paraId="0284F4F0" w14:textId="77777777" w:rsidR="00F44B09" w:rsidRPr="00795D0A" w:rsidRDefault="00F44B09" w:rsidP="00F44B09">
      <w:pPr>
        <w:pStyle w:val="Smlouva-slo0"/>
        <w:spacing w:line="240" w:lineRule="auto"/>
        <w:ind w:left="360"/>
        <w:rPr>
          <w:rFonts w:ascii="Tahoma" w:hAnsi="Tahoma" w:cs="Tahoma"/>
          <w:sz w:val="20"/>
        </w:rPr>
      </w:pPr>
      <w:r w:rsidRPr="00795D0A">
        <w:rPr>
          <w:rFonts w:ascii="Tahoma" w:hAnsi="Tahoma" w:cs="Tahoma"/>
          <w:sz w:val="20"/>
        </w:rPr>
        <w:t>Dále může provádět kontrolu objednatel a jím pověřené osoby.</w:t>
      </w:r>
    </w:p>
    <w:p w14:paraId="41B5406D" w14:textId="77777777" w:rsidR="00002298" w:rsidRPr="00795D0A" w:rsidRDefault="00002298" w:rsidP="00592867">
      <w:pPr>
        <w:pStyle w:val="Smlouva-slo0"/>
        <w:spacing w:line="240" w:lineRule="auto"/>
        <w:ind w:firstLine="357"/>
        <w:rPr>
          <w:rFonts w:ascii="Tahoma" w:hAnsi="Tahoma" w:cs="Tahoma"/>
          <w:sz w:val="20"/>
        </w:rPr>
      </w:pPr>
      <w:r w:rsidRPr="00795D0A">
        <w:rPr>
          <w:rFonts w:ascii="Tahoma" w:hAnsi="Tahoma" w:cs="Tahoma"/>
          <w:sz w:val="20"/>
        </w:rPr>
        <w:t>Zhotovitel je povinen umožnit uvedeným osobám provedení kontroly realizovaných prací.</w:t>
      </w:r>
    </w:p>
    <w:p w14:paraId="61757A01" w14:textId="77777777" w:rsidR="00962017" w:rsidRPr="0012687A" w:rsidRDefault="00962017" w:rsidP="00917C74">
      <w:pPr>
        <w:widowControl w:val="0"/>
        <w:numPr>
          <w:ilvl w:val="0"/>
          <w:numId w:val="7"/>
        </w:numPr>
        <w:spacing w:before="60"/>
        <w:jc w:val="both"/>
        <w:rPr>
          <w:rFonts w:ascii="Tahoma" w:hAnsi="Tahoma" w:cs="Tahoma"/>
          <w:snapToGrid w:val="0"/>
          <w:sz w:val="20"/>
          <w:szCs w:val="20"/>
        </w:rPr>
      </w:pPr>
      <w:r w:rsidRPr="00795D0A">
        <w:rPr>
          <w:rFonts w:ascii="Tahoma" w:hAnsi="Tahoma" w:cs="Tahoma"/>
          <w:snapToGrid w:val="0"/>
          <w:sz w:val="20"/>
          <w:szCs w:val="20"/>
        </w:rPr>
        <w:t xml:space="preserve">Osoba vykonávající technický dozor stavebníka </w:t>
      </w:r>
      <w:r w:rsidRPr="00795D0A">
        <w:rPr>
          <w:rFonts w:ascii="Tahoma" w:hAnsi="Tahoma" w:cs="Tahoma"/>
          <w:sz w:val="20"/>
          <w:szCs w:val="20"/>
        </w:rPr>
        <w:t xml:space="preserve">a funkci koordinátora BOZP </w:t>
      </w:r>
      <w:r w:rsidRPr="00795D0A">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795D0A">
        <w:rPr>
          <w:rFonts w:ascii="Tahoma" w:hAnsi="Tahoma" w:cs="Tahoma"/>
          <w:sz w:val="20"/>
          <w:szCs w:val="20"/>
        </w:rPr>
        <w:t xml:space="preserve">a rovněž ke kontrole bezpečnosti a ochrany zdraví při práci na staveništi </w:t>
      </w:r>
      <w:r w:rsidRPr="00795D0A">
        <w:rPr>
          <w:rFonts w:ascii="Tahoma" w:hAnsi="Tahoma" w:cs="Tahoma"/>
          <w:snapToGrid w:val="0"/>
          <w:sz w:val="20"/>
          <w:szCs w:val="20"/>
        </w:rPr>
        <w:t xml:space="preserve">a k dalším úkonům vyplývajícím z příslušné smlouvy na zajištění výkonu inženýrské a investorské činnosti </w:t>
      </w:r>
      <w:r w:rsidRPr="00795D0A">
        <w:rPr>
          <w:rFonts w:ascii="Tahoma" w:hAnsi="Tahoma" w:cs="Tahoma"/>
          <w:sz w:val="20"/>
          <w:szCs w:val="20"/>
        </w:rPr>
        <w:t>a výkonu koordinace bezpečnosti a ochrany zdraví při práci na staveništi</w:t>
      </w:r>
      <w:r w:rsidRPr="00795D0A">
        <w:rPr>
          <w:rFonts w:ascii="Tahoma" w:hAnsi="Tahoma" w:cs="Tahoma"/>
          <w:snapToGrid w:val="0"/>
          <w:sz w:val="20"/>
          <w:szCs w:val="20"/>
        </w:rPr>
        <w:t xml:space="preserve"> při realizaci stavby.</w:t>
      </w:r>
    </w:p>
    <w:p w14:paraId="72D65220" w14:textId="77777777" w:rsidR="00936568" w:rsidRPr="0012687A" w:rsidRDefault="00A00511"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Kontrola prováděných prací bude realizována zejména v rámci kontrolních dnů</w:t>
      </w:r>
      <w:r w:rsidR="00936568" w:rsidRPr="0012687A">
        <w:rPr>
          <w:rFonts w:ascii="Tahoma" w:hAnsi="Tahoma" w:cs="Tahoma"/>
          <w:sz w:val="20"/>
        </w:rPr>
        <w:t>, s tím, že:</w:t>
      </w:r>
    </w:p>
    <w:p w14:paraId="231986B2" w14:textId="77777777" w:rsidR="00936568" w:rsidRPr="0012687A" w:rsidRDefault="00936568"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w:t>
      </w:r>
      <w:r w:rsidR="0041696F" w:rsidRPr="0012687A">
        <w:rPr>
          <w:rFonts w:ascii="Tahoma" w:hAnsi="Tahoma" w:cs="Tahoma"/>
          <w:sz w:val="20"/>
        </w:rPr>
        <w:t xml:space="preserve">ontrolní dny </w:t>
      </w:r>
      <w:r w:rsidR="00D327A7" w:rsidRPr="0012687A">
        <w:rPr>
          <w:rFonts w:ascii="Tahoma" w:hAnsi="Tahoma" w:cs="Tahoma"/>
          <w:sz w:val="20"/>
        </w:rPr>
        <w:t xml:space="preserve">se </w:t>
      </w:r>
      <w:r w:rsidR="0041696F" w:rsidRPr="0012687A">
        <w:rPr>
          <w:rFonts w:ascii="Tahoma" w:hAnsi="Tahoma" w:cs="Tahoma"/>
          <w:sz w:val="20"/>
        </w:rPr>
        <w:t>budou</w:t>
      </w:r>
      <w:r w:rsidR="00D327A7" w:rsidRPr="0012687A">
        <w:rPr>
          <w:rFonts w:ascii="Tahoma" w:hAnsi="Tahoma" w:cs="Tahoma"/>
          <w:sz w:val="20"/>
        </w:rPr>
        <w:t xml:space="preserve"> konat dle p</w:t>
      </w:r>
      <w:r w:rsidRPr="0012687A">
        <w:rPr>
          <w:rFonts w:ascii="Tahoma" w:hAnsi="Tahoma" w:cs="Tahoma"/>
          <w:sz w:val="20"/>
        </w:rPr>
        <w:t>otřeby, zpravidla jednou týdně,</w:t>
      </w:r>
    </w:p>
    <w:p w14:paraId="255111E3" w14:textId="77777777" w:rsidR="00A00511" w:rsidRPr="0012687A" w:rsidRDefault="00EE41D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termíny konání kontrolních dnů budou stanoveny v zápisu </w:t>
      </w:r>
      <w:r w:rsidR="002C0CFB" w:rsidRPr="0012687A">
        <w:rPr>
          <w:rFonts w:ascii="Tahoma" w:hAnsi="Tahoma" w:cs="Tahoma"/>
          <w:sz w:val="20"/>
        </w:rPr>
        <w:t>o </w:t>
      </w:r>
      <w:r w:rsidR="00BD4127" w:rsidRPr="0012687A">
        <w:rPr>
          <w:rFonts w:ascii="Tahoma" w:hAnsi="Tahoma" w:cs="Tahoma"/>
          <w:sz w:val="20"/>
        </w:rPr>
        <w:t>předání staveniště; v případě potřeby budou kontrolní dny konány také mimo předem stanovený termín, a</w:t>
      </w:r>
      <w:r w:rsidR="002C0CFB" w:rsidRPr="0012687A">
        <w:rPr>
          <w:rFonts w:ascii="Tahoma" w:hAnsi="Tahoma" w:cs="Tahoma"/>
          <w:sz w:val="20"/>
        </w:rPr>
        <w:t> </w:t>
      </w:r>
      <w:r w:rsidR="00BD4127" w:rsidRPr="0012687A">
        <w:rPr>
          <w:rFonts w:ascii="Tahoma" w:hAnsi="Tahoma" w:cs="Tahoma"/>
          <w:sz w:val="20"/>
        </w:rPr>
        <w:t xml:space="preserve">to </w:t>
      </w:r>
      <w:r w:rsidR="00AE21F2" w:rsidRPr="0012687A">
        <w:rPr>
          <w:rFonts w:ascii="Tahoma" w:hAnsi="Tahoma" w:cs="Tahoma"/>
          <w:sz w:val="20"/>
        </w:rPr>
        <w:t>buď na</w:t>
      </w:r>
      <w:r w:rsidR="002C0CFB" w:rsidRPr="0012687A">
        <w:rPr>
          <w:rFonts w:ascii="Tahoma" w:hAnsi="Tahoma" w:cs="Tahoma"/>
          <w:sz w:val="20"/>
        </w:rPr>
        <w:t> </w:t>
      </w:r>
      <w:r w:rsidR="00AE21F2" w:rsidRPr="0012687A">
        <w:rPr>
          <w:rFonts w:ascii="Tahoma" w:hAnsi="Tahoma" w:cs="Tahoma"/>
          <w:sz w:val="20"/>
        </w:rPr>
        <w:t>základě dohody stran uvedené v zápisu z kontrolního dne</w:t>
      </w:r>
      <w:r w:rsidR="002C0CFB" w:rsidRPr="0012687A">
        <w:rPr>
          <w:rFonts w:ascii="Tahoma" w:hAnsi="Tahoma" w:cs="Tahoma"/>
          <w:sz w:val="20"/>
        </w:rPr>
        <w:t>,</w:t>
      </w:r>
      <w:r w:rsidR="00AE21F2" w:rsidRPr="0012687A">
        <w:rPr>
          <w:rFonts w:ascii="Tahoma" w:hAnsi="Tahoma" w:cs="Tahoma"/>
          <w:sz w:val="20"/>
        </w:rPr>
        <w:t xml:space="preserve"> nebo </w:t>
      </w:r>
      <w:r w:rsidR="00BD4127" w:rsidRPr="0012687A">
        <w:rPr>
          <w:rFonts w:ascii="Tahoma" w:hAnsi="Tahoma" w:cs="Tahoma"/>
          <w:sz w:val="20"/>
        </w:rPr>
        <w:t>na</w:t>
      </w:r>
      <w:r w:rsidR="002C0CFB" w:rsidRPr="0012687A">
        <w:rPr>
          <w:rFonts w:ascii="Tahoma" w:hAnsi="Tahoma" w:cs="Tahoma"/>
          <w:sz w:val="20"/>
        </w:rPr>
        <w:t> </w:t>
      </w:r>
      <w:r w:rsidR="00BD4127" w:rsidRPr="0012687A">
        <w:rPr>
          <w:rFonts w:ascii="Tahoma" w:hAnsi="Tahoma" w:cs="Tahoma"/>
          <w:sz w:val="20"/>
        </w:rPr>
        <w:t>základě výzvy osoby vykonávající technický dozor stavebníka</w:t>
      </w:r>
      <w:r w:rsidR="00143CF6" w:rsidRPr="0012687A">
        <w:rPr>
          <w:rFonts w:ascii="Tahoma" w:hAnsi="Tahoma" w:cs="Tahoma"/>
          <w:sz w:val="20"/>
        </w:rPr>
        <w:t>,</w:t>
      </w:r>
    </w:p>
    <w:p w14:paraId="32280649" w14:textId="77777777" w:rsidR="00CD6F5E" w:rsidRPr="0012687A" w:rsidRDefault="00CD6F5E"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kontrolní dny budou řízeny osobou vykonávající technický dozor stavebníka,</w:t>
      </w:r>
    </w:p>
    <w:p w14:paraId="4485E9AC" w14:textId="77777777" w:rsidR="00143CF6" w:rsidRPr="0012687A" w:rsidRDefault="00143CF6"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z kontrolních dnů budou </w:t>
      </w:r>
      <w:r w:rsidR="0087725D" w:rsidRPr="0012687A">
        <w:rPr>
          <w:rFonts w:ascii="Tahoma" w:hAnsi="Tahoma" w:cs="Tahoma"/>
          <w:sz w:val="20"/>
        </w:rPr>
        <w:t xml:space="preserve">osobou vykonávající technický dozor stavebníka </w:t>
      </w:r>
      <w:r w:rsidRPr="0012687A">
        <w:rPr>
          <w:rFonts w:ascii="Tahoma" w:hAnsi="Tahoma" w:cs="Tahoma"/>
          <w:sz w:val="20"/>
        </w:rPr>
        <w:t>pořizovány zápisy</w:t>
      </w:r>
      <w:r w:rsidR="0087725D" w:rsidRPr="0012687A">
        <w:rPr>
          <w:rFonts w:ascii="Tahoma" w:hAnsi="Tahoma" w:cs="Tahoma"/>
          <w:sz w:val="20"/>
        </w:rPr>
        <w:t xml:space="preserve">, které </w:t>
      </w:r>
      <w:r w:rsidR="0087725D" w:rsidRPr="0012687A">
        <w:rPr>
          <w:rFonts w:ascii="Tahoma" w:hAnsi="Tahoma" w:cs="Tahoma"/>
          <w:sz w:val="20"/>
        </w:rPr>
        <w:lastRenderedPageBreak/>
        <w:t>budou zhotoviteli zasílány v elektronické podobě.</w:t>
      </w:r>
    </w:p>
    <w:p w14:paraId="60624C71"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vyzve osobu vykonávající technický dozor stavebníka prokazatelnou formou nejméně 3</w:t>
      </w:r>
      <w:r w:rsidR="00D67E87" w:rsidRPr="0012687A">
        <w:rPr>
          <w:rFonts w:ascii="Tahoma" w:hAnsi="Tahoma" w:cs="Tahoma"/>
          <w:sz w:val="20"/>
        </w:rPr>
        <w:t> pracovní dny předem k </w:t>
      </w:r>
      <w:r w:rsidRPr="0012687A">
        <w:rPr>
          <w:rFonts w:ascii="Tahoma" w:hAnsi="Tahoma" w:cs="Tahoma"/>
          <w:sz w:val="20"/>
        </w:rPr>
        <w:t>prověření kvality prací, jež budou dalším postupem při</w:t>
      </w:r>
      <w:r w:rsidR="00D67E87" w:rsidRPr="0012687A">
        <w:rPr>
          <w:rFonts w:ascii="Tahoma" w:hAnsi="Tahoma" w:cs="Tahoma"/>
          <w:sz w:val="20"/>
        </w:rPr>
        <w:t> </w:t>
      </w:r>
      <w:r w:rsidRPr="0012687A">
        <w:rPr>
          <w:rFonts w:ascii="Tahoma" w:hAnsi="Tahoma" w:cs="Tahoma"/>
          <w:sz w:val="20"/>
        </w:rPr>
        <w:t>zhotovování díla zakryty.</w:t>
      </w:r>
    </w:p>
    <w:p w14:paraId="361B668A" w14:textId="77777777" w:rsidR="00DC078F" w:rsidRPr="0012687A" w:rsidRDefault="00D67E87" w:rsidP="00D67E87">
      <w:pPr>
        <w:pStyle w:val="Smlouva-slo0"/>
        <w:spacing w:before="60" w:line="240" w:lineRule="auto"/>
        <w:ind w:left="357"/>
        <w:rPr>
          <w:rFonts w:ascii="Tahoma" w:hAnsi="Tahoma" w:cs="Tahoma"/>
          <w:sz w:val="20"/>
        </w:rPr>
      </w:pPr>
      <w:r w:rsidRPr="0012687A">
        <w:rPr>
          <w:rFonts w:ascii="Tahoma" w:hAnsi="Tahoma" w:cs="Tahoma"/>
          <w:sz w:val="20"/>
        </w:rPr>
        <w:t>V případě, že se na </w:t>
      </w:r>
      <w:r w:rsidR="00DC078F" w:rsidRPr="0012687A">
        <w:rPr>
          <w:rFonts w:ascii="Tahoma" w:hAnsi="Tahoma" w:cs="Tahoma"/>
          <w:sz w:val="20"/>
        </w:rPr>
        <w:t>tuto výzvu osoba vykonávající technický dozor stavebníka bez vážných důvodů nedostaví, může zhotovitel pokračovat v</w:t>
      </w:r>
      <w:r w:rsidRPr="0012687A">
        <w:rPr>
          <w:rFonts w:ascii="Tahoma" w:hAnsi="Tahoma" w:cs="Tahoma"/>
          <w:sz w:val="20"/>
        </w:rPr>
        <w:t> </w:t>
      </w:r>
      <w:r w:rsidR="00DC078F" w:rsidRPr="0012687A">
        <w:rPr>
          <w:rFonts w:ascii="Tahoma" w:hAnsi="Tahoma" w:cs="Tahoma"/>
          <w:sz w:val="20"/>
        </w:rPr>
        <w:t>provádění díla po předchozím písemném upozornění objednatele a</w:t>
      </w:r>
      <w:r w:rsidRPr="0012687A">
        <w:rPr>
          <w:rFonts w:ascii="Tahoma" w:hAnsi="Tahoma" w:cs="Tahoma"/>
          <w:sz w:val="20"/>
        </w:rPr>
        <w:t> předmětné práce zakrýt. Bude</w:t>
      </w:r>
      <w:r w:rsidRPr="0012687A">
        <w:rPr>
          <w:rFonts w:ascii="Tahoma" w:hAnsi="Tahoma" w:cs="Tahoma"/>
          <w:sz w:val="20"/>
        </w:rPr>
        <w:noBreakHyphen/>
      </w:r>
      <w:r w:rsidR="00DC078F" w:rsidRPr="0012687A">
        <w:rPr>
          <w:rFonts w:ascii="Tahoma" w:hAnsi="Tahoma" w:cs="Tahoma"/>
          <w:sz w:val="20"/>
        </w:rPr>
        <w:t>li v tomto případě objednatel dodatečně požadovat jejich odkrytí, je zhotovitel povinen toto odkrytí provést na</w:t>
      </w:r>
      <w:r w:rsidRPr="0012687A">
        <w:rPr>
          <w:rFonts w:ascii="Tahoma" w:hAnsi="Tahoma" w:cs="Tahoma"/>
          <w:sz w:val="20"/>
        </w:rPr>
        <w:t> </w:t>
      </w:r>
      <w:r w:rsidR="00DC078F" w:rsidRPr="0012687A">
        <w:rPr>
          <w:rFonts w:ascii="Tahoma" w:hAnsi="Tahoma" w:cs="Tahoma"/>
          <w:sz w:val="20"/>
        </w:rPr>
        <w:t>náklady objednatele. Pokud se však zjistí, že práce nebyly řádně provedeny, nese veškeré náklady spojené s odkrytím prací, opravou chybného stavu a</w:t>
      </w:r>
      <w:r w:rsidRPr="0012687A">
        <w:rPr>
          <w:rFonts w:ascii="Tahoma" w:hAnsi="Tahoma" w:cs="Tahoma"/>
          <w:sz w:val="20"/>
        </w:rPr>
        <w:t> </w:t>
      </w:r>
      <w:r w:rsidR="00DC078F" w:rsidRPr="0012687A">
        <w:rPr>
          <w:rFonts w:ascii="Tahoma" w:hAnsi="Tahoma" w:cs="Tahoma"/>
          <w:sz w:val="20"/>
        </w:rPr>
        <w:t>následným zakrytím zhotovitel.</w:t>
      </w:r>
    </w:p>
    <w:p w14:paraId="54398DA7" w14:textId="77777777" w:rsidR="00DC078F" w:rsidRPr="0012687A" w:rsidRDefault="00DC078F" w:rsidP="00D67E87">
      <w:pPr>
        <w:pStyle w:val="Smlouva-slo0"/>
        <w:spacing w:before="60" w:line="240" w:lineRule="auto"/>
        <w:ind w:left="357"/>
        <w:rPr>
          <w:rFonts w:ascii="Tahoma" w:hAnsi="Tahoma" w:cs="Tahoma"/>
          <w:sz w:val="20"/>
        </w:rPr>
      </w:pPr>
      <w:r w:rsidRPr="0012687A">
        <w:rPr>
          <w:rFonts w:ascii="Tahoma" w:hAnsi="Tahoma" w:cs="Tahoma"/>
          <w:sz w:val="20"/>
        </w:rPr>
        <w:t>Pokud zhotovitel osobu vykonávající technický dozor stavebníka prokazatelnou formou k převzetí prací před</w:t>
      </w:r>
      <w:r w:rsidR="00D67E87" w:rsidRPr="0012687A">
        <w:rPr>
          <w:rFonts w:ascii="Tahoma" w:hAnsi="Tahoma" w:cs="Tahoma"/>
          <w:sz w:val="20"/>
        </w:rPr>
        <w:t> </w:t>
      </w:r>
      <w:r w:rsidRPr="0012687A">
        <w:rPr>
          <w:rFonts w:ascii="Tahoma" w:hAnsi="Tahoma" w:cs="Tahoma"/>
          <w:sz w:val="20"/>
        </w:rPr>
        <w:t>jejich zakrytím nevyzve, případně osoba vykonávající technický dozo</w:t>
      </w:r>
      <w:r w:rsidR="00D67E87" w:rsidRPr="0012687A">
        <w:rPr>
          <w:rFonts w:ascii="Tahoma" w:hAnsi="Tahoma" w:cs="Tahoma"/>
          <w:sz w:val="20"/>
        </w:rPr>
        <w:t>r stavebníka práce nepřevezme a </w:t>
      </w:r>
      <w:r w:rsidRPr="0012687A">
        <w:rPr>
          <w:rFonts w:ascii="Tahoma" w:hAnsi="Tahoma" w:cs="Tahoma"/>
          <w:sz w:val="20"/>
        </w:rPr>
        <w:t>nedá písemný souhlas k jejich zakrytí zápisem do</w:t>
      </w:r>
      <w:r w:rsidR="00D67E87" w:rsidRPr="0012687A">
        <w:rPr>
          <w:rFonts w:ascii="Tahoma" w:hAnsi="Tahoma" w:cs="Tahoma"/>
          <w:sz w:val="20"/>
        </w:rPr>
        <w:t> </w:t>
      </w:r>
      <w:r w:rsidRPr="0012687A">
        <w:rPr>
          <w:rFonts w:ascii="Tahoma" w:hAnsi="Tahoma" w:cs="Tahoma"/>
          <w:sz w:val="20"/>
        </w:rPr>
        <w:t>stavebního deníku, je zhotovitel povinen na</w:t>
      </w:r>
      <w:r w:rsidR="00D67E87" w:rsidRPr="0012687A">
        <w:rPr>
          <w:rFonts w:ascii="Tahoma" w:hAnsi="Tahoma" w:cs="Tahoma"/>
          <w:sz w:val="20"/>
        </w:rPr>
        <w:t> </w:t>
      </w:r>
      <w:r w:rsidRPr="0012687A">
        <w:rPr>
          <w:rFonts w:ascii="Tahoma" w:hAnsi="Tahoma" w:cs="Tahoma"/>
          <w:sz w:val="20"/>
        </w:rPr>
        <w:t>výzvu objednatele případné již zakryté práce odkrýt. V tomto případě nese veškeré náklady spojené s odkrytím, opravou chybného stavu a</w:t>
      </w:r>
      <w:r w:rsidR="00D67E87" w:rsidRPr="0012687A">
        <w:rPr>
          <w:rFonts w:ascii="Tahoma" w:hAnsi="Tahoma" w:cs="Tahoma"/>
          <w:sz w:val="20"/>
        </w:rPr>
        <w:t> následným zakrytím zhotovitel.</w:t>
      </w:r>
    </w:p>
    <w:p w14:paraId="3EFC317C"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písemně vyzve kromě osoby vykonávají</w:t>
      </w:r>
      <w:r w:rsidR="00D67E87" w:rsidRPr="0012687A">
        <w:rPr>
          <w:rFonts w:ascii="Tahoma" w:hAnsi="Tahoma" w:cs="Tahoma"/>
          <w:sz w:val="20"/>
        </w:rPr>
        <w:t>cí technický dozor stavebníka i </w:t>
      </w:r>
      <w:r w:rsidRPr="0012687A">
        <w:rPr>
          <w:rFonts w:ascii="Tahoma" w:hAnsi="Tahoma" w:cs="Tahoma"/>
          <w:sz w:val="20"/>
        </w:rPr>
        <w:t>správce podzemních vedení a</w:t>
      </w:r>
      <w:r w:rsidR="00D67E87" w:rsidRPr="0012687A">
        <w:rPr>
          <w:rFonts w:ascii="Tahoma" w:hAnsi="Tahoma" w:cs="Tahoma"/>
          <w:sz w:val="20"/>
        </w:rPr>
        <w:t> </w:t>
      </w:r>
      <w:r w:rsidRPr="0012687A">
        <w:rPr>
          <w:rFonts w:ascii="Tahoma" w:hAnsi="Tahoma" w:cs="Tahoma"/>
          <w:sz w:val="20"/>
        </w:rPr>
        <w:t>inžený</w:t>
      </w:r>
      <w:r w:rsidR="00D67E87" w:rsidRPr="0012687A">
        <w:rPr>
          <w:rFonts w:ascii="Tahoma" w:hAnsi="Tahoma" w:cs="Tahoma"/>
          <w:sz w:val="20"/>
        </w:rPr>
        <w:t>rských sítí dotčených stavbou k </w:t>
      </w:r>
      <w:r w:rsidRPr="0012687A">
        <w:rPr>
          <w:rFonts w:ascii="Tahoma" w:hAnsi="Tahoma" w:cs="Tahoma"/>
          <w:sz w:val="20"/>
        </w:rPr>
        <w:t>jejich kontrole a</w:t>
      </w:r>
      <w:r w:rsidR="00D67E87" w:rsidRPr="0012687A">
        <w:rPr>
          <w:rFonts w:ascii="Tahoma" w:hAnsi="Tahoma" w:cs="Tahoma"/>
          <w:sz w:val="20"/>
        </w:rPr>
        <w:t> </w:t>
      </w:r>
      <w:r w:rsidRPr="0012687A">
        <w:rPr>
          <w:rFonts w:ascii="Tahoma" w:hAnsi="Tahoma" w:cs="Tahoma"/>
          <w:sz w:val="20"/>
        </w:rPr>
        <w:t>převzetí a</w:t>
      </w:r>
      <w:r w:rsidR="00D67E87" w:rsidRPr="0012687A">
        <w:rPr>
          <w:rFonts w:ascii="Tahoma" w:hAnsi="Tahoma" w:cs="Tahoma"/>
          <w:sz w:val="20"/>
        </w:rPr>
        <w:t> </w:t>
      </w:r>
      <w:r w:rsidRPr="0012687A">
        <w:rPr>
          <w:rFonts w:ascii="Tahoma" w:hAnsi="Tahoma" w:cs="Tahoma"/>
          <w:sz w:val="20"/>
        </w:rPr>
        <w:t>zjištěnou skutečnost nechá potvrdit zápisem ve</w:t>
      </w:r>
      <w:r w:rsidR="00D67E87" w:rsidRPr="0012687A">
        <w:rPr>
          <w:rFonts w:ascii="Tahoma" w:hAnsi="Tahoma" w:cs="Tahoma"/>
          <w:sz w:val="20"/>
        </w:rPr>
        <w:t> </w:t>
      </w:r>
      <w:r w:rsidRPr="0012687A">
        <w:rPr>
          <w:rFonts w:ascii="Tahoma" w:hAnsi="Tahoma" w:cs="Tahoma"/>
          <w:sz w:val="20"/>
        </w:rPr>
        <w:t>stavebním deníku. Zhotovitel před</w:t>
      </w:r>
      <w:r w:rsidR="00D67E87" w:rsidRPr="0012687A">
        <w:rPr>
          <w:rFonts w:ascii="Tahoma" w:hAnsi="Tahoma" w:cs="Tahoma"/>
          <w:sz w:val="20"/>
        </w:rPr>
        <w:t> </w:t>
      </w:r>
      <w:r w:rsidRPr="0012687A">
        <w:rPr>
          <w:rFonts w:ascii="Tahoma" w:hAnsi="Tahoma" w:cs="Tahoma"/>
          <w:sz w:val="20"/>
        </w:rPr>
        <w:t>jejich zakrytím zajistí na</w:t>
      </w:r>
      <w:r w:rsidR="00D67E87" w:rsidRPr="0012687A">
        <w:rPr>
          <w:rFonts w:ascii="Tahoma" w:hAnsi="Tahoma" w:cs="Tahoma"/>
          <w:sz w:val="20"/>
        </w:rPr>
        <w:t> </w:t>
      </w:r>
      <w:r w:rsidRPr="0012687A">
        <w:rPr>
          <w:rFonts w:ascii="Tahoma" w:hAnsi="Tahoma" w:cs="Tahoma"/>
          <w:sz w:val="20"/>
        </w:rPr>
        <w:t>své náklady geodetická zaměření, která nejpozději před</w:t>
      </w:r>
      <w:r w:rsidR="00D67E87" w:rsidRPr="0012687A">
        <w:rPr>
          <w:rFonts w:ascii="Tahoma" w:hAnsi="Tahoma" w:cs="Tahoma"/>
          <w:sz w:val="20"/>
        </w:rPr>
        <w:t> </w:t>
      </w:r>
      <w:r w:rsidRPr="0012687A">
        <w:rPr>
          <w:rFonts w:ascii="Tahoma" w:hAnsi="Tahoma" w:cs="Tahoma"/>
          <w:sz w:val="20"/>
        </w:rPr>
        <w:t>dokončením díla nebo jeho části předá objednateli.</w:t>
      </w:r>
    </w:p>
    <w:p w14:paraId="6C033883" w14:textId="77777777" w:rsidR="00821A35" w:rsidRPr="00795D0A" w:rsidRDefault="00821A35" w:rsidP="00917C74">
      <w:pPr>
        <w:pStyle w:val="Smlouva-slo0"/>
        <w:numPr>
          <w:ilvl w:val="0"/>
          <w:numId w:val="7"/>
        </w:numPr>
        <w:spacing w:line="240" w:lineRule="auto"/>
        <w:rPr>
          <w:rFonts w:ascii="Tahoma" w:hAnsi="Tahoma" w:cs="Tahoma"/>
          <w:snapToGrid/>
          <w:sz w:val="20"/>
        </w:rPr>
      </w:pPr>
      <w:r w:rsidRPr="00795D0A">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je povinen zavázat k součinnosti s koordinátorem BOZP všechny své poddodavatele a osoby, které budou provádět činnosti na staveništi.</w:t>
      </w:r>
    </w:p>
    <w:p w14:paraId="42918C19"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795D0A" w:rsidRDefault="00821A35" w:rsidP="00917C74">
      <w:pPr>
        <w:pStyle w:val="Smlouva-slo0"/>
        <w:numPr>
          <w:ilvl w:val="0"/>
          <w:numId w:val="7"/>
        </w:numPr>
        <w:tabs>
          <w:tab w:val="clear" w:pos="360"/>
        </w:tabs>
        <w:spacing w:line="240" w:lineRule="auto"/>
        <w:ind w:left="357" w:hanging="357"/>
        <w:rPr>
          <w:rFonts w:ascii="Tahoma" w:eastAsia="Tahoma" w:hAnsi="Tahoma" w:cs="Tahoma"/>
          <w:b/>
          <w:bCs/>
          <w:snapToGrid/>
          <w:sz w:val="20"/>
        </w:rPr>
      </w:pPr>
      <w:r w:rsidRPr="00795D0A">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w:t>
      </w:r>
      <w:r w:rsidR="00A045E6" w:rsidRPr="0012687A">
        <w:rPr>
          <w:rFonts w:ascii="Tahoma" w:hAnsi="Tahoma" w:cs="Tahoma"/>
          <w:b/>
          <w:sz w:val="20"/>
          <w:szCs w:val="20"/>
        </w:rPr>
        <w:br/>
      </w:r>
      <w:r w:rsidR="00F879B8" w:rsidRPr="0012687A">
        <w:rPr>
          <w:rFonts w:ascii="Tahoma" w:hAnsi="Tahoma" w:cs="Tahoma"/>
          <w:b/>
          <w:sz w:val="20"/>
          <w:szCs w:val="20"/>
        </w:rPr>
        <w:t>Stavební deník</w:t>
      </w:r>
    </w:p>
    <w:p w14:paraId="5CF1A792" w14:textId="645483D2" w:rsidR="00D64B58"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Zhotovitel je povinen o</w:t>
      </w:r>
      <w:r w:rsidR="00D67E87" w:rsidRPr="0012687A">
        <w:rPr>
          <w:rFonts w:ascii="Tahoma" w:hAnsi="Tahoma" w:cs="Tahoma"/>
          <w:sz w:val="20"/>
        </w:rPr>
        <w:t> </w:t>
      </w:r>
      <w:r w:rsidRPr="0012687A">
        <w:rPr>
          <w:rFonts w:ascii="Tahoma" w:hAnsi="Tahoma" w:cs="Tahoma"/>
          <w:sz w:val="20"/>
        </w:rPr>
        <w:t>všech pracích a</w:t>
      </w:r>
      <w:r w:rsidR="00D67E87" w:rsidRPr="0012687A">
        <w:rPr>
          <w:rFonts w:ascii="Tahoma" w:hAnsi="Tahoma" w:cs="Tahoma"/>
          <w:sz w:val="20"/>
        </w:rPr>
        <w:t> </w:t>
      </w:r>
      <w:r w:rsidRPr="0012687A">
        <w:rPr>
          <w:rFonts w:ascii="Tahoma" w:hAnsi="Tahoma" w:cs="Tahoma"/>
          <w:sz w:val="20"/>
        </w:rPr>
        <w:t>činnostech prováděných v souvislosti s</w:t>
      </w:r>
      <w:r w:rsidR="00D67E87" w:rsidRPr="0012687A">
        <w:rPr>
          <w:rFonts w:ascii="Tahoma" w:hAnsi="Tahoma" w:cs="Tahoma"/>
          <w:sz w:val="20"/>
        </w:rPr>
        <w:t>e stavbou vést stavební deník v </w:t>
      </w:r>
      <w:r w:rsidRPr="0012687A">
        <w:rPr>
          <w:rFonts w:ascii="Tahoma" w:hAnsi="Tahoma" w:cs="Tahoma"/>
          <w:sz w:val="20"/>
        </w:rPr>
        <w:t>souladu se</w:t>
      </w:r>
      <w:r w:rsidR="00D67E87" w:rsidRPr="0012687A">
        <w:rPr>
          <w:rFonts w:ascii="Tahoma" w:hAnsi="Tahoma" w:cs="Tahoma"/>
          <w:sz w:val="20"/>
        </w:rPr>
        <w:t> </w:t>
      </w:r>
      <w:r w:rsidRPr="0012687A">
        <w:rPr>
          <w:rFonts w:ascii="Tahoma" w:hAnsi="Tahoma" w:cs="Tahoma"/>
          <w:sz w:val="20"/>
        </w:rPr>
        <w:t>stavebním zákonem. Stavební deník musí obsahovat veškeré obsahové náležitosti a</w:t>
      </w:r>
      <w:r w:rsidR="00D67E87" w:rsidRPr="0012687A">
        <w:rPr>
          <w:rFonts w:ascii="Tahoma" w:hAnsi="Tahoma" w:cs="Tahoma"/>
          <w:sz w:val="20"/>
        </w:rPr>
        <w:t> </w:t>
      </w:r>
      <w:r w:rsidRPr="0012687A">
        <w:rPr>
          <w:rFonts w:ascii="Tahoma" w:hAnsi="Tahoma" w:cs="Tahoma"/>
          <w:sz w:val="20"/>
        </w:rPr>
        <w:t>musí být veden způsobem dle</w:t>
      </w:r>
      <w:r w:rsidR="00D67E87" w:rsidRPr="0012687A">
        <w:rPr>
          <w:rFonts w:ascii="Tahoma" w:hAnsi="Tahoma" w:cs="Tahoma"/>
          <w:sz w:val="20"/>
        </w:rPr>
        <w:t> </w:t>
      </w:r>
      <w:r w:rsidRPr="0012687A">
        <w:rPr>
          <w:rFonts w:ascii="Tahoma" w:hAnsi="Tahoma" w:cs="Tahoma"/>
          <w:sz w:val="20"/>
        </w:rPr>
        <w:t>vyhlášky č.</w:t>
      </w:r>
      <w:r w:rsidR="00D67E87" w:rsidRPr="0012687A">
        <w:rPr>
          <w:rFonts w:ascii="Tahoma" w:hAnsi="Tahoma" w:cs="Tahoma"/>
          <w:sz w:val="20"/>
        </w:rPr>
        <w:t> </w:t>
      </w:r>
      <w:r w:rsidRPr="0012687A">
        <w:rPr>
          <w:rFonts w:ascii="Tahoma" w:hAnsi="Tahoma" w:cs="Tahoma"/>
          <w:sz w:val="20"/>
        </w:rPr>
        <w:t>499/2006</w:t>
      </w:r>
      <w:r w:rsidR="00D67E87" w:rsidRPr="0012687A">
        <w:rPr>
          <w:rFonts w:ascii="Tahoma" w:hAnsi="Tahoma" w:cs="Tahoma"/>
          <w:sz w:val="20"/>
        </w:rPr>
        <w:t> </w:t>
      </w:r>
      <w:r w:rsidRPr="0012687A">
        <w:rPr>
          <w:rFonts w:ascii="Tahoma" w:hAnsi="Tahoma" w:cs="Tahoma"/>
          <w:sz w:val="20"/>
        </w:rPr>
        <w:t>Sb., o dokumentaci</w:t>
      </w:r>
      <w:r w:rsidR="00F56DE7" w:rsidRPr="0012687A">
        <w:rPr>
          <w:rFonts w:ascii="Tahoma" w:hAnsi="Tahoma" w:cs="Tahoma"/>
          <w:sz w:val="20"/>
        </w:rPr>
        <w:t xml:space="preserve"> staveb</w:t>
      </w:r>
      <w:r w:rsidR="00FF2322" w:rsidRPr="0012687A">
        <w:rPr>
          <w:rFonts w:ascii="Tahoma" w:hAnsi="Tahoma" w:cs="Tahoma"/>
          <w:sz w:val="20"/>
        </w:rPr>
        <w:t>, ve znění pozdějších předpisů</w:t>
      </w:r>
      <w:r w:rsidR="00B65711" w:rsidRPr="0012687A">
        <w:rPr>
          <w:rFonts w:ascii="Tahoma" w:hAnsi="Tahoma" w:cs="Tahoma"/>
          <w:sz w:val="20"/>
        </w:rPr>
        <w:t xml:space="preserve"> a předpisu tuto vyhlášku nahrazující</w:t>
      </w:r>
      <w:r w:rsidRPr="0012687A">
        <w:rPr>
          <w:rFonts w:ascii="Tahoma" w:hAnsi="Tahoma" w:cs="Tahoma"/>
          <w:sz w:val="20"/>
        </w:rPr>
        <w:t>.</w:t>
      </w:r>
    </w:p>
    <w:p w14:paraId="3DB661D5" w14:textId="77777777" w:rsidR="004A2DDB"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Zápisem ve</w:t>
      </w:r>
      <w:r w:rsidR="00D4566C" w:rsidRPr="0012687A">
        <w:rPr>
          <w:rFonts w:ascii="Tahoma" w:hAnsi="Tahoma" w:cs="Tahoma"/>
          <w:sz w:val="20"/>
        </w:rPr>
        <w:t> </w:t>
      </w:r>
      <w:r w:rsidRPr="0012687A">
        <w:rPr>
          <w:rFonts w:ascii="Tahoma" w:hAnsi="Tahoma" w:cs="Tahoma"/>
          <w:sz w:val="20"/>
        </w:rPr>
        <w:t>stavebním deníku</w:t>
      </w:r>
      <w:r w:rsidR="00D64B58" w:rsidRPr="0012687A">
        <w:rPr>
          <w:rFonts w:ascii="Tahoma" w:hAnsi="Tahoma" w:cs="Tahoma"/>
          <w:sz w:val="20"/>
        </w:rPr>
        <w:t xml:space="preserve"> </w:t>
      </w:r>
      <w:r w:rsidRPr="0012687A">
        <w:rPr>
          <w:rFonts w:ascii="Tahoma" w:hAnsi="Tahoma" w:cs="Tahoma"/>
          <w:sz w:val="20"/>
        </w:rPr>
        <w:t>nelze obsah této smlouvy měnit.</w:t>
      </w:r>
    </w:p>
    <w:p w14:paraId="18D40165"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A045E6" w:rsidRPr="0012687A">
        <w:rPr>
          <w:rFonts w:ascii="Tahoma" w:hAnsi="Tahoma" w:cs="Tahoma"/>
          <w:b/>
          <w:sz w:val="20"/>
          <w:szCs w:val="20"/>
        </w:rPr>
        <w:br/>
      </w:r>
      <w:r w:rsidRPr="0012687A">
        <w:rPr>
          <w:rFonts w:ascii="Tahoma" w:hAnsi="Tahoma" w:cs="Tahoma"/>
          <w:b/>
          <w:sz w:val="20"/>
          <w:szCs w:val="20"/>
        </w:rPr>
        <w:t>Předání díla</w:t>
      </w:r>
    </w:p>
    <w:p w14:paraId="18465171" w14:textId="7EC4C2E0"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Objednatel se zavazuje </w:t>
      </w:r>
      <w:r w:rsidR="00D64B58" w:rsidRPr="0012687A">
        <w:rPr>
          <w:rFonts w:ascii="Tahoma" w:hAnsi="Tahoma" w:cs="Tahoma"/>
          <w:sz w:val="20"/>
          <w:szCs w:val="20"/>
        </w:rPr>
        <w:t xml:space="preserve">dokončené </w:t>
      </w:r>
      <w:r w:rsidRPr="0012687A">
        <w:rPr>
          <w:rFonts w:ascii="Tahoma" w:hAnsi="Tahoma" w:cs="Tahoma"/>
          <w:sz w:val="20"/>
          <w:szCs w:val="20"/>
        </w:rPr>
        <w:t xml:space="preserve">dílo převzít </w:t>
      </w:r>
      <w:r w:rsidR="00017CD9" w:rsidRPr="0005543A">
        <w:rPr>
          <w:rFonts w:ascii="Tahoma" w:hAnsi="Tahoma" w:cs="Tahoma"/>
          <w:sz w:val="20"/>
          <w:szCs w:val="20"/>
        </w:rPr>
        <w:t>do </w:t>
      </w:r>
      <w:r w:rsidR="008242A8">
        <w:rPr>
          <w:rFonts w:ascii="Tahoma" w:hAnsi="Tahoma" w:cs="Tahoma"/>
          <w:sz w:val="20"/>
          <w:szCs w:val="20"/>
        </w:rPr>
        <w:t>10</w:t>
      </w:r>
      <w:r w:rsidR="009B2259" w:rsidRPr="0005543A">
        <w:rPr>
          <w:rFonts w:ascii="Tahoma" w:hAnsi="Tahoma" w:cs="Tahoma"/>
          <w:sz w:val="20"/>
          <w:szCs w:val="20"/>
        </w:rPr>
        <w:t xml:space="preserve"> </w:t>
      </w:r>
      <w:r w:rsidR="00CF5F93" w:rsidRPr="0005543A">
        <w:rPr>
          <w:rFonts w:ascii="Tahoma" w:hAnsi="Tahoma" w:cs="Tahoma"/>
          <w:sz w:val="20"/>
          <w:szCs w:val="20"/>
        </w:rPr>
        <w:t xml:space="preserve">pracovních </w:t>
      </w:r>
      <w:r w:rsidR="009B2259" w:rsidRPr="0005543A">
        <w:rPr>
          <w:rFonts w:ascii="Tahoma" w:hAnsi="Tahoma" w:cs="Tahoma"/>
          <w:sz w:val="20"/>
          <w:szCs w:val="20"/>
        </w:rPr>
        <w:t>dnů od</w:t>
      </w:r>
      <w:r w:rsidR="00017CD9" w:rsidRPr="0005543A">
        <w:rPr>
          <w:rFonts w:ascii="Tahoma" w:hAnsi="Tahoma" w:cs="Tahoma"/>
          <w:sz w:val="20"/>
          <w:szCs w:val="20"/>
        </w:rPr>
        <w:t> </w:t>
      </w:r>
      <w:r w:rsidR="00543264" w:rsidRPr="0005543A">
        <w:rPr>
          <w:rFonts w:ascii="Tahoma" w:hAnsi="Tahoma" w:cs="Tahoma"/>
          <w:sz w:val="20"/>
          <w:szCs w:val="20"/>
        </w:rPr>
        <w:t>doručení výzvy</w:t>
      </w:r>
      <w:r w:rsidR="00543264" w:rsidRPr="0012687A">
        <w:rPr>
          <w:rFonts w:ascii="Tahoma" w:hAnsi="Tahoma" w:cs="Tahoma"/>
          <w:sz w:val="20"/>
          <w:szCs w:val="20"/>
        </w:rPr>
        <w:t xml:space="preserve"> zhotovitele</w:t>
      </w:r>
      <w:r w:rsidR="00CF5F93" w:rsidRPr="0012687A">
        <w:rPr>
          <w:rFonts w:ascii="Tahoma" w:hAnsi="Tahoma" w:cs="Tahoma"/>
          <w:sz w:val="20"/>
          <w:szCs w:val="20"/>
        </w:rPr>
        <w:t xml:space="preserve"> v případě, že dílo bude předáno bez vad a nedodělků bránících jeho řádnému užívání</w:t>
      </w:r>
      <w:r w:rsidR="00D64B58" w:rsidRPr="0012687A">
        <w:rPr>
          <w:rFonts w:ascii="Tahoma" w:hAnsi="Tahoma" w:cs="Tahoma"/>
          <w:sz w:val="20"/>
          <w:szCs w:val="20"/>
        </w:rPr>
        <w:t>.</w:t>
      </w:r>
      <w:r w:rsidR="00543264" w:rsidRPr="0012687A">
        <w:rPr>
          <w:rFonts w:ascii="Tahoma" w:hAnsi="Tahoma" w:cs="Tahoma"/>
          <w:sz w:val="20"/>
          <w:szCs w:val="20"/>
        </w:rPr>
        <w:t xml:space="preserve"> </w:t>
      </w:r>
      <w:r w:rsidR="00CF5F93" w:rsidRPr="0012687A">
        <w:rPr>
          <w:rFonts w:ascii="Tahoma" w:hAnsi="Tahoma" w:cs="Tahoma"/>
          <w:sz w:val="20"/>
          <w:szCs w:val="20"/>
        </w:rPr>
        <w:t xml:space="preserve">Doba od zahájení </w:t>
      </w:r>
      <w:r w:rsidR="00CF5F93" w:rsidRPr="0012687A">
        <w:rPr>
          <w:rFonts w:ascii="Tahoma" w:hAnsi="Tahoma" w:cs="Tahoma"/>
          <w:sz w:val="20"/>
          <w:szCs w:val="20"/>
        </w:rPr>
        <w:lastRenderedPageBreak/>
        <w:t>přejímacího řízení do převzetí díla (případně nepřevzetí z důvodu vad nebo nedodělků bránících jeho řádnému užívání) se nepočítá do doby plnění dle čl. IV odst. 1 této smlouvy.</w:t>
      </w:r>
    </w:p>
    <w:p w14:paraId="5CAF160B" w14:textId="77777777"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O předání a</w:t>
      </w:r>
      <w:r w:rsidR="00017CD9" w:rsidRPr="0012687A">
        <w:rPr>
          <w:rFonts w:ascii="Tahoma" w:hAnsi="Tahoma" w:cs="Tahoma"/>
          <w:sz w:val="20"/>
          <w:szCs w:val="20"/>
        </w:rPr>
        <w:t> </w:t>
      </w:r>
      <w:r w:rsidRPr="0012687A">
        <w:rPr>
          <w:rFonts w:ascii="Tahoma" w:hAnsi="Tahoma" w:cs="Tahoma"/>
          <w:sz w:val="20"/>
          <w:szCs w:val="20"/>
        </w:rPr>
        <w:t xml:space="preserve">převzetí díla </w:t>
      </w:r>
      <w:r w:rsidR="00543264" w:rsidRPr="0012687A">
        <w:rPr>
          <w:rFonts w:ascii="Tahoma" w:hAnsi="Tahoma" w:cs="Tahoma"/>
          <w:sz w:val="20"/>
          <w:szCs w:val="20"/>
        </w:rPr>
        <w:t>bude sepsán protokol mezi objednatelem a zhotovitelem</w:t>
      </w:r>
      <w:r w:rsidR="00D64B58" w:rsidRPr="0012687A">
        <w:rPr>
          <w:rFonts w:ascii="Tahoma" w:hAnsi="Tahoma" w:cs="Tahoma"/>
          <w:sz w:val="20"/>
          <w:szCs w:val="20"/>
        </w:rPr>
        <w:t>.</w:t>
      </w:r>
      <w:r w:rsidR="0049362B" w:rsidRPr="0012687A">
        <w:rPr>
          <w:rFonts w:ascii="Tahoma" w:hAnsi="Tahoma" w:cs="Tahoma"/>
          <w:sz w:val="20"/>
          <w:szCs w:val="20"/>
        </w:rPr>
        <w:t xml:space="preserve"> Protokol připraví</w:t>
      </w:r>
      <w:r w:rsidR="00543264" w:rsidRPr="0012687A">
        <w:rPr>
          <w:rFonts w:ascii="Tahoma" w:hAnsi="Tahoma" w:cs="Tahoma"/>
          <w:sz w:val="20"/>
          <w:szCs w:val="20"/>
        </w:rPr>
        <w:t xml:space="preserve"> a sepíše </w:t>
      </w:r>
      <w:r w:rsidR="00AD37BE" w:rsidRPr="0012687A">
        <w:rPr>
          <w:rFonts w:ascii="Tahoma" w:hAnsi="Tahoma" w:cs="Tahoma"/>
          <w:sz w:val="20"/>
          <w:szCs w:val="20"/>
        </w:rPr>
        <w:t>osoba vykonávající technický dozor stavebníka</w:t>
      </w:r>
      <w:r w:rsidR="00D64B58" w:rsidRPr="0012687A">
        <w:rPr>
          <w:rFonts w:ascii="Tahoma" w:hAnsi="Tahoma" w:cs="Tahoma"/>
          <w:sz w:val="20"/>
          <w:szCs w:val="20"/>
        </w:rPr>
        <w:t>.</w:t>
      </w:r>
    </w:p>
    <w:p w14:paraId="43ED9477" w14:textId="77777777" w:rsidR="004A2DDB" w:rsidRPr="0012687A" w:rsidRDefault="0049362B" w:rsidP="00D64B58">
      <w:pPr>
        <w:widowControl w:val="0"/>
        <w:spacing w:before="120"/>
        <w:ind w:left="357"/>
        <w:jc w:val="both"/>
        <w:rPr>
          <w:rFonts w:ascii="Tahoma" w:hAnsi="Tahoma" w:cs="Tahoma"/>
          <w:sz w:val="20"/>
          <w:szCs w:val="20"/>
        </w:rPr>
      </w:pPr>
      <w:r w:rsidRPr="0012687A">
        <w:rPr>
          <w:rFonts w:ascii="Tahoma" w:hAnsi="Tahoma" w:cs="Tahoma"/>
          <w:sz w:val="20"/>
          <w:szCs w:val="20"/>
        </w:rPr>
        <w:t>Protokol</w:t>
      </w:r>
      <w:r w:rsidR="004A2DDB" w:rsidRPr="0012687A">
        <w:rPr>
          <w:rFonts w:ascii="Tahoma" w:hAnsi="Tahoma" w:cs="Tahoma"/>
          <w:sz w:val="20"/>
          <w:szCs w:val="20"/>
        </w:rPr>
        <w:t xml:space="preserve"> bude obsahovat:</w:t>
      </w:r>
    </w:p>
    <w:p w14:paraId="0C65655C"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předmětu díla,</w:t>
      </w:r>
    </w:p>
    <w:p w14:paraId="28EE42E1"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objednatele a</w:t>
      </w:r>
      <w:r w:rsidR="00017CD9" w:rsidRPr="0012687A">
        <w:rPr>
          <w:rFonts w:ascii="Tahoma" w:hAnsi="Tahoma" w:cs="Tahoma"/>
          <w:sz w:val="20"/>
        </w:rPr>
        <w:t> </w:t>
      </w:r>
      <w:r w:rsidRPr="0012687A">
        <w:rPr>
          <w:rFonts w:ascii="Tahoma" w:hAnsi="Tahoma" w:cs="Tahoma"/>
          <w:sz w:val="20"/>
        </w:rPr>
        <w:t>zhotovitele díla,</w:t>
      </w:r>
    </w:p>
    <w:p w14:paraId="57887E04"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číslo a</w:t>
      </w:r>
      <w:r w:rsidR="00017CD9" w:rsidRPr="0012687A">
        <w:rPr>
          <w:rFonts w:ascii="Tahoma" w:hAnsi="Tahoma" w:cs="Tahoma"/>
          <w:sz w:val="20"/>
        </w:rPr>
        <w:t> datum uzavření smlouvy o </w:t>
      </w:r>
      <w:r w:rsidRPr="0012687A">
        <w:rPr>
          <w:rFonts w:ascii="Tahoma" w:hAnsi="Tahoma" w:cs="Tahoma"/>
          <w:sz w:val="20"/>
        </w:rPr>
        <w:t>dílo včetně čísel a</w:t>
      </w:r>
      <w:r w:rsidR="00017CD9" w:rsidRPr="0012687A">
        <w:rPr>
          <w:rFonts w:ascii="Tahoma" w:hAnsi="Tahoma" w:cs="Tahoma"/>
          <w:sz w:val="20"/>
        </w:rPr>
        <w:t> </w:t>
      </w:r>
      <w:r w:rsidRPr="0012687A">
        <w:rPr>
          <w:rFonts w:ascii="Tahoma" w:hAnsi="Tahoma" w:cs="Tahoma"/>
          <w:sz w:val="20"/>
        </w:rPr>
        <w:t>dat uzavření jejích dodatků,</w:t>
      </w:r>
    </w:p>
    <w:p w14:paraId="6EB989D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vyklizení staveniště,</w:t>
      </w:r>
    </w:p>
    <w:p w14:paraId="5EEAE0CA"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datum ukončení záruky </w:t>
      </w:r>
      <w:r w:rsidR="00017CD9" w:rsidRPr="0012687A">
        <w:rPr>
          <w:rFonts w:ascii="Tahoma" w:hAnsi="Tahoma" w:cs="Tahoma"/>
          <w:sz w:val="20"/>
        </w:rPr>
        <w:t>za </w:t>
      </w:r>
      <w:r w:rsidR="00D627E7" w:rsidRPr="0012687A">
        <w:rPr>
          <w:rFonts w:ascii="Tahoma" w:hAnsi="Tahoma" w:cs="Tahoma"/>
          <w:sz w:val="20"/>
        </w:rPr>
        <w:t xml:space="preserve">jakost </w:t>
      </w:r>
      <w:r w:rsidRPr="0012687A">
        <w:rPr>
          <w:rFonts w:ascii="Tahoma" w:hAnsi="Tahoma" w:cs="Tahoma"/>
          <w:sz w:val="20"/>
        </w:rPr>
        <w:t>na dílo,</w:t>
      </w:r>
    </w:p>
    <w:p w14:paraId="73BE88CF" w14:textId="77777777"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soupis nákladů od </w:t>
      </w:r>
      <w:r w:rsidR="004A2DDB" w:rsidRPr="0012687A">
        <w:rPr>
          <w:rFonts w:ascii="Tahoma" w:hAnsi="Tahoma" w:cs="Tahoma"/>
          <w:sz w:val="20"/>
        </w:rPr>
        <w:t>zahájení po dokončení díla,</w:t>
      </w:r>
    </w:p>
    <w:p w14:paraId="6F936ED3"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zahájení a</w:t>
      </w:r>
      <w:r w:rsidR="00017CD9" w:rsidRPr="0012687A">
        <w:rPr>
          <w:rFonts w:ascii="Tahoma" w:hAnsi="Tahoma" w:cs="Tahoma"/>
          <w:sz w:val="20"/>
        </w:rPr>
        <w:t> </w:t>
      </w:r>
      <w:r w:rsidRPr="0012687A">
        <w:rPr>
          <w:rFonts w:ascii="Tahoma" w:hAnsi="Tahoma" w:cs="Tahoma"/>
          <w:sz w:val="20"/>
        </w:rPr>
        <w:t>dokončení prací na zhotovovaném díle,</w:t>
      </w:r>
    </w:p>
    <w:p w14:paraId="060F77C9"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seznam převzaté dokumentace,</w:t>
      </w:r>
    </w:p>
    <w:p w14:paraId="1A73197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prohlášení objednatele, že dílo přejímá (nepřejímá),</w:t>
      </w:r>
    </w:p>
    <w:p w14:paraId="4CA57E1E"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datum a</w:t>
      </w:r>
      <w:r w:rsidR="00017CD9" w:rsidRPr="0012687A">
        <w:rPr>
          <w:rFonts w:ascii="Tahoma" w:hAnsi="Tahoma" w:cs="Tahoma"/>
          <w:sz w:val="20"/>
        </w:rPr>
        <w:t> </w:t>
      </w:r>
      <w:r w:rsidRPr="0012687A">
        <w:rPr>
          <w:rFonts w:ascii="Tahoma" w:hAnsi="Tahoma" w:cs="Tahoma"/>
          <w:sz w:val="20"/>
        </w:rPr>
        <w:t>místo sepsání protokolu,</w:t>
      </w:r>
    </w:p>
    <w:p w14:paraId="03E41719" w14:textId="39188D16" w:rsidR="004A2DDB" w:rsidRPr="0012687A"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v případě, je</w:t>
      </w:r>
      <w:r w:rsidR="00017CD9" w:rsidRPr="0012687A">
        <w:rPr>
          <w:rFonts w:ascii="Tahoma" w:hAnsi="Tahoma" w:cs="Tahoma"/>
          <w:sz w:val="20"/>
        </w:rPr>
        <w:noBreakHyphen/>
      </w:r>
      <w:r w:rsidRPr="0012687A">
        <w:rPr>
          <w:rFonts w:ascii="Tahoma" w:hAnsi="Tahoma" w:cs="Tahoma"/>
          <w:sz w:val="20"/>
        </w:rPr>
        <w:t>li dílo přebíráno s vadami a</w:t>
      </w:r>
      <w:r w:rsidR="00017CD9" w:rsidRPr="0012687A">
        <w:rPr>
          <w:rFonts w:ascii="Tahoma" w:hAnsi="Tahoma" w:cs="Tahoma"/>
          <w:sz w:val="20"/>
        </w:rPr>
        <w:t> </w:t>
      </w:r>
      <w:r w:rsidRPr="0012687A">
        <w:rPr>
          <w:rFonts w:ascii="Tahoma" w:hAnsi="Tahoma" w:cs="Tahoma"/>
          <w:sz w:val="20"/>
        </w:rPr>
        <w:t>nedodělky, uvedení, že je dílo přebíráno s výhradami a</w:t>
      </w:r>
      <w:r w:rsidR="00017CD9" w:rsidRPr="0012687A">
        <w:rPr>
          <w:rFonts w:ascii="Tahoma" w:hAnsi="Tahoma" w:cs="Tahoma"/>
          <w:sz w:val="20"/>
        </w:rPr>
        <w:t> </w:t>
      </w:r>
      <w:r w:rsidR="004A2DDB" w:rsidRPr="0012687A">
        <w:rPr>
          <w:rFonts w:ascii="Tahoma" w:hAnsi="Tahoma" w:cs="Tahoma"/>
          <w:sz w:val="20"/>
        </w:rPr>
        <w:t>seznam vad a</w:t>
      </w:r>
      <w:r w:rsidR="00017CD9" w:rsidRPr="0012687A">
        <w:rPr>
          <w:rFonts w:ascii="Tahoma" w:hAnsi="Tahoma" w:cs="Tahoma"/>
          <w:sz w:val="20"/>
        </w:rPr>
        <w:t> </w:t>
      </w:r>
      <w:r w:rsidR="004A2DDB" w:rsidRPr="0012687A">
        <w:rPr>
          <w:rFonts w:ascii="Tahoma" w:hAnsi="Tahoma" w:cs="Tahoma"/>
          <w:sz w:val="20"/>
        </w:rPr>
        <w:t>nedodělků, s nimiž bylo dílo převzato,</w:t>
      </w:r>
      <w:r w:rsidR="0049362B" w:rsidRPr="0012687A">
        <w:rPr>
          <w:rFonts w:ascii="Tahoma" w:hAnsi="Tahoma" w:cs="Tahoma"/>
          <w:sz w:val="20"/>
        </w:rPr>
        <w:t xml:space="preserve"> </w:t>
      </w:r>
      <w:r w:rsidR="00D64B58" w:rsidRPr="0012687A">
        <w:rPr>
          <w:rFonts w:ascii="Tahoma" w:hAnsi="Tahoma" w:cs="Tahoma"/>
          <w:sz w:val="20"/>
        </w:rPr>
        <w:t>včetně uvedení</w:t>
      </w:r>
      <w:r w:rsidR="0049362B" w:rsidRPr="0012687A">
        <w:rPr>
          <w:rFonts w:ascii="Tahoma" w:hAnsi="Tahoma" w:cs="Tahoma"/>
          <w:sz w:val="20"/>
        </w:rPr>
        <w:t xml:space="preserve"> lhůt</w:t>
      </w:r>
      <w:r w:rsidR="00D64B58" w:rsidRPr="0012687A">
        <w:rPr>
          <w:rFonts w:ascii="Tahoma" w:hAnsi="Tahoma" w:cs="Tahoma"/>
          <w:sz w:val="20"/>
        </w:rPr>
        <w:t>y</w:t>
      </w:r>
      <w:r w:rsidR="0049362B" w:rsidRPr="0012687A">
        <w:rPr>
          <w:rFonts w:ascii="Tahoma" w:hAnsi="Tahoma" w:cs="Tahoma"/>
          <w:sz w:val="20"/>
        </w:rPr>
        <w:t xml:space="preserve"> k odstranění těchto vad,</w:t>
      </w:r>
    </w:p>
    <w:p w14:paraId="6056D786" w14:textId="4EC12B2A"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jména a </w:t>
      </w:r>
      <w:r w:rsidR="004A2DDB" w:rsidRPr="0012687A">
        <w:rPr>
          <w:rFonts w:ascii="Tahoma" w:hAnsi="Tahoma" w:cs="Tahoma"/>
          <w:sz w:val="20"/>
        </w:rPr>
        <w:t>podpisy zástupců objednatele</w:t>
      </w:r>
      <w:r w:rsidR="00AD37BE" w:rsidRPr="0012687A">
        <w:rPr>
          <w:rFonts w:ascii="Tahoma" w:hAnsi="Tahoma" w:cs="Tahoma"/>
          <w:sz w:val="20"/>
        </w:rPr>
        <w:t xml:space="preserve">, </w:t>
      </w:r>
      <w:r w:rsidR="004A2DDB" w:rsidRPr="0012687A">
        <w:rPr>
          <w:rFonts w:ascii="Tahoma" w:hAnsi="Tahoma" w:cs="Tahoma"/>
          <w:sz w:val="20"/>
        </w:rPr>
        <w:t>zhotovitele</w:t>
      </w:r>
      <w:r w:rsidR="00AD37BE" w:rsidRPr="0012687A">
        <w:rPr>
          <w:rFonts w:ascii="Tahoma" w:hAnsi="Tahoma" w:cs="Tahoma"/>
          <w:sz w:val="20"/>
        </w:rPr>
        <w:t xml:space="preserve"> a</w:t>
      </w:r>
      <w:r w:rsidRPr="0012687A">
        <w:rPr>
          <w:rFonts w:ascii="Tahoma" w:hAnsi="Tahoma" w:cs="Tahoma"/>
          <w:sz w:val="20"/>
        </w:rPr>
        <w:t> </w:t>
      </w:r>
      <w:r w:rsidR="00AD37BE" w:rsidRPr="0012687A">
        <w:rPr>
          <w:rFonts w:ascii="Tahoma" w:hAnsi="Tahoma" w:cs="Tahoma"/>
          <w:sz w:val="20"/>
        </w:rPr>
        <w:t>osoby vykonávající technický dozor stavebníka</w:t>
      </w:r>
      <w:r w:rsidR="004A2DDB" w:rsidRPr="0012687A">
        <w:rPr>
          <w:rFonts w:ascii="Tahoma" w:hAnsi="Tahoma" w:cs="Tahoma"/>
          <w:sz w:val="20"/>
        </w:rPr>
        <w:t>.</w:t>
      </w:r>
    </w:p>
    <w:p w14:paraId="7E97076B" w14:textId="77777777" w:rsidR="004A2DDB" w:rsidRPr="0012687A" w:rsidRDefault="004A2DDB" w:rsidP="00917C74">
      <w:pPr>
        <w:widowControl w:val="0"/>
        <w:numPr>
          <w:ilvl w:val="0"/>
          <w:numId w:val="9"/>
        </w:numPr>
        <w:tabs>
          <w:tab w:val="clear" w:pos="360"/>
        </w:tabs>
        <w:spacing w:before="120"/>
        <w:ind w:left="426" w:hanging="426"/>
        <w:jc w:val="both"/>
        <w:rPr>
          <w:rFonts w:ascii="Tahoma" w:hAnsi="Tahoma" w:cs="Tahoma"/>
          <w:sz w:val="20"/>
          <w:szCs w:val="20"/>
        </w:rPr>
      </w:pPr>
      <w:r w:rsidRPr="0012687A">
        <w:rPr>
          <w:rFonts w:ascii="Tahoma" w:hAnsi="Tahoma" w:cs="Tahoma"/>
          <w:sz w:val="20"/>
          <w:szCs w:val="20"/>
        </w:rPr>
        <w:t>Zhotovitel je povinen provést předepsané zkoušky dle</w:t>
      </w:r>
      <w:r w:rsidR="00017CD9" w:rsidRPr="0012687A">
        <w:rPr>
          <w:rFonts w:ascii="Tahoma" w:hAnsi="Tahoma" w:cs="Tahoma"/>
          <w:sz w:val="20"/>
          <w:szCs w:val="20"/>
        </w:rPr>
        <w:t> </w:t>
      </w:r>
      <w:r w:rsidRPr="0012687A">
        <w:rPr>
          <w:rFonts w:ascii="Tahoma" w:hAnsi="Tahoma" w:cs="Tahoma"/>
          <w:sz w:val="20"/>
          <w:szCs w:val="20"/>
        </w:rPr>
        <w:t>platných právních předpisů a technických norem. Úspěšné provede</w:t>
      </w:r>
      <w:r w:rsidR="00017CD9" w:rsidRPr="0012687A">
        <w:rPr>
          <w:rFonts w:ascii="Tahoma" w:hAnsi="Tahoma" w:cs="Tahoma"/>
          <w:sz w:val="20"/>
          <w:szCs w:val="20"/>
        </w:rPr>
        <w:t xml:space="preserve">ní těchto zkoušek je podmínkou </w:t>
      </w:r>
      <w:r w:rsidRPr="0012687A">
        <w:rPr>
          <w:rFonts w:ascii="Tahoma" w:hAnsi="Tahoma" w:cs="Tahoma"/>
          <w:sz w:val="20"/>
          <w:szCs w:val="20"/>
        </w:rPr>
        <w:t>převzetí díla.</w:t>
      </w:r>
    </w:p>
    <w:p w14:paraId="0304889D" w14:textId="2E53988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Doklady o</w:t>
      </w:r>
      <w:r w:rsidR="00017CD9" w:rsidRPr="0012687A">
        <w:rPr>
          <w:rFonts w:ascii="Tahoma" w:hAnsi="Tahoma" w:cs="Tahoma"/>
          <w:sz w:val="20"/>
          <w:szCs w:val="20"/>
        </w:rPr>
        <w:t> </w:t>
      </w:r>
      <w:r w:rsidRPr="0012687A">
        <w:rPr>
          <w:rFonts w:ascii="Tahoma" w:hAnsi="Tahoma" w:cs="Tahoma"/>
          <w:sz w:val="20"/>
          <w:szCs w:val="20"/>
        </w:rPr>
        <w:t>řádném provedení díla dle technických norem a</w:t>
      </w:r>
      <w:r w:rsidR="00017CD9" w:rsidRPr="0012687A">
        <w:rPr>
          <w:rFonts w:ascii="Tahoma" w:hAnsi="Tahoma" w:cs="Tahoma"/>
          <w:sz w:val="20"/>
          <w:szCs w:val="20"/>
        </w:rPr>
        <w:t> předpisů, o </w:t>
      </w:r>
      <w:r w:rsidRPr="0012687A">
        <w:rPr>
          <w:rFonts w:ascii="Tahoma" w:hAnsi="Tahoma" w:cs="Tahoma"/>
          <w:sz w:val="20"/>
          <w:szCs w:val="20"/>
        </w:rPr>
        <w:t>provedených zkouškách, atestech a</w:t>
      </w:r>
      <w:r w:rsidR="00017CD9" w:rsidRPr="0012687A">
        <w:rPr>
          <w:rFonts w:ascii="Tahoma" w:hAnsi="Tahoma" w:cs="Tahoma"/>
          <w:sz w:val="20"/>
          <w:szCs w:val="20"/>
        </w:rPr>
        <w:t> </w:t>
      </w:r>
      <w:r w:rsidRPr="0012687A">
        <w:rPr>
          <w:rFonts w:ascii="Tahoma" w:hAnsi="Tahoma" w:cs="Tahoma"/>
          <w:sz w:val="20"/>
          <w:szCs w:val="20"/>
        </w:rPr>
        <w:t>další dokumentaci podle t</w:t>
      </w:r>
      <w:r w:rsidR="00017CD9" w:rsidRPr="0012687A">
        <w:rPr>
          <w:rFonts w:ascii="Tahoma" w:hAnsi="Tahoma" w:cs="Tahoma"/>
          <w:sz w:val="20"/>
          <w:szCs w:val="20"/>
        </w:rPr>
        <w:t>éto smlouvy včetně prohlášení o </w:t>
      </w:r>
      <w:r w:rsidRPr="0012687A">
        <w:rPr>
          <w:rFonts w:ascii="Tahoma" w:hAnsi="Tahoma" w:cs="Tahoma"/>
          <w:sz w:val="20"/>
          <w:szCs w:val="20"/>
        </w:rPr>
        <w:t>shodě a</w:t>
      </w:r>
      <w:r w:rsidR="00017CD9" w:rsidRPr="0012687A">
        <w:rPr>
          <w:rFonts w:ascii="Tahoma" w:hAnsi="Tahoma" w:cs="Tahoma"/>
          <w:sz w:val="20"/>
          <w:szCs w:val="20"/>
        </w:rPr>
        <w:t> </w:t>
      </w:r>
      <w:r w:rsidRPr="0012687A">
        <w:rPr>
          <w:rFonts w:ascii="Tahoma" w:hAnsi="Tahoma" w:cs="Tahoma"/>
          <w:sz w:val="20"/>
          <w:szCs w:val="20"/>
        </w:rPr>
        <w:t>dokladů nutných k získání kolaudačního souhlasu/kolaudační</w:t>
      </w:r>
      <w:r w:rsidR="00D64B58" w:rsidRPr="0012687A">
        <w:rPr>
          <w:rFonts w:ascii="Tahoma" w:hAnsi="Tahoma" w:cs="Tahoma"/>
          <w:sz w:val="20"/>
          <w:szCs w:val="20"/>
        </w:rPr>
        <w:t>ho</w:t>
      </w:r>
      <w:r w:rsidRPr="0012687A">
        <w:rPr>
          <w:rFonts w:ascii="Tahoma" w:hAnsi="Tahoma" w:cs="Tahoma"/>
          <w:sz w:val="20"/>
          <w:szCs w:val="20"/>
        </w:rPr>
        <w:t xml:space="preserve"> rozhodnutí</w:t>
      </w:r>
      <w:r w:rsidR="00D64B58" w:rsidRPr="0012687A">
        <w:rPr>
          <w:rFonts w:ascii="Tahoma" w:hAnsi="Tahoma" w:cs="Tahoma"/>
          <w:sz w:val="20"/>
          <w:szCs w:val="20"/>
        </w:rPr>
        <w:t>,</w:t>
      </w:r>
      <w:r w:rsidR="003E6642" w:rsidRPr="0012687A">
        <w:rPr>
          <w:rFonts w:ascii="Tahoma" w:hAnsi="Tahoma" w:cs="Tahoma"/>
          <w:sz w:val="20"/>
          <w:szCs w:val="20"/>
        </w:rPr>
        <w:t xml:space="preserve"> pokud bude potřebné,</w:t>
      </w:r>
      <w:r w:rsidRPr="0012687A">
        <w:rPr>
          <w:rFonts w:ascii="Tahoma" w:hAnsi="Tahoma" w:cs="Tahoma"/>
          <w:sz w:val="20"/>
          <w:szCs w:val="20"/>
        </w:rPr>
        <w:t xml:space="preserve"> zhotovitel předá objednateli při</w:t>
      </w:r>
      <w:r w:rsidR="00017CD9" w:rsidRPr="0012687A">
        <w:rPr>
          <w:rFonts w:ascii="Tahoma" w:hAnsi="Tahoma" w:cs="Tahoma"/>
          <w:sz w:val="20"/>
          <w:szCs w:val="20"/>
        </w:rPr>
        <w:t> </w:t>
      </w:r>
      <w:r w:rsidRPr="0012687A">
        <w:rPr>
          <w:rFonts w:ascii="Tahoma" w:hAnsi="Tahoma" w:cs="Tahoma"/>
          <w:sz w:val="20"/>
          <w:szCs w:val="20"/>
        </w:rPr>
        <w:t>předání díla. Pokud zhotovitel objednateli doklady dle</w:t>
      </w:r>
      <w:r w:rsidR="00017CD9" w:rsidRPr="0012687A">
        <w:rPr>
          <w:rFonts w:ascii="Tahoma" w:hAnsi="Tahoma" w:cs="Tahoma"/>
          <w:sz w:val="20"/>
          <w:szCs w:val="20"/>
        </w:rPr>
        <w:t> </w:t>
      </w:r>
      <w:r w:rsidRPr="0012687A">
        <w:rPr>
          <w:rFonts w:ascii="Tahoma" w:hAnsi="Tahoma" w:cs="Tahoma"/>
          <w:sz w:val="20"/>
          <w:szCs w:val="20"/>
        </w:rPr>
        <w:t>předchozí věty nepředá, objednatel dílo nepřevezme. Předáním díla objednateli není zhotovitel zbaven povinnosti doklady na výzvu objednatele doplnit.</w:t>
      </w:r>
    </w:p>
    <w:p w14:paraId="5FF9A282" w14:textId="7777777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se zavazuje zúčastnit se na</w:t>
      </w:r>
      <w:r w:rsidR="00017CD9" w:rsidRPr="0012687A">
        <w:rPr>
          <w:rFonts w:ascii="Tahoma" w:hAnsi="Tahoma" w:cs="Tahoma"/>
          <w:sz w:val="20"/>
          <w:szCs w:val="20"/>
        </w:rPr>
        <w:t> </w:t>
      </w:r>
      <w:r w:rsidRPr="0012687A">
        <w:rPr>
          <w:rFonts w:ascii="Tahoma" w:hAnsi="Tahoma" w:cs="Tahoma"/>
          <w:sz w:val="20"/>
          <w:szCs w:val="20"/>
        </w:rPr>
        <w:t>výzvu objednatele závěrečné kontrolní prohlídky stavby</w:t>
      </w:r>
      <w:r w:rsidR="0049362B" w:rsidRPr="0012687A">
        <w:rPr>
          <w:rFonts w:ascii="Tahoma" w:hAnsi="Tahoma" w:cs="Tahoma"/>
          <w:sz w:val="20"/>
          <w:szCs w:val="20"/>
        </w:rPr>
        <w:t xml:space="preserve"> nebo </w:t>
      </w:r>
      <w:r w:rsidRPr="0012687A">
        <w:rPr>
          <w:rFonts w:ascii="Tahoma" w:hAnsi="Tahoma" w:cs="Tahoma"/>
          <w:sz w:val="20"/>
          <w:szCs w:val="20"/>
        </w:rPr>
        <w:t>místního šetření v rámci kolaudačního řízení podle stavebního zákona</w:t>
      </w:r>
      <w:r w:rsidR="003E6642" w:rsidRPr="0012687A">
        <w:rPr>
          <w:rFonts w:ascii="Tahoma" w:hAnsi="Tahoma" w:cs="Tahoma"/>
          <w:sz w:val="20"/>
          <w:szCs w:val="20"/>
        </w:rPr>
        <w:t>, pokud bude probíhat</w:t>
      </w:r>
      <w:r w:rsidRPr="0012687A">
        <w:rPr>
          <w:rFonts w:ascii="Tahoma" w:hAnsi="Tahoma" w:cs="Tahoma"/>
          <w:sz w:val="20"/>
          <w:szCs w:val="20"/>
        </w:rPr>
        <w:t>.</w:t>
      </w:r>
    </w:p>
    <w:p w14:paraId="06DC4D45" w14:textId="63A1CBBD" w:rsidR="003E6642" w:rsidRPr="0012687A" w:rsidRDefault="003E6642" w:rsidP="00917C74">
      <w:pPr>
        <w:widowControl w:val="0"/>
        <w:numPr>
          <w:ilvl w:val="0"/>
          <w:numId w:val="9"/>
        </w:numPr>
        <w:tabs>
          <w:tab w:val="clear" w:pos="360"/>
        </w:tabs>
        <w:spacing w:before="120"/>
        <w:ind w:left="357" w:hanging="357"/>
        <w:jc w:val="both"/>
        <w:rPr>
          <w:rFonts w:ascii="Tahoma" w:hAnsi="Tahoma" w:cs="Tahoma"/>
          <w:sz w:val="20"/>
          <w:szCs w:val="20"/>
          <w:u w:val="single"/>
        </w:rPr>
      </w:pPr>
      <w:r w:rsidRPr="0012687A">
        <w:rPr>
          <w:rFonts w:ascii="Tahoma" w:hAnsi="Tahoma" w:cs="Tahoma"/>
          <w:sz w:val="20"/>
          <w:szCs w:val="20"/>
        </w:rPr>
        <w:t>Pokud objednatel převezme dílo s vadami a nedodělky nebránícími řádnému užívání díla, budou tyto vady a nedodělky odstraněny ve lhůtě st</w:t>
      </w:r>
      <w:r w:rsidR="001B4AF4" w:rsidRPr="0012687A">
        <w:rPr>
          <w:rFonts w:ascii="Tahoma" w:hAnsi="Tahoma" w:cs="Tahoma"/>
          <w:sz w:val="20"/>
          <w:szCs w:val="20"/>
        </w:rPr>
        <w:t>anovené v protokolu o předání a </w:t>
      </w:r>
      <w:r w:rsidRPr="0012687A">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XII.</w:t>
      </w:r>
      <w:r w:rsidR="00A045E6" w:rsidRPr="0012687A">
        <w:rPr>
          <w:rFonts w:ascii="Tahoma" w:hAnsi="Tahoma" w:cs="Tahoma"/>
          <w:b/>
          <w:sz w:val="20"/>
          <w:szCs w:val="20"/>
        </w:rPr>
        <w:br/>
      </w:r>
      <w:r w:rsidR="005D5427" w:rsidRPr="0012687A">
        <w:rPr>
          <w:rFonts w:ascii="Tahoma" w:hAnsi="Tahoma" w:cs="Tahoma"/>
          <w:b/>
          <w:sz w:val="20"/>
          <w:szCs w:val="20"/>
        </w:rPr>
        <w:t>Práva z vadného plnění, záruka za jakost</w:t>
      </w:r>
    </w:p>
    <w:p w14:paraId="566F3874"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Dílo má vadu, jestliže neodpovídá požadavkům uvedeným v této smlouvě.</w:t>
      </w:r>
    </w:p>
    <w:p w14:paraId="03D5AD16"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Objednatel má právo z vadného plnění z vad, které má dílo při</w:t>
      </w:r>
      <w:r w:rsidR="00667E05" w:rsidRPr="0012687A">
        <w:rPr>
          <w:rFonts w:ascii="Tahoma" w:hAnsi="Tahoma" w:cs="Tahoma"/>
          <w:sz w:val="20"/>
          <w:szCs w:val="20"/>
        </w:rPr>
        <w:t> </w:t>
      </w:r>
      <w:r w:rsidRPr="0012687A">
        <w:rPr>
          <w:rFonts w:ascii="Tahoma" w:hAnsi="Tahoma" w:cs="Tahoma"/>
          <w:sz w:val="20"/>
          <w:szCs w:val="20"/>
        </w:rPr>
        <w:t>převzetí objednatelem, byť se vada projeví až později. Objednatel má právo z vadného plnění také z vad vzniklých po</w:t>
      </w:r>
      <w:r w:rsidR="00667E05" w:rsidRPr="0012687A">
        <w:rPr>
          <w:rFonts w:ascii="Tahoma" w:hAnsi="Tahoma" w:cs="Tahoma"/>
          <w:sz w:val="20"/>
          <w:szCs w:val="20"/>
        </w:rPr>
        <w:t> </w:t>
      </w:r>
      <w:r w:rsidRPr="0012687A">
        <w:rPr>
          <w:rFonts w:ascii="Tahoma" w:hAnsi="Tahoma" w:cs="Tahoma"/>
          <w:sz w:val="20"/>
          <w:szCs w:val="20"/>
        </w:rPr>
        <w:t>převzetí díla objednatelem, pokud je zhotovitel způsobil porušením své povinnosti. Projeví</w:t>
      </w:r>
      <w:r w:rsidR="00667E05" w:rsidRPr="0012687A">
        <w:rPr>
          <w:rFonts w:ascii="Tahoma" w:hAnsi="Tahoma" w:cs="Tahoma"/>
          <w:sz w:val="20"/>
          <w:szCs w:val="20"/>
        </w:rPr>
        <w:noBreakHyphen/>
      </w:r>
      <w:r w:rsidRPr="0012687A">
        <w:rPr>
          <w:rFonts w:ascii="Tahoma" w:hAnsi="Tahoma" w:cs="Tahoma"/>
          <w:sz w:val="20"/>
          <w:szCs w:val="20"/>
        </w:rPr>
        <w:t>li se vada v průběhu 6 měsíců od</w:t>
      </w:r>
      <w:r w:rsidR="00667E05" w:rsidRPr="0012687A">
        <w:rPr>
          <w:rFonts w:ascii="Tahoma" w:hAnsi="Tahoma" w:cs="Tahoma"/>
          <w:sz w:val="20"/>
          <w:szCs w:val="20"/>
        </w:rPr>
        <w:t> </w:t>
      </w:r>
      <w:r w:rsidRPr="0012687A">
        <w:rPr>
          <w:rFonts w:ascii="Tahoma" w:hAnsi="Tahoma" w:cs="Tahoma"/>
          <w:sz w:val="20"/>
          <w:szCs w:val="20"/>
        </w:rPr>
        <w:t>převzetí díla objednatelem, má se zato, že dílo bylo vadné již při</w:t>
      </w:r>
      <w:r w:rsidR="00667E05" w:rsidRPr="0012687A">
        <w:rPr>
          <w:rFonts w:ascii="Tahoma" w:hAnsi="Tahoma" w:cs="Tahoma"/>
          <w:sz w:val="20"/>
          <w:szCs w:val="20"/>
        </w:rPr>
        <w:t> </w:t>
      </w:r>
      <w:r w:rsidRPr="0012687A">
        <w:rPr>
          <w:rFonts w:ascii="Tahoma" w:hAnsi="Tahoma" w:cs="Tahoma"/>
          <w:sz w:val="20"/>
          <w:szCs w:val="20"/>
        </w:rPr>
        <w:t>převzetí</w:t>
      </w:r>
      <w:r w:rsidR="00B63DE5" w:rsidRPr="0012687A">
        <w:rPr>
          <w:rFonts w:ascii="Tahoma" w:hAnsi="Tahoma" w:cs="Tahoma"/>
          <w:sz w:val="20"/>
          <w:szCs w:val="20"/>
        </w:rPr>
        <w:t>, neprokáže-li zhotovitel opak</w:t>
      </w:r>
      <w:r w:rsidRPr="0012687A">
        <w:rPr>
          <w:rFonts w:ascii="Tahoma" w:hAnsi="Tahoma" w:cs="Tahoma"/>
          <w:sz w:val="20"/>
          <w:szCs w:val="20"/>
        </w:rPr>
        <w:t>.</w:t>
      </w:r>
    </w:p>
    <w:p w14:paraId="375DCA88"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poskytuje objednateli na</w:t>
      </w:r>
      <w:r w:rsidR="00667E05" w:rsidRPr="0012687A">
        <w:rPr>
          <w:rFonts w:ascii="Tahoma" w:hAnsi="Tahoma" w:cs="Tahoma"/>
          <w:sz w:val="20"/>
          <w:szCs w:val="20"/>
        </w:rPr>
        <w:t> </w:t>
      </w:r>
      <w:r w:rsidRPr="0012687A">
        <w:rPr>
          <w:rFonts w:ascii="Tahoma" w:hAnsi="Tahoma" w:cs="Tahoma"/>
          <w:sz w:val="20"/>
          <w:szCs w:val="20"/>
        </w:rPr>
        <w:t>provedené dílo záruku za</w:t>
      </w:r>
      <w:r w:rsidR="00667E05" w:rsidRPr="0012687A">
        <w:rPr>
          <w:rFonts w:ascii="Tahoma" w:hAnsi="Tahoma" w:cs="Tahoma"/>
          <w:sz w:val="20"/>
          <w:szCs w:val="20"/>
        </w:rPr>
        <w:t> </w:t>
      </w:r>
      <w:r w:rsidRPr="0012687A">
        <w:rPr>
          <w:rFonts w:ascii="Tahoma" w:hAnsi="Tahoma" w:cs="Tahoma"/>
          <w:sz w:val="20"/>
          <w:szCs w:val="20"/>
        </w:rPr>
        <w:t>jakost (dále jen „záruka“) ve</w:t>
      </w:r>
      <w:r w:rsidR="00667E05" w:rsidRPr="0012687A">
        <w:rPr>
          <w:rFonts w:ascii="Tahoma" w:hAnsi="Tahoma" w:cs="Tahoma"/>
          <w:sz w:val="20"/>
          <w:szCs w:val="20"/>
        </w:rPr>
        <w:t> </w:t>
      </w:r>
      <w:r w:rsidRPr="0012687A">
        <w:rPr>
          <w:rFonts w:ascii="Tahoma" w:hAnsi="Tahoma" w:cs="Tahoma"/>
          <w:sz w:val="20"/>
          <w:szCs w:val="20"/>
        </w:rPr>
        <w:t>smyslu §</w:t>
      </w:r>
      <w:r w:rsidR="00667E05" w:rsidRPr="0012687A">
        <w:rPr>
          <w:rFonts w:ascii="Tahoma" w:hAnsi="Tahoma" w:cs="Tahoma"/>
          <w:sz w:val="20"/>
          <w:szCs w:val="20"/>
        </w:rPr>
        <w:t> </w:t>
      </w:r>
      <w:r w:rsidRPr="0012687A">
        <w:rPr>
          <w:rFonts w:ascii="Tahoma" w:hAnsi="Tahoma" w:cs="Tahoma"/>
          <w:sz w:val="20"/>
          <w:szCs w:val="20"/>
        </w:rPr>
        <w:t>2619 a</w:t>
      </w:r>
      <w:r w:rsidR="00667E05" w:rsidRPr="0012687A">
        <w:rPr>
          <w:rFonts w:ascii="Tahoma" w:hAnsi="Tahoma" w:cs="Tahoma"/>
          <w:sz w:val="20"/>
          <w:szCs w:val="20"/>
        </w:rPr>
        <w:t> </w:t>
      </w:r>
      <w:r w:rsidRPr="0012687A">
        <w:rPr>
          <w:rFonts w:ascii="Tahoma" w:hAnsi="Tahoma" w:cs="Tahoma"/>
          <w:sz w:val="20"/>
          <w:szCs w:val="20"/>
        </w:rPr>
        <w:t>§</w:t>
      </w:r>
      <w:r w:rsidR="00667E05" w:rsidRPr="0012687A">
        <w:rPr>
          <w:rFonts w:ascii="Tahoma" w:hAnsi="Tahoma" w:cs="Tahoma"/>
          <w:sz w:val="20"/>
          <w:szCs w:val="20"/>
        </w:rPr>
        <w:t> </w:t>
      </w:r>
      <w:r w:rsidRPr="0012687A">
        <w:rPr>
          <w:rFonts w:ascii="Tahoma" w:hAnsi="Tahoma" w:cs="Tahoma"/>
          <w:sz w:val="20"/>
          <w:szCs w:val="20"/>
        </w:rPr>
        <w:t>2113 a</w:t>
      </w:r>
      <w:r w:rsidR="00667E05" w:rsidRPr="0012687A">
        <w:rPr>
          <w:rFonts w:ascii="Tahoma" w:hAnsi="Tahoma" w:cs="Tahoma"/>
          <w:sz w:val="20"/>
          <w:szCs w:val="20"/>
        </w:rPr>
        <w:t> násl. občanského zákoníku, a </w:t>
      </w:r>
      <w:r w:rsidRPr="0012687A">
        <w:rPr>
          <w:rFonts w:ascii="Tahoma" w:hAnsi="Tahoma" w:cs="Tahoma"/>
          <w:sz w:val="20"/>
          <w:szCs w:val="20"/>
        </w:rPr>
        <w:t>to v délce:</w:t>
      </w:r>
    </w:p>
    <w:p w14:paraId="242F9D52" w14:textId="77777777" w:rsidR="001A3073" w:rsidRPr="0012687A" w:rsidRDefault="0049362B" w:rsidP="00917C74">
      <w:pPr>
        <w:numPr>
          <w:ilvl w:val="0"/>
          <w:numId w:val="28"/>
        </w:numPr>
        <w:tabs>
          <w:tab w:val="clear" w:pos="1605"/>
          <w:tab w:val="left" w:pos="714"/>
        </w:tabs>
        <w:spacing w:before="120"/>
        <w:ind w:left="714" w:hanging="357"/>
        <w:jc w:val="both"/>
        <w:rPr>
          <w:rFonts w:ascii="Tahoma" w:hAnsi="Tahoma" w:cs="Tahoma"/>
          <w:sz w:val="20"/>
          <w:szCs w:val="20"/>
        </w:rPr>
      </w:pPr>
      <w:r w:rsidRPr="00597C6D">
        <w:rPr>
          <w:rFonts w:ascii="Tahoma" w:hAnsi="Tahoma" w:cs="Tahoma"/>
          <w:b/>
          <w:sz w:val="20"/>
          <w:szCs w:val="20"/>
        </w:rPr>
        <w:t>60 </w:t>
      </w:r>
      <w:r w:rsidR="00A75CBF" w:rsidRPr="00597C6D">
        <w:rPr>
          <w:rFonts w:ascii="Tahoma" w:hAnsi="Tahoma" w:cs="Tahoma"/>
          <w:b/>
          <w:sz w:val="20"/>
          <w:szCs w:val="20"/>
        </w:rPr>
        <w:t>měsíců</w:t>
      </w:r>
      <w:r w:rsidR="00A75CBF" w:rsidRPr="0012687A">
        <w:rPr>
          <w:rFonts w:ascii="Tahoma" w:hAnsi="Tahoma" w:cs="Tahoma"/>
          <w:sz w:val="20"/>
          <w:szCs w:val="20"/>
        </w:rPr>
        <w:t xml:space="preserve"> </w:t>
      </w:r>
      <w:r w:rsidR="001A3073" w:rsidRPr="0012687A">
        <w:rPr>
          <w:rFonts w:ascii="Tahoma" w:hAnsi="Tahoma" w:cs="Tahoma"/>
          <w:sz w:val="20"/>
          <w:szCs w:val="20"/>
        </w:rPr>
        <w:t>na</w:t>
      </w:r>
      <w:r w:rsidR="00667E05" w:rsidRPr="0012687A">
        <w:rPr>
          <w:rFonts w:ascii="Tahoma" w:hAnsi="Tahoma" w:cs="Tahoma"/>
          <w:sz w:val="20"/>
          <w:szCs w:val="20"/>
        </w:rPr>
        <w:t> </w:t>
      </w:r>
      <w:r w:rsidR="001A3073" w:rsidRPr="0012687A">
        <w:rPr>
          <w:rFonts w:ascii="Tahoma" w:hAnsi="Tahoma" w:cs="Tahoma"/>
          <w:sz w:val="20"/>
          <w:szCs w:val="20"/>
        </w:rPr>
        <w:t>provedené práce a</w:t>
      </w:r>
      <w:r w:rsidR="00667E05" w:rsidRPr="0012687A">
        <w:rPr>
          <w:rFonts w:ascii="Tahoma" w:hAnsi="Tahoma" w:cs="Tahoma"/>
          <w:sz w:val="20"/>
          <w:szCs w:val="20"/>
        </w:rPr>
        <w:t> </w:t>
      </w:r>
      <w:r w:rsidR="001A3073" w:rsidRPr="0012687A">
        <w:rPr>
          <w:rFonts w:ascii="Tahoma" w:hAnsi="Tahoma" w:cs="Tahoma"/>
          <w:sz w:val="20"/>
          <w:szCs w:val="20"/>
        </w:rPr>
        <w:t>dodávky, pokud ne</w:t>
      </w:r>
      <w:r w:rsidR="00667E05" w:rsidRPr="0012687A">
        <w:rPr>
          <w:rFonts w:ascii="Tahoma" w:hAnsi="Tahoma" w:cs="Tahoma"/>
          <w:sz w:val="20"/>
          <w:szCs w:val="20"/>
        </w:rPr>
        <w:t>jsou uvedeny v písm. </w:t>
      </w:r>
      <w:r w:rsidR="001A3073" w:rsidRPr="0012687A">
        <w:rPr>
          <w:rFonts w:ascii="Tahoma" w:hAnsi="Tahoma" w:cs="Tahoma"/>
          <w:sz w:val="20"/>
          <w:szCs w:val="20"/>
        </w:rPr>
        <w:t xml:space="preserve">b) tohoto odstavce, </w:t>
      </w:r>
    </w:p>
    <w:p w14:paraId="51B32B6E" w14:textId="1CFADAB4" w:rsidR="00D64B58" w:rsidRPr="0012687A" w:rsidRDefault="00667E05" w:rsidP="00917C74">
      <w:pPr>
        <w:numPr>
          <w:ilvl w:val="0"/>
          <w:numId w:val="28"/>
        </w:numPr>
        <w:tabs>
          <w:tab w:val="clear" w:pos="1605"/>
          <w:tab w:val="left" w:pos="714"/>
        </w:tabs>
        <w:spacing w:before="120"/>
        <w:ind w:left="714" w:hanging="357"/>
        <w:jc w:val="both"/>
        <w:rPr>
          <w:rFonts w:ascii="Tahoma" w:hAnsi="Tahoma" w:cs="Tahoma"/>
          <w:sz w:val="20"/>
          <w:szCs w:val="20"/>
        </w:rPr>
      </w:pPr>
      <w:r w:rsidRPr="0012687A">
        <w:rPr>
          <w:rFonts w:ascii="Tahoma" w:hAnsi="Tahoma" w:cs="Tahoma"/>
          <w:sz w:val="20"/>
          <w:szCs w:val="20"/>
        </w:rPr>
        <w:lastRenderedPageBreak/>
        <w:t>na </w:t>
      </w:r>
      <w:r w:rsidR="00724D88" w:rsidRPr="0012687A">
        <w:rPr>
          <w:rFonts w:ascii="Tahoma" w:hAnsi="Tahoma" w:cs="Tahoma"/>
          <w:sz w:val="20"/>
          <w:szCs w:val="20"/>
        </w:rPr>
        <w:t xml:space="preserve">dodávky strojů, zařízení technologie, předměty postupné spotřeby </w:t>
      </w:r>
      <w:r w:rsidR="008732C2" w:rsidRPr="0012687A">
        <w:rPr>
          <w:rFonts w:ascii="Tahoma" w:hAnsi="Tahoma" w:cs="Tahoma"/>
          <w:sz w:val="20"/>
          <w:szCs w:val="20"/>
        </w:rPr>
        <w:t xml:space="preserve">v délce </w:t>
      </w:r>
      <w:r w:rsidR="00724D88" w:rsidRPr="0012687A">
        <w:rPr>
          <w:rFonts w:ascii="Tahoma" w:hAnsi="Tahoma" w:cs="Tahoma"/>
          <w:sz w:val="20"/>
          <w:szCs w:val="20"/>
        </w:rPr>
        <w:t>shodn</w:t>
      </w:r>
      <w:r w:rsidR="008732C2" w:rsidRPr="0012687A">
        <w:rPr>
          <w:rFonts w:ascii="Tahoma" w:hAnsi="Tahoma" w:cs="Tahoma"/>
          <w:sz w:val="20"/>
          <w:szCs w:val="20"/>
        </w:rPr>
        <w:t>é</w:t>
      </w:r>
      <w:r w:rsidRPr="0012687A">
        <w:rPr>
          <w:rFonts w:ascii="Tahoma" w:hAnsi="Tahoma" w:cs="Tahoma"/>
          <w:sz w:val="20"/>
          <w:szCs w:val="20"/>
        </w:rPr>
        <w:t xml:space="preserve"> se </w:t>
      </w:r>
      <w:r w:rsidR="00724D88" w:rsidRPr="0012687A">
        <w:rPr>
          <w:rFonts w:ascii="Tahoma" w:hAnsi="Tahoma" w:cs="Tahoma"/>
          <w:sz w:val="20"/>
          <w:szCs w:val="20"/>
        </w:rPr>
        <w:t xml:space="preserve">zárukou poskytovanou výrobcem, nejméně však </w:t>
      </w:r>
      <w:r w:rsidR="008242A8" w:rsidRPr="0003521E">
        <w:rPr>
          <w:rFonts w:ascii="Tahoma" w:hAnsi="Tahoma" w:cs="Tahoma"/>
          <w:b/>
          <w:sz w:val="20"/>
          <w:szCs w:val="20"/>
        </w:rPr>
        <w:t>24</w:t>
      </w:r>
      <w:r w:rsidR="0049362B" w:rsidRPr="0003521E">
        <w:rPr>
          <w:rFonts w:ascii="Tahoma" w:hAnsi="Tahoma" w:cs="Tahoma"/>
          <w:b/>
          <w:sz w:val="20"/>
          <w:szCs w:val="20"/>
        </w:rPr>
        <w:t> </w:t>
      </w:r>
      <w:r w:rsidR="00D64B58" w:rsidRPr="0003521E">
        <w:rPr>
          <w:rFonts w:ascii="Tahoma" w:hAnsi="Tahoma" w:cs="Tahoma"/>
          <w:b/>
          <w:sz w:val="20"/>
          <w:szCs w:val="20"/>
        </w:rPr>
        <w:t>měsíců</w:t>
      </w:r>
      <w:r w:rsidR="00D64B58" w:rsidRPr="0012687A">
        <w:rPr>
          <w:rFonts w:ascii="Tahoma" w:hAnsi="Tahoma" w:cs="Tahoma"/>
          <w:sz w:val="20"/>
          <w:szCs w:val="20"/>
        </w:rPr>
        <w:t>,</w:t>
      </w:r>
    </w:p>
    <w:p w14:paraId="6195F03A" w14:textId="77777777" w:rsidR="008732C2" w:rsidRPr="0012687A" w:rsidRDefault="00A75CBF" w:rsidP="00D64B58">
      <w:pPr>
        <w:tabs>
          <w:tab w:val="left" w:pos="-1418"/>
        </w:tabs>
        <w:spacing w:before="120"/>
        <w:ind w:left="357"/>
        <w:jc w:val="both"/>
        <w:rPr>
          <w:rFonts w:ascii="Tahoma" w:hAnsi="Tahoma" w:cs="Tahoma"/>
          <w:sz w:val="20"/>
          <w:szCs w:val="20"/>
        </w:rPr>
      </w:pPr>
      <w:r w:rsidRPr="0012687A">
        <w:rPr>
          <w:rFonts w:ascii="Tahoma" w:hAnsi="Tahoma" w:cs="Tahoma"/>
          <w:sz w:val="20"/>
          <w:szCs w:val="20"/>
        </w:rPr>
        <w:t>(dále též „záruční doba“).</w:t>
      </w:r>
    </w:p>
    <w:p w14:paraId="502DD608" w14:textId="77777777" w:rsidR="00A75CBF" w:rsidRPr="0012687A" w:rsidRDefault="00A75CBF" w:rsidP="00667E05">
      <w:pPr>
        <w:spacing w:before="120"/>
        <w:ind w:left="357"/>
        <w:jc w:val="both"/>
        <w:rPr>
          <w:rFonts w:ascii="Tahoma" w:hAnsi="Tahoma" w:cs="Tahoma"/>
          <w:sz w:val="20"/>
          <w:szCs w:val="20"/>
        </w:rPr>
      </w:pPr>
      <w:r w:rsidRPr="0012687A">
        <w:rPr>
          <w:rFonts w:ascii="Tahoma" w:hAnsi="Tahoma" w:cs="Tahoma"/>
          <w:sz w:val="20"/>
          <w:szCs w:val="20"/>
        </w:rPr>
        <w:t>Záruční doba začíná běžet dnem převzetí díla objednatelem. Záruční doba se staví po</w:t>
      </w:r>
      <w:r w:rsidR="00667E05" w:rsidRPr="0012687A">
        <w:rPr>
          <w:rFonts w:ascii="Tahoma" w:hAnsi="Tahoma" w:cs="Tahoma"/>
          <w:sz w:val="20"/>
          <w:szCs w:val="20"/>
        </w:rPr>
        <w:t> </w:t>
      </w:r>
      <w:r w:rsidRPr="0012687A">
        <w:rPr>
          <w:rFonts w:ascii="Tahoma" w:hAnsi="Tahoma" w:cs="Tahoma"/>
          <w:sz w:val="20"/>
          <w:szCs w:val="20"/>
        </w:rPr>
        <w:t>dobu, po</w:t>
      </w:r>
      <w:r w:rsidR="00667E05" w:rsidRPr="0012687A">
        <w:rPr>
          <w:rFonts w:ascii="Tahoma" w:hAnsi="Tahoma" w:cs="Tahoma"/>
          <w:sz w:val="20"/>
          <w:szCs w:val="20"/>
        </w:rPr>
        <w:t> </w:t>
      </w:r>
      <w:r w:rsidRPr="0012687A">
        <w:rPr>
          <w:rFonts w:ascii="Tahoma" w:hAnsi="Tahoma" w:cs="Tahoma"/>
          <w:sz w:val="20"/>
          <w:szCs w:val="20"/>
        </w:rPr>
        <w:t>kterou nemůže objednatel dílo řádně užívat pro</w:t>
      </w:r>
      <w:r w:rsidR="00667E05" w:rsidRPr="0012687A">
        <w:rPr>
          <w:rFonts w:ascii="Tahoma" w:hAnsi="Tahoma" w:cs="Tahoma"/>
          <w:sz w:val="20"/>
          <w:szCs w:val="20"/>
        </w:rPr>
        <w:t> </w:t>
      </w:r>
      <w:r w:rsidRPr="0012687A">
        <w:rPr>
          <w:rFonts w:ascii="Tahoma" w:hAnsi="Tahoma" w:cs="Tahoma"/>
          <w:sz w:val="20"/>
          <w:szCs w:val="20"/>
        </w:rPr>
        <w:t>vady, za</w:t>
      </w:r>
      <w:r w:rsidR="00667E05" w:rsidRPr="0012687A">
        <w:rPr>
          <w:rFonts w:ascii="Tahoma" w:hAnsi="Tahoma" w:cs="Tahoma"/>
          <w:sz w:val="20"/>
          <w:szCs w:val="20"/>
        </w:rPr>
        <w:t> </w:t>
      </w:r>
      <w:r w:rsidRPr="0012687A">
        <w:rPr>
          <w:rFonts w:ascii="Tahoma" w:hAnsi="Tahoma" w:cs="Tahoma"/>
          <w:sz w:val="20"/>
          <w:szCs w:val="20"/>
        </w:rPr>
        <w:t>které nese odpovědnost zhotovitel. Pro</w:t>
      </w:r>
      <w:r w:rsidR="00667E05" w:rsidRPr="0012687A">
        <w:rPr>
          <w:rFonts w:ascii="Tahoma" w:hAnsi="Tahoma" w:cs="Tahoma"/>
          <w:sz w:val="20"/>
          <w:szCs w:val="20"/>
        </w:rPr>
        <w:t> </w:t>
      </w:r>
      <w:r w:rsidRPr="0012687A">
        <w:rPr>
          <w:rFonts w:ascii="Tahoma" w:hAnsi="Tahoma" w:cs="Tahoma"/>
          <w:sz w:val="20"/>
          <w:szCs w:val="20"/>
        </w:rPr>
        <w:t>nahlašování a</w:t>
      </w:r>
      <w:r w:rsidR="00667E05" w:rsidRPr="0012687A">
        <w:rPr>
          <w:rFonts w:ascii="Tahoma" w:hAnsi="Tahoma" w:cs="Tahoma"/>
          <w:sz w:val="20"/>
          <w:szCs w:val="20"/>
        </w:rPr>
        <w:t> </w:t>
      </w:r>
      <w:r w:rsidRPr="0012687A">
        <w:rPr>
          <w:rFonts w:ascii="Tahoma" w:hAnsi="Tahoma" w:cs="Tahoma"/>
          <w:sz w:val="20"/>
          <w:szCs w:val="20"/>
        </w:rPr>
        <w:t xml:space="preserve">odstraňování vad v rámci záruky platí podmínky uvedené </w:t>
      </w:r>
      <w:r w:rsidR="00D64B58" w:rsidRPr="0012687A">
        <w:rPr>
          <w:rFonts w:ascii="Tahoma" w:hAnsi="Tahoma" w:cs="Tahoma"/>
          <w:sz w:val="20"/>
          <w:szCs w:val="20"/>
        </w:rPr>
        <w:t xml:space="preserve">dále </w:t>
      </w:r>
      <w:r w:rsidRPr="0012687A">
        <w:rPr>
          <w:rFonts w:ascii="Tahoma" w:hAnsi="Tahoma" w:cs="Tahoma"/>
          <w:sz w:val="20"/>
          <w:szCs w:val="20"/>
        </w:rPr>
        <w:t>v </w:t>
      </w:r>
      <w:r w:rsidR="00D64B58" w:rsidRPr="0012687A">
        <w:rPr>
          <w:rFonts w:ascii="Tahoma" w:hAnsi="Tahoma" w:cs="Tahoma"/>
          <w:sz w:val="20"/>
          <w:szCs w:val="20"/>
        </w:rPr>
        <w:t>tomto</w:t>
      </w:r>
      <w:r w:rsidRPr="0012687A">
        <w:rPr>
          <w:rFonts w:ascii="Tahoma" w:hAnsi="Tahoma" w:cs="Tahoma"/>
          <w:sz w:val="20"/>
          <w:szCs w:val="20"/>
        </w:rPr>
        <w:t xml:space="preserve"> článku smlouvy.</w:t>
      </w:r>
    </w:p>
    <w:p w14:paraId="0978DF81" w14:textId="6747EB59" w:rsidR="00A75CBF" w:rsidRPr="0012687A" w:rsidRDefault="00667E05"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Vady </w:t>
      </w:r>
      <w:r w:rsidR="00D64B58" w:rsidRPr="0012687A">
        <w:rPr>
          <w:rFonts w:ascii="Tahoma" w:hAnsi="Tahoma" w:cs="Tahoma"/>
          <w:sz w:val="20"/>
          <w:szCs w:val="20"/>
        </w:rPr>
        <w:t xml:space="preserve">a nedodělky </w:t>
      </w:r>
      <w:r w:rsidRPr="0012687A">
        <w:rPr>
          <w:rFonts w:ascii="Tahoma" w:hAnsi="Tahoma" w:cs="Tahoma"/>
          <w:sz w:val="20"/>
          <w:szCs w:val="20"/>
        </w:rPr>
        <w:t xml:space="preserve">díla </w:t>
      </w:r>
      <w:r w:rsidR="00D64B58" w:rsidRPr="0012687A">
        <w:rPr>
          <w:rFonts w:ascii="Tahoma" w:hAnsi="Tahoma" w:cs="Tahoma"/>
          <w:sz w:val="20"/>
          <w:szCs w:val="20"/>
        </w:rPr>
        <w:t xml:space="preserve">z vadného plnění </w:t>
      </w:r>
      <w:r w:rsidR="00A75CBF" w:rsidRPr="0012687A">
        <w:rPr>
          <w:rFonts w:ascii="Tahoma" w:hAnsi="Tahoma" w:cs="Tahoma"/>
          <w:sz w:val="20"/>
          <w:szCs w:val="20"/>
        </w:rPr>
        <w:t>a</w:t>
      </w:r>
      <w:r w:rsidRPr="0012687A">
        <w:rPr>
          <w:rFonts w:ascii="Tahoma" w:hAnsi="Tahoma" w:cs="Tahoma"/>
          <w:sz w:val="20"/>
          <w:szCs w:val="20"/>
        </w:rPr>
        <w:t> </w:t>
      </w:r>
      <w:r w:rsidR="00D64B58" w:rsidRPr="0012687A">
        <w:rPr>
          <w:rFonts w:ascii="Tahoma" w:hAnsi="Tahoma" w:cs="Tahoma"/>
          <w:sz w:val="20"/>
          <w:szCs w:val="20"/>
        </w:rPr>
        <w:t xml:space="preserve">dále také </w:t>
      </w:r>
      <w:r w:rsidR="00A75CBF" w:rsidRPr="0012687A">
        <w:rPr>
          <w:rFonts w:ascii="Tahoma" w:hAnsi="Tahoma" w:cs="Tahoma"/>
          <w:sz w:val="20"/>
          <w:szCs w:val="20"/>
        </w:rPr>
        <w:t xml:space="preserve">vady, které se projeví </w:t>
      </w:r>
      <w:r w:rsidRPr="0012687A">
        <w:rPr>
          <w:rFonts w:ascii="Tahoma" w:hAnsi="Tahoma" w:cs="Tahoma"/>
          <w:sz w:val="20"/>
          <w:szCs w:val="20"/>
        </w:rPr>
        <w:t>během</w:t>
      </w:r>
      <w:r w:rsidR="00A75CBF" w:rsidRPr="0012687A">
        <w:rPr>
          <w:rFonts w:ascii="Tahoma" w:hAnsi="Tahoma" w:cs="Tahoma"/>
          <w:sz w:val="20"/>
          <w:szCs w:val="20"/>
        </w:rPr>
        <w:t xml:space="preserve"> záruční dob</w:t>
      </w:r>
      <w:r w:rsidRPr="0012687A">
        <w:rPr>
          <w:rFonts w:ascii="Tahoma" w:hAnsi="Tahoma" w:cs="Tahoma"/>
          <w:sz w:val="20"/>
          <w:szCs w:val="20"/>
        </w:rPr>
        <w:t>y</w:t>
      </w:r>
      <w:r w:rsidR="00A75CBF" w:rsidRPr="0012687A">
        <w:rPr>
          <w:rFonts w:ascii="Tahoma" w:hAnsi="Tahoma" w:cs="Tahoma"/>
          <w:sz w:val="20"/>
          <w:szCs w:val="20"/>
        </w:rPr>
        <w:t>, budou zho</w:t>
      </w:r>
      <w:r w:rsidRPr="0012687A">
        <w:rPr>
          <w:rFonts w:ascii="Tahoma" w:hAnsi="Tahoma" w:cs="Tahoma"/>
          <w:sz w:val="20"/>
          <w:szCs w:val="20"/>
        </w:rPr>
        <w:t>tovitelem odstraněny bezplatně</w:t>
      </w:r>
      <w:r w:rsidR="007828A4" w:rsidRPr="0012687A">
        <w:rPr>
          <w:rFonts w:ascii="Tahoma" w:hAnsi="Tahoma" w:cs="Tahoma"/>
          <w:sz w:val="20"/>
          <w:szCs w:val="20"/>
        </w:rPr>
        <w:t>, a to včetně všech potřebných náhradních dílů a dalšího materiálu</w:t>
      </w:r>
      <w:r w:rsidRPr="0012687A">
        <w:rPr>
          <w:rFonts w:ascii="Tahoma" w:hAnsi="Tahoma" w:cs="Tahoma"/>
          <w:sz w:val="20"/>
          <w:szCs w:val="20"/>
        </w:rPr>
        <w:t>.</w:t>
      </w:r>
    </w:p>
    <w:p w14:paraId="7D230F3B" w14:textId="77777777"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Veškeré vady díla bud</w:t>
      </w:r>
      <w:r w:rsidR="00667E05" w:rsidRPr="0012687A">
        <w:rPr>
          <w:rFonts w:ascii="Tahoma" w:hAnsi="Tahoma" w:cs="Tahoma"/>
          <w:sz w:val="20"/>
          <w:szCs w:val="20"/>
        </w:rPr>
        <w:t>e objednatel povinen uplatnit u </w:t>
      </w:r>
      <w:r w:rsidRPr="0012687A">
        <w:rPr>
          <w:rFonts w:ascii="Tahoma" w:hAnsi="Tahoma" w:cs="Tahoma"/>
          <w:sz w:val="20"/>
          <w:szCs w:val="20"/>
        </w:rPr>
        <w:t>zhotovitele bez zbytečného odkladu poté, kdy vadu zjistil, a</w:t>
      </w:r>
      <w:r w:rsidR="00667E05" w:rsidRPr="0012687A">
        <w:rPr>
          <w:rFonts w:ascii="Tahoma" w:hAnsi="Tahoma" w:cs="Tahoma"/>
          <w:sz w:val="20"/>
          <w:szCs w:val="20"/>
        </w:rPr>
        <w:t> </w:t>
      </w:r>
      <w:r w:rsidRPr="0012687A">
        <w:rPr>
          <w:rFonts w:ascii="Tahoma" w:hAnsi="Tahoma" w:cs="Tahoma"/>
          <w:sz w:val="20"/>
          <w:szCs w:val="20"/>
        </w:rPr>
        <w:t>t</w:t>
      </w:r>
      <w:r w:rsidR="00667E05" w:rsidRPr="0012687A">
        <w:rPr>
          <w:rFonts w:ascii="Tahoma" w:hAnsi="Tahoma" w:cs="Tahoma"/>
          <w:sz w:val="20"/>
          <w:szCs w:val="20"/>
        </w:rPr>
        <w:t>o formou písemného oznámení (za </w:t>
      </w:r>
      <w:r w:rsidRPr="0012687A">
        <w:rPr>
          <w:rFonts w:ascii="Tahoma" w:hAnsi="Tahoma" w:cs="Tahoma"/>
          <w:sz w:val="20"/>
          <w:szCs w:val="20"/>
        </w:rPr>
        <w:t>písemné oznámení se považuje i</w:t>
      </w:r>
      <w:r w:rsidR="00667E05" w:rsidRPr="0012687A">
        <w:rPr>
          <w:rFonts w:ascii="Tahoma" w:hAnsi="Tahoma" w:cs="Tahoma"/>
          <w:sz w:val="20"/>
          <w:szCs w:val="20"/>
        </w:rPr>
        <w:t> </w:t>
      </w:r>
      <w:r w:rsidRPr="0012687A">
        <w:rPr>
          <w:rFonts w:ascii="Tahoma" w:hAnsi="Tahoma" w:cs="Tahoma"/>
          <w:sz w:val="20"/>
          <w:szCs w:val="20"/>
        </w:rPr>
        <w:t>oznámení</w:t>
      </w:r>
      <w:r w:rsidR="00D64B58" w:rsidRPr="0012687A">
        <w:rPr>
          <w:rFonts w:ascii="Tahoma" w:hAnsi="Tahoma" w:cs="Tahoma"/>
          <w:sz w:val="20"/>
          <w:szCs w:val="20"/>
        </w:rPr>
        <w:t xml:space="preserve"> </w:t>
      </w:r>
      <w:r w:rsidRPr="0012687A">
        <w:rPr>
          <w:rFonts w:ascii="Tahoma" w:hAnsi="Tahoma" w:cs="Tahoma"/>
          <w:sz w:val="20"/>
          <w:szCs w:val="20"/>
        </w:rPr>
        <w:t>e</w:t>
      </w:r>
      <w:r w:rsidR="00667E05" w:rsidRPr="0012687A">
        <w:rPr>
          <w:rFonts w:ascii="Tahoma" w:hAnsi="Tahoma" w:cs="Tahoma"/>
          <w:sz w:val="20"/>
          <w:szCs w:val="20"/>
        </w:rPr>
        <w:noBreakHyphen/>
      </w:r>
      <w:r w:rsidRPr="0012687A">
        <w:rPr>
          <w:rFonts w:ascii="Tahoma" w:hAnsi="Tahoma" w:cs="Tahoma"/>
          <w:sz w:val="20"/>
          <w:szCs w:val="20"/>
        </w:rPr>
        <w:t>mailem), obsahujícího specifikaci zjištěné vady. Objednatel bude vady díla oznamovat na:</w:t>
      </w:r>
    </w:p>
    <w:p w14:paraId="450C538D" w14:textId="77777777" w:rsidR="004A2DDB" w:rsidRPr="0012687A"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e</w:t>
      </w:r>
      <w:r w:rsidRPr="0012687A">
        <w:rPr>
          <w:rFonts w:ascii="Tahoma" w:hAnsi="Tahoma" w:cs="Tahoma"/>
          <w:sz w:val="20"/>
        </w:rPr>
        <w:noBreakHyphen/>
      </w:r>
      <w:r w:rsidR="004A2DDB" w:rsidRPr="0012687A">
        <w:rPr>
          <w:rFonts w:ascii="Tahoma" w:hAnsi="Tahoma" w:cs="Tahoma"/>
          <w:bCs/>
          <w:sz w:val="20"/>
        </w:rPr>
        <w:t>mail</w:t>
      </w:r>
      <w:r w:rsidR="004A2DDB" w:rsidRPr="0012687A">
        <w:rPr>
          <w:rFonts w:ascii="Tahoma" w:hAnsi="Tahoma" w:cs="Tahoma"/>
          <w:sz w:val="20"/>
        </w:rPr>
        <w:t>:</w:t>
      </w:r>
      <w:r w:rsidRPr="0012687A">
        <w:rPr>
          <w:rFonts w:ascii="Tahoma" w:hAnsi="Tahoma" w:cs="Tahoma"/>
          <w:sz w:val="20"/>
        </w:rPr>
        <w:tab/>
      </w:r>
      <w:r w:rsidR="004A2DDB" w:rsidRPr="0012687A">
        <w:rPr>
          <w:rFonts w:ascii="Tahoma" w:hAnsi="Tahoma" w:cs="Tahoma"/>
          <w:bCs/>
          <w:sz w:val="20"/>
        </w:rPr>
        <w:t>…………………………, nebo</w:t>
      </w:r>
    </w:p>
    <w:p w14:paraId="04EE31A7" w14:textId="77777777" w:rsidR="000B6113" w:rsidRPr="0012687A"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bCs/>
          <w:sz w:val="20"/>
        </w:rPr>
        <w:t>adresu</w:t>
      </w:r>
      <w:r w:rsidR="00667E05" w:rsidRPr="0012687A">
        <w:rPr>
          <w:rFonts w:ascii="Tahoma" w:hAnsi="Tahoma" w:cs="Tahoma"/>
          <w:sz w:val="20"/>
        </w:rPr>
        <w:t>:</w:t>
      </w:r>
      <w:r w:rsidR="00667E05" w:rsidRPr="0012687A">
        <w:rPr>
          <w:rFonts w:ascii="Tahoma" w:hAnsi="Tahoma" w:cs="Tahoma"/>
          <w:sz w:val="20"/>
        </w:rPr>
        <w:tab/>
      </w:r>
      <w:r w:rsidRPr="0012687A">
        <w:rPr>
          <w:rFonts w:ascii="Tahoma" w:hAnsi="Tahoma" w:cs="Tahoma"/>
          <w:bCs/>
          <w:sz w:val="20"/>
        </w:rPr>
        <w:t>…………………………</w:t>
      </w:r>
      <w:r w:rsidR="000B6113" w:rsidRPr="0012687A">
        <w:rPr>
          <w:rFonts w:ascii="Tahoma" w:hAnsi="Tahoma" w:cs="Tahoma"/>
          <w:bCs/>
          <w:sz w:val="20"/>
        </w:rPr>
        <w:t>,</w:t>
      </w:r>
      <w:r w:rsidR="00667E05" w:rsidRPr="0012687A">
        <w:rPr>
          <w:rFonts w:ascii="Tahoma" w:hAnsi="Tahoma" w:cs="Tahoma"/>
          <w:bCs/>
          <w:sz w:val="20"/>
        </w:rPr>
        <w:t xml:space="preserve"> nebo</w:t>
      </w:r>
    </w:p>
    <w:p w14:paraId="40F37696" w14:textId="77777777" w:rsidR="007828A4" w:rsidRPr="0012687A"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do datové schránky:</w:t>
      </w:r>
      <w:r w:rsidRPr="0012687A">
        <w:rPr>
          <w:rFonts w:ascii="Tahoma" w:hAnsi="Tahoma" w:cs="Tahoma"/>
          <w:sz w:val="20"/>
        </w:rPr>
        <w:tab/>
        <w:t>……………………</w:t>
      </w:r>
      <w:r w:rsidR="00667E05" w:rsidRPr="0012687A">
        <w:rPr>
          <w:rFonts w:ascii="Tahoma" w:hAnsi="Tahoma" w:cs="Tahoma"/>
          <w:sz w:val="20"/>
        </w:rPr>
        <w:t>……</w:t>
      </w:r>
      <w:r w:rsidR="004A2DDB" w:rsidRPr="0012687A">
        <w:rPr>
          <w:rFonts w:ascii="Tahoma" w:hAnsi="Tahoma" w:cs="Tahoma"/>
          <w:sz w:val="20"/>
        </w:rPr>
        <w:t xml:space="preserve"> </w:t>
      </w:r>
      <w:r w:rsidR="004A2DDB" w:rsidRPr="0012687A">
        <w:rPr>
          <w:rFonts w:ascii="Tahoma" w:hAnsi="Tahoma" w:cs="Tahoma"/>
          <w:i/>
          <w:iCs/>
          <w:color w:val="FF0000"/>
          <w:sz w:val="20"/>
        </w:rPr>
        <w:t xml:space="preserve">(doplní </w:t>
      </w:r>
      <w:r w:rsidR="00B63DE5" w:rsidRPr="0012687A">
        <w:rPr>
          <w:rFonts w:ascii="Tahoma" w:hAnsi="Tahoma" w:cs="Tahoma"/>
          <w:i/>
          <w:iCs/>
          <w:color w:val="FF0000"/>
          <w:sz w:val="20"/>
        </w:rPr>
        <w:t>účastník</w:t>
      </w:r>
      <w:r w:rsidR="00B02222" w:rsidRPr="0012687A">
        <w:rPr>
          <w:rFonts w:ascii="Tahoma" w:hAnsi="Tahoma" w:cs="Tahoma"/>
          <w:i/>
          <w:iCs/>
          <w:color w:val="FF0000"/>
          <w:sz w:val="20"/>
        </w:rPr>
        <w:t>/zhotovitel</w:t>
      </w:r>
      <w:r w:rsidR="004A2DDB" w:rsidRPr="0012687A">
        <w:rPr>
          <w:rFonts w:ascii="Tahoma" w:hAnsi="Tahoma" w:cs="Tahoma"/>
          <w:i/>
          <w:iCs/>
          <w:color w:val="FF0000"/>
          <w:sz w:val="20"/>
        </w:rPr>
        <w:t>)</w:t>
      </w:r>
    </w:p>
    <w:p w14:paraId="571924B1" w14:textId="77777777" w:rsidR="00090F9C" w:rsidRPr="0012687A" w:rsidRDefault="00090F9C" w:rsidP="00917C74">
      <w:pPr>
        <w:numPr>
          <w:ilvl w:val="0"/>
          <w:numId w:val="11"/>
        </w:numPr>
        <w:spacing w:before="120"/>
        <w:jc w:val="both"/>
        <w:rPr>
          <w:rFonts w:ascii="Tahoma" w:hAnsi="Tahoma" w:cs="Tahoma"/>
          <w:iCs/>
          <w:sz w:val="20"/>
          <w:szCs w:val="20"/>
        </w:rPr>
      </w:pPr>
      <w:r w:rsidRPr="0012687A">
        <w:rPr>
          <w:rFonts w:ascii="Tahoma" w:hAnsi="Tahoma" w:cs="Tahoma"/>
          <w:sz w:val="20"/>
          <w:szCs w:val="20"/>
        </w:rPr>
        <w:t>Objednatel má právo na</w:t>
      </w:r>
      <w:r w:rsidR="00667E05" w:rsidRPr="0012687A">
        <w:rPr>
          <w:rFonts w:ascii="Tahoma" w:hAnsi="Tahoma" w:cs="Tahoma"/>
          <w:sz w:val="20"/>
          <w:szCs w:val="20"/>
        </w:rPr>
        <w:t> </w:t>
      </w:r>
      <w:r w:rsidRPr="0012687A">
        <w:rPr>
          <w:rFonts w:ascii="Tahoma" w:hAnsi="Tahoma" w:cs="Tahoma"/>
          <w:sz w:val="20"/>
          <w:szCs w:val="20"/>
        </w:rPr>
        <w:t>odstranění vady opravou; je</w:t>
      </w:r>
      <w:r w:rsidR="00667E05" w:rsidRPr="0012687A">
        <w:rPr>
          <w:rFonts w:ascii="Tahoma" w:hAnsi="Tahoma" w:cs="Tahoma"/>
          <w:sz w:val="20"/>
          <w:szCs w:val="20"/>
        </w:rPr>
        <w:noBreakHyphen/>
      </w:r>
      <w:r w:rsidRPr="0012687A">
        <w:rPr>
          <w:rFonts w:ascii="Tahoma" w:hAnsi="Tahoma" w:cs="Tahoma"/>
          <w:sz w:val="20"/>
          <w:szCs w:val="20"/>
        </w:rPr>
        <w:t>li vadné plnění podstatným porušením smlouvy, má také právo od</w:t>
      </w:r>
      <w:r w:rsidR="00667E05" w:rsidRPr="0012687A">
        <w:rPr>
          <w:rFonts w:ascii="Tahoma" w:hAnsi="Tahoma" w:cs="Tahoma"/>
          <w:sz w:val="20"/>
          <w:szCs w:val="20"/>
        </w:rPr>
        <w:t> </w:t>
      </w:r>
      <w:r w:rsidRPr="0012687A">
        <w:rPr>
          <w:rFonts w:ascii="Tahoma" w:hAnsi="Tahoma" w:cs="Tahoma"/>
          <w:sz w:val="20"/>
          <w:szCs w:val="20"/>
        </w:rPr>
        <w:t>smlouvy odstoupit. Právo volby plnění má objednatel.</w:t>
      </w:r>
    </w:p>
    <w:p w14:paraId="7AA19016" w14:textId="22E0F1EC"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započne s</w:t>
      </w:r>
      <w:r w:rsidR="00667E05" w:rsidRPr="0012687A">
        <w:rPr>
          <w:rFonts w:ascii="Tahoma" w:hAnsi="Tahoma" w:cs="Tahoma"/>
          <w:sz w:val="20"/>
          <w:szCs w:val="20"/>
        </w:rPr>
        <w:t> </w:t>
      </w:r>
      <w:r w:rsidRPr="0012687A">
        <w:rPr>
          <w:rFonts w:ascii="Tahoma" w:hAnsi="Tahoma" w:cs="Tahoma"/>
          <w:sz w:val="20"/>
          <w:szCs w:val="20"/>
        </w:rPr>
        <w:t>odstraněním vady nejpozději do</w:t>
      </w:r>
      <w:r w:rsidR="00667E05" w:rsidRPr="0012687A">
        <w:rPr>
          <w:rFonts w:ascii="Tahoma" w:hAnsi="Tahoma" w:cs="Tahoma"/>
          <w:sz w:val="20"/>
          <w:szCs w:val="20"/>
        </w:rPr>
        <w:t> </w:t>
      </w:r>
      <w:r w:rsidR="0049362B" w:rsidRPr="0012687A">
        <w:rPr>
          <w:rFonts w:ascii="Tahoma" w:hAnsi="Tahoma" w:cs="Tahoma"/>
          <w:sz w:val="20"/>
          <w:szCs w:val="20"/>
        </w:rPr>
        <w:t>5 </w:t>
      </w:r>
      <w:r w:rsidR="00671CC6" w:rsidRPr="0012687A">
        <w:rPr>
          <w:rFonts w:ascii="Tahoma" w:hAnsi="Tahoma" w:cs="Tahoma"/>
          <w:sz w:val="20"/>
          <w:szCs w:val="20"/>
        </w:rPr>
        <w:t xml:space="preserve">pracovních </w:t>
      </w:r>
      <w:r w:rsidRPr="0012687A">
        <w:rPr>
          <w:rFonts w:ascii="Tahoma" w:hAnsi="Tahoma" w:cs="Tahoma"/>
          <w:sz w:val="20"/>
          <w:szCs w:val="20"/>
        </w:rPr>
        <w:t>dnů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w:t>
      </w:r>
      <w:r w:rsidR="00667E05" w:rsidRPr="0012687A">
        <w:rPr>
          <w:rFonts w:ascii="Tahoma" w:hAnsi="Tahoma" w:cs="Tahoma"/>
          <w:sz w:val="20"/>
          <w:szCs w:val="20"/>
        </w:rPr>
        <w:t>ak. V případě havárie započne s </w:t>
      </w:r>
      <w:r w:rsidRPr="0012687A">
        <w:rPr>
          <w:rFonts w:ascii="Tahoma" w:hAnsi="Tahoma" w:cs="Tahoma"/>
          <w:sz w:val="20"/>
          <w:szCs w:val="20"/>
        </w:rPr>
        <w:t>odstraněním vady neodkladně, nejpozději do</w:t>
      </w:r>
      <w:r w:rsidR="00667E05" w:rsidRPr="0012687A">
        <w:rPr>
          <w:rFonts w:ascii="Tahoma" w:hAnsi="Tahoma" w:cs="Tahoma"/>
          <w:sz w:val="20"/>
          <w:szCs w:val="20"/>
        </w:rPr>
        <w:t> </w:t>
      </w:r>
      <w:r w:rsidR="0049362B" w:rsidRPr="0012687A">
        <w:rPr>
          <w:rFonts w:ascii="Tahoma" w:hAnsi="Tahoma" w:cs="Tahoma"/>
          <w:sz w:val="20"/>
          <w:szCs w:val="20"/>
        </w:rPr>
        <w:t>12 </w:t>
      </w:r>
      <w:r w:rsidRPr="0012687A">
        <w:rPr>
          <w:rFonts w:ascii="Tahoma" w:hAnsi="Tahoma" w:cs="Tahoma"/>
          <w:sz w:val="20"/>
          <w:szCs w:val="20"/>
        </w:rPr>
        <w:t>hodin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Nezapočne</w:t>
      </w:r>
      <w:r w:rsidR="00667E05" w:rsidRPr="0012687A">
        <w:rPr>
          <w:rFonts w:ascii="Tahoma" w:hAnsi="Tahoma" w:cs="Tahoma"/>
          <w:sz w:val="20"/>
          <w:szCs w:val="20"/>
        </w:rPr>
        <w:noBreakHyphen/>
      </w:r>
      <w:r w:rsidRPr="0012687A">
        <w:rPr>
          <w:rFonts w:ascii="Tahoma" w:hAnsi="Tahoma" w:cs="Tahoma"/>
          <w:sz w:val="20"/>
          <w:szCs w:val="20"/>
        </w:rPr>
        <w:t>li zhotovitel s odstraněním vady ve</w:t>
      </w:r>
      <w:r w:rsidR="00667E05" w:rsidRPr="0012687A">
        <w:rPr>
          <w:rFonts w:ascii="Tahoma" w:hAnsi="Tahoma" w:cs="Tahoma"/>
          <w:sz w:val="20"/>
          <w:szCs w:val="20"/>
        </w:rPr>
        <w:t> </w:t>
      </w:r>
      <w:r w:rsidRPr="0012687A">
        <w:rPr>
          <w:rFonts w:ascii="Tahoma" w:hAnsi="Tahoma" w:cs="Tahoma"/>
          <w:sz w:val="20"/>
          <w:szCs w:val="20"/>
        </w:rPr>
        <w:t>stanovené lhůtě, je objednatel oprávněn zajistit odstranění vady na</w:t>
      </w:r>
      <w:r w:rsidR="00667E05" w:rsidRPr="0012687A">
        <w:rPr>
          <w:rFonts w:ascii="Tahoma" w:hAnsi="Tahoma" w:cs="Tahoma"/>
          <w:sz w:val="20"/>
          <w:szCs w:val="20"/>
        </w:rPr>
        <w:t> </w:t>
      </w:r>
      <w:r w:rsidRPr="0012687A">
        <w:rPr>
          <w:rFonts w:ascii="Tahoma" w:hAnsi="Tahoma" w:cs="Tahoma"/>
          <w:sz w:val="20"/>
          <w:szCs w:val="20"/>
        </w:rPr>
        <w:t>náklady zhotovitele u</w:t>
      </w:r>
      <w:r w:rsidR="00667E05" w:rsidRPr="0012687A">
        <w:rPr>
          <w:rFonts w:ascii="Tahoma" w:hAnsi="Tahoma" w:cs="Tahoma"/>
          <w:sz w:val="20"/>
          <w:szCs w:val="20"/>
        </w:rPr>
        <w:t> </w:t>
      </w:r>
      <w:r w:rsidRPr="0012687A">
        <w:rPr>
          <w:rFonts w:ascii="Tahoma" w:hAnsi="Tahoma" w:cs="Tahoma"/>
          <w:sz w:val="20"/>
          <w:szCs w:val="20"/>
        </w:rPr>
        <w:t>jiné odborné osoby. Vada bude odstraněna nejpozději do </w:t>
      </w:r>
      <w:r w:rsidR="00EC7388" w:rsidRPr="0012687A">
        <w:rPr>
          <w:rFonts w:ascii="Tahoma" w:hAnsi="Tahoma" w:cs="Tahoma"/>
          <w:sz w:val="20"/>
          <w:szCs w:val="20"/>
        </w:rPr>
        <w:t>10</w:t>
      </w:r>
      <w:r w:rsidR="00671CC6" w:rsidRPr="0012687A">
        <w:rPr>
          <w:rFonts w:ascii="Tahoma" w:hAnsi="Tahoma" w:cs="Tahoma"/>
          <w:sz w:val="20"/>
          <w:szCs w:val="20"/>
        </w:rPr>
        <w:t xml:space="preserve"> pracovních</w:t>
      </w:r>
      <w:r w:rsidR="0049362B" w:rsidRPr="0012687A">
        <w:rPr>
          <w:rFonts w:ascii="Tahoma" w:hAnsi="Tahoma" w:cs="Tahoma"/>
          <w:sz w:val="20"/>
          <w:szCs w:val="20"/>
        </w:rPr>
        <w:t xml:space="preserve"> </w:t>
      </w:r>
      <w:r w:rsidRPr="0012687A">
        <w:rPr>
          <w:rFonts w:ascii="Tahoma" w:hAnsi="Tahoma" w:cs="Tahoma"/>
          <w:sz w:val="20"/>
          <w:szCs w:val="20"/>
        </w:rPr>
        <w:t xml:space="preserve">dnů </w:t>
      </w:r>
      <w:r w:rsidR="00667E05" w:rsidRPr="0012687A">
        <w:rPr>
          <w:rFonts w:ascii="Tahoma" w:hAnsi="Tahoma" w:cs="Tahoma"/>
          <w:sz w:val="20"/>
          <w:szCs w:val="20"/>
        </w:rPr>
        <w:t>ode </w:t>
      </w:r>
      <w:r w:rsidRPr="0012687A">
        <w:rPr>
          <w:rFonts w:ascii="Tahoma" w:hAnsi="Tahoma" w:cs="Tahoma"/>
          <w:sz w:val="20"/>
          <w:szCs w:val="20"/>
        </w:rPr>
        <w:t>dne doručení oznámení o</w:t>
      </w:r>
      <w:r w:rsidR="00667E05" w:rsidRPr="0012687A">
        <w:rPr>
          <w:rFonts w:ascii="Tahoma" w:hAnsi="Tahoma" w:cs="Tahoma"/>
          <w:sz w:val="20"/>
          <w:szCs w:val="20"/>
        </w:rPr>
        <w:t> </w:t>
      </w:r>
      <w:r w:rsidRPr="0012687A">
        <w:rPr>
          <w:rFonts w:ascii="Tahoma" w:hAnsi="Tahoma" w:cs="Tahoma"/>
          <w:sz w:val="20"/>
          <w:szCs w:val="20"/>
        </w:rPr>
        <w:t>vadě, v případě havárie nejpozději do </w:t>
      </w:r>
      <w:r w:rsidR="0049362B" w:rsidRPr="0012687A">
        <w:rPr>
          <w:rFonts w:ascii="Tahoma" w:hAnsi="Tahoma" w:cs="Tahoma"/>
          <w:sz w:val="20"/>
          <w:szCs w:val="20"/>
        </w:rPr>
        <w:t>24</w:t>
      </w:r>
      <w:r w:rsidR="0049362B" w:rsidRPr="0012687A">
        <w:rPr>
          <w:rFonts w:ascii="Tahoma" w:hAnsi="Tahoma" w:cs="Tahoma"/>
          <w:b/>
          <w:bCs/>
          <w:sz w:val="20"/>
          <w:szCs w:val="20"/>
        </w:rPr>
        <w:t xml:space="preserve"> </w:t>
      </w:r>
      <w:r w:rsidRPr="0012687A">
        <w:rPr>
          <w:rFonts w:ascii="Tahoma" w:hAnsi="Tahoma" w:cs="Tahoma"/>
          <w:sz w:val="20"/>
          <w:szCs w:val="20"/>
        </w:rPr>
        <w:t xml:space="preserve">hodin </w:t>
      </w:r>
      <w:r w:rsidR="00667E05" w:rsidRPr="0012687A">
        <w:rPr>
          <w:rFonts w:ascii="Tahoma" w:hAnsi="Tahoma" w:cs="Tahoma"/>
          <w:sz w:val="20"/>
          <w:szCs w:val="20"/>
        </w:rPr>
        <w:t>od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jinak.</w:t>
      </w:r>
      <w:r w:rsidR="004D6D90" w:rsidRPr="0012687A">
        <w:rPr>
          <w:rFonts w:ascii="Tahoma" w:hAnsi="Tahoma" w:cs="Tahoma"/>
          <w:sz w:val="20"/>
          <w:szCs w:val="20"/>
        </w:rPr>
        <w:t xml:space="preserve"> K dohodám dle</w:t>
      </w:r>
      <w:r w:rsidR="00667E05" w:rsidRPr="0012687A">
        <w:rPr>
          <w:rFonts w:ascii="Tahoma" w:hAnsi="Tahoma" w:cs="Tahoma"/>
          <w:sz w:val="20"/>
          <w:szCs w:val="20"/>
        </w:rPr>
        <w:t> </w:t>
      </w:r>
      <w:r w:rsidR="004D6D90" w:rsidRPr="0012687A">
        <w:rPr>
          <w:rFonts w:ascii="Tahoma" w:hAnsi="Tahoma" w:cs="Tahoma"/>
          <w:sz w:val="20"/>
          <w:szCs w:val="20"/>
        </w:rPr>
        <w:t>tohoto odstavce je oprávněn</w:t>
      </w:r>
      <w:r w:rsidR="00EB184F" w:rsidRPr="0012687A">
        <w:rPr>
          <w:rFonts w:ascii="Tahoma" w:hAnsi="Tahoma" w:cs="Tahoma"/>
          <w:sz w:val="20"/>
          <w:szCs w:val="20"/>
        </w:rPr>
        <w:t>a</w:t>
      </w:r>
      <w:r w:rsidR="004D6D90" w:rsidRPr="0012687A">
        <w:rPr>
          <w:rFonts w:ascii="Tahoma" w:hAnsi="Tahoma" w:cs="Tahoma"/>
          <w:sz w:val="20"/>
          <w:szCs w:val="20"/>
        </w:rPr>
        <w:t xml:space="preserve"> </w:t>
      </w:r>
      <w:r w:rsidR="004D6D90" w:rsidRPr="0012687A" w:rsidDel="00E20D25">
        <w:rPr>
          <w:rFonts w:ascii="Tahoma" w:hAnsi="Tahoma" w:cs="Tahoma"/>
          <w:sz w:val="20"/>
          <w:szCs w:val="20"/>
        </w:rPr>
        <w:t xml:space="preserve">pouze </w:t>
      </w:r>
      <w:r w:rsidR="00667E05" w:rsidRPr="0012687A">
        <w:rPr>
          <w:rFonts w:ascii="Tahoma" w:hAnsi="Tahoma" w:cs="Tahoma"/>
          <w:sz w:val="20"/>
          <w:szCs w:val="20"/>
        </w:rPr>
        <w:t>osoba oprávněná jednat ve </w:t>
      </w:r>
      <w:r w:rsidR="00EB184F" w:rsidRPr="0012687A">
        <w:rPr>
          <w:rFonts w:ascii="Tahoma" w:hAnsi="Tahoma" w:cs="Tahoma"/>
          <w:sz w:val="20"/>
          <w:szCs w:val="20"/>
        </w:rPr>
        <w:t>věcech realizace stavby</w:t>
      </w:r>
      <w:r w:rsidR="00AC091D" w:rsidRPr="0012687A">
        <w:rPr>
          <w:rFonts w:ascii="Tahoma" w:hAnsi="Tahoma" w:cs="Tahoma"/>
          <w:sz w:val="20"/>
          <w:szCs w:val="20"/>
        </w:rPr>
        <w:t xml:space="preserve"> dle</w:t>
      </w:r>
      <w:r w:rsidR="00667E05" w:rsidRPr="0012687A">
        <w:rPr>
          <w:rFonts w:ascii="Tahoma" w:hAnsi="Tahoma" w:cs="Tahoma"/>
          <w:sz w:val="20"/>
          <w:szCs w:val="20"/>
        </w:rPr>
        <w:t> čl. </w:t>
      </w:r>
      <w:r w:rsidR="00AC091D" w:rsidRPr="0012687A">
        <w:rPr>
          <w:rFonts w:ascii="Tahoma" w:hAnsi="Tahoma" w:cs="Tahoma"/>
          <w:sz w:val="20"/>
          <w:szCs w:val="20"/>
        </w:rPr>
        <w:t>I odst.</w:t>
      </w:r>
      <w:r w:rsidR="00667E05" w:rsidRPr="0012687A">
        <w:rPr>
          <w:rFonts w:ascii="Tahoma" w:hAnsi="Tahoma" w:cs="Tahoma"/>
          <w:sz w:val="20"/>
          <w:szCs w:val="20"/>
        </w:rPr>
        <w:t> </w:t>
      </w:r>
      <w:r w:rsidR="00AC091D" w:rsidRPr="0012687A">
        <w:rPr>
          <w:rFonts w:ascii="Tahoma" w:hAnsi="Tahoma" w:cs="Tahoma"/>
          <w:sz w:val="20"/>
          <w:szCs w:val="20"/>
        </w:rPr>
        <w:t xml:space="preserve">1 této smlouvy, </w:t>
      </w:r>
      <w:r w:rsidR="00EB184F" w:rsidRPr="0012687A">
        <w:rPr>
          <w:rFonts w:ascii="Tahoma" w:hAnsi="Tahoma" w:cs="Tahoma"/>
          <w:sz w:val="20"/>
          <w:szCs w:val="20"/>
        </w:rPr>
        <w:t xml:space="preserve">příp. jiný </w:t>
      </w:r>
      <w:r w:rsidR="004D6D90" w:rsidRPr="0012687A">
        <w:rPr>
          <w:rFonts w:ascii="Tahoma" w:hAnsi="Tahoma" w:cs="Tahoma"/>
          <w:sz w:val="20"/>
          <w:szCs w:val="20"/>
        </w:rPr>
        <w:t>oprávněný zástupce objednatele.</w:t>
      </w:r>
    </w:p>
    <w:p w14:paraId="23218A83" w14:textId="77777777" w:rsidR="004A2DDB" w:rsidRPr="0012687A" w:rsidRDefault="004A2DDB" w:rsidP="00917C74">
      <w:pPr>
        <w:numPr>
          <w:ilvl w:val="0"/>
          <w:numId w:val="11"/>
        </w:numPr>
        <w:tabs>
          <w:tab w:val="clear" w:pos="360"/>
        </w:tabs>
        <w:spacing w:before="120"/>
        <w:ind w:left="357" w:hanging="357"/>
        <w:jc w:val="both"/>
        <w:rPr>
          <w:rFonts w:ascii="Tahoma" w:hAnsi="Tahoma" w:cs="Tahoma"/>
          <w:b/>
          <w:sz w:val="20"/>
          <w:szCs w:val="20"/>
        </w:rPr>
      </w:pPr>
      <w:r w:rsidRPr="0012687A">
        <w:rPr>
          <w:rFonts w:ascii="Tahoma" w:hAnsi="Tahoma" w:cs="Tahoma"/>
          <w:sz w:val="20"/>
          <w:szCs w:val="20"/>
        </w:rPr>
        <w:t>Provedenou opravu vady zhotovite</w:t>
      </w:r>
      <w:r w:rsidR="003C5DE1" w:rsidRPr="0012687A">
        <w:rPr>
          <w:rFonts w:ascii="Tahoma" w:hAnsi="Tahoma" w:cs="Tahoma"/>
          <w:sz w:val="20"/>
          <w:szCs w:val="20"/>
        </w:rPr>
        <w:t>l objednateli předá písemně. Na </w:t>
      </w:r>
      <w:r w:rsidRPr="0012687A">
        <w:rPr>
          <w:rFonts w:ascii="Tahoma" w:hAnsi="Tahoma" w:cs="Tahoma"/>
          <w:sz w:val="20"/>
          <w:szCs w:val="20"/>
        </w:rPr>
        <w:t>provedenou opravu poskytne zhotovitel záruku za</w:t>
      </w:r>
      <w:r w:rsidR="003C5DE1" w:rsidRPr="0012687A">
        <w:rPr>
          <w:rFonts w:ascii="Tahoma" w:hAnsi="Tahoma" w:cs="Tahoma"/>
          <w:sz w:val="20"/>
          <w:szCs w:val="20"/>
        </w:rPr>
        <w:t> </w:t>
      </w:r>
      <w:r w:rsidRPr="0012687A">
        <w:rPr>
          <w:rFonts w:ascii="Tahoma" w:hAnsi="Tahoma" w:cs="Tahoma"/>
          <w:sz w:val="20"/>
          <w:szCs w:val="20"/>
        </w:rPr>
        <w:t>jakost v</w:t>
      </w:r>
      <w:r w:rsidR="003C5DE1" w:rsidRPr="0012687A">
        <w:rPr>
          <w:rFonts w:ascii="Tahoma" w:hAnsi="Tahoma" w:cs="Tahoma"/>
          <w:sz w:val="20"/>
          <w:szCs w:val="20"/>
        </w:rPr>
        <w:t> </w:t>
      </w:r>
      <w:r w:rsidRPr="0012687A">
        <w:rPr>
          <w:rFonts w:ascii="Tahoma" w:hAnsi="Tahoma" w:cs="Tahoma"/>
          <w:sz w:val="20"/>
          <w:szCs w:val="20"/>
        </w:rPr>
        <w:t xml:space="preserve">délce </w:t>
      </w:r>
      <w:r w:rsidR="008A4359" w:rsidRPr="0012687A">
        <w:rPr>
          <w:rFonts w:ascii="Tahoma" w:hAnsi="Tahoma" w:cs="Tahoma"/>
          <w:sz w:val="20"/>
          <w:szCs w:val="20"/>
        </w:rPr>
        <w:t>shodné s délkou sjednané záruky na dílo</w:t>
      </w:r>
      <w:r w:rsidR="00856E9E" w:rsidRPr="0012687A">
        <w:rPr>
          <w:rFonts w:ascii="Tahoma" w:hAnsi="Tahoma" w:cs="Tahoma"/>
          <w:sz w:val="20"/>
          <w:szCs w:val="20"/>
        </w:rPr>
        <w:t xml:space="preserve"> dle této smlouvy</w:t>
      </w:r>
      <w:r w:rsidR="00972A37" w:rsidRPr="0012687A">
        <w:rPr>
          <w:rFonts w:ascii="Tahoma" w:hAnsi="Tahoma" w:cs="Tahoma"/>
          <w:sz w:val="20"/>
          <w:szCs w:val="20"/>
        </w:rPr>
        <w:t>.</w:t>
      </w:r>
    </w:p>
    <w:p w14:paraId="58CB9A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2A0962" w:rsidRPr="0012687A">
        <w:rPr>
          <w:rFonts w:ascii="Tahoma" w:hAnsi="Tahoma" w:cs="Tahoma"/>
          <w:b/>
          <w:sz w:val="20"/>
          <w:szCs w:val="20"/>
        </w:rPr>
        <w:t>II</w:t>
      </w:r>
      <w:r w:rsidRPr="0012687A">
        <w:rPr>
          <w:rFonts w:ascii="Tahoma" w:hAnsi="Tahoma" w:cs="Tahoma"/>
          <w:b/>
          <w:sz w:val="20"/>
          <w:szCs w:val="20"/>
        </w:rPr>
        <w:t>.</w:t>
      </w:r>
      <w:r w:rsidR="00A045E6" w:rsidRPr="0012687A">
        <w:rPr>
          <w:rFonts w:ascii="Tahoma" w:hAnsi="Tahoma" w:cs="Tahoma"/>
          <w:b/>
          <w:sz w:val="20"/>
          <w:szCs w:val="20"/>
        </w:rPr>
        <w:br/>
      </w:r>
      <w:r w:rsidR="00413995" w:rsidRPr="0012687A">
        <w:rPr>
          <w:rFonts w:ascii="Tahoma" w:hAnsi="Tahoma" w:cs="Tahoma"/>
          <w:b/>
          <w:sz w:val="20"/>
          <w:szCs w:val="20"/>
        </w:rPr>
        <w:t xml:space="preserve">Vlastnické právo, </w:t>
      </w:r>
      <w:r w:rsidR="002A0962" w:rsidRPr="0012687A">
        <w:rPr>
          <w:rFonts w:ascii="Tahoma" w:hAnsi="Tahoma" w:cs="Tahoma"/>
          <w:b/>
          <w:sz w:val="20"/>
          <w:szCs w:val="20"/>
        </w:rPr>
        <w:t>n</w:t>
      </w:r>
      <w:r w:rsidR="00006673" w:rsidRPr="0012687A">
        <w:rPr>
          <w:rFonts w:ascii="Tahoma" w:hAnsi="Tahoma" w:cs="Tahoma"/>
          <w:b/>
          <w:sz w:val="20"/>
          <w:szCs w:val="20"/>
        </w:rPr>
        <w:t>ebezpečí</w:t>
      </w:r>
      <w:r w:rsidRPr="0012687A">
        <w:rPr>
          <w:rFonts w:ascii="Tahoma" w:hAnsi="Tahoma" w:cs="Tahoma"/>
          <w:b/>
          <w:sz w:val="20"/>
          <w:szCs w:val="20"/>
        </w:rPr>
        <w:t xml:space="preserve"> škod</w:t>
      </w:r>
      <w:r w:rsidR="00006673" w:rsidRPr="0012687A">
        <w:rPr>
          <w:rFonts w:ascii="Tahoma" w:hAnsi="Tahoma" w:cs="Tahoma"/>
          <w:b/>
          <w:sz w:val="20"/>
          <w:szCs w:val="20"/>
        </w:rPr>
        <w:t>y</w:t>
      </w:r>
    </w:p>
    <w:p w14:paraId="15F05BCF" w14:textId="77777777" w:rsidR="004C1437" w:rsidRPr="0012687A" w:rsidRDefault="004C1437" w:rsidP="00917C74">
      <w:pPr>
        <w:pStyle w:val="Smlouva-slo0"/>
        <w:numPr>
          <w:ilvl w:val="0"/>
          <w:numId w:val="12"/>
        </w:numPr>
        <w:spacing w:line="240" w:lineRule="auto"/>
        <w:rPr>
          <w:rFonts w:ascii="Tahoma" w:hAnsi="Tahoma" w:cs="Tahoma"/>
          <w:sz w:val="20"/>
        </w:rPr>
      </w:pPr>
      <w:r w:rsidRPr="0012687A">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40FED29D"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učinit veškerá opatření potřebná k odvrácení škody nebo k jejímu zmírnění.</w:t>
      </w:r>
    </w:p>
    <w:p w14:paraId="0AE2B6A4"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nahradit objednateli v</w:t>
      </w:r>
      <w:r w:rsidR="003C5DE1" w:rsidRPr="0012687A">
        <w:rPr>
          <w:rFonts w:ascii="Tahoma" w:hAnsi="Tahoma" w:cs="Tahoma"/>
          <w:sz w:val="20"/>
        </w:rPr>
        <w:t> </w:t>
      </w:r>
      <w:r w:rsidRPr="0012687A">
        <w:rPr>
          <w:rFonts w:ascii="Tahoma" w:hAnsi="Tahoma" w:cs="Tahoma"/>
          <w:sz w:val="20"/>
        </w:rPr>
        <w:t>plné výši škodu, která vznikla při</w:t>
      </w:r>
      <w:r w:rsidR="003C5DE1" w:rsidRPr="0012687A">
        <w:rPr>
          <w:rFonts w:ascii="Tahoma" w:hAnsi="Tahoma" w:cs="Tahoma"/>
          <w:sz w:val="20"/>
        </w:rPr>
        <w:t> </w:t>
      </w:r>
      <w:r w:rsidRPr="0012687A">
        <w:rPr>
          <w:rFonts w:ascii="Tahoma" w:hAnsi="Tahoma" w:cs="Tahoma"/>
          <w:sz w:val="20"/>
        </w:rPr>
        <w:t>realizaci a užívání díla v</w:t>
      </w:r>
      <w:r w:rsidR="003C5DE1" w:rsidRPr="0012687A">
        <w:rPr>
          <w:rFonts w:ascii="Tahoma" w:hAnsi="Tahoma" w:cs="Tahoma"/>
          <w:sz w:val="20"/>
        </w:rPr>
        <w:t> </w:t>
      </w:r>
      <w:r w:rsidRPr="0012687A">
        <w:rPr>
          <w:rFonts w:ascii="Tahoma" w:hAnsi="Tahoma" w:cs="Tahoma"/>
          <w:sz w:val="20"/>
        </w:rPr>
        <w:t>souvislosti nebo jako</w:t>
      </w:r>
      <w:r w:rsidR="003C5DE1" w:rsidRPr="0012687A">
        <w:rPr>
          <w:rFonts w:ascii="Tahoma" w:hAnsi="Tahoma" w:cs="Tahoma"/>
          <w:sz w:val="20"/>
        </w:rPr>
        <w:t xml:space="preserve"> důsledek porušení povinností a </w:t>
      </w:r>
      <w:r w:rsidRPr="0012687A">
        <w:rPr>
          <w:rFonts w:ascii="Tahoma" w:hAnsi="Tahoma" w:cs="Tahoma"/>
          <w:sz w:val="20"/>
        </w:rPr>
        <w:t>závazků zhotovitele dle</w:t>
      </w:r>
      <w:r w:rsidR="003C5DE1" w:rsidRPr="0012687A">
        <w:rPr>
          <w:rFonts w:ascii="Tahoma" w:hAnsi="Tahoma" w:cs="Tahoma"/>
          <w:sz w:val="20"/>
        </w:rPr>
        <w:t> </w:t>
      </w:r>
      <w:r w:rsidRPr="0012687A">
        <w:rPr>
          <w:rFonts w:ascii="Tahoma" w:hAnsi="Tahoma" w:cs="Tahoma"/>
          <w:sz w:val="20"/>
        </w:rPr>
        <w:t>této smlouvy.</w:t>
      </w:r>
    </w:p>
    <w:p w14:paraId="368570BE" w14:textId="0B936480"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že po</w:t>
      </w:r>
      <w:r w:rsidR="003C5DE1" w:rsidRPr="0012687A">
        <w:rPr>
          <w:rFonts w:ascii="Tahoma" w:hAnsi="Tahoma" w:cs="Tahoma"/>
          <w:sz w:val="20"/>
        </w:rPr>
        <w:t> </w:t>
      </w:r>
      <w:r w:rsidRPr="0012687A">
        <w:rPr>
          <w:rFonts w:ascii="Tahoma" w:hAnsi="Tahoma" w:cs="Tahoma"/>
          <w:sz w:val="20"/>
        </w:rPr>
        <w:t>ce</w:t>
      </w:r>
      <w:r w:rsidR="003C5DE1" w:rsidRPr="0012687A">
        <w:rPr>
          <w:rFonts w:ascii="Tahoma" w:hAnsi="Tahoma" w:cs="Tahoma"/>
          <w:sz w:val="20"/>
        </w:rPr>
        <w:t xml:space="preserve">lou dobu </w:t>
      </w:r>
      <w:r w:rsidR="00572D2E" w:rsidRPr="0012687A">
        <w:rPr>
          <w:rFonts w:ascii="Tahoma" w:hAnsi="Tahoma" w:cs="Tahoma"/>
          <w:sz w:val="20"/>
        </w:rPr>
        <w:t xml:space="preserve">realizace díla až do okamžiku převzetí díla objednatelem a odstranění případných vad a nedodělků, s nimiž bylo dílo převzato, </w:t>
      </w:r>
      <w:r w:rsidRPr="0012687A">
        <w:rPr>
          <w:rFonts w:ascii="Tahoma" w:hAnsi="Tahoma" w:cs="Tahoma"/>
          <w:sz w:val="20"/>
        </w:rPr>
        <w:t>bude mít</w:t>
      </w:r>
      <w:r w:rsidR="00A44529" w:rsidRPr="0012687A">
        <w:rPr>
          <w:rFonts w:ascii="Tahoma" w:hAnsi="Tahoma" w:cs="Tahoma"/>
          <w:sz w:val="20"/>
        </w:rPr>
        <w:t xml:space="preserve"> </w:t>
      </w:r>
      <w:r w:rsidR="00306FA6" w:rsidRPr="0012687A">
        <w:rPr>
          <w:rFonts w:ascii="Tahoma" w:hAnsi="Tahoma" w:cs="Tahoma"/>
          <w:sz w:val="20"/>
        </w:rPr>
        <w:t>na</w:t>
      </w:r>
      <w:r w:rsidR="003C5DE1" w:rsidRPr="0012687A">
        <w:rPr>
          <w:rFonts w:ascii="Tahoma" w:hAnsi="Tahoma" w:cs="Tahoma"/>
          <w:sz w:val="20"/>
        </w:rPr>
        <w:t> </w:t>
      </w:r>
      <w:r w:rsidR="00306FA6" w:rsidRPr="0012687A">
        <w:rPr>
          <w:rFonts w:ascii="Tahoma" w:hAnsi="Tahoma" w:cs="Tahoma"/>
          <w:sz w:val="20"/>
        </w:rPr>
        <w:t xml:space="preserve">vlastní náklady </w:t>
      </w:r>
      <w:r w:rsidR="00CF0249" w:rsidRPr="0012687A">
        <w:rPr>
          <w:rFonts w:ascii="Tahoma" w:hAnsi="Tahoma" w:cs="Tahoma"/>
          <w:sz w:val="20"/>
        </w:rPr>
        <w:t>sjednáno</w:t>
      </w:r>
      <w:r w:rsidR="002B304E" w:rsidRPr="0012687A">
        <w:rPr>
          <w:rFonts w:ascii="Tahoma" w:hAnsi="Tahoma" w:cs="Tahoma"/>
          <w:sz w:val="20"/>
        </w:rPr>
        <w:t xml:space="preserve"> </w:t>
      </w:r>
      <w:r w:rsidR="003C5DE1" w:rsidRPr="0012687A">
        <w:rPr>
          <w:rFonts w:ascii="Tahoma" w:hAnsi="Tahoma" w:cs="Tahoma"/>
          <w:sz w:val="20"/>
        </w:rPr>
        <w:t>pojištění odpovědnosti za </w:t>
      </w:r>
      <w:r w:rsidR="00CF0249" w:rsidRPr="0012687A">
        <w:rPr>
          <w:rFonts w:ascii="Tahoma" w:hAnsi="Tahoma" w:cs="Tahoma"/>
          <w:sz w:val="20"/>
        </w:rPr>
        <w:t xml:space="preserve">škodu způsobenou třetím osobám vyplývající z dodávaného předmětu plnění </w:t>
      </w:r>
      <w:r w:rsidR="00CF0249" w:rsidRPr="00F561A0">
        <w:rPr>
          <w:rFonts w:ascii="Tahoma" w:hAnsi="Tahoma" w:cs="Tahoma"/>
          <w:sz w:val="20"/>
        </w:rPr>
        <w:t xml:space="preserve">s limitem </w:t>
      </w:r>
      <w:r w:rsidR="00E742B4" w:rsidRPr="00F561A0">
        <w:rPr>
          <w:rFonts w:ascii="Tahoma" w:hAnsi="Tahoma" w:cs="Tahoma"/>
          <w:sz w:val="20"/>
        </w:rPr>
        <w:t xml:space="preserve">min. </w:t>
      </w:r>
      <w:r w:rsidR="00D85A1B" w:rsidRPr="00F561A0">
        <w:rPr>
          <w:rFonts w:ascii="Tahoma" w:hAnsi="Tahoma" w:cs="Tahoma"/>
          <w:sz w:val="20"/>
        </w:rPr>
        <w:t>5</w:t>
      </w:r>
      <w:r w:rsidR="00CF0249" w:rsidRPr="00F561A0">
        <w:rPr>
          <w:rFonts w:ascii="Tahoma" w:hAnsi="Tahoma" w:cs="Tahoma"/>
          <w:sz w:val="20"/>
        </w:rPr>
        <w:t xml:space="preserve"> </w:t>
      </w:r>
      <w:r w:rsidR="00F23DF3" w:rsidRPr="00F561A0">
        <w:rPr>
          <w:rFonts w:ascii="Tahoma" w:hAnsi="Tahoma" w:cs="Tahoma"/>
          <w:sz w:val="20"/>
        </w:rPr>
        <w:t>mil</w:t>
      </w:r>
      <w:r w:rsidR="00CF0249" w:rsidRPr="00F561A0">
        <w:rPr>
          <w:rFonts w:ascii="Tahoma" w:hAnsi="Tahoma" w:cs="Tahoma"/>
          <w:sz w:val="20"/>
        </w:rPr>
        <w:t>.</w:t>
      </w:r>
      <w:r w:rsidR="003C5DE1" w:rsidRPr="00F561A0">
        <w:rPr>
          <w:rFonts w:ascii="Tahoma" w:hAnsi="Tahoma" w:cs="Tahoma"/>
          <w:sz w:val="20"/>
        </w:rPr>
        <w:t> </w:t>
      </w:r>
      <w:r w:rsidR="00CF0249" w:rsidRPr="00F561A0">
        <w:rPr>
          <w:rFonts w:ascii="Tahoma" w:hAnsi="Tahoma" w:cs="Tahoma"/>
          <w:sz w:val="20"/>
        </w:rPr>
        <w:t>Kč. Pojištění</w:t>
      </w:r>
      <w:r w:rsidR="00CF0249" w:rsidRPr="0012687A">
        <w:rPr>
          <w:rFonts w:ascii="Tahoma" w:hAnsi="Tahoma" w:cs="Tahoma"/>
          <w:sz w:val="20"/>
        </w:rPr>
        <w:t xml:space="preserve"> musí obsahovat krytí škod způsobené na</w:t>
      </w:r>
      <w:r w:rsidR="003C5DE1" w:rsidRPr="0012687A">
        <w:rPr>
          <w:rFonts w:ascii="Tahoma" w:hAnsi="Tahoma" w:cs="Tahoma"/>
          <w:sz w:val="20"/>
        </w:rPr>
        <w:t> </w:t>
      </w:r>
      <w:r w:rsidR="00CF0249" w:rsidRPr="0012687A">
        <w:rPr>
          <w:rFonts w:ascii="Tahoma" w:hAnsi="Tahoma" w:cs="Tahoma"/>
          <w:sz w:val="20"/>
        </w:rPr>
        <w:t>majetku</w:t>
      </w:r>
      <w:r w:rsidR="00572D2E" w:rsidRPr="0012687A">
        <w:rPr>
          <w:rFonts w:ascii="Tahoma" w:hAnsi="Tahoma" w:cs="Tahoma"/>
          <w:sz w:val="20"/>
        </w:rPr>
        <w:t xml:space="preserve"> a</w:t>
      </w:r>
      <w:r w:rsidR="00CF0249" w:rsidRPr="0012687A">
        <w:rPr>
          <w:rFonts w:ascii="Tahoma" w:hAnsi="Tahoma" w:cs="Tahoma"/>
          <w:sz w:val="20"/>
        </w:rPr>
        <w:t xml:space="preserve"> zdraví třetích osob</w:t>
      </w:r>
      <w:r w:rsidR="2BF70C5A" w:rsidRPr="0012687A">
        <w:rPr>
          <w:rFonts w:ascii="Tahoma" w:hAnsi="Tahoma" w:cs="Tahoma"/>
          <w:sz w:val="20"/>
        </w:rPr>
        <w:t>.</w:t>
      </w:r>
    </w:p>
    <w:p w14:paraId="7E86C1CE" w14:textId="7CF0BF86" w:rsidR="00EA3EBA" w:rsidRPr="0012687A" w:rsidRDefault="005E1D8A"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předat objednateli při</w:t>
      </w:r>
      <w:r w:rsidR="003C5DE1" w:rsidRPr="0012687A">
        <w:rPr>
          <w:rFonts w:ascii="Tahoma" w:hAnsi="Tahoma" w:cs="Tahoma"/>
          <w:sz w:val="20"/>
        </w:rPr>
        <w:t> </w:t>
      </w:r>
      <w:r w:rsidRPr="0012687A">
        <w:rPr>
          <w:rFonts w:ascii="Tahoma" w:hAnsi="Tahoma" w:cs="Tahoma"/>
          <w:sz w:val="20"/>
        </w:rPr>
        <w:t xml:space="preserve">podpisu této smlouvy </w:t>
      </w:r>
      <w:r w:rsidR="000C7671" w:rsidRPr="0012687A">
        <w:rPr>
          <w:rFonts w:ascii="Tahoma" w:hAnsi="Tahoma" w:cs="Tahoma"/>
          <w:color w:val="000000"/>
          <w:sz w:val="20"/>
          <w:shd w:val="clear" w:color="auto" w:fill="FFFFFF"/>
        </w:rPr>
        <w:t>a dále na vyžádání objednatelem kdykoliv v průběhu provádění díla </w:t>
      </w:r>
      <w:r w:rsidRPr="0012687A">
        <w:rPr>
          <w:rFonts w:ascii="Tahoma" w:hAnsi="Tahoma" w:cs="Tahoma"/>
          <w:sz w:val="20"/>
        </w:rPr>
        <w:t>kopie pojistných smluv na</w:t>
      </w:r>
      <w:r w:rsidR="003C5DE1" w:rsidRPr="0012687A">
        <w:rPr>
          <w:rFonts w:ascii="Tahoma" w:hAnsi="Tahoma" w:cs="Tahoma"/>
          <w:sz w:val="20"/>
        </w:rPr>
        <w:t> </w:t>
      </w:r>
      <w:r w:rsidRPr="0012687A">
        <w:rPr>
          <w:rFonts w:ascii="Tahoma" w:hAnsi="Tahoma" w:cs="Tahoma"/>
          <w:sz w:val="20"/>
        </w:rPr>
        <w:t>požadovaná pojištění dle</w:t>
      </w:r>
      <w:r w:rsidR="003C5DE1" w:rsidRPr="0012687A">
        <w:rPr>
          <w:rFonts w:ascii="Tahoma" w:hAnsi="Tahoma" w:cs="Tahoma"/>
          <w:sz w:val="20"/>
        </w:rPr>
        <w:t> </w:t>
      </w:r>
      <w:r w:rsidR="00F17172" w:rsidRPr="0012687A">
        <w:rPr>
          <w:rFonts w:ascii="Tahoma" w:hAnsi="Tahoma" w:cs="Tahoma"/>
          <w:sz w:val="20"/>
        </w:rPr>
        <w:t>této smlouvy,</w:t>
      </w:r>
      <w:r w:rsidR="004757ED" w:rsidRPr="0012687A">
        <w:rPr>
          <w:rFonts w:ascii="Tahoma" w:hAnsi="Tahoma" w:cs="Tahoma"/>
          <w:sz w:val="20"/>
        </w:rPr>
        <w:t xml:space="preserve"> </w:t>
      </w:r>
      <w:r w:rsidR="00EA3EBA" w:rsidRPr="0012687A">
        <w:rPr>
          <w:rFonts w:ascii="Tahoma" w:hAnsi="Tahoma" w:cs="Tahoma"/>
          <w:sz w:val="20"/>
        </w:rPr>
        <w:t>včetně všech dodatků </w:t>
      </w:r>
      <w:r w:rsidR="00F66D95" w:rsidRPr="0012687A">
        <w:rPr>
          <w:rFonts w:ascii="Tahoma" w:hAnsi="Tahoma" w:cs="Tahoma"/>
          <w:sz w:val="20"/>
        </w:rPr>
        <w:t>a dále certifikáty příslušných pojišťoven prokazující existenci pojištění</w:t>
      </w:r>
      <w:r w:rsidR="003C5DE1" w:rsidRPr="0012687A">
        <w:rPr>
          <w:rFonts w:ascii="Tahoma" w:hAnsi="Tahoma" w:cs="Tahoma"/>
          <w:sz w:val="20"/>
        </w:rPr>
        <w:t xml:space="preserve"> po </w:t>
      </w:r>
      <w:r w:rsidR="00EA3EBA" w:rsidRPr="0012687A">
        <w:rPr>
          <w:rFonts w:ascii="Tahoma" w:hAnsi="Tahoma" w:cs="Tahoma"/>
          <w:sz w:val="20"/>
        </w:rPr>
        <w:t xml:space="preserve">celou dobu </w:t>
      </w:r>
      <w:r w:rsidR="002D55E1" w:rsidRPr="0012687A">
        <w:rPr>
          <w:rFonts w:ascii="Tahoma" w:hAnsi="Tahoma" w:cs="Tahoma"/>
          <w:sz w:val="20"/>
        </w:rPr>
        <w:t>provádění</w:t>
      </w:r>
      <w:r w:rsidR="00EA3EBA" w:rsidRPr="0012687A">
        <w:rPr>
          <w:rFonts w:ascii="Tahoma" w:hAnsi="Tahoma" w:cs="Tahoma"/>
          <w:sz w:val="20"/>
        </w:rPr>
        <w:t xml:space="preserve"> díla</w:t>
      </w:r>
      <w:r w:rsidR="00F66D95" w:rsidRPr="0012687A">
        <w:rPr>
          <w:rFonts w:ascii="Tahoma" w:hAnsi="Tahoma" w:cs="Tahoma"/>
          <w:sz w:val="20"/>
        </w:rPr>
        <w:t xml:space="preserve"> (dobu trvání pojištění, jeho rozsah, pojištěná rizika, pojistné</w:t>
      </w:r>
      <w:r w:rsidR="00074802" w:rsidRPr="0012687A">
        <w:rPr>
          <w:rFonts w:ascii="Tahoma" w:hAnsi="Tahoma" w:cs="Tahoma"/>
          <w:sz w:val="20"/>
        </w:rPr>
        <w:t xml:space="preserve"> </w:t>
      </w:r>
      <w:r w:rsidR="00F66D95" w:rsidRPr="0012687A">
        <w:rPr>
          <w:rFonts w:ascii="Tahoma" w:hAnsi="Tahoma" w:cs="Tahoma"/>
          <w:sz w:val="20"/>
        </w:rPr>
        <w:t>částky</w:t>
      </w:r>
      <w:r w:rsidR="00EA3EBA" w:rsidRPr="0012687A">
        <w:rPr>
          <w:rFonts w:ascii="Tahoma" w:hAnsi="Tahoma" w:cs="Tahoma"/>
          <w:sz w:val="20"/>
        </w:rPr>
        <w:t>,</w:t>
      </w:r>
      <w:r w:rsidR="00F66D95" w:rsidRPr="0012687A">
        <w:rPr>
          <w:rFonts w:ascii="Tahoma" w:hAnsi="Tahoma" w:cs="Tahoma"/>
          <w:sz w:val="20"/>
        </w:rPr>
        <w:t xml:space="preserve"> </w:t>
      </w:r>
      <w:r w:rsidR="00EA3EBA" w:rsidRPr="0012687A">
        <w:rPr>
          <w:rFonts w:ascii="Tahoma" w:hAnsi="Tahoma" w:cs="Tahoma"/>
          <w:sz w:val="20"/>
        </w:rPr>
        <w:t>roční limity a</w:t>
      </w:r>
      <w:r w:rsidR="003C5DE1" w:rsidRPr="0012687A">
        <w:rPr>
          <w:rFonts w:ascii="Tahoma" w:hAnsi="Tahoma" w:cs="Tahoma"/>
          <w:sz w:val="20"/>
        </w:rPr>
        <w:t> </w:t>
      </w:r>
      <w:proofErr w:type="spellStart"/>
      <w:r w:rsidR="00EA3EBA" w:rsidRPr="0012687A">
        <w:rPr>
          <w:rFonts w:ascii="Tahoma" w:hAnsi="Tahoma" w:cs="Tahoma"/>
          <w:sz w:val="20"/>
        </w:rPr>
        <w:t>sublimity</w:t>
      </w:r>
      <w:proofErr w:type="spellEnd"/>
      <w:r w:rsidR="00EA3EBA" w:rsidRPr="0012687A">
        <w:rPr>
          <w:rFonts w:ascii="Tahoma" w:hAnsi="Tahoma" w:cs="Tahoma"/>
          <w:sz w:val="20"/>
        </w:rPr>
        <w:t xml:space="preserve"> plnění </w:t>
      </w:r>
      <w:r w:rsidR="00F66D95" w:rsidRPr="0012687A">
        <w:rPr>
          <w:rFonts w:ascii="Tahoma" w:hAnsi="Tahoma" w:cs="Tahoma"/>
          <w:sz w:val="20"/>
        </w:rPr>
        <w:t>a</w:t>
      </w:r>
      <w:r w:rsidR="003C5DE1" w:rsidRPr="0012687A">
        <w:rPr>
          <w:rFonts w:ascii="Tahoma" w:hAnsi="Tahoma" w:cs="Tahoma"/>
          <w:sz w:val="20"/>
        </w:rPr>
        <w:t> </w:t>
      </w:r>
      <w:r w:rsidR="00F66D95" w:rsidRPr="0012687A">
        <w:rPr>
          <w:rFonts w:ascii="Tahoma" w:hAnsi="Tahoma" w:cs="Tahoma"/>
          <w:sz w:val="20"/>
        </w:rPr>
        <w:t>výši spoluúčasti)</w:t>
      </w:r>
      <w:r w:rsidRPr="0012687A">
        <w:rPr>
          <w:rFonts w:ascii="Tahoma" w:hAnsi="Tahoma" w:cs="Tahoma"/>
          <w:sz w:val="20"/>
        </w:rPr>
        <w:t>.</w:t>
      </w:r>
      <w:r w:rsidR="00153709" w:rsidRPr="0012687A">
        <w:rPr>
          <w:rFonts w:ascii="Tahoma" w:hAnsi="Tahoma" w:cs="Tahoma"/>
          <w:sz w:val="20"/>
        </w:rPr>
        <w:t xml:space="preserve"> </w:t>
      </w:r>
      <w:r w:rsidR="00F66D95" w:rsidRPr="0012687A">
        <w:rPr>
          <w:rFonts w:ascii="Tahoma" w:hAnsi="Tahoma" w:cs="Tahoma"/>
          <w:sz w:val="20"/>
        </w:rPr>
        <w:t xml:space="preserve">Certifikát dle </w:t>
      </w:r>
      <w:r w:rsidR="00074802" w:rsidRPr="0012687A">
        <w:rPr>
          <w:rFonts w:ascii="Tahoma" w:hAnsi="Tahoma" w:cs="Tahoma"/>
          <w:sz w:val="20"/>
        </w:rPr>
        <w:t>p</w:t>
      </w:r>
      <w:r w:rsidR="00F66D95" w:rsidRPr="0012687A">
        <w:rPr>
          <w:rFonts w:ascii="Tahoma" w:hAnsi="Tahoma" w:cs="Tahoma"/>
          <w:sz w:val="20"/>
        </w:rPr>
        <w:t>ředchozí věty nesmí být starší jednoho měsíce.</w:t>
      </w:r>
    </w:p>
    <w:p w14:paraId="12C60482" w14:textId="77777777" w:rsidR="004A2DDB" w:rsidRPr="0012687A" w:rsidRDefault="004A2DDB" w:rsidP="00A15550">
      <w:pPr>
        <w:keepNext/>
        <w:pBdr>
          <w:bottom w:val="single" w:sz="4" w:space="1" w:color="auto"/>
        </w:pBdr>
        <w:spacing w:before="360"/>
        <w:jc w:val="center"/>
        <w:rPr>
          <w:rFonts w:ascii="Tahoma" w:hAnsi="Tahoma" w:cs="Tahoma"/>
          <w:b/>
          <w:bCs/>
          <w:sz w:val="20"/>
          <w:szCs w:val="20"/>
        </w:rPr>
      </w:pPr>
      <w:r w:rsidRPr="0012687A">
        <w:rPr>
          <w:rFonts w:ascii="Tahoma" w:hAnsi="Tahoma" w:cs="Tahoma"/>
          <w:b/>
          <w:bCs/>
          <w:sz w:val="20"/>
          <w:szCs w:val="20"/>
        </w:rPr>
        <w:lastRenderedPageBreak/>
        <w:t>X</w:t>
      </w:r>
      <w:r w:rsidR="002A0962" w:rsidRPr="0012687A">
        <w:rPr>
          <w:rFonts w:ascii="Tahoma" w:hAnsi="Tahoma" w:cs="Tahoma"/>
          <w:b/>
          <w:bCs/>
          <w:sz w:val="20"/>
          <w:szCs w:val="20"/>
        </w:rPr>
        <w:t>I</w:t>
      </w:r>
      <w:r w:rsidRPr="0012687A">
        <w:rPr>
          <w:rFonts w:ascii="Tahoma" w:hAnsi="Tahoma" w:cs="Tahoma"/>
          <w:b/>
          <w:bCs/>
          <w:sz w:val="20"/>
          <w:szCs w:val="20"/>
        </w:rPr>
        <w:t>V.</w:t>
      </w:r>
      <w:r w:rsidRPr="0012687A">
        <w:rPr>
          <w:rFonts w:ascii="Tahoma" w:hAnsi="Tahoma" w:cs="Tahoma"/>
          <w:sz w:val="20"/>
          <w:szCs w:val="20"/>
        </w:rPr>
        <w:br/>
      </w:r>
      <w:r w:rsidRPr="0012687A">
        <w:rPr>
          <w:rFonts w:ascii="Tahoma" w:hAnsi="Tahoma" w:cs="Tahoma"/>
          <w:b/>
          <w:bCs/>
          <w:sz w:val="20"/>
          <w:szCs w:val="20"/>
        </w:rPr>
        <w:t>Sankční ujednání</w:t>
      </w:r>
    </w:p>
    <w:p w14:paraId="51A7AEB1" w14:textId="5A3D6A0B" w:rsidR="004A2DDB" w:rsidRPr="00795D0A" w:rsidRDefault="00D7662D" w:rsidP="001A0A2E">
      <w:pPr>
        <w:pStyle w:val="Odstavecseseznamem"/>
        <w:numPr>
          <w:ilvl w:val="0"/>
          <w:numId w:val="14"/>
        </w:numPr>
        <w:spacing w:before="120"/>
        <w:contextualSpacing w:val="0"/>
        <w:jc w:val="both"/>
        <w:rPr>
          <w:rFonts w:ascii="Tahoma" w:hAnsi="Tahoma" w:cs="Tahoma"/>
          <w:sz w:val="20"/>
          <w:szCs w:val="20"/>
        </w:rPr>
      </w:pPr>
      <w:r w:rsidRPr="00795D0A">
        <w:rPr>
          <w:rFonts w:ascii="Tahoma" w:hAnsi="Tahoma" w:cs="Tahoma"/>
          <w:sz w:val="20"/>
          <w:szCs w:val="20"/>
        </w:rPr>
        <w:t xml:space="preserve">V případě, že </w:t>
      </w:r>
      <w:r w:rsidR="009A5625" w:rsidRPr="00795D0A">
        <w:rPr>
          <w:rFonts w:ascii="Tahoma" w:hAnsi="Tahoma" w:cs="Tahoma"/>
          <w:sz w:val="20"/>
          <w:szCs w:val="20"/>
        </w:rPr>
        <w:t xml:space="preserve">bude </w:t>
      </w:r>
      <w:r w:rsidRPr="00795D0A">
        <w:rPr>
          <w:rFonts w:ascii="Tahoma" w:hAnsi="Tahoma" w:cs="Tahoma"/>
          <w:sz w:val="20"/>
          <w:szCs w:val="20"/>
        </w:rPr>
        <w:t xml:space="preserve">zhotovitel </w:t>
      </w:r>
      <w:r w:rsidR="009A5625" w:rsidRPr="00795D0A">
        <w:rPr>
          <w:rFonts w:ascii="Tahoma" w:hAnsi="Tahoma" w:cs="Tahoma"/>
          <w:sz w:val="20"/>
          <w:szCs w:val="20"/>
        </w:rPr>
        <w:t>v prodlení s provedením díla v době plnění dle čl. IV odst. 1 této smlouvy</w:t>
      </w:r>
      <w:r w:rsidRPr="00795D0A">
        <w:rPr>
          <w:rFonts w:ascii="Tahoma" w:hAnsi="Tahoma" w:cs="Tahoma"/>
          <w:sz w:val="20"/>
          <w:szCs w:val="20"/>
        </w:rPr>
        <w:t>,</w:t>
      </w:r>
      <w:r w:rsidR="00C36BE6" w:rsidRPr="00795D0A">
        <w:rPr>
          <w:rFonts w:ascii="Tahoma" w:hAnsi="Tahoma" w:cs="Tahoma"/>
          <w:sz w:val="20"/>
          <w:szCs w:val="20"/>
        </w:rPr>
        <w:t xml:space="preserve"> </w:t>
      </w:r>
      <w:r w:rsidR="004A2DDB" w:rsidRPr="00795D0A">
        <w:rPr>
          <w:rFonts w:ascii="Tahoma" w:hAnsi="Tahoma" w:cs="Tahoma"/>
          <w:sz w:val="20"/>
          <w:szCs w:val="20"/>
        </w:rPr>
        <w:t>je povinen zaplati</w:t>
      </w:r>
      <w:r w:rsidR="003C5DE1" w:rsidRPr="00795D0A">
        <w:rPr>
          <w:rFonts w:ascii="Tahoma" w:hAnsi="Tahoma" w:cs="Tahoma"/>
          <w:sz w:val="20"/>
          <w:szCs w:val="20"/>
        </w:rPr>
        <w:t>t objednateli smluvní pokutu ve </w:t>
      </w:r>
      <w:r w:rsidR="004A2DDB" w:rsidRPr="00795D0A">
        <w:rPr>
          <w:rFonts w:ascii="Tahoma" w:hAnsi="Tahoma" w:cs="Tahoma"/>
          <w:sz w:val="20"/>
          <w:szCs w:val="20"/>
        </w:rPr>
        <w:t xml:space="preserve">výši </w:t>
      </w:r>
      <w:r w:rsidR="004A2DDB" w:rsidRPr="008726BA">
        <w:rPr>
          <w:rFonts w:ascii="Tahoma" w:hAnsi="Tahoma" w:cs="Tahoma"/>
          <w:sz w:val="20"/>
          <w:szCs w:val="20"/>
        </w:rPr>
        <w:t>0,</w:t>
      </w:r>
      <w:r w:rsidR="00EB4393" w:rsidRPr="008726BA">
        <w:rPr>
          <w:rFonts w:ascii="Tahoma" w:hAnsi="Tahoma" w:cs="Tahoma"/>
          <w:sz w:val="20"/>
          <w:szCs w:val="20"/>
        </w:rPr>
        <w:t>2</w:t>
      </w:r>
      <w:r w:rsidR="001B4AF4" w:rsidRPr="008726BA">
        <w:rPr>
          <w:rFonts w:ascii="Tahoma" w:hAnsi="Tahoma" w:cs="Tahoma"/>
          <w:sz w:val="20"/>
          <w:szCs w:val="20"/>
        </w:rPr>
        <w:t> </w:t>
      </w:r>
      <w:r w:rsidR="004A2DDB" w:rsidRPr="008726BA">
        <w:rPr>
          <w:rFonts w:ascii="Tahoma" w:hAnsi="Tahoma" w:cs="Tahoma"/>
          <w:sz w:val="20"/>
          <w:szCs w:val="20"/>
        </w:rPr>
        <w:t>%</w:t>
      </w:r>
      <w:r w:rsidR="004A2DDB" w:rsidRPr="00795D0A">
        <w:rPr>
          <w:rFonts w:ascii="Tahoma" w:hAnsi="Tahoma" w:cs="Tahoma"/>
          <w:sz w:val="20"/>
          <w:szCs w:val="20"/>
        </w:rPr>
        <w:t xml:space="preserve"> z ceny za</w:t>
      </w:r>
      <w:r w:rsidR="003C5DE1" w:rsidRPr="00795D0A">
        <w:rPr>
          <w:rFonts w:ascii="Tahoma" w:hAnsi="Tahoma" w:cs="Tahoma"/>
          <w:sz w:val="20"/>
          <w:szCs w:val="20"/>
        </w:rPr>
        <w:t> </w:t>
      </w:r>
      <w:r w:rsidR="004A2DDB" w:rsidRPr="00795D0A">
        <w:rPr>
          <w:rFonts w:ascii="Tahoma" w:hAnsi="Tahoma" w:cs="Tahoma"/>
          <w:sz w:val="20"/>
          <w:szCs w:val="20"/>
        </w:rPr>
        <w:t xml:space="preserve">dílo </w:t>
      </w:r>
      <w:r w:rsidRPr="00795D0A">
        <w:rPr>
          <w:rFonts w:ascii="Tahoma" w:hAnsi="Tahoma" w:cs="Tahoma"/>
          <w:sz w:val="20"/>
          <w:szCs w:val="20"/>
        </w:rPr>
        <w:t>bez</w:t>
      </w:r>
      <w:r w:rsidR="003C5DE1" w:rsidRPr="00795D0A">
        <w:rPr>
          <w:rFonts w:ascii="Tahoma" w:hAnsi="Tahoma" w:cs="Tahoma"/>
          <w:sz w:val="20"/>
          <w:szCs w:val="20"/>
        </w:rPr>
        <w:t> </w:t>
      </w:r>
      <w:r w:rsidR="004A2DDB" w:rsidRPr="00795D0A">
        <w:rPr>
          <w:rFonts w:ascii="Tahoma" w:hAnsi="Tahoma" w:cs="Tahoma"/>
          <w:sz w:val="20"/>
          <w:szCs w:val="20"/>
        </w:rPr>
        <w:t>DPH za každý i</w:t>
      </w:r>
      <w:r w:rsidR="003C5DE1" w:rsidRPr="00795D0A">
        <w:rPr>
          <w:rFonts w:ascii="Tahoma" w:hAnsi="Tahoma" w:cs="Tahoma"/>
          <w:sz w:val="20"/>
          <w:szCs w:val="20"/>
        </w:rPr>
        <w:t> </w:t>
      </w:r>
      <w:r w:rsidR="004A2DDB" w:rsidRPr="00795D0A">
        <w:rPr>
          <w:rFonts w:ascii="Tahoma" w:hAnsi="Tahoma" w:cs="Tahoma"/>
          <w:sz w:val="20"/>
          <w:szCs w:val="20"/>
        </w:rPr>
        <w:t xml:space="preserve">započatý den </w:t>
      </w:r>
      <w:r w:rsidRPr="00795D0A">
        <w:rPr>
          <w:rFonts w:ascii="Tahoma" w:hAnsi="Tahoma" w:cs="Tahoma"/>
          <w:sz w:val="20"/>
          <w:szCs w:val="20"/>
        </w:rPr>
        <w:t>prodlení</w:t>
      </w:r>
      <w:r w:rsidR="004A2DDB" w:rsidRPr="00795D0A">
        <w:rPr>
          <w:rFonts w:ascii="Tahoma" w:hAnsi="Tahoma" w:cs="Tahoma"/>
          <w:sz w:val="20"/>
          <w:szCs w:val="20"/>
        </w:rPr>
        <w:t>.</w:t>
      </w:r>
      <w:r w:rsidR="00C20956">
        <w:rPr>
          <w:rFonts w:ascii="Tahoma" w:hAnsi="Tahoma" w:cs="Tahoma"/>
          <w:sz w:val="20"/>
          <w:szCs w:val="20"/>
        </w:rPr>
        <w:t xml:space="preserve"> </w:t>
      </w:r>
    </w:p>
    <w:p w14:paraId="28E5905F" w14:textId="5985B049" w:rsidR="002A0D8F" w:rsidRPr="00795D0A" w:rsidRDefault="00890ADC"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w:t>
      </w:r>
      <w:r w:rsidR="003C5DE1" w:rsidRPr="00795D0A">
        <w:rPr>
          <w:rFonts w:ascii="Tahoma" w:hAnsi="Tahoma" w:cs="Tahoma"/>
          <w:sz w:val="20"/>
          <w:szCs w:val="20"/>
        </w:rPr>
        <w:t>že zhotovitel neodstraní</w:t>
      </w:r>
      <w:r w:rsidR="000C7671" w:rsidRPr="00795D0A">
        <w:rPr>
          <w:rFonts w:ascii="Tahoma" w:hAnsi="Tahoma" w:cs="Tahoma"/>
          <w:sz w:val="20"/>
          <w:szCs w:val="20"/>
        </w:rPr>
        <w:t xml:space="preserve"> všechny</w:t>
      </w:r>
      <w:r w:rsidR="003C5DE1" w:rsidRPr="00795D0A">
        <w:rPr>
          <w:rFonts w:ascii="Tahoma" w:hAnsi="Tahoma" w:cs="Tahoma"/>
          <w:sz w:val="20"/>
          <w:szCs w:val="20"/>
        </w:rPr>
        <w:t xml:space="preserve"> </w:t>
      </w:r>
      <w:r w:rsidR="009A5625" w:rsidRPr="00795D0A">
        <w:rPr>
          <w:rFonts w:ascii="Tahoma" w:hAnsi="Tahoma" w:cs="Tahoma"/>
          <w:sz w:val="20"/>
          <w:szCs w:val="20"/>
        </w:rPr>
        <w:t xml:space="preserve">drobné </w:t>
      </w:r>
      <w:r w:rsidR="003C5DE1" w:rsidRPr="00795D0A">
        <w:rPr>
          <w:rFonts w:ascii="Tahoma" w:hAnsi="Tahoma" w:cs="Tahoma"/>
          <w:sz w:val="20"/>
          <w:szCs w:val="20"/>
        </w:rPr>
        <w:t>vady a </w:t>
      </w:r>
      <w:r w:rsidRPr="00795D0A">
        <w:rPr>
          <w:rFonts w:ascii="Tahoma" w:hAnsi="Tahoma" w:cs="Tahoma"/>
          <w:sz w:val="20"/>
          <w:szCs w:val="20"/>
        </w:rPr>
        <w:t xml:space="preserve">nedodělky, s nimiž bylo dílo </w:t>
      </w:r>
      <w:r w:rsidR="002A0D8F" w:rsidRPr="00795D0A">
        <w:rPr>
          <w:rFonts w:ascii="Tahoma" w:hAnsi="Tahoma" w:cs="Tahoma"/>
          <w:sz w:val="20"/>
          <w:szCs w:val="20"/>
        </w:rPr>
        <w:t>přev</w:t>
      </w:r>
      <w:r w:rsidRPr="00795D0A">
        <w:rPr>
          <w:rFonts w:ascii="Tahoma" w:hAnsi="Tahoma" w:cs="Tahoma"/>
          <w:sz w:val="20"/>
          <w:szCs w:val="20"/>
        </w:rPr>
        <w:t>zato</w:t>
      </w:r>
      <w:r w:rsidR="00856E9E" w:rsidRPr="00795D0A">
        <w:rPr>
          <w:rFonts w:ascii="Tahoma" w:hAnsi="Tahoma" w:cs="Tahoma"/>
          <w:sz w:val="20"/>
          <w:szCs w:val="20"/>
        </w:rPr>
        <w:t>,</w:t>
      </w:r>
      <w:r w:rsidR="003C5DE1" w:rsidRPr="00795D0A">
        <w:rPr>
          <w:rFonts w:ascii="Tahoma" w:hAnsi="Tahoma" w:cs="Tahoma"/>
          <w:sz w:val="20"/>
          <w:szCs w:val="20"/>
        </w:rPr>
        <w:t xml:space="preserve"> ve </w:t>
      </w:r>
      <w:r w:rsidRPr="00795D0A">
        <w:rPr>
          <w:rFonts w:ascii="Tahoma" w:hAnsi="Tahoma" w:cs="Tahoma"/>
          <w:sz w:val="20"/>
          <w:szCs w:val="20"/>
        </w:rPr>
        <w:t>lhůtě</w:t>
      </w:r>
      <w:r w:rsidR="009A5625" w:rsidRPr="00795D0A">
        <w:rPr>
          <w:rFonts w:ascii="Tahoma" w:hAnsi="Tahoma" w:cs="Tahoma"/>
          <w:sz w:val="20"/>
          <w:szCs w:val="20"/>
        </w:rPr>
        <w:t xml:space="preserve"> dle čl. XI odst. 6 této smlouvy</w:t>
      </w:r>
      <w:r w:rsidRPr="00795D0A">
        <w:rPr>
          <w:rFonts w:ascii="Tahoma" w:hAnsi="Tahoma" w:cs="Tahoma"/>
          <w:sz w:val="20"/>
          <w:szCs w:val="20"/>
        </w:rPr>
        <w:t>, je povinen zaplatit objednateli smluvní pokutu ve</w:t>
      </w:r>
      <w:r w:rsidR="00563E75">
        <w:rPr>
          <w:rFonts w:ascii="Tahoma" w:hAnsi="Tahoma" w:cs="Tahoma"/>
          <w:sz w:val="20"/>
          <w:szCs w:val="20"/>
        </w:rPr>
        <w:t xml:space="preserve"> výši</w:t>
      </w:r>
      <w:r w:rsidR="003C5DE1" w:rsidRPr="00795D0A">
        <w:rPr>
          <w:rFonts w:ascii="Tahoma" w:hAnsi="Tahoma" w:cs="Tahoma"/>
          <w:sz w:val="20"/>
          <w:szCs w:val="20"/>
        </w:rPr>
        <w:t> </w:t>
      </w:r>
      <w:r w:rsidR="0071125C">
        <w:rPr>
          <w:rFonts w:ascii="Tahoma" w:hAnsi="Tahoma" w:cs="Tahoma"/>
          <w:sz w:val="20"/>
          <w:szCs w:val="20"/>
        </w:rPr>
        <w:t>700,- Kč</w:t>
      </w:r>
      <w:r w:rsidR="003C5DE1" w:rsidRPr="00795D0A">
        <w:rPr>
          <w:rFonts w:ascii="Tahoma" w:hAnsi="Tahoma" w:cs="Tahoma"/>
          <w:sz w:val="20"/>
          <w:szCs w:val="20"/>
        </w:rPr>
        <w:t xml:space="preserve"> za každý i </w:t>
      </w:r>
      <w:r w:rsidRPr="00795D0A">
        <w:rPr>
          <w:rFonts w:ascii="Tahoma" w:hAnsi="Tahoma" w:cs="Tahoma"/>
          <w:sz w:val="20"/>
          <w:szCs w:val="20"/>
        </w:rPr>
        <w:t>započatý den prodlení</w:t>
      </w:r>
      <w:r w:rsidR="003C5DE1" w:rsidRPr="00795D0A">
        <w:rPr>
          <w:rFonts w:ascii="Tahoma" w:hAnsi="Tahoma" w:cs="Tahoma"/>
          <w:sz w:val="20"/>
          <w:szCs w:val="20"/>
        </w:rPr>
        <w:t>.</w:t>
      </w:r>
    </w:p>
    <w:p w14:paraId="09E05EB6"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Pro</w:t>
      </w:r>
      <w:r w:rsidR="003C5DE1" w:rsidRPr="00795D0A">
        <w:rPr>
          <w:rFonts w:ascii="Tahoma" w:hAnsi="Tahoma" w:cs="Tahoma"/>
          <w:sz w:val="20"/>
          <w:szCs w:val="20"/>
        </w:rPr>
        <w:t> </w:t>
      </w:r>
      <w:r w:rsidRPr="00795D0A">
        <w:rPr>
          <w:rFonts w:ascii="Tahoma" w:hAnsi="Tahoma" w:cs="Tahoma"/>
          <w:sz w:val="20"/>
          <w:szCs w:val="20"/>
        </w:rPr>
        <w:t>případ</w:t>
      </w:r>
      <w:r w:rsidR="003C5DE1" w:rsidRPr="00795D0A">
        <w:rPr>
          <w:rFonts w:ascii="Tahoma" w:hAnsi="Tahoma" w:cs="Tahoma"/>
          <w:sz w:val="20"/>
          <w:szCs w:val="20"/>
        </w:rPr>
        <w:t xml:space="preserve"> prodlení se zaplacením ceny za </w:t>
      </w:r>
      <w:r w:rsidRPr="00795D0A">
        <w:rPr>
          <w:rFonts w:ascii="Tahoma" w:hAnsi="Tahoma" w:cs="Tahoma"/>
          <w:sz w:val="20"/>
          <w:szCs w:val="20"/>
        </w:rPr>
        <w:t>dílo sjednávají sm</w:t>
      </w:r>
      <w:r w:rsidR="003C5DE1" w:rsidRPr="00795D0A">
        <w:rPr>
          <w:rFonts w:ascii="Tahoma" w:hAnsi="Tahoma" w:cs="Tahoma"/>
          <w:sz w:val="20"/>
          <w:szCs w:val="20"/>
        </w:rPr>
        <w:t>luvní strany úrok z prodlení ve </w:t>
      </w:r>
      <w:r w:rsidRPr="00795D0A">
        <w:rPr>
          <w:rFonts w:ascii="Tahoma" w:hAnsi="Tahoma" w:cs="Tahoma"/>
          <w:sz w:val="20"/>
          <w:szCs w:val="20"/>
        </w:rPr>
        <w:t>výši stanovené občanskoprávními předpisy.</w:t>
      </w:r>
    </w:p>
    <w:p w14:paraId="7F9E298E" w14:textId="163C0947" w:rsidR="00F17172"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3C5DE1" w:rsidRPr="00795D0A">
        <w:rPr>
          <w:rFonts w:ascii="Tahoma" w:hAnsi="Tahoma" w:cs="Tahoma"/>
          <w:sz w:val="20"/>
          <w:szCs w:val="20"/>
        </w:rPr>
        <w:t> případě prodlení s </w:t>
      </w:r>
      <w:r w:rsidRPr="00795D0A">
        <w:rPr>
          <w:rFonts w:ascii="Tahoma" w:hAnsi="Tahoma" w:cs="Tahoma"/>
          <w:sz w:val="20"/>
          <w:szCs w:val="20"/>
        </w:rPr>
        <w:t>vyklizením a</w:t>
      </w:r>
      <w:r w:rsidR="003C5DE1" w:rsidRPr="00795D0A">
        <w:rPr>
          <w:rFonts w:ascii="Tahoma" w:hAnsi="Tahoma" w:cs="Tahoma"/>
          <w:sz w:val="20"/>
          <w:szCs w:val="20"/>
        </w:rPr>
        <w:t> </w:t>
      </w:r>
      <w:r w:rsidRPr="00795D0A">
        <w:rPr>
          <w:rFonts w:ascii="Tahoma" w:hAnsi="Tahoma" w:cs="Tahoma"/>
          <w:sz w:val="20"/>
          <w:szCs w:val="20"/>
        </w:rPr>
        <w:t xml:space="preserve">vyčištěním staveniště </w:t>
      </w:r>
      <w:r w:rsidR="009A5625" w:rsidRPr="00795D0A">
        <w:rPr>
          <w:rFonts w:ascii="Tahoma" w:hAnsi="Tahoma" w:cs="Tahoma"/>
          <w:sz w:val="20"/>
          <w:szCs w:val="20"/>
        </w:rPr>
        <w:t xml:space="preserve">ve lhůtě dle čl. VIII odst. </w:t>
      </w:r>
      <w:r w:rsidR="003F7659" w:rsidRPr="00795D0A">
        <w:rPr>
          <w:rFonts w:ascii="Tahoma" w:hAnsi="Tahoma" w:cs="Tahoma"/>
          <w:sz w:val="20"/>
          <w:szCs w:val="20"/>
        </w:rPr>
        <w:t>6</w:t>
      </w:r>
      <w:r w:rsidR="009A5625" w:rsidRPr="00795D0A">
        <w:rPr>
          <w:rFonts w:ascii="Tahoma" w:hAnsi="Tahoma" w:cs="Tahoma"/>
          <w:sz w:val="20"/>
          <w:szCs w:val="20"/>
        </w:rPr>
        <w:t xml:space="preserve"> této smlouvy </w:t>
      </w:r>
      <w:r w:rsidR="00C00633" w:rsidRPr="00795D0A">
        <w:rPr>
          <w:rFonts w:ascii="Tahoma" w:hAnsi="Tahoma" w:cs="Tahoma"/>
          <w:sz w:val="20"/>
          <w:szCs w:val="20"/>
        </w:rPr>
        <w:t>je</w:t>
      </w:r>
      <w:r w:rsidR="003C5DE1" w:rsidRPr="00795D0A">
        <w:rPr>
          <w:rFonts w:ascii="Tahoma" w:hAnsi="Tahoma" w:cs="Tahoma"/>
          <w:sz w:val="20"/>
          <w:szCs w:val="20"/>
        </w:rPr>
        <w:t> </w:t>
      </w:r>
      <w:r w:rsidRPr="00795D0A">
        <w:rPr>
          <w:rFonts w:ascii="Tahoma" w:hAnsi="Tahoma" w:cs="Tahoma"/>
          <w:sz w:val="20"/>
          <w:szCs w:val="20"/>
        </w:rPr>
        <w:t xml:space="preserve">zhotovitel </w:t>
      </w:r>
      <w:r w:rsidR="00C00633" w:rsidRPr="00795D0A">
        <w:rPr>
          <w:rFonts w:ascii="Tahoma" w:hAnsi="Tahoma" w:cs="Tahoma"/>
          <w:sz w:val="20"/>
          <w:szCs w:val="20"/>
        </w:rPr>
        <w:t>povinen zaplatit</w:t>
      </w:r>
      <w:r w:rsidRPr="00795D0A">
        <w:rPr>
          <w:rFonts w:ascii="Tahoma" w:hAnsi="Tahoma" w:cs="Tahoma"/>
          <w:sz w:val="20"/>
          <w:szCs w:val="20"/>
        </w:rPr>
        <w:t xml:space="preserve"> objednateli smluvní pokutu ve</w:t>
      </w:r>
      <w:r w:rsidR="003C5DE1" w:rsidRPr="00795D0A">
        <w:rPr>
          <w:rFonts w:ascii="Tahoma" w:hAnsi="Tahoma" w:cs="Tahoma"/>
          <w:sz w:val="20"/>
          <w:szCs w:val="20"/>
        </w:rPr>
        <w:t> </w:t>
      </w:r>
      <w:r w:rsidRPr="00795D0A">
        <w:rPr>
          <w:rFonts w:ascii="Tahoma" w:hAnsi="Tahoma" w:cs="Tahoma"/>
          <w:sz w:val="20"/>
          <w:szCs w:val="20"/>
        </w:rPr>
        <w:t xml:space="preserve">výši </w:t>
      </w:r>
      <w:r w:rsidR="00CB1918">
        <w:rPr>
          <w:rFonts w:ascii="Tahoma" w:hAnsi="Tahoma" w:cs="Tahoma"/>
          <w:sz w:val="20"/>
          <w:szCs w:val="20"/>
        </w:rPr>
        <w:t>3 000,- Kč</w:t>
      </w:r>
      <w:r w:rsidRPr="00795D0A">
        <w:rPr>
          <w:rFonts w:ascii="Tahoma" w:hAnsi="Tahoma" w:cs="Tahoma"/>
          <w:sz w:val="20"/>
          <w:szCs w:val="20"/>
        </w:rPr>
        <w:t xml:space="preserve"> za</w:t>
      </w:r>
      <w:r w:rsidR="003C5DE1" w:rsidRPr="00795D0A">
        <w:rPr>
          <w:rFonts w:ascii="Tahoma" w:hAnsi="Tahoma" w:cs="Tahoma"/>
          <w:sz w:val="20"/>
          <w:szCs w:val="20"/>
        </w:rPr>
        <w:t> </w:t>
      </w:r>
      <w:r w:rsidRPr="00795D0A">
        <w:rPr>
          <w:rFonts w:ascii="Tahoma" w:hAnsi="Tahoma" w:cs="Tahoma"/>
          <w:sz w:val="20"/>
          <w:szCs w:val="20"/>
        </w:rPr>
        <w:t>každý i</w:t>
      </w:r>
      <w:r w:rsidR="003C5DE1" w:rsidRPr="00795D0A">
        <w:rPr>
          <w:rFonts w:ascii="Tahoma" w:hAnsi="Tahoma" w:cs="Tahoma"/>
          <w:sz w:val="20"/>
          <w:szCs w:val="20"/>
        </w:rPr>
        <w:t> </w:t>
      </w:r>
      <w:r w:rsidRPr="00795D0A">
        <w:rPr>
          <w:rFonts w:ascii="Tahoma" w:hAnsi="Tahoma" w:cs="Tahoma"/>
          <w:sz w:val="20"/>
          <w:szCs w:val="20"/>
        </w:rPr>
        <w:t>započatý den prodlení.</w:t>
      </w:r>
    </w:p>
    <w:p w14:paraId="71AD2AB0" w14:textId="1E97A96E"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w:t>
      </w:r>
      <w:r w:rsidR="00837912" w:rsidRPr="0012687A">
        <w:rPr>
          <w:rFonts w:ascii="Tahoma" w:hAnsi="Tahoma" w:cs="Tahoma"/>
          <w:sz w:val="20"/>
          <w:szCs w:val="20"/>
        </w:rPr>
        <w:t> </w:t>
      </w:r>
      <w:r w:rsidRPr="0012687A">
        <w:rPr>
          <w:rFonts w:ascii="Tahoma" w:hAnsi="Tahoma" w:cs="Tahoma"/>
          <w:sz w:val="20"/>
          <w:szCs w:val="20"/>
        </w:rPr>
        <w:t xml:space="preserve">případě porušení povinnosti </w:t>
      </w:r>
      <w:r w:rsidR="00F17172" w:rsidRPr="0012687A">
        <w:rPr>
          <w:rFonts w:ascii="Tahoma" w:hAnsi="Tahoma" w:cs="Tahoma"/>
          <w:sz w:val="20"/>
          <w:szCs w:val="20"/>
        </w:rPr>
        <w:t xml:space="preserve">zhotovitele </w:t>
      </w:r>
      <w:r w:rsidR="00F17172" w:rsidRPr="00795D0A">
        <w:rPr>
          <w:rFonts w:ascii="Tahoma" w:hAnsi="Tahoma" w:cs="Tahoma"/>
          <w:sz w:val="20"/>
          <w:szCs w:val="20"/>
        </w:rPr>
        <w:t xml:space="preserve">plnit podmínky příslušných stavebních povolení </w:t>
      </w:r>
      <w:r w:rsidR="00C00633" w:rsidRPr="00795D0A">
        <w:rPr>
          <w:rFonts w:ascii="Tahoma" w:hAnsi="Tahoma" w:cs="Tahoma"/>
          <w:sz w:val="20"/>
          <w:szCs w:val="20"/>
        </w:rPr>
        <w:t>nebo</w:t>
      </w:r>
      <w:r w:rsidR="00F17172" w:rsidRPr="00795D0A">
        <w:rPr>
          <w:rFonts w:ascii="Tahoma" w:hAnsi="Tahoma" w:cs="Tahoma"/>
          <w:sz w:val="20"/>
          <w:szCs w:val="20"/>
        </w:rPr>
        <w:t xml:space="preserve"> požadavky dotčených orgánů a organizací související s realizací stavby, </w:t>
      </w:r>
      <w:r w:rsidR="00C00633" w:rsidRPr="00795D0A">
        <w:rPr>
          <w:rFonts w:ascii="Tahoma" w:hAnsi="Tahoma" w:cs="Tahoma"/>
          <w:sz w:val="20"/>
          <w:szCs w:val="20"/>
        </w:rPr>
        <w:t>je</w:t>
      </w:r>
      <w:r w:rsidRPr="00795D0A">
        <w:rPr>
          <w:rFonts w:ascii="Tahoma" w:hAnsi="Tahoma" w:cs="Tahoma"/>
          <w:sz w:val="20"/>
          <w:szCs w:val="20"/>
        </w:rPr>
        <w:t xml:space="preserve"> zhotovitel </w:t>
      </w:r>
      <w:r w:rsidR="00AB6DCB" w:rsidRPr="00795D0A">
        <w:rPr>
          <w:rFonts w:ascii="Tahoma" w:hAnsi="Tahoma" w:cs="Tahoma"/>
          <w:sz w:val="20"/>
          <w:szCs w:val="20"/>
        </w:rPr>
        <w:t>povinen zaplatit</w:t>
      </w:r>
      <w:r w:rsidR="00837912" w:rsidRPr="00795D0A">
        <w:rPr>
          <w:rFonts w:ascii="Tahoma" w:hAnsi="Tahoma" w:cs="Tahoma"/>
          <w:sz w:val="20"/>
          <w:szCs w:val="20"/>
        </w:rPr>
        <w:t xml:space="preserve"> objednateli smluvní pokutu ve </w:t>
      </w:r>
      <w:r w:rsidRPr="00795D0A">
        <w:rPr>
          <w:rFonts w:ascii="Tahoma" w:hAnsi="Tahoma" w:cs="Tahoma"/>
          <w:sz w:val="20"/>
          <w:szCs w:val="20"/>
        </w:rPr>
        <w:t xml:space="preserve">výši </w:t>
      </w:r>
      <w:r w:rsidR="008B0706">
        <w:rPr>
          <w:rFonts w:ascii="Tahoma" w:hAnsi="Tahoma" w:cs="Tahoma"/>
          <w:sz w:val="20"/>
          <w:szCs w:val="20"/>
        </w:rPr>
        <w:t>3 000,- Kč</w:t>
      </w:r>
      <w:r w:rsidRPr="00795D0A">
        <w:rPr>
          <w:rFonts w:ascii="Tahoma" w:hAnsi="Tahoma" w:cs="Tahoma"/>
          <w:sz w:val="20"/>
          <w:szCs w:val="20"/>
        </w:rPr>
        <w:t xml:space="preserve">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1B4B96C1" w14:textId="74A6FF36" w:rsidR="004A2DDB" w:rsidRPr="00795D0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porušení předpisů týkajících se BOZP (zejména zákona č.</w:t>
      </w:r>
      <w:r w:rsidR="00837912" w:rsidRPr="0012687A">
        <w:rPr>
          <w:rFonts w:ascii="Tahoma" w:hAnsi="Tahoma" w:cs="Tahoma"/>
          <w:sz w:val="20"/>
          <w:szCs w:val="20"/>
        </w:rPr>
        <w:t> </w:t>
      </w:r>
      <w:r w:rsidRPr="0012687A">
        <w:rPr>
          <w:rFonts w:ascii="Tahoma" w:hAnsi="Tahoma" w:cs="Tahoma"/>
          <w:sz w:val="20"/>
          <w:szCs w:val="20"/>
        </w:rPr>
        <w:t>309/2006</w:t>
      </w:r>
      <w:r w:rsidR="00837912" w:rsidRPr="0012687A">
        <w:rPr>
          <w:rFonts w:ascii="Tahoma" w:hAnsi="Tahoma" w:cs="Tahoma"/>
          <w:sz w:val="20"/>
          <w:szCs w:val="20"/>
        </w:rPr>
        <w:t> </w:t>
      </w:r>
      <w:r w:rsidRPr="0012687A">
        <w:rPr>
          <w:rFonts w:ascii="Tahoma" w:hAnsi="Tahoma" w:cs="Tahoma"/>
          <w:sz w:val="20"/>
          <w:szCs w:val="20"/>
        </w:rPr>
        <w:t>Sb., stavebního zákona, nařízení vlády č.</w:t>
      </w:r>
      <w:r w:rsidR="00837912" w:rsidRPr="0012687A">
        <w:rPr>
          <w:rFonts w:ascii="Tahoma" w:hAnsi="Tahoma" w:cs="Tahoma"/>
          <w:sz w:val="20"/>
          <w:szCs w:val="20"/>
        </w:rPr>
        <w:t> 591/2006 </w:t>
      </w:r>
      <w:r w:rsidRPr="0012687A">
        <w:rPr>
          <w:rFonts w:ascii="Tahoma" w:hAnsi="Tahoma" w:cs="Tahoma"/>
          <w:sz w:val="20"/>
          <w:szCs w:val="20"/>
        </w:rPr>
        <w:t>Sb., o</w:t>
      </w:r>
      <w:r w:rsidR="00837912" w:rsidRPr="0012687A">
        <w:rPr>
          <w:rFonts w:ascii="Tahoma" w:hAnsi="Tahoma" w:cs="Tahoma"/>
          <w:sz w:val="20"/>
          <w:szCs w:val="20"/>
        </w:rPr>
        <w:t> </w:t>
      </w:r>
      <w:r w:rsidRPr="0012687A">
        <w:rPr>
          <w:rFonts w:ascii="Tahoma" w:hAnsi="Tahoma" w:cs="Tahoma"/>
          <w:sz w:val="20"/>
          <w:szCs w:val="20"/>
        </w:rPr>
        <w:t>bližších minimálních požadavcích na bezpečnost a</w:t>
      </w:r>
      <w:r w:rsidR="00837912" w:rsidRPr="0012687A">
        <w:rPr>
          <w:rFonts w:ascii="Tahoma" w:hAnsi="Tahoma" w:cs="Tahoma"/>
          <w:sz w:val="20"/>
          <w:szCs w:val="20"/>
        </w:rPr>
        <w:t> </w:t>
      </w:r>
      <w:r w:rsidRPr="0012687A">
        <w:rPr>
          <w:rFonts w:ascii="Tahoma" w:hAnsi="Tahoma" w:cs="Tahoma"/>
          <w:sz w:val="20"/>
          <w:szCs w:val="20"/>
        </w:rPr>
        <w:t>ochranu zdra</w:t>
      </w:r>
      <w:r w:rsidR="00837912" w:rsidRPr="0012687A">
        <w:rPr>
          <w:rFonts w:ascii="Tahoma" w:hAnsi="Tahoma" w:cs="Tahoma"/>
          <w:sz w:val="20"/>
          <w:szCs w:val="20"/>
        </w:rPr>
        <w:t>ví při </w:t>
      </w:r>
      <w:r w:rsidRPr="0012687A">
        <w:rPr>
          <w:rFonts w:ascii="Tahoma" w:hAnsi="Tahoma" w:cs="Tahoma"/>
          <w:sz w:val="20"/>
          <w:szCs w:val="20"/>
        </w:rPr>
        <w:t>práci na</w:t>
      </w:r>
      <w:r w:rsidR="00837912" w:rsidRPr="0012687A">
        <w:rPr>
          <w:rFonts w:ascii="Tahoma" w:hAnsi="Tahoma" w:cs="Tahoma"/>
          <w:sz w:val="20"/>
          <w:szCs w:val="20"/>
        </w:rPr>
        <w:t> staveništích a zákona č. 262/2006 </w:t>
      </w:r>
      <w:r w:rsidRPr="0012687A">
        <w:rPr>
          <w:rFonts w:ascii="Tahoma" w:hAnsi="Tahoma" w:cs="Tahoma"/>
          <w:sz w:val="20"/>
          <w:szCs w:val="20"/>
        </w:rPr>
        <w:t>Sb., zákoník práce, ve</w:t>
      </w:r>
      <w:r w:rsidR="00837912" w:rsidRPr="0012687A">
        <w:rPr>
          <w:rFonts w:ascii="Tahoma" w:hAnsi="Tahoma" w:cs="Tahoma"/>
          <w:sz w:val="20"/>
          <w:szCs w:val="20"/>
        </w:rPr>
        <w:t> </w:t>
      </w:r>
      <w:r w:rsidRPr="0012687A">
        <w:rPr>
          <w:rFonts w:ascii="Tahoma" w:hAnsi="Tahoma" w:cs="Tahoma"/>
          <w:sz w:val="20"/>
          <w:szCs w:val="20"/>
        </w:rPr>
        <w:t>znění pozdějších předpisů) kteroukoliv z osob vyskytujících se na</w:t>
      </w:r>
      <w:r w:rsidR="00837912" w:rsidRPr="0012687A">
        <w:rPr>
          <w:rFonts w:ascii="Tahoma" w:hAnsi="Tahoma" w:cs="Tahoma"/>
          <w:sz w:val="20"/>
          <w:szCs w:val="20"/>
        </w:rPr>
        <w:t> </w:t>
      </w:r>
      <w:r w:rsidRPr="0012687A">
        <w:rPr>
          <w:rFonts w:ascii="Tahoma" w:hAnsi="Tahoma" w:cs="Tahoma"/>
          <w:sz w:val="20"/>
          <w:szCs w:val="20"/>
        </w:rPr>
        <w:t>staveništi je zhotovitel povinen zaplatit objednateli smluvní pokutu ve</w:t>
      </w:r>
      <w:r w:rsidR="00837912" w:rsidRPr="0012687A">
        <w:rPr>
          <w:rFonts w:ascii="Tahoma" w:hAnsi="Tahoma" w:cs="Tahoma"/>
          <w:sz w:val="20"/>
          <w:szCs w:val="20"/>
        </w:rPr>
        <w:t> </w:t>
      </w:r>
      <w:r w:rsidRPr="00795D0A">
        <w:rPr>
          <w:rFonts w:ascii="Tahoma" w:hAnsi="Tahoma" w:cs="Tahoma"/>
          <w:sz w:val="20"/>
          <w:szCs w:val="20"/>
        </w:rPr>
        <w:t xml:space="preserve">výši </w:t>
      </w:r>
      <w:r w:rsidR="00676566">
        <w:rPr>
          <w:rFonts w:ascii="Tahoma" w:hAnsi="Tahoma" w:cs="Tahoma"/>
          <w:sz w:val="20"/>
          <w:szCs w:val="20"/>
        </w:rPr>
        <w:t>5 </w:t>
      </w:r>
      <w:r w:rsidRPr="00795D0A">
        <w:rPr>
          <w:rFonts w:ascii="Tahoma" w:hAnsi="Tahoma" w:cs="Tahoma"/>
          <w:sz w:val="20"/>
          <w:szCs w:val="20"/>
        </w:rPr>
        <w:t>000</w:t>
      </w:r>
      <w:r w:rsidR="00676566">
        <w:rPr>
          <w:rFonts w:ascii="Tahoma" w:hAnsi="Tahoma" w:cs="Tahoma"/>
          <w:sz w:val="20"/>
          <w:szCs w:val="20"/>
        </w:rPr>
        <w:t>,-</w:t>
      </w:r>
      <w:r w:rsidR="00837912" w:rsidRPr="00795D0A">
        <w:rPr>
          <w:rFonts w:ascii="Tahoma" w:hAnsi="Tahoma" w:cs="Tahoma"/>
          <w:sz w:val="20"/>
          <w:szCs w:val="20"/>
        </w:rPr>
        <w:t> Kč za </w:t>
      </w:r>
      <w:r w:rsidRPr="00795D0A">
        <w:rPr>
          <w:rFonts w:ascii="Tahoma" w:hAnsi="Tahoma" w:cs="Tahoma"/>
          <w:sz w:val="20"/>
          <w:szCs w:val="20"/>
        </w:rPr>
        <w:t xml:space="preserve">každý </w:t>
      </w:r>
      <w:r w:rsidR="001F56F9" w:rsidRPr="00795D0A">
        <w:rPr>
          <w:rFonts w:ascii="Tahoma" w:hAnsi="Tahoma" w:cs="Tahoma"/>
          <w:sz w:val="20"/>
          <w:szCs w:val="20"/>
        </w:rPr>
        <w:t>zjištěný</w:t>
      </w:r>
      <w:r w:rsidR="007D2EA0" w:rsidRPr="00795D0A">
        <w:rPr>
          <w:rFonts w:ascii="Tahoma" w:hAnsi="Tahoma" w:cs="Tahoma"/>
          <w:sz w:val="20"/>
          <w:szCs w:val="20"/>
        </w:rPr>
        <w:t xml:space="preserve"> </w:t>
      </w:r>
      <w:r w:rsidRPr="00795D0A">
        <w:rPr>
          <w:rFonts w:ascii="Tahoma" w:hAnsi="Tahoma" w:cs="Tahoma"/>
          <w:sz w:val="20"/>
          <w:szCs w:val="20"/>
        </w:rPr>
        <w:t>případ.</w:t>
      </w:r>
    </w:p>
    <w:p w14:paraId="3DE3247C"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837912" w:rsidRPr="00795D0A">
        <w:rPr>
          <w:rFonts w:ascii="Tahoma" w:hAnsi="Tahoma" w:cs="Tahoma"/>
          <w:sz w:val="20"/>
          <w:szCs w:val="20"/>
        </w:rPr>
        <w:t> </w:t>
      </w:r>
      <w:r w:rsidRPr="00795D0A">
        <w:rPr>
          <w:rFonts w:ascii="Tahoma" w:hAnsi="Tahoma" w:cs="Tahoma"/>
          <w:sz w:val="20"/>
          <w:szCs w:val="20"/>
        </w:rPr>
        <w:t xml:space="preserve">případě </w:t>
      </w:r>
      <w:r w:rsidR="001F56F9" w:rsidRPr="00795D0A">
        <w:rPr>
          <w:rFonts w:ascii="Tahoma" w:hAnsi="Tahoma" w:cs="Tahoma"/>
          <w:sz w:val="20"/>
          <w:szCs w:val="20"/>
        </w:rPr>
        <w:t>prodlení zhotovitele s</w:t>
      </w:r>
      <w:r w:rsidR="00837912" w:rsidRPr="00795D0A">
        <w:rPr>
          <w:rFonts w:ascii="Tahoma" w:hAnsi="Tahoma" w:cs="Tahoma"/>
          <w:sz w:val="20"/>
          <w:szCs w:val="20"/>
        </w:rPr>
        <w:t> </w:t>
      </w:r>
      <w:r w:rsidRPr="00795D0A">
        <w:rPr>
          <w:rFonts w:ascii="Tahoma" w:hAnsi="Tahoma" w:cs="Tahoma"/>
          <w:sz w:val="20"/>
          <w:szCs w:val="20"/>
        </w:rPr>
        <w:t>odstranění</w:t>
      </w:r>
      <w:r w:rsidR="001F56F9" w:rsidRPr="00795D0A">
        <w:rPr>
          <w:rFonts w:ascii="Tahoma" w:hAnsi="Tahoma" w:cs="Tahoma"/>
          <w:sz w:val="20"/>
          <w:szCs w:val="20"/>
        </w:rPr>
        <w:t>m</w:t>
      </w:r>
      <w:r w:rsidRPr="00795D0A">
        <w:rPr>
          <w:rFonts w:ascii="Tahoma" w:hAnsi="Tahoma" w:cs="Tahoma"/>
          <w:sz w:val="20"/>
          <w:szCs w:val="20"/>
        </w:rPr>
        <w:t xml:space="preserve"> vady</w:t>
      </w:r>
      <w:r w:rsidR="001F56F9" w:rsidRPr="00795D0A">
        <w:rPr>
          <w:rFonts w:ascii="Tahoma" w:hAnsi="Tahoma" w:cs="Tahoma"/>
          <w:sz w:val="20"/>
          <w:szCs w:val="20"/>
        </w:rPr>
        <w:t xml:space="preserve"> ve lhůtě dle čl. XII odst. 7 této smlouvy</w:t>
      </w:r>
      <w:r w:rsidRPr="00795D0A">
        <w:rPr>
          <w:rFonts w:ascii="Tahoma" w:hAnsi="Tahoma" w:cs="Tahoma"/>
          <w:sz w:val="20"/>
          <w:szCs w:val="20"/>
        </w:rPr>
        <w:t xml:space="preserve"> je zhotovitel povinen zaplatit objednateli smluvní pokutu ve</w:t>
      </w:r>
      <w:r w:rsidR="00837912" w:rsidRPr="00795D0A">
        <w:rPr>
          <w:rFonts w:ascii="Tahoma" w:hAnsi="Tahoma" w:cs="Tahoma"/>
          <w:sz w:val="20"/>
          <w:szCs w:val="20"/>
        </w:rPr>
        <w:t> </w:t>
      </w:r>
      <w:r w:rsidRPr="00795D0A">
        <w:rPr>
          <w:rFonts w:ascii="Tahoma" w:hAnsi="Tahoma" w:cs="Tahoma"/>
          <w:sz w:val="20"/>
          <w:szCs w:val="20"/>
        </w:rPr>
        <w:t xml:space="preserve">výši </w:t>
      </w:r>
      <w:r w:rsidR="00F7575D" w:rsidRPr="00795D0A">
        <w:rPr>
          <w:rFonts w:ascii="Tahoma" w:hAnsi="Tahoma" w:cs="Tahoma"/>
          <w:sz w:val="20"/>
          <w:szCs w:val="20"/>
        </w:rPr>
        <w:t xml:space="preserve">0,05 % z ceny za dílo bez DPH </w:t>
      </w:r>
      <w:r w:rsidRPr="00795D0A">
        <w:rPr>
          <w:rFonts w:ascii="Tahoma" w:hAnsi="Tahoma" w:cs="Tahoma"/>
          <w:sz w:val="20"/>
          <w:szCs w:val="20"/>
        </w:rPr>
        <w:t>za každý i započatý den prodlení.</w:t>
      </w:r>
    </w:p>
    <w:p w14:paraId="4DFB6FA1" w14:textId="27B05D5D"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bude zjištěno, že stavební deník</w:t>
      </w:r>
      <w:r w:rsidR="00F755E9" w:rsidRPr="00795D0A">
        <w:rPr>
          <w:rFonts w:ascii="Tahoma" w:hAnsi="Tahoma" w:cs="Tahoma"/>
          <w:sz w:val="20"/>
          <w:szCs w:val="20"/>
        </w:rPr>
        <w:t>,</w:t>
      </w:r>
      <w:r w:rsidRPr="00795D0A">
        <w:rPr>
          <w:rFonts w:ascii="Tahoma" w:hAnsi="Tahoma" w:cs="Tahoma"/>
          <w:sz w:val="20"/>
          <w:szCs w:val="20"/>
        </w:rPr>
        <w:t xml:space="preserve"> případně projektová dokumentace a</w:t>
      </w:r>
      <w:r w:rsidR="00B63DE5" w:rsidRPr="00795D0A">
        <w:rPr>
          <w:rFonts w:ascii="Tahoma" w:hAnsi="Tahoma" w:cs="Tahoma"/>
          <w:sz w:val="20"/>
          <w:szCs w:val="20"/>
        </w:rPr>
        <w:t> </w:t>
      </w:r>
      <w:r w:rsidRPr="00795D0A">
        <w:rPr>
          <w:rFonts w:ascii="Tahoma" w:hAnsi="Tahoma" w:cs="Tahoma"/>
          <w:sz w:val="20"/>
          <w:szCs w:val="20"/>
        </w:rPr>
        <w:t xml:space="preserve">doklady </w:t>
      </w:r>
      <w:r w:rsidR="00F755E9" w:rsidRPr="00795D0A">
        <w:rPr>
          <w:rFonts w:ascii="Tahoma" w:hAnsi="Tahoma" w:cs="Tahoma"/>
          <w:sz w:val="20"/>
          <w:szCs w:val="20"/>
        </w:rPr>
        <w:t xml:space="preserve">potřebné k provádění stavby dle stavebního zákona, </w:t>
      </w:r>
      <w:r w:rsidRPr="00795D0A">
        <w:rPr>
          <w:rFonts w:ascii="Tahoma" w:hAnsi="Tahoma" w:cs="Tahoma"/>
          <w:sz w:val="20"/>
          <w:szCs w:val="20"/>
        </w:rPr>
        <w:t>nejsou přístupné kdykoliv v průběhu práce na</w:t>
      </w:r>
      <w:r w:rsidR="00837912" w:rsidRPr="00795D0A">
        <w:rPr>
          <w:rFonts w:ascii="Tahoma" w:hAnsi="Tahoma" w:cs="Tahoma"/>
          <w:sz w:val="20"/>
          <w:szCs w:val="20"/>
        </w:rPr>
        <w:t> </w:t>
      </w:r>
      <w:r w:rsidRPr="00795D0A">
        <w:rPr>
          <w:rFonts w:ascii="Tahoma" w:hAnsi="Tahoma" w:cs="Tahoma"/>
          <w:sz w:val="20"/>
          <w:szCs w:val="20"/>
        </w:rPr>
        <w:t xml:space="preserve">staveništi, </w:t>
      </w:r>
      <w:r w:rsidR="00B63DE5" w:rsidRPr="00795D0A">
        <w:rPr>
          <w:rFonts w:ascii="Tahoma" w:hAnsi="Tahoma" w:cs="Tahoma"/>
          <w:sz w:val="20"/>
          <w:szCs w:val="20"/>
        </w:rPr>
        <w:t xml:space="preserve">je </w:t>
      </w:r>
      <w:r w:rsidRPr="00795D0A">
        <w:rPr>
          <w:rFonts w:ascii="Tahoma" w:hAnsi="Tahoma" w:cs="Tahoma"/>
          <w:sz w:val="20"/>
          <w:szCs w:val="20"/>
        </w:rPr>
        <w:t xml:space="preserve">zhotovitel </w:t>
      </w:r>
      <w:r w:rsidR="00B63DE5" w:rsidRPr="00795D0A">
        <w:rPr>
          <w:rFonts w:ascii="Tahoma" w:hAnsi="Tahoma" w:cs="Tahoma"/>
          <w:sz w:val="20"/>
          <w:szCs w:val="20"/>
        </w:rPr>
        <w:t>povinen zaplatit objednateli</w:t>
      </w:r>
      <w:r w:rsidRPr="00795D0A">
        <w:rPr>
          <w:rFonts w:ascii="Tahoma" w:hAnsi="Tahoma" w:cs="Tahoma"/>
          <w:sz w:val="20"/>
          <w:szCs w:val="20"/>
        </w:rPr>
        <w:t xml:space="preserve"> smluvní pokut</w:t>
      </w:r>
      <w:r w:rsidR="00B63DE5"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647E5F">
        <w:rPr>
          <w:rFonts w:ascii="Tahoma" w:hAnsi="Tahoma" w:cs="Tahoma"/>
          <w:sz w:val="20"/>
          <w:szCs w:val="20"/>
        </w:rPr>
        <w:t>3 000,- Kč</w:t>
      </w:r>
      <w:r w:rsidR="00F7575D" w:rsidRPr="00795D0A">
        <w:rPr>
          <w:rFonts w:ascii="Tahoma" w:hAnsi="Tahoma" w:cs="Tahoma"/>
          <w:sz w:val="20"/>
          <w:szCs w:val="20"/>
        </w:rPr>
        <w:t xml:space="preserve"> </w:t>
      </w:r>
      <w:r w:rsidRPr="00795D0A">
        <w:rPr>
          <w:rFonts w:ascii="Tahoma" w:hAnsi="Tahoma" w:cs="Tahoma"/>
          <w:sz w:val="20"/>
          <w:szCs w:val="20"/>
        </w:rPr>
        <w:t>za</w:t>
      </w:r>
      <w:r w:rsidR="00837912" w:rsidRPr="00795D0A">
        <w:rPr>
          <w:rFonts w:ascii="Tahoma" w:hAnsi="Tahoma" w:cs="Tahoma"/>
          <w:sz w:val="20"/>
          <w:szCs w:val="20"/>
        </w:rPr>
        <w:t> </w:t>
      </w:r>
      <w:r w:rsidRPr="00795D0A">
        <w:rPr>
          <w:rFonts w:ascii="Tahoma" w:hAnsi="Tahoma" w:cs="Tahoma"/>
          <w:sz w:val="20"/>
          <w:szCs w:val="20"/>
        </w:rPr>
        <w:t>každý zjištěný případ.</w:t>
      </w:r>
    </w:p>
    <w:p w14:paraId="41F65160" w14:textId="52FB8622" w:rsidR="00CF7EC4" w:rsidRPr="00795D0A" w:rsidRDefault="00CF7EC4"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kteroukoliv povinnost stanovenou v čl.</w:t>
      </w:r>
      <w:r w:rsidR="00837912" w:rsidRPr="00795D0A">
        <w:rPr>
          <w:rFonts w:ascii="Tahoma" w:hAnsi="Tahoma" w:cs="Tahoma"/>
          <w:sz w:val="20"/>
          <w:szCs w:val="20"/>
        </w:rPr>
        <w:t> </w:t>
      </w:r>
      <w:r w:rsidRPr="00795D0A">
        <w:rPr>
          <w:rFonts w:ascii="Tahoma" w:hAnsi="Tahoma" w:cs="Tahoma"/>
          <w:sz w:val="20"/>
          <w:szCs w:val="20"/>
        </w:rPr>
        <w:t>XI</w:t>
      </w:r>
      <w:r w:rsidR="00973718" w:rsidRPr="00795D0A">
        <w:rPr>
          <w:rFonts w:ascii="Tahoma" w:hAnsi="Tahoma" w:cs="Tahoma"/>
          <w:sz w:val="20"/>
          <w:szCs w:val="20"/>
        </w:rPr>
        <w:t>II</w:t>
      </w:r>
      <w:r w:rsidRPr="00795D0A">
        <w:rPr>
          <w:rFonts w:ascii="Tahoma" w:hAnsi="Tahoma" w:cs="Tahoma"/>
          <w:sz w:val="20"/>
          <w:szCs w:val="20"/>
        </w:rPr>
        <w:t xml:space="preserve"> </w:t>
      </w:r>
      <w:r w:rsidR="00E9143C" w:rsidRPr="00795D0A">
        <w:rPr>
          <w:rFonts w:ascii="Tahoma" w:hAnsi="Tahoma" w:cs="Tahoma"/>
          <w:sz w:val="20"/>
          <w:szCs w:val="20"/>
        </w:rPr>
        <w:t xml:space="preserve">odst. </w:t>
      </w:r>
      <w:r w:rsidR="00973718" w:rsidRPr="00795D0A">
        <w:rPr>
          <w:rFonts w:ascii="Tahoma" w:hAnsi="Tahoma" w:cs="Tahoma"/>
          <w:sz w:val="20"/>
          <w:szCs w:val="20"/>
        </w:rPr>
        <w:t>4 nebo 5</w:t>
      </w:r>
      <w:r w:rsidR="00F17172" w:rsidRPr="00795D0A">
        <w:rPr>
          <w:rFonts w:ascii="Tahoma" w:hAnsi="Tahoma" w:cs="Tahoma"/>
          <w:sz w:val="20"/>
          <w:szCs w:val="20"/>
        </w:rPr>
        <w:t xml:space="preserve"> </w:t>
      </w:r>
      <w:r w:rsidRPr="00795D0A">
        <w:rPr>
          <w:rFonts w:ascii="Tahoma" w:hAnsi="Tahoma" w:cs="Tahoma"/>
          <w:sz w:val="20"/>
          <w:szCs w:val="20"/>
        </w:rPr>
        <w:t xml:space="preserve">této smlouvy, </w:t>
      </w:r>
      <w:r w:rsidR="00B63DE5" w:rsidRPr="00795D0A">
        <w:rPr>
          <w:rFonts w:ascii="Tahoma" w:hAnsi="Tahoma" w:cs="Tahoma"/>
          <w:sz w:val="20"/>
          <w:szCs w:val="20"/>
        </w:rPr>
        <w:t>je</w:t>
      </w:r>
      <w:r w:rsidRPr="00795D0A">
        <w:rPr>
          <w:rFonts w:ascii="Tahoma" w:hAnsi="Tahoma" w:cs="Tahoma"/>
          <w:sz w:val="20"/>
          <w:szCs w:val="20"/>
        </w:rPr>
        <w:t xml:space="preserve"> zhotovitel</w:t>
      </w:r>
      <w:r w:rsidR="00B63DE5" w:rsidRPr="00795D0A">
        <w:rPr>
          <w:rFonts w:ascii="Tahoma" w:hAnsi="Tahoma" w:cs="Tahoma"/>
          <w:sz w:val="20"/>
          <w:szCs w:val="20"/>
        </w:rPr>
        <w:t xml:space="preserve"> povinen zaplatit objednateli</w:t>
      </w:r>
      <w:r w:rsidRPr="00795D0A">
        <w:rPr>
          <w:rFonts w:ascii="Tahoma" w:hAnsi="Tahoma" w:cs="Tahoma"/>
          <w:sz w:val="20"/>
          <w:szCs w:val="20"/>
        </w:rPr>
        <w:t xml:space="preserve"> smluvní poku</w:t>
      </w:r>
      <w:r w:rsidR="00837912" w:rsidRPr="00795D0A">
        <w:rPr>
          <w:rFonts w:ascii="Tahoma" w:hAnsi="Tahoma" w:cs="Tahoma"/>
          <w:sz w:val="20"/>
          <w:szCs w:val="20"/>
        </w:rPr>
        <w:t>t</w:t>
      </w:r>
      <w:r w:rsidR="00B63DE5" w:rsidRPr="00795D0A">
        <w:rPr>
          <w:rFonts w:ascii="Tahoma" w:hAnsi="Tahoma" w:cs="Tahoma"/>
          <w:sz w:val="20"/>
          <w:szCs w:val="20"/>
        </w:rPr>
        <w:t>u</w:t>
      </w:r>
      <w:r w:rsidR="00837912" w:rsidRPr="00795D0A">
        <w:rPr>
          <w:rFonts w:ascii="Tahoma" w:hAnsi="Tahoma" w:cs="Tahoma"/>
          <w:sz w:val="20"/>
          <w:szCs w:val="20"/>
        </w:rPr>
        <w:t xml:space="preserve"> ve </w:t>
      </w:r>
      <w:r w:rsidRPr="00795D0A">
        <w:rPr>
          <w:rFonts w:ascii="Tahoma" w:hAnsi="Tahoma" w:cs="Tahoma"/>
          <w:sz w:val="20"/>
          <w:szCs w:val="20"/>
        </w:rPr>
        <w:t xml:space="preserve">výši </w:t>
      </w:r>
      <w:r w:rsidR="00E9143C" w:rsidRPr="00795D0A">
        <w:rPr>
          <w:rFonts w:ascii="Tahoma" w:hAnsi="Tahoma" w:cs="Tahoma"/>
          <w:sz w:val="20"/>
          <w:szCs w:val="20"/>
        </w:rPr>
        <w:t>5</w:t>
      </w:r>
      <w:r w:rsidR="00E142E1">
        <w:rPr>
          <w:rFonts w:ascii="Tahoma" w:hAnsi="Tahoma" w:cs="Tahoma"/>
          <w:sz w:val="20"/>
          <w:szCs w:val="20"/>
        </w:rPr>
        <w:t> </w:t>
      </w:r>
      <w:r w:rsidRPr="00795D0A">
        <w:rPr>
          <w:rFonts w:ascii="Tahoma" w:hAnsi="Tahoma" w:cs="Tahoma"/>
          <w:sz w:val="20"/>
          <w:szCs w:val="20"/>
        </w:rPr>
        <w:t>000</w:t>
      </w:r>
      <w:r w:rsidR="00E142E1">
        <w:rPr>
          <w:rFonts w:ascii="Tahoma" w:hAnsi="Tahoma" w:cs="Tahoma"/>
          <w:sz w:val="20"/>
          <w:szCs w:val="20"/>
        </w:rPr>
        <w:t>,-</w:t>
      </w:r>
      <w:r w:rsidR="00837912" w:rsidRPr="00795D0A">
        <w:rPr>
          <w:rFonts w:ascii="Tahoma" w:hAnsi="Tahoma" w:cs="Tahoma"/>
          <w:sz w:val="20"/>
          <w:szCs w:val="20"/>
        </w:rPr>
        <w:t> Kč za každý zjištěný případ a </w:t>
      </w:r>
      <w:r w:rsidRPr="00795D0A">
        <w:rPr>
          <w:rFonts w:ascii="Tahoma" w:hAnsi="Tahoma" w:cs="Tahoma"/>
          <w:sz w:val="20"/>
          <w:szCs w:val="20"/>
        </w:rPr>
        <w:t>každý den prodlení.</w:t>
      </w:r>
    </w:p>
    <w:p w14:paraId="219C9A35" w14:textId="2A808413" w:rsidR="00B36AFE" w:rsidRPr="00795D0A" w:rsidRDefault="00B36AFE"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že zhotovitel poruší </w:t>
      </w:r>
      <w:r w:rsidR="00F755E9" w:rsidRPr="00795D0A">
        <w:rPr>
          <w:rFonts w:ascii="Tahoma" w:hAnsi="Tahoma" w:cs="Tahoma"/>
          <w:sz w:val="20"/>
          <w:szCs w:val="20"/>
        </w:rPr>
        <w:t xml:space="preserve">jakoukoliv </w:t>
      </w:r>
      <w:r w:rsidRPr="00795D0A">
        <w:rPr>
          <w:rFonts w:ascii="Tahoma" w:hAnsi="Tahoma" w:cs="Tahoma"/>
          <w:sz w:val="20"/>
          <w:szCs w:val="20"/>
        </w:rPr>
        <w:t>svou povinnost stanovenou v čl.</w:t>
      </w:r>
      <w:r w:rsidR="00837912" w:rsidRPr="00795D0A">
        <w:rPr>
          <w:rFonts w:ascii="Tahoma" w:hAnsi="Tahoma" w:cs="Tahoma"/>
          <w:sz w:val="20"/>
          <w:szCs w:val="20"/>
        </w:rPr>
        <w:t> </w:t>
      </w:r>
      <w:r w:rsidR="00CC35F4" w:rsidRPr="00795D0A">
        <w:rPr>
          <w:rFonts w:ascii="Tahoma" w:hAnsi="Tahoma" w:cs="Tahoma"/>
          <w:sz w:val="20"/>
          <w:szCs w:val="20"/>
        </w:rPr>
        <w:t>I</w:t>
      </w:r>
      <w:r w:rsidRPr="00795D0A">
        <w:rPr>
          <w:rFonts w:ascii="Tahoma" w:hAnsi="Tahoma" w:cs="Tahoma"/>
          <w:sz w:val="20"/>
          <w:szCs w:val="20"/>
        </w:rPr>
        <w:t>X odst.</w:t>
      </w:r>
      <w:r w:rsidR="00F2387A" w:rsidRPr="00795D0A">
        <w:rPr>
          <w:rFonts w:ascii="Tahoma" w:hAnsi="Tahoma" w:cs="Tahoma"/>
          <w:sz w:val="20"/>
          <w:szCs w:val="20"/>
        </w:rPr>
        <w:t xml:space="preserve"> 1 písm. f)</w:t>
      </w:r>
      <w:r w:rsidR="006504CD" w:rsidRPr="00795D0A">
        <w:rPr>
          <w:rFonts w:ascii="Tahoma" w:hAnsi="Tahoma" w:cs="Tahoma"/>
          <w:sz w:val="20"/>
          <w:szCs w:val="20"/>
        </w:rPr>
        <w:t>,</w:t>
      </w:r>
      <w:r w:rsidR="00837912" w:rsidRPr="00795D0A">
        <w:rPr>
          <w:rFonts w:ascii="Tahoma" w:hAnsi="Tahoma" w:cs="Tahoma"/>
          <w:sz w:val="20"/>
          <w:szCs w:val="20"/>
        </w:rPr>
        <w:t> </w:t>
      </w:r>
      <w:r w:rsidR="00B02222" w:rsidRPr="00795D0A">
        <w:rPr>
          <w:rFonts w:ascii="Tahoma" w:hAnsi="Tahoma" w:cs="Tahoma"/>
          <w:sz w:val="20"/>
          <w:szCs w:val="20"/>
        </w:rPr>
        <w:t>9</w:t>
      </w:r>
      <w:r w:rsidR="00CC35F4" w:rsidRPr="00795D0A">
        <w:rPr>
          <w:rFonts w:ascii="Tahoma" w:hAnsi="Tahoma" w:cs="Tahoma"/>
          <w:sz w:val="20"/>
          <w:szCs w:val="20"/>
        </w:rPr>
        <w:t xml:space="preserve"> nebo </w:t>
      </w:r>
      <w:r w:rsidR="000B6880" w:rsidRPr="00795D0A">
        <w:rPr>
          <w:rFonts w:ascii="Tahoma" w:hAnsi="Tahoma" w:cs="Tahoma"/>
          <w:sz w:val="20"/>
          <w:szCs w:val="20"/>
        </w:rPr>
        <w:t>1</w:t>
      </w:r>
      <w:r w:rsidR="00B02222" w:rsidRPr="00795D0A">
        <w:rPr>
          <w:rFonts w:ascii="Tahoma" w:hAnsi="Tahoma" w:cs="Tahoma"/>
          <w:sz w:val="20"/>
          <w:szCs w:val="20"/>
        </w:rPr>
        <w:t>0</w:t>
      </w:r>
      <w:r w:rsidR="00CC35F4" w:rsidRPr="00795D0A">
        <w:rPr>
          <w:rFonts w:ascii="Tahoma" w:hAnsi="Tahoma" w:cs="Tahoma"/>
          <w:sz w:val="20"/>
          <w:szCs w:val="20"/>
        </w:rPr>
        <w:t xml:space="preserve"> nebo 2</w:t>
      </w:r>
      <w:r w:rsidR="002671E2" w:rsidRPr="00795D0A">
        <w:rPr>
          <w:rFonts w:ascii="Tahoma" w:hAnsi="Tahoma" w:cs="Tahoma"/>
          <w:sz w:val="20"/>
          <w:szCs w:val="20"/>
        </w:rPr>
        <w:t>7</w:t>
      </w:r>
      <w:r w:rsidRPr="00795D0A">
        <w:rPr>
          <w:rFonts w:ascii="Tahoma" w:hAnsi="Tahoma" w:cs="Tahoma"/>
          <w:sz w:val="20"/>
          <w:szCs w:val="20"/>
        </w:rPr>
        <w:t xml:space="preserve"> 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8D7A9E" w:rsidRPr="00795D0A">
        <w:rPr>
          <w:rFonts w:ascii="Tahoma" w:hAnsi="Tahoma" w:cs="Tahoma"/>
          <w:sz w:val="20"/>
          <w:szCs w:val="20"/>
        </w:rPr>
        <w:t>10</w:t>
      </w:r>
      <w:r w:rsidRPr="00795D0A">
        <w:rPr>
          <w:rFonts w:ascii="Tahoma" w:hAnsi="Tahoma" w:cs="Tahoma"/>
          <w:sz w:val="20"/>
          <w:szCs w:val="20"/>
        </w:rPr>
        <w:t>.000</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0FD49DED" w14:textId="1A04AA3A"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svou povinnost stanovenou v čl.</w:t>
      </w:r>
      <w:r w:rsidR="00837912" w:rsidRPr="00795D0A">
        <w:rPr>
          <w:rFonts w:ascii="Tahoma" w:hAnsi="Tahoma" w:cs="Tahoma"/>
          <w:sz w:val="20"/>
          <w:szCs w:val="20"/>
        </w:rPr>
        <w:t> </w:t>
      </w:r>
      <w:r w:rsidR="00A30F79" w:rsidRPr="00795D0A">
        <w:rPr>
          <w:rFonts w:ascii="Tahoma" w:hAnsi="Tahoma" w:cs="Tahoma"/>
          <w:sz w:val="20"/>
          <w:szCs w:val="20"/>
        </w:rPr>
        <w:t>I</w:t>
      </w:r>
      <w:r w:rsidR="00837912" w:rsidRPr="00795D0A">
        <w:rPr>
          <w:rFonts w:ascii="Tahoma" w:hAnsi="Tahoma" w:cs="Tahoma"/>
          <w:sz w:val="20"/>
          <w:szCs w:val="20"/>
        </w:rPr>
        <w:t>X odst. </w:t>
      </w:r>
      <w:r w:rsidR="00B36AFE" w:rsidRPr="00795D0A">
        <w:rPr>
          <w:rFonts w:ascii="Tahoma" w:hAnsi="Tahoma" w:cs="Tahoma"/>
          <w:sz w:val="20"/>
          <w:szCs w:val="20"/>
        </w:rPr>
        <w:t>1</w:t>
      </w:r>
      <w:r w:rsidR="002E5A10" w:rsidRPr="00795D0A">
        <w:rPr>
          <w:rFonts w:ascii="Tahoma" w:hAnsi="Tahoma" w:cs="Tahoma"/>
          <w:sz w:val="20"/>
          <w:szCs w:val="20"/>
        </w:rPr>
        <w:t>2</w:t>
      </w:r>
      <w:r w:rsidR="00B36AFE" w:rsidRPr="00795D0A">
        <w:rPr>
          <w:rFonts w:ascii="Tahoma" w:hAnsi="Tahoma" w:cs="Tahoma"/>
          <w:sz w:val="20"/>
          <w:szCs w:val="20"/>
        </w:rPr>
        <w:t xml:space="preserve"> </w:t>
      </w:r>
      <w:r w:rsidRPr="00795D0A">
        <w:rPr>
          <w:rFonts w:ascii="Tahoma" w:hAnsi="Tahoma" w:cs="Tahoma"/>
          <w:sz w:val="20"/>
          <w:szCs w:val="20"/>
        </w:rPr>
        <w:t xml:space="preserve">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C33167">
        <w:rPr>
          <w:rFonts w:ascii="Tahoma" w:hAnsi="Tahoma" w:cs="Tahoma"/>
          <w:sz w:val="20"/>
          <w:szCs w:val="20"/>
        </w:rPr>
        <w:t>5 </w:t>
      </w:r>
      <w:r w:rsidRPr="00795D0A">
        <w:rPr>
          <w:rFonts w:ascii="Tahoma" w:hAnsi="Tahoma" w:cs="Tahoma"/>
          <w:sz w:val="20"/>
          <w:szCs w:val="20"/>
        </w:rPr>
        <w:t>000</w:t>
      </w:r>
      <w:r w:rsidR="00C33167">
        <w:rPr>
          <w:rFonts w:ascii="Tahoma" w:hAnsi="Tahoma" w:cs="Tahoma"/>
          <w:sz w:val="20"/>
          <w:szCs w:val="20"/>
        </w:rPr>
        <w:t>,-</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6ABB4930" w14:textId="4F5C5069" w:rsidR="00E0756F" w:rsidRPr="0012687A" w:rsidRDefault="00E0756F"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se zhotovitel opakovaně (za</w:t>
      </w:r>
      <w:r w:rsidR="00837912" w:rsidRPr="00795D0A">
        <w:rPr>
          <w:rFonts w:ascii="Tahoma" w:hAnsi="Tahoma" w:cs="Tahoma"/>
          <w:sz w:val="20"/>
          <w:szCs w:val="20"/>
        </w:rPr>
        <w:t> </w:t>
      </w:r>
      <w:r w:rsidRPr="00795D0A">
        <w:rPr>
          <w:rFonts w:ascii="Tahoma" w:hAnsi="Tahoma" w:cs="Tahoma"/>
          <w:sz w:val="20"/>
          <w:szCs w:val="20"/>
        </w:rPr>
        <w:t xml:space="preserve">opakovaně se přitom považuje nejméně </w:t>
      </w:r>
      <w:r w:rsidRPr="0012687A">
        <w:rPr>
          <w:rFonts w:ascii="Tahoma" w:hAnsi="Tahoma" w:cs="Tahoma"/>
          <w:sz w:val="20"/>
          <w:szCs w:val="20"/>
        </w:rPr>
        <w:t>dvakrát) nebude řídit podklady nebo prokazatelně uloženými pokyny objednatele (tj. zejména pokyny zadanými písemně, např. ve</w:t>
      </w:r>
      <w:r w:rsidR="000431D2" w:rsidRPr="0012687A">
        <w:rPr>
          <w:rFonts w:ascii="Tahoma" w:hAnsi="Tahoma" w:cs="Tahoma"/>
          <w:sz w:val="20"/>
          <w:szCs w:val="20"/>
        </w:rPr>
        <w:t> </w:t>
      </w:r>
      <w:r w:rsidRPr="0012687A">
        <w:rPr>
          <w:rFonts w:ascii="Tahoma" w:hAnsi="Tahoma" w:cs="Tahoma"/>
          <w:sz w:val="20"/>
          <w:szCs w:val="20"/>
        </w:rPr>
        <w:t>stavebním deníku), nebo objednateli neposkytne požadovanou dokumentaci a</w:t>
      </w:r>
      <w:r w:rsidR="000431D2" w:rsidRPr="0012687A">
        <w:rPr>
          <w:rFonts w:ascii="Tahoma" w:hAnsi="Tahoma" w:cs="Tahoma"/>
          <w:sz w:val="20"/>
          <w:szCs w:val="20"/>
        </w:rPr>
        <w:t> </w:t>
      </w:r>
      <w:r w:rsidRPr="0012687A">
        <w:rPr>
          <w:rFonts w:ascii="Tahoma" w:hAnsi="Tahoma" w:cs="Tahoma"/>
          <w:sz w:val="20"/>
          <w:szCs w:val="20"/>
        </w:rPr>
        <w:t xml:space="preserve">informace, </w:t>
      </w:r>
      <w:r w:rsidR="004D6269" w:rsidRPr="0012687A">
        <w:rPr>
          <w:rFonts w:ascii="Tahoma" w:hAnsi="Tahoma" w:cs="Tahoma"/>
          <w:sz w:val="20"/>
          <w:szCs w:val="20"/>
        </w:rPr>
        <w:t>je povinen zaplatit objednateli</w:t>
      </w:r>
      <w:r w:rsidRPr="0012687A">
        <w:rPr>
          <w:rFonts w:ascii="Tahoma" w:hAnsi="Tahoma" w:cs="Tahoma"/>
          <w:sz w:val="20"/>
          <w:szCs w:val="20"/>
        </w:rPr>
        <w:t xml:space="preserve"> smluvní pokut</w:t>
      </w:r>
      <w:r w:rsidR="004D6269" w:rsidRPr="0012687A">
        <w:rPr>
          <w:rFonts w:ascii="Tahoma" w:hAnsi="Tahoma" w:cs="Tahoma"/>
          <w:sz w:val="20"/>
          <w:szCs w:val="20"/>
        </w:rPr>
        <w:t>u</w:t>
      </w:r>
      <w:r w:rsidRPr="0012687A">
        <w:rPr>
          <w:rFonts w:ascii="Tahoma" w:hAnsi="Tahoma" w:cs="Tahoma"/>
          <w:sz w:val="20"/>
          <w:szCs w:val="20"/>
        </w:rPr>
        <w:t xml:space="preserve"> ve</w:t>
      </w:r>
      <w:r w:rsidR="000431D2" w:rsidRPr="0012687A">
        <w:rPr>
          <w:rFonts w:ascii="Tahoma" w:hAnsi="Tahoma" w:cs="Tahoma"/>
          <w:sz w:val="20"/>
          <w:szCs w:val="20"/>
        </w:rPr>
        <w:t> </w:t>
      </w:r>
      <w:r w:rsidRPr="00795D0A">
        <w:rPr>
          <w:rFonts w:ascii="Tahoma" w:hAnsi="Tahoma" w:cs="Tahoma"/>
          <w:sz w:val="20"/>
          <w:szCs w:val="20"/>
        </w:rPr>
        <w:t xml:space="preserve">výši </w:t>
      </w:r>
      <w:r w:rsidR="006002AF" w:rsidRPr="00795D0A">
        <w:rPr>
          <w:rFonts w:ascii="Tahoma" w:hAnsi="Tahoma" w:cs="Tahoma"/>
          <w:sz w:val="20"/>
          <w:szCs w:val="20"/>
        </w:rPr>
        <w:t>2</w:t>
      </w:r>
      <w:r w:rsidR="00FC305B">
        <w:rPr>
          <w:rFonts w:ascii="Tahoma" w:hAnsi="Tahoma" w:cs="Tahoma"/>
          <w:sz w:val="20"/>
          <w:szCs w:val="20"/>
        </w:rPr>
        <w:t> </w:t>
      </w:r>
      <w:r w:rsidR="006002AF" w:rsidRPr="00795D0A">
        <w:rPr>
          <w:rFonts w:ascii="Tahoma" w:hAnsi="Tahoma" w:cs="Tahoma"/>
          <w:sz w:val="20"/>
          <w:szCs w:val="20"/>
        </w:rPr>
        <w:t>000</w:t>
      </w:r>
      <w:r w:rsidR="00FC305B">
        <w:rPr>
          <w:rFonts w:ascii="Tahoma" w:hAnsi="Tahoma" w:cs="Tahoma"/>
          <w:sz w:val="20"/>
          <w:szCs w:val="20"/>
        </w:rPr>
        <w:t>,-</w:t>
      </w:r>
      <w:r w:rsidR="000431D2" w:rsidRPr="00795D0A">
        <w:rPr>
          <w:rFonts w:ascii="Tahoma" w:hAnsi="Tahoma" w:cs="Tahoma"/>
          <w:sz w:val="20"/>
          <w:szCs w:val="20"/>
        </w:rPr>
        <w:t> </w:t>
      </w:r>
      <w:r w:rsidRPr="00795D0A">
        <w:rPr>
          <w:rFonts w:ascii="Tahoma" w:hAnsi="Tahoma" w:cs="Tahoma"/>
          <w:sz w:val="20"/>
          <w:szCs w:val="20"/>
        </w:rPr>
        <w:t>Kč za</w:t>
      </w:r>
      <w:r w:rsidR="000431D2" w:rsidRPr="00795D0A">
        <w:rPr>
          <w:rFonts w:ascii="Tahoma" w:hAnsi="Tahoma" w:cs="Tahoma"/>
          <w:sz w:val="20"/>
          <w:szCs w:val="20"/>
        </w:rPr>
        <w:t> </w:t>
      </w:r>
      <w:r w:rsidRPr="0012687A">
        <w:rPr>
          <w:rFonts w:ascii="Tahoma" w:hAnsi="Tahoma" w:cs="Tahoma"/>
          <w:sz w:val="20"/>
          <w:szCs w:val="20"/>
        </w:rPr>
        <w:t>každý zjištěný případ</w:t>
      </w:r>
      <w:r w:rsidR="00CA3F12" w:rsidRPr="0012687A">
        <w:rPr>
          <w:rFonts w:ascii="Tahoma" w:hAnsi="Tahoma" w:cs="Tahoma"/>
          <w:sz w:val="20"/>
          <w:szCs w:val="20"/>
        </w:rPr>
        <w:t>.</w:t>
      </w:r>
    </w:p>
    <w:p w14:paraId="2DF3AA34"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že závazek provést dílo zanikne před</w:t>
      </w:r>
      <w:r w:rsidR="000431D2" w:rsidRPr="0012687A">
        <w:rPr>
          <w:rFonts w:ascii="Tahoma" w:hAnsi="Tahoma" w:cs="Tahoma"/>
          <w:sz w:val="20"/>
          <w:szCs w:val="20"/>
        </w:rPr>
        <w:t> </w:t>
      </w:r>
      <w:r w:rsidRPr="0012687A">
        <w:rPr>
          <w:rFonts w:ascii="Tahoma" w:hAnsi="Tahoma" w:cs="Tahoma"/>
          <w:sz w:val="20"/>
          <w:szCs w:val="20"/>
        </w:rPr>
        <w:t xml:space="preserve">řádným ukončením díla, nezaniká nárok </w:t>
      </w:r>
      <w:r w:rsidR="001A4FDD" w:rsidRPr="0012687A">
        <w:rPr>
          <w:rFonts w:ascii="Tahoma" w:hAnsi="Tahoma" w:cs="Tahoma"/>
          <w:sz w:val="20"/>
          <w:szCs w:val="20"/>
        </w:rPr>
        <w:t>n</w:t>
      </w:r>
      <w:r w:rsidRPr="0012687A">
        <w:rPr>
          <w:rFonts w:ascii="Tahoma" w:hAnsi="Tahoma" w:cs="Tahoma"/>
          <w:sz w:val="20"/>
          <w:szCs w:val="20"/>
        </w:rPr>
        <w:t>a</w:t>
      </w:r>
      <w:r w:rsidR="000431D2" w:rsidRPr="0012687A">
        <w:rPr>
          <w:rFonts w:ascii="Tahoma" w:hAnsi="Tahoma" w:cs="Tahoma"/>
          <w:sz w:val="20"/>
          <w:szCs w:val="20"/>
        </w:rPr>
        <w:t> </w:t>
      </w:r>
      <w:r w:rsidRPr="0012687A">
        <w:rPr>
          <w:rFonts w:ascii="Tahoma" w:hAnsi="Tahoma" w:cs="Tahoma"/>
          <w:sz w:val="20"/>
          <w:szCs w:val="20"/>
        </w:rPr>
        <w:t>smluvní pokutu, pokud vznikl dřívějším porušením povinnosti.</w:t>
      </w:r>
      <w:r w:rsidR="007137C3" w:rsidRPr="0012687A">
        <w:rPr>
          <w:rFonts w:ascii="Tahoma" w:hAnsi="Tahoma" w:cs="Tahoma"/>
          <w:sz w:val="20"/>
          <w:szCs w:val="20"/>
        </w:rPr>
        <w:t xml:space="preserve"> </w:t>
      </w:r>
      <w:r w:rsidRPr="0012687A">
        <w:rPr>
          <w:rFonts w:ascii="Tahoma" w:hAnsi="Tahoma" w:cs="Tahoma"/>
          <w:sz w:val="20"/>
          <w:szCs w:val="20"/>
        </w:rPr>
        <w:t>Zánik závazku pozdním splněním neznamená zánik nároku na</w:t>
      </w:r>
      <w:r w:rsidR="000431D2" w:rsidRPr="0012687A">
        <w:rPr>
          <w:rFonts w:ascii="Tahoma" w:hAnsi="Tahoma" w:cs="Tahoma"/>
          <w:sz w:val="20"/>
          <w:szCs w:val="20"/>
        </w:rPr>
        <w:t> </w:t>
      </w:r>
      <w:r w:rsidRPr="0012687A">
        <w:rPr>
          <w:rFonts w:ascii="Tahoma" w:hAnsi="Tahoma" w:cs="Tahoma"/>
          <w:sz w:val="20"/>
          <w:szCs w:val="20"/>
        </w:rPr>
        <w:t>smluvní pokutu za prodlení s plněním.</w:t>
      </w:r>
    </w:p>
    <w:p w14:paraId="77D558B7"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Sjednané smluvní pokuty zaplatí povinná strana nezávisle na</w:t>
      </w:r>
      <w:r w:rsidR="000431D2" w:rsidRPr="0012687A">
        <w:rPr>
          <w:rFonts w:ascii="Tahoma" w:hAnsi="Tahoma" w:cs="Tahoma"/>
          <w:sz w:val="20"/>
          <w:szCs w:val="20"/>
        </w:rPr>
        <w:t> </w:t>
      </w:r>
      <w:r w:rsidRPr="0012687A">
        <w:rPr>
          <w:rFonts w:ascii="Tahoma" w:hAnsi="Tahoma" w:cs="Tahoma"/>
          <w:sz w:val="20"/>
          <w:szCs w:val="20"/>
        </w:rPr>
        <w:t>zavinění a</w:t>
      </w:r>
      <w:r w:rsidR="000431D2" w:rsidRPr="0012687A">
        <w:rPr>
          <w:rFonts w:ascii="Tahoma" w:hAnsi="Tahoma" w:cs="Tahoma"/>
          <w:sz w:val="20"/>
          <w:szCs w:val="20"/>
        </w:rPr>
        <w:t> </w:t>
      </w:r>
      <w:r w:rsidRPr="0012687A">
        <w:rPr>
          <w:rFonts w:ascii="Tahoma" w:hAnsi="Tahoma" w:cs="Tahoma"/>
          <w:sz w:val="20"/>
          <w:szCs w:val="20"/>
        </w:rPr>
        <w:t>na</w:t>
      </w:r>
      <w:r w:rsidR="000431D2" w:rsidRPr="0012687A">
        <w:rPr>
          <w:rFonts w:ascii="Tahoma" w:hAnsi="Tahoma" w:cs="Tahoma"/>
          <w:sz w:val="20"/>
          <w:szCs w:val="20"/>
        </w:rPr>
        <w:t> </w:t>
      </w:r>
      <w:r w:rsidRPr="0012687A">
        <w:rPr>
          <w:rFonts w:ascii="Tahoma" w:hAnsi="Tahoma" w:cs="Tahoma"/>
          <w:sz w:val="20"/>
          <w:szCs w:val="20"/>
        </w:rPr>
        <w:t>tom, zda a v jaké v</w:t>
      </w:r>
      <w:r w:rsidR="000431D2" w:rsidRPr="0012687A">
        <w:rPr>
          <w:rFonts w:ascii="Tahoma" w:hAnsi="Tahoma" w:cs="Tahoma"/>
          <w:sz w:val="20"/>
          <w:szCs w:val="20"/>
        </w:rPr>
        <w:t>ýši vznikne druhé straně škoda.</w:t>
      </w:r>
    </w:p>
    <w:p w14:paraId="4EB95DCA" w14:textId="517219FF"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Smluvní pokuty se nezapočítávají na</w:t>
      </w:r>
      <w:r w:rsidR="000431D2" w:rsidRPr="0012687A">
        <w:rPr>
          <w:rFonts w:ascii="Tahoma" w:hAnsi="Tahoma" w:cs="Tahoma"/>
          <w:sz w:val="20"/>
          <w:szCs w:val="20"/>
        </w:rPr>
        <w:t> </w:t>
      </w:r>
      <w:r w:rsidRPr="0012687A">
        <w:rPr>
          <w:rFonts w:ascii="Tahoma" w:hAnsi="Tahoma" w:cs="Tahoma"/>
          <w:sz w:val="20"/>
          <w:szCs w:val="20"/>
        </w:rPr>
        <w:t>náhradu případně vzniklé škody. Náhradu škody lze vymáhat samostatně vedle smluvní pokuty v plné výši.</w:t>
      </w:r>
    </w:p>
    <w:p w14:paraId="65789D9D" w14:textId="6D9C27B7" w:rsidR="00795D5A" w:rsidRPr="0012687A" w:rsidRDefault="004C5E4E" w:rsidP="0012687A">
      <w:pPr>
        <w:keepNext/>
        <w:pBdr>
          <w:bottom w:val="single" w:sz="4" w:space="1" w:color="auto"/>
        </w:pBdr>
        <w:spacing w:before="360"/>
        <w:jc w:val="center"/>
        <w:rPr>
          <w:rFonts w:ascii="Tahoma" w:hAnsi="Tahoma" w:cs="Tahoma"/>
          <w:b/>
          <w:bCs/>
          <w:sz w:val="20"/>
          <w:szCs w:val="20"/>
        </w:rPr>
      </w:pPr>
      <w:r w:rsidRPr="0012687A">
        <w:rPr>
          <w:rFonts w:ascii="Tahoma" w:hAnsi="Tahoma" w:cs="Tahoma"/>
          <w:b/>
          <w:sz w:val="20"/>
          <w:szCs w:val="20"/>
        </w:rPr>
        <w:lastRenderedPageBreak/>
        <w:t>XV</w:t>
      </w:r>
      <w:r w:rsidRPr="0012687A">
        <w:rPr>
          <w:rFonts w:ascii="Tahoma" w:hAnsi="Tahoma" w:cs="Tahoma"/>
          <w:b/>
          <w:bCs/>
          <w:sz w:val="20"/>
          <w:szCs w:val="20"/>
        </w:rPr>
        <w:t>.</w:t>
      </w:r>
      <w:r w:rsidRPr="0012687A">
        <w:rPr>
          <w:rFonts w:ascii="Tahoma" w:hAnsi="Tahoma" w:cs="Tahoma"/>
          <w:b/>
          <w:bCs/>
          <w:sz w:val="20"/>
          <w:szCs w:val="20"/>
        </w:rPr>
        <w:br/>
      </w:r>
      <w:r w:rsidR="00795D5A" w:rsidRPr="0012687A">
        <w:rPr>
          <w:rFonts w:ascii="Tahoma" w:hAnsi="Tahoma" w:cs="Tahoma"/>
          <w:b/>
          <w:bCs/>
          <w:sz w:val="20"/>
          <w:szCs w:val="20"/>
        </w:rPr>
        <w:t>Sankce vůči Rusku a Bělorusku</w:t>
      </w:r>
    </w:p>
    <w:p w14:paraId="3449185C" w14:textId="54A34A79" w:rsidR="003312A6" w:rsidRPr="0012687A"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w:t>
      </w:r>
      <w:r w:rsidR="00AB7375">
        <w:rPr>
          <w:rStyle w:val="normaltextrun"/>
          <w:rFonts w:ascii="Tahoma" w:hAnsi="Tahoma" w:cs="Tahoma"/>
          <w:sz w:val="20"/>
          <w:szCs w:val="20"/>
        </w:rPr>
        <w:t> </w:t>
      </w:r>
      <w:r w:rsidRPr="0012687A">
        <w:rPr>
          <w:rStyle w:val="normaltextrun"/>
          <w:rFonts w:ascii="Tahoma" w:hAnsi="Tahoma" w:cs="Tahoma"/>
          <w:sz w:val="20"/>
          <w:szCs w:val="20"/>
        </w:rPr>
        <w:t>765/2006 ze dne 18. 5. 2006 o omezujících opatřeních vůči prezidentu Lukašenkovi a některým představitelům Běloruska a které jsou uvedeny na tzv. sankčních seznamech  (dle příloh č. 1 obou nařízení).</w:t>
      </w:r>
      <w:r w:rsidRPr="0012687A">
        <w:rPr>
          <w:rStyle w:val="eop"/>
          <w:rFonts w:ascii="Tahoma" w:hAnsi="Tahoma" w:cs="Tahoma"/>
          <w:sz w:val="20"/>
          <w:szCs w:val="20"/>
        </w:rPr>
        <w:t> </w:t>
      </w:r>
    </w:p>
    <w:p w14:paraId="73383E1C" w14:textId="77777777" w:rsidR="003312A6" w:rsidRPr="0012687A"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Bude-li kterékoliv z nařízení v budoucnu doplněno či nahrazeno jinou legislativou obdobného významu, uvedená povinnost se uplatní obdobně.</w:t>
      </w:r>
      <w:r w:rsidRPr="0012687A">
        <w:rPr>
          <w:rStyle w:val="eop"/>
          <w:rFonts w:ascii="Tahoma" w:hAnsi="Tahoma" w:cs="Tahoma"/>
          <w:sz w:val="20"/>
          <w:szCs w:val="20"/>
        </w:rPr>
        <w:t> </w:t>
      </w:r>
    </w:p>
    <w:p w14:paraId="4FB3BD52" w14:textId="77777777" w:rsidR="003312A6" w:rsidRPr="0012687A"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12687A">
        <w:rPr>
          <w:rStyle w:val="eop"/>
          <w:rFonts w:ascii="Tahoma" w:hAnsi="Tahoma" w:cs="Tahoma"/>
          <w:sz w:val="20"/>
          <w:szCs w:val="20"/>
        </w:rPr>
        <w:t> </w:t>
      </w:r>
    </w:p>
    <w:p w14:paraId="3D72C416" w14:textId="77777777" w:rsidR="003312A6" w:rsidRPr="0012687A"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porušení pravidel dle odst. 1</w:t>
      </w:r>
      <w:r w:rsidRPr="0012687A">
        <w:rPr>
          <w:rStyle w:val="normaltextrun"/>
          <w:rFonts w:ascii="Tahoma" w:hAnsi="Tahoma" w:cs="Tahoma"/>
          <w:color w:val="F51BDF"/>
          <w:sz w:val="20"/>
          <w:szCs w:val="20"/>
        </w:rPr>
        <w:t xml:space="preserve"> </w:t>
      </w:r>
      <w:r w:rsidRPr="0012687A">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12687A">
        <w:rPr>
          <w:rStyle w:val="eop"/>
          <w:rFonts w:ascii="Tahoma" w:hAnsi="Tahoma" w:cs="Tahoma"/>
          <w:sz w:val="20"/>
          <w:szCs w:val="20"/>
        </w:rPr>
        <w:t> </w:t>
      </w:r>
    </w:p>
    <w:p w14:paraId="76D95CE6" w14:textId="37AAADBA" w:rsidR="003312A6" w:rsidRPr="0012687A" w:rsidRDefault="003312A6" w:rsidP="003312A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w:t>
      </w:r>
      <w:r w:rsidR="00EE1821">
        <w:rPr>
          <w:rStyle w:val="normaltextrun"/>
          <w:rFonts w:ascii="Tahoma" w:hAnsi="Tahoma" w:cs="Tahoma"/>
          <w:sz w:val="20"/>
          <w:szCs w:val="20"/>
        </w:rPr>
        <w:t>rušení pravidel dle odst. 1 toho článku</w:t>
      </w:r>
      <w:r w:rsidRPr="0012687A">
        <w:rPr>
          <w:rStyle w:val="normaltextrun"/>
          <w:rFonts w:ascii="Tahoma" w:hAnsi="Tahoma" w:cs="Tahoma"/>
          <w:sz w:val="20"/>
          <w:szCs w:val="20"/>
        </w:rPr>
        <w:t xml:space="preserve"> smlouvy, je zhotovitel povinen zaplatit objednateli smluvní pokutu ve výši 100.000</w:t>
      </w:r>
      <w:r w:rsidRPr="0012687A">
        <w:rPr>
          <w:rStyle w:val="normaltextrun"/>
          <w:rFonts w:ascii="Tahoma" w:hAnsi="Tahoma" w:cs="Tahoma"/>
          <w:color w:val="FF00FF"/>
          <w:sz w:val="20"/>
          <w:szCs w:val="20"/>
        </w:rPr>
        <w:t xml:space="preserve"> </w:t>
      </w:r>
      <w:r w:rsidRPr="0012687A">
        <w:rPr>
          <w:rStyle w:val="normaltextrun"/>
          <w:rFonts w:ascii="Tahoma" w:hAnsi="Tahoma" w:cs="Tahoma"/>
          <w:sz w:val="20"/>
          <w:szCs w:val="20"/>
        </w:rPr>
        <w:t>Kč, a to za každý jednotlivý případ porušení.</w:t>
      </w:r>
      <w:r w:rsidRPr="0012687A">
        <w:rPr>
          <w:rStyle w:val="eop"/>
          <w:rFonts w:ascii="Tahoma" w:hAnsi="Tahoma" w:cs="Tahoma"/>
          <w:sz w:val="20"/>
          <w:szCs w:val="20"/>
        </w:rPr>
        <w:t> </w:t>
      </w:r>
    </w:p>
    <w:p w14:paraId="27CE52E6" w14:textId="77777777" w:rsidR="003312A6" w:rsidRPr="0012687A"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0"/>
          <w:szCs w:val="20"/>
        </w:rPr>
      </w:pPr>
    </w:p>
    <w:p w14:paraId="384FEB38" w14:textId="08D873DF"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Zánik smlouvy</w:t>
      </w:r>
    </w:p>
    <w:p w14:paraId="6CFF9F34"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mohou ukončit smluvní vztah píse</w:t>
      </w:r>
      <w:r w:rsidR="000431D2" w:rsidRPr="0012687A">
        <w:rPr>
          <w:rFonts w:ascii="Tahoma" w:hAnsi="Tahoma" w:cs="Tahoma"/>
          <w:sz w:val="20"/>
        </w:rPr>
        <w:t>mnou dohodou.</w:t>
      </w:r>
    </w:p>
    <w:p w14:paraId="258B8242"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jsou oprávněny odstoupit od</w:t>
      </w:r>
      <w:r w:rsidR="000431D2" w:rsidRPr="0012687A">
        <w:rPr>
          <w:rFonts w:ascii="Tahoma" w:hAnsi="Tahoma" w:cs="Tahoma"/>
          <w:sz w:val="20"/>
        </w:rPr>
        <w:t> </w:t>
      </w:r>
      <w:r w:rsidRPr="0012687A">
        <w:rPr>
          <w:rFonts w:ascii="Tahoma" w:hAnsi="Tahoma" w:cs="Tahoma"/>
          <w:sz w:val="20"/>
        </w:rPr>
        <w:t>smlouvy v případě jejího podstatného porušení druhou smluvní stranou, přičemž podstatným porušením smlouvy se rozumí zejména:</w:t>
      </w:r>
    </w:p>
    <w:p w14:paraId="7410D4E5"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neprovedení díla v době plnění dle čl. IV odst. 1 této smlouvy,</w:t>
      </w:r>
    </w:p>
    <w:p w14:paraId="44C45ADD"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nepředání kopie pojistné smlouvy na</w:t>
      </w:r>
      <w:r w:rsidR="000431D2" w:rsidRPr="0012687A">
        <w:rPr>
          <w:rFonts w:ascii="Tahoma" w:hAnsi="Tahoma" w:cs="Tahoma"/>
          <w:sz w:val="20"/>
        </w:rPr>
        <w:t> </w:t>
      </w:r>
      <w:r w:rsidRPr="0012687A">
        <w:rPr>
          <w:rFonts w:ascii="Tahoma" w:hAnsi="Tahoma" w:cs="Tahoma"/>
          <w:sz w:val="20"/>
        </w:rPr>
        <w:t>požadované pojištění dle</w:t>
      </w:r>
      <w:r w:rsidR="000431D2" w:rsidRPr="0012687A">
        <w:rPr>
          <w:rFonts w:ascii="Tahoma" w:hAnsi="Tahoma" w:cs="Tahoma"/>
          <w:sz w:val="20"/>
        </w:rPr>
        <w:t> </w:t>
      </w:r>
      <w:r w:rsidR="00A30F79" w:rsidRPr="0012687A">
        <w:rPr>
          <w:rFonts w:ascii="Tahoma" w:hAnsi="Tahoma" w:cs="Tahoma"/>
          <w:sz w:val="20"/>
        </w:rPr>
        <w:t xml:space="preserve">čl. XIII odst. 5 </w:t>
      </w:r>
      <w:r w:rsidR="001B4AF4" w:rsidRPr="0012687A">
        <w:rPr>
          <w:rFonts w:ascii="Tahoma" w:hAnsi="Tahoma" w:cs="Tahoma"/>
          <w:sz w:val="20"/>
        </w:rPr>
        <w:t>této smlouvy</w:t>
      </w:r>
      <w:r w:rsidRPr="0012687A">
        <w:rPr>
          <w:rFonts w:ascii="Tahoma" w:hAnsi="Tahoma" w:cs="Tahoma"/>
          <w:sz w:val="20"/>
        </w:rPr>
        <w:t>,</w:t>
      </w:r>
    </w:p>
    <w:p w14:paraId="3BDEABEC"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nepřevzetí staveniště zhotovitelem na</w:t>
      </w:r>
      <w:r w:rsidR="000431D2" w:rsidRPr="0012687A">
        <w:rPr>
          <w:rFonts w:ascii="Tahoma" w:hAnsi="Tahoma" w:cs="Tahoma"/>
          <w:sz w:val="20"/>
        </w:rPr>
        <w:t> </w:t>
      </w:r>
      <w:r w:rsidRPr="0012687A">
        <w:rPr>
          <w:rFonts w:ascii="Tahoma" w:hAnsi="Tahoma" w:cs="Tahoma"/>
          <w:sz w:val="20"/>
        </w:rPr>
        <w:t>výzvu objednatele (s výjimkou případů, kdy převzetí brání důvody na straně objednatele),</w:t>
      </w:r>
    </w:p>
    <w:p w14:paraId="68765C31"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pokynů objednatele, právních předpisů nebo technických norem týkajících se provádění díla,</w:t>
      </w:r>
    </w:p>
    <w:p w14:paraId="1FBBAD61"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smluvních ujednání o </w:t>
      </w:r>
      <w:r w:rsidR="004A2DDB" w:rsidRPr="0012687A">
        <w:rPr>
          <w:rFonts w:ascii="Tahoma" w:hAnsi="Tahoma" w:cs="Tahoma"/>
          <w:sz w:val="20"/>
        </w:rPr>
        <w:t>záruce za jakost,</w:t>
      </w:r>
    </w:p>
    <w:p w14:paraId="7DF71317"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neuhrazení ceny za </w:t>
      </w:r>
      <w:r w:rsidR="004A2DDB" w:rsidRPr="0012687A">
        <w:rPr>
          <w:rFonts w:ascii="Tahoma" w:hAnsi="Tahoma" w:cs="Tahoma"/>
          <w:sz w:val="20"/>
        </w:rPr>
        <w:t>dílo objednatelem po</w:t>
      </w:r>
      <w:r w:rsidRPr="0012687A">
        <w:rPr>
          <w:rFonts w:ascii="Tahoma" w:hAnsi="Tahoma" w:cs="Tahoma"/>
          <w:sz w:val="20"/>
        </w:rPr>
        <w:t> </w:t>
      </w:r>
      <w:r w:rsidR="004A2DDB" w:rsidRPr="0012687A">
        <w:rPr>
          <w:rFonts w:ascii="Tahoma" w:hAnsi="Tahoma" w:cs="Tahoma"/>
          <w:sz w:val="20"/>
        </w:rPr>
        <w:t>druhé výzvě zhotovitele k uhrazení dlužné částky, přičemž druhá výzva nesmí následovat dříve než 30</w:t>
      </w:r>
      <w:r w:rsidRPr="0012687A">
        <w:rPr>
          <w:rFonts w:ascii="Tahoma" w:hAnsi="Tahoma" w:cs="Tahoma"/>
          <w:sz w:val="20"/>
        </w:rPr>
        <w:t> </w:t>
      </w:r>
      <w:r w:rsidR="004A2DDB" w:rsidRPr="0012687A">
        <w:rPr>
          <w:rFonts w:ascii="Tahoma" w:hAnsi="Tahoma" w:cs="Tahoma"/>
          <w:sz w:val="20"/>
        </w:rPr>
        <w:t>dnů po</w:t>
      </w:r>
      <w:r w:rsidRPr="0012687A">
        <w:rPr>
          <w:rFonts w:ascii="Tahoma" w:hAnsi="Tahoma" w:cs="Tahoma"/>
          <w:sz w:val="20"/>
        </w:rPr>
        <w:t> </w:t>
      </w:r>
      <w:r w:rsidR="004A2DDB" w:rsidRPr="0012687A">
        <w:rPr>
          <w:rFonts w:ascii="Tahoma" w:hAnsi="Tahoma" w:cs="Tahoma"/>
          <w:sz w:val="20"/>
        </w:rPr>
        <w:t>doručení první výzvy,</w:t>
      </w:r>
    </w:p>
    <w:p w14:paraId="0AA443AF"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nedodržení </w:t>
      </w:r>
      <w:r w:rsidR="00F755E9" w:rsidRPr="0012687A">
        <w:rPr>
          <w:rFonts w:ascii="Tahoma" w:hAnsi="Tahoma" w:cs="Tahoma"/>
          <w:sz w:val="20"/>
        </w:rPr>
        <w:t>jakéhokoliv smluvní</w:t>
      </w:r>
      <w:r w:rsidRPr="0012687A">
        <w:rPr>
          <w:rFonts w:ascii="Tahoma" w:hAnsi="Tahoma" w:cs="Tahoma"/>
          <w:sz w:val="20"/>
        </w:rPr>
        <w:t>h</w:t>
      </w:r>
      <w:r w:rsidR="00F755E9" w:rsidRPr="0012687A">
        <w:rPr>
          <w:rFonts w:ascii="Tahoma" w:hAnsi="Tahoma" w:cs="Tahoma"/>
          <w:sz w:val="20"/>
        </w:rPr>
        <w:t>o</w:t>
      </w:r>
      <w:r w:rsidRPr="0012687A">
        <w:rPr>
          <w:rFonts w:ascii="Tahoma" w:hAnsi="Tahoma" w:cs="Tahoma"/>
          <w:sz w:val="20"/>
        </w:rPr>
        <w:t xml:space="preserve"> ujednání dle</w:t>
      </w:r>
      <w:r w:rsidR="000431D2" w:rsidRPr="0012687A">
        <w:rPr>
          <w:rFonts w:ascii="Tahoma" w:hAnsi="Tahoma" w:cs="Tahoma"/>
          <w:sz w:val="20"/>
        </w:rPr>
        <w:t> </w:t>
      </w:r>
      <w:r w:rsidRPr="0012687A">
        <w:rPr>
          <w:rFonts w:ascii="Tahoma" w:hAnsi="Tahoma" w:cs="Tahoma"/>
          <w:sz w:val="20"/>
        </w:rPr>
        <w:t>čl.</w:t>
      </w:r>
      <w:r w:rsidR="000431D2" w:rsidRPr="0012687A">
        <w:rPr>
          <w:rFonts w:ascii="Tahoma" w:hAnsi="Tahoma" w:cs="Tahoma"/>
          <w:sz w:val="20"/>
        </w:rPr>
        <w:t> </w:t>
      </w:r>
      <w:r w:rsidR="00B30124" w:rsidRPr="0012687A">
        <w:rPr>
          <w:rFonts w:ascii="Tahoma" w:hAnsi="Tahoma" w:cs="Tahoma"/>
          <w:sz w:val="20"/>
        </w:rPr>
        <w:t>I</w:t>
      </w:r>
      <w:r w:rsidRPr="0012687A">
        <w:rPr>
          <w:rFonts w:ascii="Tahoma" w:hAnsi="Tahoma" w:cs="Tahoma"/>
          <w:sz w:val="20"/>
        </w:rPr>
        <w:t>X odst.</w:t>
      </w:r>
      <w:r w:rsidR="000431D2" w:rsidRPr="0012687A">
        <w:rPr>
          <w:rFonts w:ascii="Tahoma" w:hAnsi="Tahoma" w:cs="Tahoma"/>
          <w:sz w:val="20"/>
        </w:rPr>
        <w:t> </w:t>
      </w:r>
      <w:r w:rsidR="00B30124" w:rsidRPr="0012687A">
        <w:rPr>
          <w:rFonts w:ascii="Tahoma" w:hAnsi="Tahoma" w:cs="Tahoma"/>
          <w:sz w:val="20"/>
        </w:rPr>
        <w:t>1</w:t>
      </w:r>
      <w:r w:rsidR="005622AD" w:rsidRPr="0012687A">
        <w:rPr>
          <w:rFonts w:ascii="Tahoma" w:hAnsi="Tahoma" w:cs="Tahoma"/>
          <w:sz w:val="20"/>
        </w:rPr>
        <w:t>0</w:t>
      </w:r>
      <w:r w:rsidRPr="0012687A">
        <w:rPr>
          <w:rFonts w:ascii="Tahoma" w:hAnsi="Tahoma" w:cs="Tahoma"/>
          <w:sz w:val="20"/>
        </w:rPr>
        <w:t xml:space="preserve"> této smlouvy.</w:t>
      </w:r>
    </w:p>
    <w:p w14:paraId="5AC53A7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Objednatel je dále oprávněn od této smlouvy odstoupit v těchto případech:</w:t>
      </w:r>
    </w:p>
    <w:p w14:paraId="5B6088F2" w14:textId="77777777" w:rsidR="009C04AC" w:rsidRPr="0012687A" w:rsidRDefault="009C04AC" w:rsidP="00917C74">
      <w:pPr>
        <w:numPr>
          <w:ilvl w:val="0"/>
          <w:numId w:val="27"/>
        </w:numPr>
        <w:tabs>
          <w:tab w:val="clear" w:pos="1545"/>
          <w:tab w:val="num" w:pos="714"/>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dojde</w:t>
      </w:r>
      <w:r w:rsidR="000431D2" w:rsidRPr="0012687A">
        <w:rPr>
          <w:rFonts w:ascii="Tahoma" w:hAnsi="Tahoma" w:cs="Tahoma"/>
          <w:color w:val="000000"/>
          <w:sz w:val="20"/>
          <w:szCs w:val="20"/>
        </w:rPr>
        <w:noBreakHyphen/>
      </w:r>
      <w:r w:rsidRPr="0012687A">
        <w:rPr>
          <w:rFonts w:ascii="Tahoma" w:hAnsi="Tahoma" w:cs="Tahoma"/>
          <w:color w:val="000000"/>
          <w:sz w:val="20"/>
          <w:szCs w:val="20"/>
        </w:rPr>
        <w:t>li k neoprávněnému zastavení prací z rozhodnutí zhotovitele nebo zhotovitel postupuje při</w:t>
      </w:r>
      <w:r w:rsidR="000431D2" w:rsidRPr="0012687A">
        <w:rPr>
          <w:rFonts w:ascii="Tahoma" w:hAnsi="Tahoma" w:cs="Tahoma"/>
          <w:color w:val="000000"/>
          <w:sz w:val="20"/>
          <w:szCs w:val="20"/>
        </w:rPr>
        <w:t> </w:t>
      </w:r>
      <w:r w:rsidRPr="0012687A">
        <w:rPr>
          <w:rFonts w:ascii="Tahoma" w:hAnsi="Tahoma" w:cs="Tahoma"/>
          <w:color w:val="000000"/>
          <w:sz w:val="20"/>
          <w:szCs w:val="20"/>
        </w:rPr>
        <w:t>provádění díla způsobem, který zjevně neodpo</w:t>
      </w:r>
      <w:r w:rsidR="000431D2" w:rsidRPr="0012687A">
        <w:rPr>
          <w:rFonts w:ascii="Tahoma" w:hAnsi="Tahoma" w:cs="Tahoma"/>
          <w:color w:val="000000"/>
          <w:sz w:val="20"/>
          <w:szCs w:val="20"/>
        </w:rPr>
        <w:t>vídá dohodnutému rozsahu díla a </w:t>
      </w:r>
      <w:r w:rsidRPr="0012687A">
        <w:rPr>
          <w:rFonts w:ascii="Tahoma" w:hAnsi="Tahoma" w:cs="Tahoma"/>
          <w:color w:val="000000"/>
          <w:sz w:val="20"/>
          <w:szCs w:val="20"/>
        </w:rPr>
        <w:t>sjednanému termínu předání díla, či jeho části objednateli;</w:t>
      </w:r>
    </w:p>
    <w:p w14:paraId="2172A214" w14:textId="77777777" w:rsidR="009C04AC" w:rsidRPr="0012687A" w:rsidRDefault="000431D2"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bylo</w:t>
      </w:r>
      <w:r w:rsidRPr="0012687A">
        <w:rPr>
          <w:rFonts w:ascii="Tahoma" w:hAnsi="Tahoma" w:cs="Tahoma"/>
          <w:color w:val="000000"/>
          <w:sz w:val="20"/>
          <w:szCs w:val="20"/>
        </w:rPr>
        <w:noBreakHyphen/>
      </w:r>
      <w:r w:rsidR="009C04AC" w:rsidRPr="0012687A">
        <w:rPr>
          <w:rFonts w:ascii="Tahoma" w:hAnsi="Tahoma" w:cs="Tahoma"/>
          <w:color w:val="000000"/>
          <w:sz w:val="20"/>
          <w:szCs w:val="20"/>
        </w:rPr>
        <w:t>li příslušným soudem rozhodnuto o</w:t>
      </w:r>
      <w:r w:rsidRPr="0012687A">
        <w:rPr>
          <w:rFonts w:ascii="Tahoma" w:hAnsi="Tahoma" w:cs="Tahoma"/>
          <w:color w:val="000000"/>
          <w:sz w:val="20"/>
          <w:szCs w:val="20"/>
        </w:rPr>
        <w:t> </w:t>
      </w:r>
      <w:r w:rsidR="009C04AC" w:rsidRPr="0012687A">
        <w:rPr>
          <w:rFonts w:ascii="Tahoma" w:hAnsi="Tahoma" w:cs="Tahoma"/>
          <w:color w:val="000000"/>
          <w:sz w:val="20"/>
          <w:szCs w:val="20"/>
        </w:rPr>
        <w:t>to</w:t>
      </w:r>
      <w:r w:rsidRPr="0012687A">
        <w:rPr>
          <w:rFonts w:ascii="Tahoma" w:hAnsi="Tahoma" w:cs="Tahoma"/>
          <w:color w:val="000000"/>
          <w:sz w:val="20"/>
          <w:szCs w:val="20"/>
        </w:rPr>
        <w:t>m, že zhotovitel je v úpadku ve </w:t>
      </w:r>
      <w:r w:rsidR="009C04AC" w:rsidRPr="0012687A">
        <w:rPr>
          <w:rFonts w:ascii="Tahoma" w:hAnsi="Tahoma" w:cs="Tahoma"/>
          <w:color w:val="000000"/>
          <w:sz w:val="20"/>
          <w:szCs w:val="20"/>
        </w:rPr>
        <w:t>smyslu zákona č.</w:t>
      </w:r>
      <w:r w:rsidRPr="0012687A">
        <w:rPr>
          <w:rFonts w:ascii="Tahoma" w:hAnsi="Tahoma" w:cs="Tahoma"/>
          <w:color w:val="000000"/>
          <w:sz w:val="20"/>
          <w:szCs w:val="20"/>
        </w:rPr>
        <w:t> 182/2006 </w:t>
      </w:r>
      <w:r w:rsidR="009C04AC" w:rsidRPr="0012687A">
        <w:rPr>
          <w:rFonts w:ascii="Tahoma" w:hAnsi="Tahoma" w:cs="Tahoma"/>
          <w:color w:val="000000"/>
          <w:sz w:val="20"/>
          <w:szCs w:val="20"/>
        </w:rPr>
        <w:t>Sb., o</w:t>
      </w:r>
      <w:r w:rsidRPr="0012687A">
        <w:rPr>
          <w:rFonts w:ascii="Tahoma" w:hAnsi="Tahoma" w:cs="Tahoma"/>
          <w:color w:val="000000"/>
          <w:sz w:val="20"/>
          <w:szCs w:val="20"/>
        </w:rPr>
        <w:t> úpadku a </w:t>
      </w:r>
      <w:r w:rsidR="009C04AC" w:rsidRPr="0012687A">
        <w:rPr>
          <w:rFonts w:ascii="Tahoma" w:hAnsi="Tahoma" w:cs="Tahoma"/>
          <w:color w:val="000000"/>
          <w:sz w:val="20"/>
          <w:szCs w:val="20"/>
        </w:rPr>
        <w:t>způsobech jeho řešení (insolvenční zákon), ve</w:t>
      </w:r>
      <w:r w:rsidRPr="0012687A">
        <w:rPr>
          <w:rFonts w:ascii="Tahoma" w:hAnsi="Tahoma" w:cs="Tahoma"/>
          <w:color w:val="000000"/>
          <w:sz w:val="20"/>
          <w:szCs w:val="20"/>
        </w:rPr>
        <w:t> </w:t>
      </w:r>
      <w:r w:rsidR="009C04AC" w:rsidRPr="0012687A">
        <w:rPr>
          <w:rFonts w:ascii="Tahoma" w:hAnsi="Tahoma" w:cs="Tahoma"/>
          <w:color w:val="000000"/>
          <w:sz w:val="20"/>
          <w:szCs w:val="20"/>
        </w:rPr>
        <w:t>znění pozdějších předpisů (a</w:t>
      </w:r>
      <w:r w:rsidRPr="0012687A">
        <w:rPr>
          <w:rFonts w:ascii="Tahoma" w:hAnsi="Tahoma" w:cs="Tahoma"/>
          <w:color w:val="000000"/>
          <w:sz w:val="20"/>
          <w:szCs w:val="20"/>
        </w:rPr>
        <w:t> </w:t>
      </w:r>
      <w:r w:rsidR="009C04AC" w:rsidRPr="0012687A">
        <w:rPr>
          <w:rFonts w:ascii="Tahoma" w:hAnsi="Tahoma" w:cs="Tahoma"/>
          <w:color w:val="000000"/>
          <w:sz w:val="20"/>
          <w:szCs w:val="20"/>
        </w:rPr>
        <w:t>to bez ohledu na</w:t>
      </w:r>
      <w:r w:rsidRPr="0012687A">
        <w:rPr>
          <w:rFonts w:ascii="Tahoma" w:hAnsi="Tahoma" w:cs="Tahoma"/>
          <w:color w:val="000000"/>
          <w:sz w:val="20"/>
          <w:szCs w:val="20"/>
        </w:rPr>
        <w:t> právní moc tohoto rozhodnutí);</w:t>
      </w:r>
    </w:p>
    <w:p w14:paraId="45C09DE6" w14:textId="77777777" w:rsidR="009C04AC" w:rsidRPr="0012687A" w:rsidRDefault="009C04AC"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podá</w:t>
      </w:r>
      <w:r w:rsidR="000431D2" w:rsidRPr="0012687A">
        <w:rPr>
          <w:rFonts w:ascii="Tahoma" w:hAnsi="Tahoma" w:cs="Tahoma"/>
          <w:color w:val="000000"/>
          <w:sz w:val="20"/>
          <w:szCs w:val="20"/>
        </w:rPr>
        <w:noBreakHyphen/>
      </w:r>
      <w:r w:rsidRPr="0012687A">
        <w:rPr>
          <w:rFonts w:ascii="Tahoma" w:hAnsi="Tahoma" w:cs="Tahoma"/>
          <w:color w:val="000000"/>
          <w:sz w:val="20"/>
          <w:szCs w:val="20"/>
        </w:rPr>
        <w:t>li zhotovitel sám na</w:t>
      </w:r>
      <w:r w:rsidR="000431D2" w:rsidRPr="0012687A">
        <w:rPr>
          <w:rFonts w:ascii="Tahoma" w:hAnsi="Tahoma" w:cs="Tahoma"/>
          <w:color w:val="000000"/>
          <w:sz w:val="20"/>
          <w:szCs w:val="20"/>
        </w:rPr>
        <w:t> </w:t>
      </w:r>
      <w:r w:rsidRPr="0012687A">
        <w:rPr>
          <w:rFonts w:ascii="Tahoma" w:hAnsi="Tahoma" w:cs="Tahoma"/>
          <w:color w:val="000000"/>
          <w:sz w:val="20"/>
          <w:szCs w:val="20"/>
        </w:rPr>
        <w:t>sebe insolvenční návrh.</w:t>
      </w:r>
    </w:p>
    <w:p w14:paraId="0976691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color w:val="000000"/>
          <w:sz w:val="20"/>
        </w:rPr>
      </w:pPr>
      <w:r w:rsidRPr="0012687A">
        <w:rPr>
          <w:rFonts w:ascii="Tahoma" w:hAnsi="Tahoma" w:cs="Tahoma"/>
          <w:sz w:val="20"/>
        </w:rPr>
        <w:t>Odstoupením</w:t>
      </w:r>
      <w:r w:rsidRPr="0012687A">
        <w:rPr>
          <w:rFonts w:ascii="Tahoma" w:hAnsi="Tahoma" w:cs="Tahoma"/>
          <w:color w:val="000000"/>
          <w:sz w:val="20"/>
        </w:rPr>
        <w:t xml:space="preserve"> od</w:t>
      </w:r>
      <w:r w:rsidR="000431D2" w:rsidRPr="0012687A">
        <w:rPr>
          <w:rFonts w:ascii="Tahoma" w:hAnsi="Tahoma" w:cs="Tahoma"/>
          <w:color w:val="000000"/>
          <w:sz w:val="20"/>
        </w:rPr>
        <w:t> </w:t>
      </w:r>
      <w:r w:rsidRPr="0012687A">
        <w:rPr>
          <w:rFonts w:ascii="Tahoma" w:hAnsi="Tahoma" w:cs="Tahoma"/>
          <w:color w:val="000000"/>
          <w:sz w:val="20"/>
        </w:rPr>
        <w:t>smlouvy není dotčeno pr</w:t>
      </w:r>
      <w:r w:rsidR="000431D2" w:rsidRPr="0012687A">
        <w:rPr>
          <w:rFonts w:ascii="Tahoma" w:hAnsi="Tahoma" w:cs="Tahoma"/>
          <w:color w:val="000000"/>
          <w:sz w:val="20"/>
        </w:rPr>
        <w:t>ávo oprávněné smluvní strany na </w:t>
      </w:r>
      <w:r w:rsidRPr="0012687A">
        <w:rPr>
          <w:rFonts w:ascii="Tahoma" w:hAnsi="Tahoma" w:cs="Tahoma"/>
          <w:color w:val="000000"/>
          <w:sz w:val="20"/>
        </w:rPr>
        <w:t>zaplacení smluvní pokuty ani na</w:t>
      </w:r>
      <w:r w:rsidR="000431D2" w:rsidRPr="0012687A">
        <w:rPr>
          <w:rFonts w:ascii="Tahoma" w:hAnsi="Tahoma" w:cs="Tahoma"/>
          <w:color w:val="000000"/>
          <w:sz w:val="20"/>
        </w:rPr>
        <w:t> </w:t>
      </w:r>
      <w:r w:rsidRPr="0012687A">
        <w:rPr>
          <w:rFonts w:ascii="Tahoma" w:hAnsi="Tahoma" w:cs="Tahoma"/>
          <w:color w:val="000000"/>
          <w:sz w:val="20"/>
        </w:rPr>
        <w:t>náhradu škody vzniklé porušením smlouvy. Odstoupením od</w:t>
      </w:r>
      <w:r w:rsidR="000431D2" w:rsidRPr="0012687A">
        <w:rPr>
          <w:rFonts w:ascii="Tahoma" w:hAnsi="Tahoma" w:cs="Tahoma"/>
          <w:color w:val="000000"/>
          <w:sz w:val="20"/>
        </w:rPr>
        <w:t> </w:t>
      </w:r>
      <w:r w:rsidRPr="0012687A">
        <w:rPr>
          <w:rFonts w:ascii="Tahoma" w:hAnsi="Tahoma" w:cs="Tahoma"/>
          <w:color w:val="000000"/>
          <w:sz w:val="20"/>
        </w:rPr>
        <w:t>smlouvy není dotčena smluvní záruka na</w:t>
      </w:r>
      <w:r w:rsidR="000431D2" w:rsidRPr="0012687A">
        <w:rPr>
          <w:rFonts w:ascii="Tahoma" w:hAnsi="Tahoma" w:cs="Tahoma"/>
          <w:color w:val="000000"/>
          <w:sz w:val="20"/>
        </w:rPr>
        <w:t> </w:t>
      </w:r>
      <w:r w:rsidRPr="0012687A">
        <w:rPr>
          <w:rFonts w:ascii="Tahoma" w:hAnsi="Tahoma" w:cs="Tahoma"/>
          <w:color w:val="000000"/>
          <w:sz w:val="20"/>
        </w:rPr>
        <w:t>vady, která se uplatní v rozsahu stanoveném touto smlouvou na</w:t>
      </w:r>
      <w:r w:rsidR="000431D2" w:rsidRPr="0012687A">
        <w:rPr>
          <w:rFonts w:ascii="Tahoma" w:hAnsi="Tahoma" w:cs="Tahoma"/>
          <w:color w:val="000000"/>
          <w:sz w:val="20"/>
        </w:rPr>
        <w:t> </w:t>
      </w:r>
      <w:r w:rsidRPr="0012687A">
        <w:rPr>
          <w:rFonts w:ascii="Tahoma" w:hAnsi="Tahoma" w:cs="Tahoma"/>
          <w:color w:val="000000"/>
          <w:sz w:val="20"/>
        </w:rPr>
        <w:t xml:space="preserve">dosud provedenou část díla. </w:t>
      </w:r>
      <w:r w:rsidRPr="0012687A">
        <w:rPr>
          <w:rFonts w:ascii="Tahoma" w:hAnsi="Tahoma" w:cs="Tahoma"/>
          <w:color w:val="000000"/>
          <w:sz w:val="20"/>
        </w:rPr>
        <w:lastRenderedPageBreak/>
        <w:t>Odstoupením od</w:t>
      </w:r>
      <w:r w:rsidR="000431D2" w:rsidRPr="0012687A">
        <w:rPr>
          <w:rFonts w:ascii="Tahoma" w:hAnsi="Tahoma" w:cs="Tahoma"/>
          <w:color w:val="000000"/>
          <w:sz w:val="20"/>
        </w:rPr>
        <w:t> </w:t>
      </w:r>
      <w:r w:rsidRPr="0012687A">
        <w:rPr>
          <w:rFonts w:ascii="Tahoma" w:hAnsi="Tahoma" w:cs="Tahoma"/>
          <w:color w:val="000000"/>
          <w:sz w:val="20"/>
        </w:rPr>
        <w:t>smlo</w:t>
      </w:r>
      <w:r w:rsidR="00EA771A" w:rsidRPr="0012687A">
        <w:rPr>
          <w:rFonts w:ascii="Tahoma" w:hAnsi="Tahoma" w:cs="Tahoma"/>
          <w:color w:val="000000"/>
          <w:sz w:val="20"/>
        </w:rPr>
        <w:t>uvy není dotčena odpovědnost za vady, které existují na doposud zhotovené části díla ke </w:t>
      </w:r>
      <w:r w:rsidRPr="0012687A">
        <w:rPr>
          <w:rFonts w:ascii="Tahoma" w:hAnsi="Tahoma" w:cs="Tahoma"/>
          <w:color w:val="000000"/>
          <w:sz w:val="20"/>
        </w:rPr>
        <w:t>dni odstoupení.</w:t>
      </w:r>
    </w:p>
    <w:p w14:paraId="1EAA0D05" w14:textId="77777777" w:rsidR="00807E38" w:rsidRPr="0012687A" w:rsidRDefault="00807E38"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Pro</w:t>
      </w:r>
      <w:r w:rsidR="00EA771A" w:rsidRPr="0012687A">
        <w:rPr>
          <w:rFonts w:ascii="Tahoma" w:hAnsi="Tahoma" w:cs="Tahoma"/>
          <w:sz w:val="20"/>
        </w:rPr>
        <w:t> </w:t>
      </w:r>
      <w:r w:rsidRPr="0012687A">
        <w:rPr>
          <w:rFonts w:ascii="Tahoma" w:hAnsi="Tahoma" w:cs="Tahoma"/>
          <w:sz w:val="20"/>
        </w:rPr>
        <w:t>účely této smlouvy se pod</w:t>
      </w:r>
      <w:r w:rsidR="00EA771A" w:rsidRPr="0012687A">
        <w:rPr>
          <w:rFonts w:ascii="Tahoma" w:hAnsi="Tahoma" w:cs="Tahoma"/>
          <w:sz w:val="20"/>
        </w:rPr>
        <w:t> </w:t>
      </w:r>
      <w:r w:rsidRPr="0012687A">
        <w:rPr>
          <w:rFonts w:ascii="Tahoma" w:hAnsi="Tahoma" w:cs="Tahoma"/>
          <w:sz w:val="20"/>
        </w:rPr>
        <w:t xml:space="preserve">pojmem „bez zbytečného odkladu“ </w:t>
      </w:r>
      <w:r w:rsidR="001545F8" w:rsidRPr="0012687A">
        <w:rPr>
          <w:rFonts w:ascii="Tahoma" w:hAnsi="Tahoma" w:cs="Tahoma"/>
          <w:sz w:val="20"/>
        </w:rPr>
        <w:t>dle</w:t>
      </w:r>
      <w:r w:rsidR="00EA771A" w:rsidRPr="0012687A">
        <w:rPr>
          <w:rFonts w:ascii="Tahoma" w:hAnsi="Tahoma" w:cs="Tahoma"/>
          <w:sz w:val="20"/>
        </w:rPr>
        <w:t> </w:t>
      </w:r>
      <w:r w:rsidR="001545F8" w:rsidRPr="0012687A">
        <w:rPr>
          <w:rFonts w:ascii="Tahoma" w:hAnsi="Tahoma" w:cs="Tahoma"/>
          <w:sz w:val="20"/>
        </w:rPr>
        <w:t>§</w:t>
      </w:r>
      <w:r w:rsidR="00EA771A" w:rsidRPr="0012687A">
        <w:rPr>
          <w:rFonts w:ascii="Tahoma" w:hAnsi="Tahoma" w:cs="Tahoma"/>
          <w:sz w:val="20"/>
        </w:rPr>
        <w:t> </w:t>
      </w:r>
      <w:r w:rsidR="001545F8" w:rsidRPr="0012687A">
        <w:rPr>
          <w:rFonts w:ascii="Tahoma" w:hAnsi="Tahoma" w:cs="Tahoma"/>
          <w:sz w:val="20"/>
        </w:rPr>
        <w:t xml:space="preserve">2002 občanského zákoníku </w:t>
      </w:r>
      <w:r w:rsidRPr="0012687A">
        <w:rPr>
          <w:rFonts w:ascii="Tahoma" w:hAnsi="Tahoma" w:cs="Tahoma"/>
          <w:sz w:val="20"/>
        </w:rPr>
        <w:t>rozumí „nejpozději do</w:t>
      </w:r>
      <w:r w:rsidR="00EA771A" w:rsidRPr="0012687A">
        <w:rPr>
          <w:rFonts w:ascii="Tahoma" w:hAnsi="Tahoma" w:cs="Tahoma"/>
          <w:sz w:val="20"/>
        </w:rPr>
        <w:t> </w:t>
      </w:r>
      <w:r w:rsidR="00AD3D0C" w:rsidRPr="0012687A">
        <w:rPr>
          <w:rFonts w:ascii="Tahoma" w:hAnsi="Tahoma" w:cs="Tahoma"/>
          <w:sz w:val="20"/>
        </w:rPr>
        <w:t>14 dnů</w:t>
      </w:r>
      <w:r w:rsidRPr="0012687A">
        <w:rPr>
          <w:rFonts w:ascii="Tahoma" w:hAnsi="Tahoma" w:cs="Tahoma"/>
          <w:sz w:val="20"/>
        </w:rPr>
        <w:t>“.</w:t>
      </w:r>
    </w:p>
    <w:p w14:paraId="7CC229BE" w14:textId="72E1F5BE"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012802" w:rsidRPr="0012687A">
        <w:rPr>
          <w:rFonts w:ascii="Tahoma" w:hAnsi="Tahoma" w:cs="Tahoma"/>
          <w:b/>
          <w:sz w:val="20"/>
          <w:szCs w:val="20"/>
        </w:rPr>
        <w:t>I</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Závěrečná ujednání</w:t>
      </w:r>
    </w:p>
    <w:p w14:paraId="3FC84F51"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Změnit nebo doplnit </w:t>
      </w:r>
      <w:r w:rsidR="004D6269" w:rsidRPr="0012687A">
        <w:rPr>
          <w:rFonts w:ascii="Tahoma" w:hAnsi="Tahoma" w:cs="Tahoma"/>
          <w:sz w:val="20"/>
        </w:rPr>
        <w:t xml:space="preserve">tuto </w:t>
      </w:r>
      <w:r w:rsidRPr="0012687A">
        <w:rPr>
          <w:rFonts w:ascii="Tahoma" w:hAnsi="Tahoma" w:cs="Tahoma"/>
          <w:sz w:val="20"/>
        </w:rPr>
        <w:t>smlouvu mohou smluvní strany pouze formou písemných dodatků, které budou vzestupně čí</w:t>
      </w:r>
      <w:r w:rsidR="00EA771A" w:rsidRPr="0012687A">
        <w:rPr>
          <w:rFonts w:ascii="Tahoma" w:hAnsi="Tahoma" w:cs="Tahoma"/>
          <w:sz w:val="20"/>
        </w:rPr>
        <w:t>slovány, výslovně prohlášeny za </w:t>
      </w:r>
      <w:r w:rsidRPr="0012687A">
        <w:rPr>
          <w:rFonts w:ascii="Tahoma" w:hAnsi="Tahoma" w:cs="Tahoma"/>
          <w:sz w:val="20"/>
        </w:rPr>
        <w:t>dodatk</w:t>
      </w:r>
      <w:r w:rsidR="00EA771A" w:rsidRPr="0012687A">
        <w:rPr>
          <w:rFonts w:ascii="Tahoma" w:hAnsi="Tahoma" w:cs="Tahoma"/>
          <w:sz w:val="20"/>
        </w:rPr>
        <w:t>y</w:t>
      </w:r>
      <w:r w:rsidRPr="0012687A">
        <w:rPr>
          <w:rFonts w:ascii="Tahoma" w:hAnsi="Tahoma" w:cs="Tahoma"/>
          <w:sz w:val="20"/>
        </w:rPr>
        <w:t xml:space="preserve"> této smlouvy a podepsány oprávněnými zástupci smluvních stran.</w:t>
      </w:r>
    </w:p>
    <w:p w14:paraId="0297A27B" w14:textId="77777777" w:rsidR="004A2DDB" w:rsidRPr="0012687A" w:rsidRDefault="00EA771A" w:rsidP="00A50559">
      <w:pPr>
        <w:pStyle w:val="Smlouva-slo0"/>
        <w:numPr>
          <w:ilvl w:val="0"/>
          <w:numId w:val="15"/>
        </w:numPr>
        <w:spacing w:line="240" w:lineRule="auto"/>
        <w:rPr>
          <w:rFonts w:ascii="Tahoma" w:hAnsi="Tahoma" w:cs="Tahoma"/>
          <w:sz w:val="20"/>
        </w:rPr>
      </w:pPr>
      <w:r w:rsidRPr="0012687A">
        <w:rPr>
          <w:rFonts w:ascii="Tahoma" w:hAnsi="Tahoma" w:cs="Tahoma"/>
          <w:sz w:val="20"/>
        </w:rPr>
        <w:t>Tato s</w:t>
      </w:r>
      <w:r w:rsidR="004A2DDB" w:rsidRPr="0012687A">
        <w:rPr>
          <w:rFonts w:ascii="Tahoma" w:hAnsi="Tahoma" w:cs="Tahoma"/>
          <w:sz w:val="20"/>
        </w:rPr>
        <w:t xml:space="preserve">mlouva nabývá platnosti </w:t>
      </w:r>
      <w:r w:rsidRPr="0012687A">
        <w:rPr>
          <w:rFonts w:ascii="Tahoma" w:hAnsi="Tahoma" w:cs="Tahoma"/>
          <w:sz w:val="20"/>
        </w:rPr>
        <w:t xml:space="preserve">dnem jejího </w:t>
      </w:r>
      <w:r w:rsidR="00E57B39" w:rsidRPr="0012687A">
        <w:rPr>
          <w:rFonts w:ascii="Tahoma" w:hAnsi="Tahoma" w:cs="Tahoma"/>
          <w:sz w:val="20"/>
        </w:rPr>
        <w:t>podpis</w:t>
      </w:r>
      <w:r w:rsidRPr="0012687A">
        <w:rPr>
          <w:rFonts w:ascii="Tahoma" w:hAnsi="Tahoma" w:cs="Tahoma"/>
          <w:sz w:val="20"/>
        </w:rPr>
        <w:t>u</w:t>
      </w:r>
      <w:r w:rsidR="00E57B39" w:rsidRPr="0012687A">
        <w:rPr>
          <w:rFonts w:ascii="Tahoma" w:hAnsi="Tahoma" w:cs="Tahoma"/>
          <w:sz w:val="20"/>
        </w:rPr>
        <w:t xml:space="preserve"> ob</w:t>
      </w:r>
      <w:r w:rsidRPr="0012687A">
        <w:rPr>
          <w:rFonts w:ascii="Tahoma" w:hAnsi="Tahoma" w:cs="Tahoma"/>
          <w:sz w:val="20"/>
        </w:rPr>
        <w:t>ěma</w:t>
      </w:r>
      <w:r w:rsidR="00E57B39" w:rsidRPr="0012687A">
        <w:rPr>
          <w:rFonts w:ascii="Tahoma" w:hAnsi="Tahoma" w:cs="Tahoma"/>
          <w:sz w:val="20"/>
        </w:rPr>
        <w:t xml:space="preserve"> smluvní</w:t>
      </w:r>
      <w:r w:rsidRPr="0012687A">
        <w:rPr>
          <w:rFonts w:ascii="Tahoma" w:hAnsi="Tahoma" w:cs="Tahoma"/>
          <w:sz w:val="20"/>
        </w:rPr>
        <w:t>mi</w:t>
      </w:r>
      <w:r w:rsidR="00E57B39" w:rsidRPr="0012687A">
        <w:rPr>
          <w:rFonts w:ascii="Tahoma" w:hAnsi="Tahoma" w:cs="Tahoma"/>
          <w:sz w:val="20"/>
        </w:rPr>
        <w:t xml:space="preserve"> stran</w:t>
      </w:r>
      <w:r w:rsidRPr="0012687A">
        <w:rPr>
          <w:rFonts w:ascii="Tahoma" w:hAnsi="Tahoma" w:cs="Tahoma"/>
          <w:sz w:val="20"/>
        </w:rPr>
        <w:t>ami</w:t>
      </w:r>
      <w:r w:rsidR="00E57B39" w:rsidRPr="0012687A">
        <w:rPr>
          <w:rFonts w:ascii="Tahoma" w:hAnsi="Tahoma" w:cs="Tahoma"/>
          <w:sz w:val="20"/>
        </w:rPr>
        <w:t xml:space="preserve"> </w:t>
      </w:r>
      <w:r w:rsidRPr="0012687A">
        <w:rPr>
          <w:rFonts w:ascii="Tahoma" w:hAnsi="Tahoma" w:cs="Tahoma"/>
          <w:sz w:val="20"/>
        </w:rPr>
        <w:t>a </w:t>
      </w:r>
      <w:r w:rsidR="004A2DDB" w:rsidRPr="0012687A">
        <w:rPr>
          <w:rFonts w:ascii="Tahoma" w:hAnsi="Tahoma" w:cs="Tahoma"/>
          <w:sz w:val="20"/>
        </w:rPr>
        <w:t>účinnosti dnem, kdy vyjádření souhlasu s obsahem návrhu smlouvy dojde druhé smluvní straně</w:t>
      </w:r>
      <w:r w:rsidR="00902592" w:rsidRPr="0012687A">
        <w:rPr>
          <w:rFonts w:ascii="Tahoma" w:hAnsi="Tahoma" w:cs="Tahoma"/>
          <w:sz w:val="20"/>
        </w:rPr>
        <w:t>, nestanoví</w:t>
      </w:r>
      <w:r w:rsidR="00902592" w:rsidRPr="0012687A">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E410A2D" w14:textId="08A4FA42" w:rsidR="004A2DDB" w:rsidRPr="0012687A" w:rsidRDefault="00063737" w:rsidP="00A50559">
      <w:pPr>
        <w:pStyle w:val="Odstavecseseznamem"/>
        <w:numPr>
          <w:ilvl w:val="0"/>
          <w:numId w:val="15"/>
        </w:numPr>
        <w:spacing w:before="120"/>
        <w:jc w:val="both"/>
        <w:rPr>
          <w:rFonts w:ascii="Tahoma" w:hAnsi="Tahoma" w:cs="Tahoma"/>
          <w:snapToGrid w:val="0"/>
          <w:sz w:val="20"/>
          <w:szCs w:val="20"/>
        </w:rPr>
      </w:pPr>
      <w:r>
        <w:rPr>
          <w:rFonts w:ascii="Tahoma" w:hAnsi="Tahoma" w:cs="Tahoma"/>
          <w:snapToGrid w:val="0"/>
          <w:sz w:val="20"/>
          <w:szCs w:val="20"/>
        </w:rPr>
        <w:t>T</w:t>
      </w:r>
      <w:r w:rsidR="00A50559" w:rsidRPr="0012687A">
        <w:rPr>
          <w:rFonts w:ascii="Tahoma" w:hAnsi="Tahoma" w:cs="Tahoma"/>
          <w:snapToGrid w:val="0"/>
          <w:sz w:val="20"/>
          <w:szCs w:val="20"/>
        </w:rPr>
        <w:t xml:space="preserve">ato smlouva </w:t>
      </w:r>
      <w:r>
        <w:rPr>
          <w:rFonts w:ascii="Tahoma" w:hAnsi="Tahoma" w:cs="Tahoma"/>
          <w:snapToGrid w:val="0"/>
          <w:sz w:val="20"/>
          <w:szCs w:val="20"/>
        </w:rPr>
        <w:t xml:space="preserve">je </w:t>
      </w:r>
      <w:r w:rsidR="00A50559" w:rsidRPr="0012687A">
        <w:rPr>
          <w:rFonts w:ascii="Tahoma" w:hAnsi="Tahoma" w:cs="Tahoma"/>
          <w:snapToGrid w:val="0"/>
          <w:sz w:val="20"/>
          <w:szCs w:val="20"/>
        </w:rPr>
        <w:t xml:space="preserve">uzavřena elektronicky, </w:t>
      </w:r>
      <w:r>
        <w:rPr>
          <w:rFonts w:ascii="Tahoma" w:hAnsi="Tahoma" w:cs="Tahoma"/>
          <w:snapToGrid w:val="0"/>
          <w:sz w:val="20"/>
          <w:szCs w:val="20"/>
        </w:rPr>
        <w:t xml:space="preserve">přičemž </w:t>
      </w:r>
      <w:r w:rsidR="00A50559" w:rsidRPr="0012687A">
        <w:rPr>
          <w:rFonts w:ascii="Tahoma" w:hAnsi="Tahoma" w:cs="Tahoma"/>
          <w:snapToGrid w:val="0"/>
          <w:sz w:val="20"/>
          <w:szCs w:val="20"/>
        </w:rPr>
        <w:t xml:space="preserve">obě smluvní strany </w:t>
      </w:r>
      <w:r>
        <w:rPr>
          <w:rFonts w:ascii="Tahoma" w:hAnsi="Tahoma" w:cs="Tahoma"/>
          <w:snapToGrid w:val="0"/>
          <w:sz w:val="20"/>
          <w:szCs w:val="20"/>
        </w:rPr>
        <w:t xml:space="preserve">obdrží </w:t>
      </w:r>
      <w:r w:rsidR="00A50559" w:rsidRPr="0012687A">
        <w:rPr>
          <w:rFonts w:ascii="Tahoma" w:hAnsi="Tahoma" w:cs="Tahoma"/>
          <w:snapToGrid w:val="0"/>
          <w:sz w:val="20"/>
          <w:szCs w:val="20"/>
        </w:rPr>
        <w:t xml:space="preserve">její elektronický originál opatřený elektronickými podpisy. </w:t>
      </w:r>
    </w:p>
    <w:p w14:paraId="70300A62"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Zhotovitel nemůže bez souhlasu objednatele postoupit svá práva a</w:t>
      </w:r>
      <w:r w:rsidR="00EA771A" w:rsidRPr="0012687A">
        <w:rPr>
          <w:rFonts w:ascii="Tahoma" w:hAnsi="Tahoma" w:cs="Tahoma"/>
          <w:sz w:val="20"/>
        </w:rPr>
        <w:t xml:space="preserve"> povinnosti plynoucí z této </w:t>
      </w:r>
      <w:r w:rsidRPr="0012687A">
        <w:rPr>
          <w:rFonts w:ascii="Tahoma" w:hAnsi="Tahoma" w:cs="Tahoma"/>
          <w:sz w:val="20"/>
        </w:rPr>
        <w:t>smlouvy třetí osobě.</w:t>
      </w:r>
    </w:p>
    <w:p w14:paraId="7E0B3E9E" w14:textId="77342BB6"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Smluvní strany shodně prohlašují, že si </w:t>
      </w:r>
      <w:r w:rsidR="00EA771A" w:rsidRPr="0012687A">
        <w:rPr>
          <w:rFonts w:ascii="Tahoma" w:hAnsi="Tahoma" w:cs="Tahoma"/>
          <w:sz w:val="20"/>
        </w:rPr>
        <w:t xml:space="preserve">tuto </w:t>
      </w:r>
      <w:r w:rsidRPr="0012687A">
        <w:rPr>
          <w:rFonts w:ascii="Tahoma" w:hAnsi="Tahoma" w:cs="Tahoma"/>
          <w:sz w:val="20"/>
        </w:rPr>
        <w:t>smlouvu před jejím podpisem přeč</w:t>
      </w:r>
      <w:r w:rsidR="00EA771A" w:rsidRPr="0012687A">
        <w:rPr>
          <w:rFonts w:ascii="Tahoma" w:hAnsi="Tahoma" w:cs="Tahoma"/>
          <w:sz w:val="20"/>
        </w:rPr>
        <w:t>etly a </w:t>
      </w:r>
      <w:r w:rsidRPr="0012687A">
        <w:rPr>
          <w:rFonts w:ascii="Tahoma" w:hAnsi="Tahoma" w:cs="Tahoma"/>
          <w:sz w:val="20"/>
        </w:rPr>
        <w:t>že se dohodly o celém jejím obsahu, což stvrzují svými podpisy.</w:t>
      </w:r>
    </w:p>
    <w:p w14:paraId="106E3EB2" w14:textId="77777777" w:rsidR="00116983" w:rsidRPr="0012687A" w:rsidRDefault="00837CE4" w:rsidP="00917C74">
      <w:pPr>
        <w:pStyle w:val="Smlouva-slo0"/>
        <w:numPr>
          <w:ilvl w:val="0"/>
          <w:numId w:val="15"/>
        </w:numPr>
        <w:spacing w:line="240" w:lineRule="auto"/>
        <w:rPr>
          <w:rFonts w:ascii="Tahoma" w:hAnsi="Tahoma" w:cs="Tahoma"/>
          <w:sz w:val="20"/>
        </w:rPr>
      </w:pPr>
      <w:r w:rsidRPr="0012687A">
        <w:rPr>
          <w:rFonts w:ascii="Tahoma" w:hAnsi="Tahoma" w:cs="Tahoma"/>
          <w:sz w:val="20"/>
        </w:rPr>
        <w:t>Smluvní strany se dohodly, že pokud se na tuto smlouvu vztahuje povinnost uveřejnění v</w:t>
      </w:r>
      <w:r w:rsidR="004D6269" w:rsidRPr="0012687A">
        <w:rPr>
          <w:rFonts w:ascii="Tahoma" w:hAnsi="Tahoma" w:cs="Tahoma"/>
          <w:sz w:val="20"/>
        </w:rPr>
        <w:t> </w:t>
      </w:r>
      <w:r w:rsidRPr="0012687A">
        <w:rPr>
          <w:rFonts w:ascii="Tahoma" w:hAnsi="Tahoma" w:cs="Tahoma"/>
          <w:sz w:val="20"/>
        </w:rPr>
        <w:t>reg</w:t>
      </w:r>
      <w:r w:rsidR="004D6269" w:rsidRPr="0012687A">
        <w:rPr>
          <w:rFonts w:ascii="Tahoma" w:hAnsi="Tahoma" w:cs="Tahoma"/>
          <w:sz w:val="20"/>
        </w:rPr>
        <w:t xml:space="preserve">istru smluv ve smyslu zákona </w:t>
      </w:r>
      <w:r w:rsidRPr="0012687A">
        <w:rPr>
          <w:rFonts w:ascii="Tahoma" w:hAnsi="Tahoma" w:cs="Tahoma"/>
          <w:sz w:val="20"/>
        </w:rPr>
        <w:t>o registru smluv, provede uveřejnění v souladu se zákonem objednatel.</w:t>
      </w:r>
    </w:p>
    <w:p w14:paraId="7067D98D" w14:textId="0D2C881F" w:rsidR="005400D0" w:rsidRPr="0012687A" w:rsidRDefault="005400D0" w:rsidP="00917C74">
      <w:pPr>
        <w:pStyle w:val="Smlouva-slo0"/>
        <w:numPr>
          <w:ilvl w:val="0"/>
          <w:numId w:val="15"/>
        </w:numPr>
        <w:spacing w:line="240" w:lineRule="auto"/>
        <w:rPr>
          <w:rFonts w:ascii="Tahoma" w:hAnsi="Tahoma" w:cs="Tahoma"/>
          <w:sz w:val="20"/>
        </w:rPr>
      </w:pPr>
      <w:r w:rsidRPr="0012687A">
        <w:rPr>
          <w:rFonts w:ascii="Tahoma" w:hAnsi="Tahoma" w:cs="Tahoma"/>
          <w:sz w:val="20"/>
        </w:rPr>
        <w:t xml:space="preserve">Osobní údaje obsažené v této smlouvě budou </w:t>
      </w:r>
      <w:r w:rsidR="00012C62" w:rsidRPr="0012687A">
        <w:rPr>
          <w:rFonts w:ascii="Tahoma" w:hAnsi="Tahoma" w:cs="Tahoma"/>
          <w:sz w:val="20"/>
        </w:rPr>
        <w:t>objednatelem</w:t>
      </w:r>
      <w:r w:rsidRPr="0012687A">
        <w:rPr>
          <w:rFonts w:ascii="Tahoma" w:hAnsi="Tahoma" w:cs="Tahoma"/>
          <w:sz w:val="20"/>
        </w:rPr>
        <w:t xml:space="preserve"> zpracovávány pouze pro účely plnění práv a povinností vyplývajících z této smlouvy; k jiným účelům nebudou tyto osobní údaje </w:t>
      </w:r>
      <w:r w:rsidR="00012C62" w:rsidRPr="0012687A">
        <w:rPr>
          <w:rFonts w:ascii="Tahoma" w:hAnsi="Tahoma" w:cs="Tahoma"/>
          <w:sz w:val="20"/>
        </w:rPr>
        <w:t>objednatelem</w:t>
      </w:r>
      <w:r w:rsidRPr="0012687A">
        <w:rPr>
          <w:rFonts w:ascii="Tahoma" w:hAnsi="Tahoma" w:cs="Tahoma"/>
          <w:sz w:val="20"/>
        </w:rPr>
        <w:t xml:space="preserve"> použity. </w:t>
      </w:r>
      <w:r w:rsidR="00012C62" w:rsidRPr="0012687A">
        <w:rPr>
          <w:rFonts w:ascii="Tahoma" w:hAnsi="Tahoma" w:cs="Tahoma"/>
          <w:sz w:val="20"/>
        </w:rPr>
        <w:t>Objednatel</w:t>
      </w:r>
      <w:r w:rsidRPr="0012687A">
        <w:rPr>
          <w:rFonts w:ascii="Tahoma" w:hAnsi="Tahoma" w:cs="Tahoma"/>
          <w:sz w:val="20"/>
        </w:rPr>
        <w:t xml:space="preserve"> při zpracovávání osobních údajů dodržuje platné právní předpisy. Podrobné informace o ochraně osobních údajů jsou uvedeny na oficiálních webových stránkách </w:t>
      </w:r>
      <w:r w:rsidR="00012C62" w:rsidRPr="0012687A">
        <w:rPr>
          <w:rFonts w:ascii="Tahoma" w:hAnsi="Tahoma" w:cs="Tahoma"/>
          <w:sz w:val="20"/>
        </w:rPr>
        <w:t>objednatele</w:t>
      </w:r>
      <w:r w:rsidRPr="0012687A">
        <w:rPr>
          <w:rFonts w:ascii="Tahoma" w:hAnsi="Tahoma" w:cs="Tahoma"/>
          <w:sz w:val="20"/>
        </w:rPr>
        <w:t xml:space="preserve"> </w:t>
      </w:r>
      <w:hyperlink r:id="rId13" w:history="1">
        <w:r w:rsidR="001C31D5" w:rsidRPr="0024389C">
          <w:rPr>
            <w:rStyle w:val="Hypertextovodkaz"/>
            <w:rFonts w:ascii="Tahoma" w:hAnsi="Tahoma" w:cs="Tahoma"/>
            <w:sz w:val="20"/>
          </w:rPr>
          <w:t>www.szzkrnov.cz</w:t>
        </w:r>
      </w:hyperlink>
      <w:r w:rsidRPr="00063737">
        <w:rPr>
          <w:rFonts w:ascii="Tahoma" w:hAnsi="Tahoma" w:cs="Tahoma"/>
          <w:sz w:val="20"/>
        </w:rPr>
        <w:t>.</w:t>
      </w:r>
    </w:p>
    <w:p w14:paraId="5B11DA7A" w14:textId="77777777" w:rsidR="00EA771A"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Nedílnou součástí smlouvy jsou tyto přílohy:</w:t>
      </w:r>
    </w:p>
    <w:p w14:paraId="56F755A8" w14:textId="28A68CD8" w:rsidR="004A2DDB" w:rsidRPr="00B911FC" w:rsidRDefault="00EB5FDE" w:rsidP="003F6E4C">
      <w:pPr>
        <w:pStyle w:val="Smlouva-slo0"/>
        <w:tabs>
          <w:tab w:val="left" w:pos="1701"/>
        </w:tabs>
        <w:spacing w:line="240" w:lineRule="auto"/>
        <w:ind w:left="357"/>
        <w:jc w:val="left"/>
        <w:rPr>
          <w:rFonts w:ascii="Tahoma" w:hAnsi="Tahoma" w:cs="Tahoma"/>
          <w:sz w:val="20"/>
        </w:rPr>
      </w:pPr>
      <w:r>
        <w:rPr>
          <w:rFonts w:ascii="Tahoma" w:hAnsi="Tahoma" w:cs="Tahoma"/>
          <w:bCs/>
          <w:sz w:val="20"/>
        </w:rPr>
        <w:t xml:space="preserve">Příloha č. 1: </w:t>
      </w:r>
      <w:r w:rsidR="004A2DDB" w:rsidRPr="00B911FC">
        <w:rPr>
          <w:rFonts w:ascii="Tahoma" w:hAnsi="Tahoma" w:cs="Tahoma"/>
          <w:sz w:val="20"/>
        </w:rPr>
        <w:t>Souhrnný rozpočet stavby</w:t>
      </w:r>
      <w:r w:rsidR="001E63A6">
        <w:rPr>
          <w:rFonts w:ascii="Tahoma" w:hAnsi="Tahoma" w:cs="Tahoma"/>
          <w:sz w:val="20"/>
        </w:rPr>
        <w:t xml:space="preserve"> – REKAPITULACE </w:t>
      </w:r>
    </w:p>
    <w:p w14:paraId="699DF7FA" w14:textId="069483F8" w:rsidR="00F1477D" w:rsidRPr="00B73709" w:rsidRDefault="00F1477D" w:rsidP="003F6E4C">
      <w:pPr>
        <w:pStyle w:val="Smlouva-slo0"/>
        <w:tabs>
          <w:tab w:val="left" w:pos="1560"/>
        </w:tabs>
        <w:spacing w:after="120" w:line="240" w:lineRule="auto"/>
        <w:ind w:left="1560" w:hanging="1203"/>
        <w:jc w:val="left"/>
        <w:rPr>
          <w:rFonts w:ascii="Tahoma" w:hAnsi="Tahoma" w:cs="Tahoma"/>
          <w:snapToGrid/>
          <w:sz w:val="20"/>
        </w:rPr>
      </w:pPr>
      <w:r w:rsidRPr="00B73709">
        <w:rPr>
          <w:rFonts w:ascii="Tahoma" w:hAnsi="Tahoma" w:cs="Tahoma"/>
          <w:snapToGrid/>
          <w:sz w:val="20"/>
        </w:rPr>
        <w:t>Příloha</w:t>
      </w:r>
      <w:r w:rsidR="003F6E4C">
        <w:rPr>
          <w:rFonts w:ascii="Tahoma" w:hAnsi="Tahoma" w:cs="Tahoma"/>
          <w:snapToGrid/>
          <w:sz w:val="20"/>
        </w:rPr>
        <w:t xml:space="preserve"> </w:t>
      </w:r>
      <w:r w:rsidRPr="00B73709">
        <w:rPr>
          <w:rFonts w:ascii="Tahoma" w:hAnsi="Tahoma" w:cs="Tahoma"/>
          <w:snapToGrid/>
          <w:sz w:val="20"/>
        </w:rPr>
        <w:t>č.</w:t>
      </w:r>
      <w:r w:rsidR="00765137" w:rsidRPr="00B73709">
        <w:rPr>
          <w:rFonts w:ascii="Tahoma" w:hAnsi="Tahoma" w:cs="Tahoma"/>
          <w:snapToGrid/>
          <w:sz w:val="20"/>
        </w:rPr>
        <w:t xml:space="preserve"> </w:t>
      </w:r>
      <w:r w:rsidR="00EA771A" w:rsidRPr="00B73709">
        <w:rPr>
          <w:rFonts w:ascii="Tahoma" w:hAnsi="Tahoma" w:cs="Tahoma"/>
          <w:snapToGrid/>
          <w:sz w:val="20"/>
        </w:rPr>
        <w:t>2:</w:t>
      </w:r>
      <w:r w:rsidR="00EB5FDE">
        <w:rPr>
          <w:rFonts w:ascii="Tahoma" w:hAnsi="Tahoma" w:cs="Tahoma"/>
          <w:snapToGrid/>
          <w:sz w:val="20"/>
        </w:rPr>
        <w:t xml:space="preserve"> </w:t>
      </w:r>
      <w:r w:rsidRPr="00B73709">
        <w:rPr>
          <w:rFonts w:ascii="Tahoma" w:hAnsi="Tahoma" w:cs="Tahoma"/>
          <w:snapToGrid/>
          <w:sz w:val="20"/>
        </w:rPr>
        <w:t xml:space="preserve">Vzor prohlášení </w:t>
      </w:r>
      <w:r w:rsidR="004D6269" w:rsidRPr="00B73709">
        <w:rPr>
          <w:rFonts w:ascii="Tahoma" w:hAnsi="Tahoma" w:cs="Tahoma"/>
          <w:snapToGrid/>
          <w:sz w:val="20"/>
        </w:rPr>
        <w:t xml:space="preserve">poddodavatelů </w:t>
      </w:r>
      <w:r w:rsidR="00063737" w:rsidRPr="00B73709">
        <w:rPr>
          <w:rFonts w:ascii="Tahoma" w:hAnsi="Tahoma" w:cs="Tahoma"/>
          <w:snapToGrid/>
          <w:sz w:val="20"/>
        </w:rPr>
        <w:t xml:space="preserve">zhotovitele </w:t>
      </w:r>
      <w:r w:rsidRPr="00B73709">
        <w:rPr>
          <w:rFonts w:ascii="Tahoma" w:hAnsi="Tahoma" w:cs="Tahoma"/>
          <w:snapToGrid/>
          <w:sz w:val="20"/>
        </w:rPr>
        <w:t>o součinnosti s koordinátorem bezpečnosti a</w:t>
      </w:r>
      <w:r w:rsidR="00EA771A" w:rsidRPr="00B73709">
        <w:rPr>
          <w:rFonts w:ascii="Tahoma" w:hAnsi="Tahoma" w:cs="Tahoma"/>
          <w:snapToGrid/>
          <w:sz w:val="20"/>
        </w:rPr>
        <w:t> </w:t>
      </w:r>
      <w:r w:rsidRPr="00B73709">
        <w:rPr>
          <w:rFonts w:ascii="Tahoma" w:hAnsi="Tahoma" w:cs="Tahoma"/>
          <w:snapToGrid/>
          <w:sz w:val="20"/>
        </w:rPr>
        <w:t>ochrany zdraví při práci na staveništi</w:t>
      </w:r>
    </w:p>
    <w:p w14:paraId="651682AB" w14:textId="7780C2A4" w:rsidR="00725C4D" w:rsidRPr="00725C4D" w:rsidRDefault="00725C4D" w:rsidP="003F6E4C">
      <w:pPr>
        <w:pStyle w:val="Smlouva-slo0"/>
        <w:tabs>
          <w:tab w:val="left" w:pos="1701"/>
        </w:tabs>
        <w:spacing w:after="120" w:line="240" w:lineRule="auto"/>
        <w:ind w:left="1701" w:hanging="1344"/>
        <w:jc w:val="left"/>
        <w:rPr>
          <w:rFonts w:ascii="Tahoma" w:hAnsi="Tahoma" w:cs="Tahoma"/>
          <w:snapToGrid/>
          <w:sz w:val="20"/>
        </w:rPr>
      </w:pPr>
      <w:r w:rsidRPr="00725C4D">
        <w:rPr>
          <w:rFonts w:ascii="Tahoma" w:hAnsi="Tahoma" w:cs="Tahoma"/>
          <w:snapToGrid/>
          <w:sz w:val="20"/>
        </w:rPr>
        <w:t>Příloha č. 3</w:t>
      </w:r>
      <w:r w:rsidR="00EB5FDE">
        <w:rPr>
          <w:rFonts w:ascii="Tahoma" w:hAnsi="Tahoma" w:cs="Tahoma"/>
          <w:snapToGrid/>
          <w:sz w:val="20"/>
        </w:rPr>
        <w:t>:</w:t>
      </w:r>
      <w:r w:rsidRPr="00725C4D">
        <w:rPr>
          <w:rFonts w:ascii="Tahoma" w:hAnsi="Tahoma" w:cs="Tahoma"/>
          <w:snapToGrid/>
          <w:sz w:val="20"/>
        </w:rPr>
        <w:t xml:space="preserve"> Seznam poddodavatelů</w:t>
      </w:r>
    </w:p>
    <w:tbl>
      <w:tblPr>
        <w:tblW w:w="0" w:type="auto"/>
        <w:jc w:val="center"/>
        <w:tblCellMar>
          <w:left w:w="70" w:type="dxa"/>
          <w:right w:w="70" w:type="dxa"/>
        </w:tblCellMar>
        <w:tblLook w:val="0000" w:firstRow="0" w:lastRow="0" w:firstColumn="0" w:lastColumn="0" w:noHBand="0" w:noVBand="0"/>
      </w:tblPr>
      <w:tblGrid>
        <w:gridCol w:w="3544"/>
        <w:gridCol w:w="1316"/>
        <w:gridCol w:w="4212"/>
      </w:tblGrid>
      <w:tr w:rsidR="004A2DDB" w:rsidRPr="0012687A" w14:paraId="5D38749B" w14:textId="77777777" w:rsidTr="00725C4D">
        <w:trPr>
          <w:trHeight w:val="2404"/>
          <w:jc w:val="center"/>
        </w:trPr>
        <w:tc>
          <w:tcPr>
            <w:tcW w:w="3544" w:type="dxa"/>
          </w:tcPr>
          <w:p w14:paraId="2D25F8AD" w14:textId="77777777" w:rsidR="001C31D5" w:rsidRDefault="001C31D5" w:rsidP="00917C74">
            <w:pPr>
              <w:jc w:val="both"/>
              <w:rPr>
                <w:rFonts w:ascii="Tahoma" w:hAnsi="Tahoma" w:cs="Tahoma"/>
                <w:sz w:val="20"/>
                <w:szCs w:val="20"/>
              </w:rPr>
            </w:pPr>
          </w:p>
          <w:p w14:paraId="03B552F2" w14:textId="77777777" w:rsidR="001C31D5" w:rsidRDefault="001C31D5" w:rsidP="00917C74">
            <w:pPr>
              <w:jc w:val="both"/>
              <w:rPr>
                <w:rFonts w:ascii="Tahoma" w:hAnsi="Tahoma" w:cs="Tahoma"/>
                <w:sz w:val="20"/>
                <w:szCs w:val="20"/>
              </w:rPr>
            </w:pPr>
          </w:p>
          <w:p w14:paraId="2323ED2B" w14:textId="77777777" w:rsidR="001C31D5" w:rsidRDefault="001C31D5" w:rsidP="00917C74">
            <w:pPr>
              <w:jc w:val="both"/>
              <w:rPr>
                <w:rFonts w:ascii="Tahoma" w:hAnsi="Tahoma" w:cs="Tahoma"/>
                <w:sz w:val="20"/>
                <w:szCs w:val="20"/>
              </w:rPr>
            </w:pPr>
          </w:p>
          <w:p w14:paraId="39E65158" w14:textId="17FE63F1" w:rsidR="00AB7375" w:rsidRDefault="004A2DDB" w:rsidP="00933D76">
            <w:pPr>
              <w:jc w:val="both"/>
              <w:rPr>
                <w:rFonts w:ascii="Tahoma" w:hAnsi="Tahoma" w:cs="Tahoma"/>
                <w:sz w:val="20"/>
                <w:szCs w:val="20"/>
              </w:rPr>
            </w:pPr>
            <w:r w:rsidRPr="00F96B39">
              <w:rPr>
                <w:rFonts w:ascii="Tahoma" w:hAnsi="Tahoma" w:cs="Tahoma"/>
                <w:sz w:val="20"/>
                <w:szCs w:val="20"/>
              </w:rPr>
              <w:t>V </w:t>
            </w:r>
            <w:r w:rsidR="0019792E">
              <w:rPr>
                <w:rFonts w:ascii="Tahoma" w:hAnsi="Tahoma" w:cs="Tahoma"/>
                <w:sz w:val="20"/>
                <w:szCs w:val="20"/>
              </w:rPr>
              <w:t>Krnově</w:t>
            </w:r>
            <w:r w:rsidR="00725C4D" w:rsidRPr="00F96B39">
              <w:rPr>
                <w:rFonts w:ascii="Tahoma" w:hAnsi="Tahoma" w:cs="Tahoma"/>
                <w:sz w:val="20"/>
                <w:szCs w:val="20"/>
              </w:rPr>
              <w:t xml:space="preserve"> </w:t>
            </w:r>
            <w:r w:rsidRPr="00F96B39">
              <w:rPr>
                <w:rFonts w:ascii="Tahoma" w:hAnsi="Tahoma" w:cs="Tahoma"/>
                <w:sz w:val="20"/>
                <w:szCs w:val="20"/>
              </w:rPr>
              <w:t xml:space="preserve"> </w:t>
            </w:r>
          </w:p>
          <w:p w14:paraId="21479357" w14:textId="2E92341F" w:rsidR="000A4FF3" w:rsidRPr="00F96B39" w:rsidRDefault="000A4FF3" w:rsidP="00917C74">
            <w:pPr>
              <w:spacing w:before="960"/>
              <w:jc w:val="both"/>
              <w:rPr>
                <w:rFonts w:ascii="Tahoma" w:hAnsi="Tahoma" w:cs="Tahoma"/>
                <w:sz w:val="20"/>
                <w:szCs w:val="20"/>
              </w:rPr>
            </w:pPr>
            <w:r w:rsidRPr="00F96B39">
              <w:rPr>
                <w:rFonts w:ascii="Tahoma" w:hAnsi="Tahoma" w:cs="Tahoma"/>
                <w:sz w:val="20"/>
                <w:szCs w:val="20"/>
              </w:rPr>
              <w:t>…………………………</w:t>
            </w:r>
            <w:r w:rsidR="00684B95" w:rsidRPr="00F96B39">
              <w:rPr>
                <w:rFonts w:ascii="Tahoma" w:hAnsi="Tahoma" w:cs="Tahoma"/>
                <w:sz w:val="20"/>
                <w:szCs w:val="20"/>
              </w:rPr>
              <w:t>…………</w:t>
            </w:r>
          </w:p>
          <w:p w14:paraId="51EC3E3B" w14:textId="77777777" w:rsidR="000A4FF3" w:rsidRPr="00F96B39" w:rsidRDefault="000A4FF3" w:rsidP="00917C74">
            <w:pPr>
              <w:ind w:left="495"/>
              <w:rPr>
                <w:rFonts w:ascii="Tahoma" w:hAnsi="Tahoma" w:cs="Tahoma"/>
                <w:sz w:val="20"/>
                <w:szCs w:val="20"/>
              </w:rPr>
            </w:pPr>
            <w:r w:rsidRPr="00F96B39">
              <w:rPr>
                <w:rFonts w:ascii="Tahoma" w:hAnsi="Tahoma" w:cs="Tahoma"/>
                <w:sz w:val="20"/>
                <w:szCs w:val="20"/>
              </w:rPr>
              <w:t>za objednatele</w:t>
            </w:r>
          </w:p>
          <w:p w14:paraId="18D72915" w14:textId="77777777" w:rsidR="005E4A4D" w:rsidRPr="00F96B39" w:rsidRDefault="00725C4D" w:rsidP="00917C74">
            <w:pPr>
              <w:spacing w:before="60"/>
              <w:ind w:left="998" w:hanging="992"/>
              <w:jc w:val="both"/>
              <w:rPr>
                <w:rFonts w:ascii="Tahoma" w:eastAsia="Calibri" w:hAnsi="Tahoma" w:cs="Tahoma"/>
                <w:iCs/>
                <w:sz w:val="20"/>
                <w:szCs w:val="20"/>
                <w:lang w:eastAsia="en-US"/>
              </w:rPr>
            </w:pPr>
            <w:r w:rsidRPr="00F96B39">
              <w:rPr>
                <w:rFonts w:ascii="Tahoma" w:eastAsia="Calibri" w:hAnsi="Tahoma" w:cs="Tahoma"/>
                <w:iCs/>
                <w:sz w:val="20"/>
                <w:szCs w:val="20"/>
                <w:lang w:eastAsia="en-US"/>
              </w:rPr>
              <w:t>MUDr. Ladislav Václavec, MBA</w:t>
            </w:r>
          </w:p>
          <w:p w14:paraId="2989BE35" w14:textId="338CBB3B" w:rsidR="00725C4D" w:rsidRPr="00F96B39" w:rsidRDefault="00725C4D" w:rsidP="00725C4D">
            <w:pPr>
              <w:spacing w:before="60"/>
              <w:ind w:left="998" w:hanging="992"/>
              <w:rPr>
                <w:rFonts w:ascii="Tahoma" w:eastAsia="Calibri" w:hAnsi="Tahoma" w:cs="Tahoma"/>
                <w:iCs/>
                <w:sz w:val="20"/>
                <w:szCs w:val="20"/>
                <w:lang w:eastAsia="en-US"/>
              </w:rPr>
            </w:pPr>
            <w:r w:rsidRPr="00F96B39">
              <w:rPr>
                <w:rFonts w:ascii="Tahoma" w:eastAsia="Calibri" w:hAnsi="Tahoma" w:cs="Tahoma"/>
                <w:iCs/>
                <w:sz w:val="20"/>
                <w:szCs w:val="20"/>
                <w:lang w:eastAsia="en-US"/>
              </w:rPr>
              <w:t xml:space="preserve">             ředitel</w:t>
            </w:r>
          </w:p>
        </w:tc>
        <w:tc>
          <w:tcPr>
            <w:tcW w:w="1316" w:type="dxa"/>
          </w:tcPr>
          <w:p w14:paraId="2452AEED" w14:textId="77777777" w:rsidR="004A2DDB" w:rsidRPr="0012687A" w:rsidRDefault="004A2DDB" w:rsidP="0051293B">
            <w:pPr>
              <w:rPr>
                <w:rFonts w:ascii="Tahoma" w:hAnsi="Tahoma" w:cs="Tahoma"/>
                <w:sz w:val="20"/>
                <w:szCs w:val="20"/>
              </w:rPr>
            </w:pPr>
          </w:p>
        </w:tc>
        <w:tc>
          <w:tcPr>
            <w:tcW w:w="4212" w:type="dxa"/>
          </w:tcPr>
          <w:p w14:paraId="2B7E7E88" w14:textId="77777777" w:rsidR="001C31D5" w:rsidRDefault="001C31D5" w:rsidP="00917C74">
            <w:pPr>
              <w:jc w:val="both"/>
              <w:rPr>
                <w:rFonts w:ascii="Tahoma" w:hAnsi="Tahoma" w:cs="Tahoma"/>
                <w:sz w:val="20"/>
                <w:szCs w:val="20"/>
              </w:rPr>
            </w:pPr>
          </w:p>
          <w:p w14:paraId="122A4CA1" w14:textId="77777777" w:rsidR="001C31D5" w:rsidRDefault="001C31D5" w:rsidP="00917C74">
            <w:pPr>
              <w:jc w:val="both"/>
              <w:rPr>
                <w:rFonts w:ascii="Tahoma" w:hAnsi="Tahoma" w:cs="Tahoma"/>
                <w:sz w:val="20"/>
                <w:szCs w:val="20"/>
              </w:rPr>
            </w:pPr>
          </w:p>
          <w:p w14:paraId="15C7D540" w14:textId="77777777" w:rsidR="001C31D5" w:rsidRDefault="001C31D5" w:rsidP="00917C74">
            <w:pPr>
              <w:jc w:val="both"/>
              <w:rPr>
                <w:rFonts w:ascii="Tahoma" w:hAnsi="Tahoma" w:cs="Tahoma"/>
                <w:sz w:val="20"/>
                <w:szCs w:val="20"/>
              </w:rPr>
            </w:pPr>
          </w:p>
          <w:p w14:paraId="3E188633" w14:textId="154CC7E1" w:rsidR="00AB7375" w:rsidRDefault="004A2DDB" w:rsidP="00933D76">
            <w:pPr>
              <w:jc w:val="both"/>
              <w:rPr>
                <w:rFonts w:ascii="Tahoma" w:hAnsi="Tahoma" w:cs="Tahoma"/>
                <w:sz w:val="20"/>
                <w:szCs w:val="20"/>
              </w:rPr>
            </w:pPr>
            <w:r w:rsidRPr="0012687A">
              <w:rPr>
                <w:rFonts w:ascii="Tahoma" w:hAnsi="Tahoma" w:cs="Tahoma"/>
                <w:sz w:val="20"/>
                <w:szCs w:val="20"/>
              </w:rPr>
              <w:t>V ……………</w:t>
            </w:r>
            <w:r w:rsidR="00625E9E" w:rsidRPr="0012687A">
              <w:rPr>
                <w:rFonts w:ascii="Tahoma" w:hAnsi="Tahoma" w:cs="Tahoma"/>
                <w:sz w:val="20"/>
                <w:szCs w:val="20"/>
              </w:rPr>
              <w:t>…</w:t>
            </w:r>
            <w:r w:rsidR="00725C4D">
              <w:rPr>
                <w:rFonts w:ascii="Tahoma" w:hAnsi="Tahoma" w:cs="Tahoma"/>
                <w:sz w:val="20"/>
                <w:szCs w:val="20"/>
              </w:rPr>
              <w:t xml:space="preserve"> </w:t>
            </w:r>
          </w:p>
          <w:p w14:paraId="4E221D54" w14:textId="53CB6CC4" w:rsidR="00917C74" w:rsidRPr="0012687A" w:rsidRDefault="00917C74" w:rsidP="00917C74">
            <w:pPr>
              <w:spacing w:before="960"/>
              <w:jc w:val="both"/>
              <w:rPr>
                <w:rFonts w:ascii="Tahoma" w:hAnsi="Tahoma" w:cs="Tahoma"/>
                <w:sz w:val="20"/>
                <w:szCs w:val="20"/>
              </w:rPr>
            </w:pPr>
            <w:r w:rsidRPr="0012687A">
              <w:rPr>
                <w:rFonts w:ascii="Tahoma" w:hAnsi="Tahoma" w:cs="Tahoma"/>
                <w:sz w:val="20"/>
                <w:szCs w:val="20"/>
              </w:rPr>
              <w:t>……………………………………</w:t>
            </w:r>
          </w:p>
          <w:p w14:paraId="064EAD29" w14:textId="77777777" w:rsidR="000A4FF3" w:rsidRPr="0012687A" w:rsidRDefault="000A4FF3" w:rsidP="00917C74">
            <w:pPr>
              <w:ind w:left="597"/>
              <w:rPr>
                <w:rFonts w:ascii="Tahoma" w:hAnsi="Tahoma" w:cs="Tahoma"/>
                <w:sz w:val="20"/>
                <w:szCs w:val="20"/>
              </w:rPr>
            </w:pPr>
            <w:r w:rsidRPr="0012687A">
              <w:rPr>
                <w:rFonts w:ascii="Tahoma" w:hAnsi="Tahoma" w:cs="Tahoma"/>
                <w:sz w:val="20"/>
                <w:szCs w:val="20"/>
              </w:rPr>
              <w:t>za zhotovitele</w:t>
            </w:r>
          </w:p>
          <w:p w14:paraId="1355B771" w14:textId="77777777" w:rsidR="00012C62" w:rsidRPr="0012687A" w:rsidRDefault="00012C62" w:rsidP="00917C74">
            <w:pPr>
              <w:ind w:left="171"/>
              <w:rPr>
                <w:rFonts w:ascii="Tahoma" w:hAnsi="Tahoma" w:cs="Tahoma"/>
                <w:i/>
                <w:color w:val="FF0000"/>
                <w:sz w:val="20"/>
                <w:szCs w:val="20"/>
              </w:rPr>
            </w:pPr>
            <w:r w:rsidRPr="0012687A">
              <w:rPr>
                <w:rFonts w:ascii="Tahoma" w:hAnsi="Tahoma" w:cs="Tahoma"/>
                <w:i/>
                <w:color w:val="FF0000"/>
                <w:sz w:val="20"/>
                <w:szCs w:val="20"/>
              </w:rPr>
              <w:t>jméno, příjmení, funkce</w:t>
            </w:r>
          </w:p>
          <w:p w14:paraId="5A6B30B5" w14:textId="77777777" w:rsidR="000A4FF3" w:rsidRPr="0012687A" w:rsidRDefault="000A4FF3" w:rsidP="0051293B">
            <w:pPr>
              <w:rPr>
                <w:rFonts w:ascii="Tahoma" w:hAnsi="Tahoma" w:cs="Tahoma"/>
                <w:sz w:val="20"/>
                <w:szCs w:val="20"/>
              </w:rPr>
            </w:pPr>
          </w:p>
        </w:tc>
      </w:tr>
    </w:tbl>
    <w:p w14:paraId="2D851275" w14:textId="77777777" w:rsidR="00642FE5" w:rsidRDefault="00642FE5" w:rsidP="00917C74">
      <w:pPr>
        <w:jc w:val="both"/>
        <w:rPr>
          <w:rFonts w:ascii="Tahoma" w:hAnsi="Tahoma" w:cs="Tahoma"/>
          <w:sz w:val="20"/>
          <w:szCs w:val="20"/>
        </w:rPr>
        <w:sectPr w:rsidR="00642FE5" w:rsidSect="00725C4D">
          <w:headerReference w:type="default" r:id="rId14"/>
          <w:footerReference w:type="default" r:id="rId15"/>
          <w:footerReference w:type="first" r:id="rId16"/>
          <w:type w:val="continuous"/>
          <w:pgSz w:w="11906" w:h="16838" w:code="9"/>
          <w:pgMar w:top="1418" w:right="1133" w:bottom="1418" w:left="1418" w:header="567" w:footer="624" w:gutter="0"/>
          <w:cols w:space="708"/>
          <w:docGrid w:linePitch="360"/>
        </w:sectPr>
      </w:pPr>
    </w:p>
    <w:p w14:paraId="3BDCA675" w14:textId="3DFCD416" w:rsidR="00F96B39" w:rsidRDefault="00F96B39" w:rsidP="4D7148F0">
      <w:pPr>
        <w:pStyle w:val="Smlouva-slo0"/>
        <w:pageBreakBefore/>
        <w:spacing w:before="0" w:line="240" w:lineRule="auto"/>
        <w:rPr>
          <w:rFonts w:ascii="Tahoma" w:hAnsi="Tahoma" w:cs="Tahoma"/>
          <w:sz w:val="20"/>
        </w:rPr>
      </w:pPr>
      <w:r w:rsidRPr="00EB5FDE">
        <w:rPr>
          <w:rFonts w:ascii="Tahoma" w:hAnsi="Tahoma" w:cs="Tahoma"/>
          <w:b/>
          <w:snapToGrid/>
          <w:sz w:val="20"/>
        </w:rPr>
        <w:lastRenderedPageBreak/>
        <w:t>Příloha č. 1 Souhrnný</w:t>
      </w:r>
      <w:r w:rsidRPr="00B73709">
        <w:rPr>
          <w:rFonts w:ascii="Tahoma" w:hAnsi="Tahoma" w:cs="Tahoma"/>
          <w:b/>
          <w:snapToGrid/>
          <w:sz w:val="20"/>
        </w:rPr>
        <w:t xml:space="preserve"> rozpočet stavby</w:t>
      </w:r>
      <w:r w:rsidR="00EE1821">
        <w:rPr>
          <w:rFonts w:ascii="Tahoma" w:hAnsi="Tahoma" w:cs="Tahoma"/>
          <w:b/>
          <w:snapToGrid/>
          <w:sz w:val="20"/>
        </w:rPr>
        <w:t xml:space="preserve"> – </w:t>
      </w:r>
      <w:r w:rsidR="001E63A6">
        <w:rPr>
          <w:rFonts w:ascii="Tahoma" w:hAnsi="Tahoma" w:cs="Tahoma"/>
          <w:sz w:val="20"/>
        </w:rPr>
        <w:t xml:space="preserve">REKAPITULACE </w:t>
      </w:r>
    </w:p>
    <w:p w14:paraId="59AA5A3D" w14:textId="77777777" w:rsidR="00D16EDE" w:rsidRDefault="00D16EDE">
      <w:pPr>
        <w:rPr>
          <w:rFonts w:ascii="Arial CE" w:hAnsi="Arial CE"/>
          <w:b/>
          <w:bCs/>
          <w:sz w:val="20"/>
          <w:szCs w:val="28"/>
        </w:rPr>
      </w:pPr>
    </w:p>
    <w:p w14:paraId="0AE49427" w14:textId="77777777" w:rsidR="008C275C" w:rsidRPr="008C275C" w:rsidRDefault="008C275C" w:rsidP="008C275C">
      <w:pPr>
        <w:rPr>
          <w:rFonts w:ascii="Arial CE" w:hAnsi="Arial CE"/>
          <w:sz w:val="20"/>
          <w:szCs w:val="28"/>
        </w:rPr>
      </w:pPr>
    </w:p>
    <w:tbl>
      <w:tblPr>
        <w:tblpPr w:leftFromText="141" w:rightFromText="141" w:vertAnchor="text" w:horzAnchor="margin" w:tblpXSpec="center" w:tblpY="631"/>
        <w:tblW w:w="10480" w:type="dxa"/>
        <w:tblCellMar>
          <w:left w:w="70" w:type="dxa"/>
          <w:right w:w="70" w:type="dxa"/>
        </w:tblCellMar>
        <w:tblLook w:val="04A0" w:firstRow="1" w:lastRow="0" w:firstColumn="1" w:lastColumn="0" w:noHBand="0" w:noVBand="1"/>
      </w:tblPr>
      <w:tblGrid>
        <w:gridCol w:w="1336"/>
        <w:gridCol w:w="1070"/>
        <w:gridCol w:w="1313"/>
        <w:gridCol w:w="781"/>
        <w:gridCol w:w="1256"/>
        <w:gridCol w:w="1376"/>
        <w:gridCol w:w="1376"/>
        <w:gridCol w:w="1376"/>
        <w:gridCol w:w="596"/>
      </w:tblGrid>
      <w:tr w:rsidR="008C275C" w14:paraId="06F8E1AE" w14:textId="77777777" w:rsidTr="009837BF">
        <w:trPr>
          <w:trHeight w:val="540"/>
        </w:trPr>
        <w:tc>
          <w:tcPr>
            <w:tcW w:w="3719" w:type="dxa"/>
            <w:gridSpan w:val="3"/>
            <w:tcBorders>
              <w:top w:val="nil"/>
              <w:left w:val="nil"/>
              <w:bottom w:val="nil"/>
              <w:right w:val="nil"/>
            </w:tcBorders>
            <w:noWrap/>
            <w:vAlign w:val="center"/>
            <w:hideMark/>
          </w:tcPr>
          <w:p w14:paraId="6D0A2E0D" w14:textId="77777777" w:rsidR="008C275C" w:rsidRPr="0003521E" w:rsidRDefault="008C275C" w:rsidP="009837BF">
            <w:pPr>
              <w:rPr>
                <w:rFonts w:ascii="Arial CE" w:hAnsi="Arial CE" w:cs="Arial CE"/>
                <w:b/>
                <w:bCs/>
              </w:rPr>
            </w:pPr>
            <w:r w:rsidRPr="0003521E">
              <w:rPr>
                <w:rFonts w:ascii="Arial CE" w:hAnsi="Arial CE" w:cs="Arial CE"/>
                <w:b/>
                <w:bCs/>
              </w:rPr>
              <w:t>Rekapitulace dílčích částí</w:t>
            </w:r>
          </w:p>
          <w:p w14:paraId="0848C53E" w14:textId="148DD53B" w:rsidR="009837BF" w:rsidRPr="0003521E" w:rsidRDefault="009837BF" w:rsidP="009837BF">
            <w:pPr>
              <w:rPr>
                <w:rFonts w:ascii="Arial CE" w:hAnsi="Arial CE" w:cs="Arial CE"/>
                <w:b/>
                <w:bCs/>
              </w:rPr>
            </w:pPr>
          </w:p>
        </w:tc>
        <w:tc>
          <w:tcPr>
            <w:tcW w:w="781" w:type="dxa"/>
            <w:tcBorders>
              <w:top w:val="nil"/>
              <w:left w:val="nil"/>
              <w:bottom w:val="nil"/>
              <w:right w:val="nil"/>
            </w:tcBorders>
            <w:vAlign w:val="center"/>
            <w:hideMark/>
          </w:tcPr>
          <w:p w14:paraId="6AC397D7" w14:textId="77777777" w:rsidR="008C275C" w:rsidRPr="0003521E" w:rsidRDefault="008C275C" w:rsidP="009837BF">
            <w:pPr>
              <w:rPr>
                <w:rFonts w:ascii="Arial CE" w:hAnsi="Arial CE" w:cs="Arial CE"/>
                <w:b/>
                <w:bCs/>
              </w:rPr>
            </w:pPr>
          </w:p>
        </w:tc>
        <w:tc>
          <w:tcPr>
            <w:tcW w:w="1256" w:type="dxa"/>
            <w:tcBorders>
              <w:top w:val="nil"/>
              <w:left w:val="nil"/>
              <w:bottom w:val="nil"/>
              <w:right w:val="nil"/>
            </w:tcBorders>
            <w:noWrap/>
            <w:vAlign w:val="center"/>
            <w:hideMark/>
          </w:tcPr>
          <w:p w14:paraId="6CA4F569" w14:textId="77777777" w:rsidR="008C275C" w:rsidRPr="0003521E" w:rsidRDefault="008C275C" w:rsidP="009837BF">
            <w:pPr>
              <w:jc w:val="center"/>
              <w:rPr>
                <w:sz w:val="20"/>
                <w:szCs w:val="20"/>
              </w:rPr>
            </w:pPr>
          </w:p>
        </w:tc>
        <w:tc>
          <w:tcPr>
            <w:tcW w:w="1376" w:type="dxa"/>
            <w:tcBorders>
              <w:top w:val="nil"/>
              <w:left w:val="nil"/>
              <w:bottom w:val="nil"/>
              <w:right w:val="nil"/>
            </w:tcBorders>
            <w:noWrap/>
            <w:vAlign w:val="center"/>
            <w:hideMark/>
          </w:tcPr>
          <w:p w14:paraId="0F67A2FA" w14:textId="77777777" w:rsidR="008C275C" w:rsidRPr="0003521E" w:rsidRDefault="008C275C" w:rsidP="009837BF">
            <w:pPr>
              <w:jc w:val="center"/>
              <w:rPr>
                <w:sz w:val="20"/>
                <w:szCs w:val="20"/>
              </w:rPr>
            </w:pPr>
          </w:p>
        </w:tc>
        <w:tc>
          <w:tcPr>
            <w:tcW w:w="1376" w:type="dxa"/>
            <w:tcBorders>
              <w:top w:val="nil"/>
              <w:left w:val="nil"/>
              <w:bottom w:val="nil"/>
              <w:right w:val="nil"/>
            </w:tcBorders>
            <w:noWrap/>
            <w:vAlign w:val="center"/>
            <w:hideMark/>
          </w:tcPr>
          <w:p w14:paraId="15E3FE9B" w14:textId="77777777" w:rsidR="008C275C" w:rsidRPr="0003521E" w:rsidRDefault="008C275C" w:rsidP="009837BF">
            <w:pPr>
              <w:jc w:val="center"/>
              <w:rPr>
                <w:sz w:val="20"/>
                <w:szCs w:val="20"/>
              </w:rPr>
            </w:pPr>
          </w:p>
        </w:tc>
        <w:tc>
          <w:tcPr>
            <w:tcW w:w="1376" w:type="dxa"/>
            <w:tcBorders>
              <w:top w:val="nil"/>
              <w:left w:val="nil"/>
              <w:bottom w:val="nil"/>
              <w:right w:val="nil"/>
            </w:tcBorders>
            <w:noWrap/>
            <w:vAlign w:val="center"/>
            <w:hideMark/>
          </w:tcPr>
          <w:p w14:paraId="66AB331C" w14:textId="77777777" w:rsidR="008C275C" w:rsidRPr="0003521E" w:rsidRDefault="008C275C" w:rsidP="009837BF">
            <w:pPr>
              <w:jc w:val="center"/>
              <w:rPr>
                <w:sz w:val="20"/>
                <w:szCs w:val="20"/>
              </w:rPr>
            </w:pPr>
          </w:p>
        </w:tc>
        <w:tc>
          <w:tcPr>
            <w:tcW w:w="596" w:type="dxa"/>
            <w:tcBorders>
              <w:top w:val="nil"/>
              <w:left w:val="nil"/>
              <w:bottom w:val="nil"/>
              <w:right w:val="nil"/>
            </w:tcBorders>
            <w:noWrap/>
            <w:vAlign w:val="center"/>
            <w:hideMark/>
          </w:tcPr>
          <w:p w14:paraId="50D498DB" w14:textId="77777777" w:rsidR="008C275C" w:rsidRPr="0003521E" w:rsidRDefault="008C275C" w:rsidP="009837BF">
            <w:pPr>
              <w:jc w:val="center"/>
              <w:rPr>
                <w:sz w:val="20"/>
                <w:szCs w:val="20"/>
              </w:rPr>
            </w:pPr>
          </w:p>
        </w:tc>
      </w:tr>
      <w:tr w:rsidR="008C275C" w14:paraId="4FCBCC6C" w14:textId="77777777" w:rsidTr="009837BF">
        <w:trPr>
          <w:trHeight w:val="510"/>
        </w:trPr>
        <w:tc>
          <w:tcPr>
            <w:tcW w:w="1336" w:type="dxa"/>
            <w:tcBorders>
              <w:top w:val="single" w:sz="4" w:space="0" w:color="auto"/>
              <w:left w:val="single" w:sz="4" w:space="0" w:color="auto"/>
              <w:bottom w:val="single" w:sz="4" w:space="0" w:color="auto"/>
              <w:right w:val="nil"/>
            </w:tcBorders>
            <w:shd w:val="clear" w:color="000000" w:fill="DBDBDB"/>
            <w:noWrap/>
            <w:vAlign w:val="center"/>
            <w:hideMark/>
          </w:tcPr>
          <w:p w14:paraId="14F674B4" w14:textId="77777777" w:rsidR="008C275C" w:rsidRPr="0003521E" w:rsidRDefault="008C275C" w:rsidP="009837BF">
            <w:pPr>
              <w:rPr>
                <w:rFonts w:ascii="Arial CE" w:hAnsi="Arial CE" w:cs="Arial CE"/>
                <w:sz w:val="18"/>
                <w:szCs w:val="18"/>
              </w:rPr>
            </w:pPr>
            <w:bookmarkStart w:id="3" w:name="RANGE!B38"/>
            <w:r w:rsidRPr="0003521E">
              <w:rPr>
                <w:rFonts w:ascii="Arial CE" w:hAnsi="Arial CE" w:cs="Arial CE"/>
                <w:sz w:val="18"/>
                <w:szCs w:val="18"/>
              </w:rPr>
              <w:t>Číslo</w:t>
            </w:r>
            <w:bookmarkEnd w:id="3"/>
          </w:p>
        </w:tc>
        <w:tc>
          <w:tcPr>
            <w:tcW w:w="1070" w:type="dxa"/>
            <w:tcBorders>
              <w:top w:val="single" w:sz="4" w:space="0" w:color="auto"/>
              <w:left w:val="nil"/>
              <w:bottom w:val="single" w:sz="4" w:space="0" w:color="auto"/>
              <w:right w:val="nil"/>
            </w:tcBorders>
            <w:shd w:val="clear" w:color="000000" w:fill="DBDBDB"/>
            <w:vAlign w:val="center"/>
            <w:hideMark/>
          </w:tcPr>
          <w:p w14:paraId="4DE7E279" w14:textId="77777777" w:rsidR="008C275C" w:rsidRPr="0003521E" w:rsidRDefault="008C275C" w:rsidP="009837BF">
            <w:pPr>
              <w:rPr>
                <w:rFonts w:ascii="Arial CE" w:hAnsi="Arial CE" w:cs="Arial CE"/>
                <w:sz w:val="18"/>
                <w:szCs w:val="18"/>
              </w:rPr>
            </w:pPr>
            <w:r w:rsidRPr="0003521E">
              <w:rPr>
                <w:rFonts w:ascii="Arial CE" w:hAnsi="Arial CE" w:cs="Arial CE"/>
                <w:sz w:val="18"/>
                <w:szCs w:val="18"/>
              </w:rPr>
              <w:t>Název</w:t>
            </w:r>
          </w:p>
        </w:tc>
        <w:tc>
          <w:tcPr>
            <w:tcW w:w="1313" w:type="dxa"/>
            <w:tcBorders>
              <w:top w:val="single" w:sz="4" w:space="0" w:color="auto"/>
              <w:left w:val="nil"/>
              <w:bottom w:val="single" w:sz="4" w:space="0" w:color="auto"/>
              <w:right w:val="nil"/>
            </w:tcBorders>
            <w:shd w:val="clear" w:color="000000" w:fill="DBDBDB"/>
            <w:vAlign w:val="center"/>
            <w:hideMark/>
          </w:tcPr>
          <w:p w14:paraId="53E827EE" w14:textId="77777777" w:rsidR="008C275C" w:rsidRPr="0003521E" w:rsidRDefault="008C275C" w:rsidP="009837BF">
            <w:pPr>
              <w:rPr>
                <w:rFonts w:ascii="Arial CE" w:hAnsi="Arial CE" w:cs="Arial CE"/>
                <w:sz w:val="18"/>
                <w:szCs w:val="18"/>
              </w:rPr>
            </w:pPr>
            <w:r w:rsidRPr="0003521E">
              <w:rPr>
                <w:rFonts w:ascii="Arial CE" w:hAnsi="Arial CE" w:cs="Arial CE"/>
                <w:sz w:val="18"/>
                <w:szCs w:val="18"/>
              </w:rPr>
              <w:t> </w:t>
            </w:r>
          </w:p>
        </w:tc>
        <w:tc>
          <w:tcPr>
            <w:tcW w:w="781" w:type="dxa"/>
            <w:tcBorders>
              <w:top w:val="single" w:sz="4" w:space="0" w:color="auto"/>
              <w:left w:val="nil"/>
              <w:bottom w:val="single" w:sz="4" w:space="0" w:color="auto"/>
              <w:right w:val="nil"/>
            </w:tcBorders>
            <w:shd w:val="clear" w:color="000000" w:fill="DBDBDB"/>
            <w:vAlign w:val="center"/>
            <w:hideMark/>
          </w:tcPr>
          <w:p w14:paraId="0C50A57D" w14:textId="77777777" w:rsidR="008C275C" w:rsidRPr="0003521E" w:rsidRDefault="008C275C" w:rsidP="009837BF">
            <w:pPr>
              <w:rPr>
                <w:rFonts w:ascii="Arial CE" w:hAnsi="Arial CE" w:cs="Arial CE"/>
                <w:sz w:val="18"/>
                <w:szCs w:val="18"/>
              </w:rPr>
            </w:pPr>
            <w:r w:rsidRPr="0003521E">
              <w:rPr>
                <w:rFonts w:ascii="Arial CE" w:hAnsi="Arial CE" w:cs="Arial CE"/>
                <w:sz w:val="18"/>
                <w:szCs w:val="18"/>
              </w:rPr>
              <w:t> </w:t>
            </w:r>
          </w:p>
        </w:tc>
        <w:tc>
          <w:tcPr>
            <w:tcW w:w="125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0CE95F97" w14:textId="77777777" w:rsidR="008C275C" w:rsidRPr="0003521E" w:rsidRDefault="008C275C" w:rsidP="009837BF">
            <w:pPr>
              <w:jc w:val="center"/>
              <w:rPr>
                <w:rFonts w:ascii="Arial CE" w:hAnsi="Arial CE" w:cs="Arial CE"/>
                <w:sz w:val="14"/>
                <w:szCs w:val="14"/>
              </w:rPr>
            </w:pPr>
            <w:r w:rsidRPr="0003521E">
              <w:rPr>
                <w:rFonts w:ascii="Arial CE" w:hAnsi="Arial CE" w:cs="Arial CE"/>
                <w:sz w:val="14"/>
                <w:szCs w:val="14"/>
              </w:rPr>
              <w:t>Základ pro sníženou DPH</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7004D9A7" w14:textId="77777777" w:rsidR="008C275C" w:rsidRPr="0003521E" w:rsidRDefault="008C275C" w:rsidP="009837BF">
            <w:pPr>
              <w:jc w:val="center"/>
              <w:rPr>
                <w:rFonts w:ascii="Arial CE" w:hAnsi="Arial CE" w:cs="Arial CE"/>
                <w:sz w:val="14"/>
                <w:szCs w:val="14"/>
              </w:rPr>
            </w:pPr>
            <w:r w:rsidRPr="0003521E">
              <w:rPr>
                <w:rFonts w:ascii="Arial CE" w:hAnsi="Arial CE" w:cs="Arial CE"/>
                <w:sz w:val="14"/>
                <w:szCs w:val="14"/>
              </w:rPr>
              <w:t>Základ pro základní DPH</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051EC58C" w14:textId="77777777" w:rsidR="008C275C" w:rsidRPr="0003521E" w:rsidRDefault="008C275C" w:rsidP="009837BF">
            <w:pPr>
              <w:jc w:val="center"/>
              <w:rPr>
                <w:rFonts w:ascii="Arial CE" w:hAnsi="Arial CE" w:cs="Arial CE"/>
                <w:sz w:val="18"/>
                <w:szCs w:val="18"/>
              </w:rPr>
            </w:pPr>
            <w:r w:rsidRPr="0003521E">
              <w:rPr>
                <w:rFonts w:ascii="Arial CE" w:hAnsi="Arial CE" w:cs="Arial CE"/>
                <w:sz w:val="18"/>
                <w:szCs w:val="18"/>
              </w:rPr>
              <w:t>DPH celkem</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088D324D" w14:textId="77777777" w:rsidR="008C275C" w:rsidRPr="0003521E" w:rsidRDefault="008C275C" w:rsidP="009837BF">
            <w:pPr>
              <w:jc w:val="center"/>
              <w:rPr>
                <w:rFonts w:ascii="Arial CE" w:hAnsi="Arial CE" w:cs="Arial CE"/>
                <w:sz w:val="18"/>
                <w:szCs w:val="18"/>
              </w:rPr>
            </w:pPr>
            <w:r w:rsidRPr="0003521E">
              <w:rPr>
                <w:rFonts w:ascii="Arial CE" w:hAnsi="Arial CE" w:cs="Arial CE"/>
                <w:sz w:val="18"/>
                <w:szCs w:val="18"/>
              </w:rPr>
              <w:t>Cena celkem</w:t>
            </w:r>
          </w:p>
        </w:tc>
        <w:tc>
          <w:tcPr>
            <w:tcW w:w="596" w:type="dxa"/>
            <w:tcBorders>
              <w:top w:val="single" w:sz="4" w:space="0" w:color="auto"/>
              <w:left w:val="nil"/>
              <w:bottom w:val="single" w:sz="4" w:space="0" w:color="auto"/>
              <w:right w:val="single" w:sz="4" w:space="0" w:color="auto"/>
            </w:tcBorders>
            <w:shd w:val="clear" w:color="000000" w:fill="DBDBDB"/>
            <w:vAlign w:val="center"/>
            <w:hideMark/>
          </w:tcPr>
          <w:p w14:paraId="2BCF6E6B" w14:textId="77777777" w:rsidR="008C275C" w:rsidRPr="0003521E" w:rsidRDefault="008C275C" w:rsidP="009837BF">
            <w:pPr>
              <w:jc w:val="center"/>
              <w:rPr>
                <w:rFonts w:ascii="Arial CE" w:hAnsi="Arial CE" w:cs="Arial CE"/>
                <w:sz w:val="18"/>
                <w:szCs w:val="18"/>
              </w:rPr>
            </w:pPr>
            <w:r w:rsidRPr="0003521E">
              <w:rPr>
                <w:rFonts w:ascii="Arial CE" w:hAnsi="Arial CE" w:cs="Arial CE"/>
                <w:sz w:val="18"/>
                <w:szCs w:val="18"/>
              </w:rPr>
              <w:t>%</w:t>
            </w:r>
          </w:p>
        </w:tc>
      </w:tr>
      <w:tr w:rsidR="008C275C" w14:paraId="61DA680A" w14:textId="77777777" w:rsidTr="009837BF">
        <w:trPr>
          <w:trHeight w:val="510"/>
        </w:trPr>
        <w:tc>
          <w:tcPr>
            <w:tcW w:w="1336" w:type="dxa"/>
            <w:tcBorders>
              <w:top w:val="nil"/>
              <w:left w:val="single" w:sz="4" w:space="0" w:color="auto"/>
              <w:bottom w:val="single" w:sz="4" w:space="0" w:color="auto"/>
              <w:right w:val="nil"/>
            </w:tcBorders>
            <w:noWrap/>
            <w:vAlign w:val="center"/>
            <w:hideMark/>
          </w:tcPr>
          <w:p w14:paraId="586E24FF"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c>
          <w:tcPr>
            <w:tcW w:w="3164" w:type="dxa"/>
            <w:gridSpan w:val="3"/>
            <w:tcBorders>
              <w:top w:val="single" w:sz="4" w:space="0" w:color="auto"/>
              <w:left w:val="nil"/>
              <w:bottom w:val="single" w:sz="4" w:space="0" w:color="auto"/>
              <w:right w:val="nil"/>
            </w:tcBorders>
            <w:vAlign w:val="center"/>
            <w:hideMark/>
          </w:tcPr>
          <w:p w14:paraId="148E3BB5"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Stavební objekt</w:t>
            </w:r>
          </w:p>
        </w:tc>
        <w:tc>
          <w:tcPr>
            <w:tcW w:w="1256" w:type="dxa"/>
            <w:tcBorders>
              <w:top w:val="nil"/>
              <w:left w:val="single" w:sz="4" w:space="0" w:color="auto"/>
              <w:bottom w:val="single" w:sz="4" w:space="0" w:color="auto"/>
              <w:right w:val="single" w:sz="4" w:space="0" w:color="auto"/>
            </w:tcBorders>
            <w:vAlign w:val="center"/>
            <w:hideMark/>
          </w:tcPr>
          <w:p w14:paraId="2F9545E7"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c>
          <w:tcPr>
            <w:tcW w:w="1376" w:type="dxa"/>
            <w:tcBorders>
              <w:top w:val="nil"/>
              <w:left w:val="nil"/>
              <w:bottom w:val="single" w:sz="4" w:space="0" w:color="auto"/>
              <w:right w:val="single" w:sz="4" w:space="0" w:color="auto"/>
            </w:tcBorders>
            <w:noWrap/>
            <w:vAlign w:val="center"/>
            <w:hideMark/>
          </w:tcPr>
          <w:p w14:paraId="0CA77CC6"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c>
          <w:tcPr>
            <w:tcW w:w="1376" w:type="dxa"/>
            <w:tcBorders>
              <w:top w:val="nil"/>
              <w:left w:val="nil"/>
              <w:bottom w:val="single" w:sz="4" w:space="0" w:color="auto"/>
              <w:right w:val="single" w:sz="4" w:space="0" w:color="auto"/>
            </w:tcBorders>
            <w:noWrap/>
            <w:vAlign w:val="center"/>
            <w:hideMark/>
          </w:tcPr>
          <w:p w14:paraId="106A60D8" w14:textId="77777777" w:rsidR="008C275C" w:rsidRPr="0003521E" w:rsidRDefault="008C275C" w:rsidP="009837BF">
            <w:pPr>
              <w:jc w:val="right"/>
              <w:rPr>
                <w:rFonts w:ascii="Arial CE" w:hAnsi="Arial CE" w:cs="Arial CE"/>
                <w:b/>
                <w:bCs/>
                <w:sz w:val="20"/>
                <w:szCs w:val="20"/>
              </w:rPr>
            </w:pPr>
            <w:r w:rsidRPr="0003521E">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5C11F8B0"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c>
          <w:tcPr>
            <w:tcW w:w="596" w:type="dxa"/>
            <w:tcBorders>
              <w:top w:val="nil"/>
              <w:left w:val="nil"/>
              <w:bottom w:val="single" w:sz="4" w:space="0" w:color="auto"/>
              <w:right w:val="single" w:sz="4" w:space="0" w:color="auto"/>
            </w:tcBorders>
            <w:noWrap/>
            <w:vAlign w:val="center"/>
            <w:hideMark/>
          </w:tcPr>
          <w:p w14:paraId="387E56F3"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r>
      <w:tr w:rsidR="008C275C" w14:paraId="166587A6" w14:textId="77777777" w:rsidTr="009837BF">
        <w:trPr>
          <w:trHeight w:val="510"/>
        </w:trPr>
        <w:tc>
          <w:tcPr>
            <w:tcW w:w="1336" w:type="dxa"/>
            <w:tcBorders>
              <w:top w:val="nil"/>
              <w:left w:val="single" w:sz="4" w:space="0" w:color="auto"/>
              <w:bottom w:val="single" w:sz="4" w:space="0" w:color="auto"/>
              <w:right w:val="nil"/>
            </w:tcBorders>
            <w:noWrap/>
            <w:vAlign w:val="center"/>
            <w:hideMark/>
          </w:tcPr>
          <w:p w14:paraId="12D63794"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000</w:t>
            </w:r>
          </w:p>
        </w:tc>
        <w:tc>
          <w:tcPr>
            <w:tcW w:w="3164" w:type="dxa"/>
            <w:gridSpan w:val="3"/>
            <w:tcBorders>
              <w:top w:val="single" w:sz="4" w:space="0" w:color="auto"/>
              <w:left w:val="nil"/>
              <w:bottom w:val="single" w:sz="4" w:space="0" w:color="auto"/>
              <w:right w:val="nil"/>
            </w:tcBorders>
            <w:vAlign w:val="center"/>
            <w:hideMark/>
          </w:tcPr>
          <w:p w14:paraId="3F1EEA7A"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Ostatní a vedlejší náklady</w:t>
            </w:r>
          </w:p>
        </w:tc>
        <w:tc>
          <w:tcPr>
            <w:tcW w:w="1256" w:type="dxa"/>
            <w:tcBorders>
              <w:top w:val="nil"/>
              <w:left w:val="single" w:sz="4" w:space="0" w:color="auto"/>
              <w:bottom w:val="single" w:sz="4" w:space="0" w:color="auto"/>
              <w:right w:val="single" w:sz="4" w:space="0" w:color="auto"/>
            </w:tcBorders>
            <w:vAlign w:val="center"/>
            <w:hideMark/>
          </w:tcPr>
          <w:p w14:paraId="20162FA0" w14:textId="77777777" w:rsidR="008C275C" w:rsidRPr="0003521E" w:rsidRDefault="008C275C" w:rsidP="009837BF">
            <w:pPr>
              <w:jc w:val="right"/>
              <w:rPr>
                <w:rFonts w:ascii="Arial CE" w:hAnsi="Arial CE" w:cs="Arial CE"/>
                <w:b/>
                <w:bCs/>
                <w:sz w:val="20"/>
                <w:szCs w:val="20"/>
              </w:rPr>
            </w:pPr>
            <w:r w:rsidRPr="0003521E">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0E2DD6C8" w14:textId="77777777" w:rsidR="008C275C" w:rsidRPr="0003521E" w:rsidRDefault="008C275C" w:rsidP="009837BF">
            <w:pPr>
              <w:jc w:val="right"/>
              <w:rPr>
                <w:rFonts w:ascii="Arial CE" w:hAnsi="Arial CE" w:cs="Arial CE"/>
                <w:b/>
                <w:bCs/>
                <w:sz w:val="20"/>
                <w:szCs w:val="20"/>
              </w:rPr>
            </w:pPr>
            <w:r w:rsidRPr="0003521E">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0F957F57" w14:textId="77777777" w:rsidR="008C275C" w:rsidRPr="0003521E" w:rsidRDefault="008C275C" w:rsidP="009837BF">
            <w:pPr>
              <w:jc w:val="right"/>
              <w:rPr>
                <w:rFonts w:ascii="Arial CE" w:hAnsi="Arial CE" w:cs="Arial CE"/>
                <w:b/>
                <w:bCs/>
                <w:sz w:val="20"/>
                <w:szCs w:val="20"/>
              </w:rPr>
            </w:pPr>
            <w:r w:rsidRPr="0003521E">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7542E76C" w14:textId="77777777" w:rsidR="008C275C" w:rsidRPr="0003521E" w:rsidRDefault="008C275C" w:rsidP="009837BF">
            <w:pPr>
              <w:jc w:val="right"/>
              <w:rPr>
                <w:rFonts w:ascii="Arial CE" w:hAnsi="Arial CE" w:cs="Arial CE"/>
                <w:b/>
                <w:bCs/>
                <w:sz w:val="20"/>
                <w:szCs w:val="20"/>
              </w:rPr>
            </w:pPr>
            <w:r w:rsidRPr="0003521E">
              <w:rPr>
                <w:rFonts w:ascii="Arial CE" w:hAnsi="Arial CE" w:cs="Arial CE"/>
                <w:b/>
                <w:bCs/>
                <w:sz w:val="20"/>
                <w:szCs w:val="20"/>
              </w:rPr>
              <w:t>0,00</w:t>
            </w:r>
          </w:p>
        </w:tc>
        <w:tc>
          <w:tcPr>
            <w:tcW w:w="596" w:type="dxa"/>
            <w:tcBorders>
              <w:top w:val="nil"/>
              <w:left w:val="nil"/>
              <w:bottom w:val="single" w:sz="4" w:space="0" w:color="auto"/>
              <w:right w:val="single" w:sz="4" w:space="0" w:color="auto"/>
            </w:tcBorders>
            <w:noWrap/>
            <w:vAlign w:val="center"/>
            <w:hideMark/>
          </w:tcPr>
          <w:p w14:paraId="22B50AA1"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r>
      <w:tr w:rsidR="008C275C" w14:paraId="00E5350E" w14:textId="77777777" w:rsidTr="009837BF">
        <w:trPr>
          <w:trHeight w:val="510"/>
        </w:trPr>
        <w:tc>
          <w:tcPr>
            <w:tcW w:w="1336" w:type="dxa"/>
            <w:tcBorders>
              <w:top w:val="nil"/>
              <w:left w:val="single" w:sz="4" w:space="0" w:color="auto"/>
              <w:bottom w:val="single" w:sz="4" w:space="0" w:color="auto"/>
              <w:right w:val="nil"/>
            </w:tcBorders>
            <w:noWrap/>
            <w:vAlign w:val="center"/>
            <w:hideMark/>
          </w:tcPr>
          <w:p w14:paraId="5011B7E1" w14:textId="77777777" w:rsidR="008C275C" w:rsidRPr="0003521E" w:rsidRDefault="008C275C" w:rsidP="009837BF">
            <w:pPr>
              <w:rPr>
                <w:rFonts w:ascii="Arial CE" w:hAnsi="Arial CE" w:cs="Arial CE"/>
                <w:sz w:val="20"/>
                <w:szCs w:val="20"/>
              </w:rPr>
            </w:pPr>
            <w:r w:rsidRPr="0003521E">
              <w:rPr>
                <w:rFonts w:ascii="Arial CE" w:hAnsi="Arial CE" w:cs="Arial CE"/>
                <w:sz w:val="20"/>
                <w:szCs w:val="20"/>
              </w:rPr>
              <w:t>ON a VN</w:t>
            </w:r>
          </w:p>
        </w:tc>
        <w:tc>
          <w:tcPr>
            <w:tcW w:w="3164" w:type="dxa"/>
            <w:gridSpan w:val="3"/>
            <w:tcBorders>
              <w:top w:val="single" w:sz="4" w:space="0" w:color="auto"/>
              <w:left w:val="nil"/>
              <w:bottom w:val="single" w:sz="4" w:space="0" w:color="auto"/>
              <w:right w:val="nil"/>
            </w:tcBorders>
            <w:vAlign w:val="center"/>
            <w:hideMark/>
          </w:tcPr>
          <w:p w14:paraId="52C82501" w14:textId="77777777" w:rsidR="008C275C" w:rsidRPr="0003521E" w:rsidRDefault="008C275C" w:rsidP="009837BF">
            <w:pPr>
              <w:rPr>
                <w:rFonts w:ascii="Arial CE" w:hAnsi="Arial CE" w:cs="Arial CE"/>
                <w:sz w:val="20"/>
                <w:szCs w:val="20"/>
              </w:rPr>
            </w:pPr>
            <w:r w:rsidRPr="0003521E">
              <w:rPr>
                <w:rFonts w:ascii="Arial CE" w:hAnsi="Arial CE" w:cs="Arial CE"/>
                <w:sz w:val="20"/>
                <w:szCs w:val="20"/>
              </w:rPr>
              <w:t>Ostatní a vedlejší náklady</w:t>
            </w:r>
          </w:p>
        </w:tc>
        <w:tc>
          <w:tcPr>
            <w:tcW w:w="1256" w:type="dxa"/>
            <w:tcBorders>
              <w:top w:val="nil"/>
              <w:left w:val="single" w:sz="4" w:space="0" w:color="auto"/>
              <w:bottom w:val="single" w:sz="4" w:space="0" w:color="auto"/>
              <w:right w:val="single" w:sz="4" w:space="0" w:color="auto"/>
            </w:tcBorders>
            <w:vAlign w:val="center"/>
            <w:hideMark/>
          </w:tcPr>
          <w:p w14:paraId="63407147" w14:textId="77777777" w:rsidR="008C275C" w:rsidRPr="0003521E" w:rsidRDefault="008C275C" w:rsidP="009837BF">
            <w:pPr>
              <w:jc w:val="right"/>
              <w:rPr>
                <w:rFonts w:ascii="Arial CE" w:hAnsi="Arial CE" w:cs="Arial CE"/>
                <w:sz w:val="20"/>
                <w:szCs w:val="20"/>
              </w:rPr>
            </w:pPr>
            <w:r w:rsidRPr="0003521E">
              <w:rPr>
                <w:rFonts w:ascii="Arial CE" w:hAnsi="Arial CE" w:cs="Arial CE"/>
                <w:sz w:val="20"/>
                <w:szCs w:val="20"/>
              </w:rPr>
              <w:t>0,00</w:t>
            </w:r>
          </w:p>
        </w:tc>
        <w:tc>
          <w:tcPr>
            <w:tcW w:w="1376" w:type="dxa"/>
            <w:tcBorders>
              <w:top w:val="nil"/>
              <w:left w:val="nil"/>
              <w:bottom w:val="single" w:sz="4" w:space="0" w:color="auto"/>
              <w:right w:val="single" w:sz="4" w:space="0" w:color="auto"/>
            </w:tcBorders>
            <w:noWrap/>
            <w:vAlign w:val="center"/>
            <w:hideMark/>
          </w:tcPr>
          <w:p w14:paraId="3A46896F" w14:textId="77777777" w:rsidR="008C275C" w:rsidRPr="0003521E" w:rsidRDefault="008C275C" w:rsidP="009837BF">
            <w:pPr>
              <w:jc w:val="right"/>
              <w:rPr>
                <w:rFonts w:ascii="Arial CE" w:hAnsi="Arial CE" w:cs="Arial CE"/>
                <w:sz w:val="20"/>
                <w:szCs w:val="20"/>
              </w:rPr>
            </w:pPr>
            <w:r w:rsidRPr="0003521E">
              <w:rPr>
                <w:rFonts w:ascii="Arial CE" w:hAnsi="Arial CE" w:cs="Arial CE"/>
                <w:sz w:val="20"/>
                <w:szCs w:val="20"/>
              </w:rPr>
              <w:t>0,00</w:t>
            </w:r>
          </w:p>
        </w:tc>
        <w:tc>
          <w:tcPr>
            <w:tcW w:w="1376" w:type="dxa"/>
            <w:tcBorders>
              <w:top w:val="nil"/>
              <w:left w:val="nil"/>
              <w:bottom w:val="single" w:sz="4" w:space="0" w:color="auto"/>
              <w:right w:val="single" w:sz="4" w:space="0" w:color="auto"/>
            </w:tcBorders>
            <w:noWrap/>
            <w:vAlign w:val="center"/>
            <w:hideMark/>
          </w:tcPr>
          <w:p w14:paraId="3F133C98" w14:textId="77777777" w:rsidR="008C275C" w:rsidRPr="0003521E" w:rsidRDefault="008C275C" w:rsidP="009837BF">
            <w:pPr>
              <w:jc w:val="right"/>
              <w:rPr>
                <w:rFonts w:ascii="Arial CE" w:hAnsi="Arial CE" w:cs="Arial CE"/>
                <w:sz w:val="20"/>
                <w:szCs w:val="20"/>
              </w:rPr>
            </w:pPr>
            <w:r w:rsidRPr="0003521E">
              <w:rPr>
                <w:rFonts w:ascii="Arial CE" w:hAnsi="Arial CE" w:cs="Arial CE"/>
                <w:sz w:val="20"/>
                <w:szCs w:val="20"/>
              </w:rPr>
              <w:t>0,00</w:t>
            </w:r>
          </w:p>
        </w:tc>
        <w:tc>
          <w:tcPr>
            <w:tcW w:w="1376" w:type="dxa"/>
            <w:tcBorders>
              <w:top w:val="nil"/>
              <w:left w:val="nil"/>
              <w:bottom w:val="single" w:sz="4" w:space="0" w:color="auto"/>
              <w:right w:val="single" w:sz="4" w:space="0" w:color="auto"/>
            </w:tcBorders>
            <w:noWrap/>
            <w:vAlign w:val="center"/>
            <w:hideMark/>
          </w:tcPr>
          <w:p w14:paraId="600861D1" w14:textId="77777777" w:rsidR="008C275C" w:rsidRPr="0003521E" w:rsidRDefault="008C275C" w:rsidP="009837BF">
            <w:pPr>
              <w:jc w:val="right"/>
              <w:rPr>
                <w:rFonts w:ascii="Arial CE" w:hAnsi="Arial CE" w:cs="Arial CE"/>
                <w:sz w:val="20"/>
                <w:szCs w:val="20"/>
              </w:rPr>
            </w:pPr>
            <w:r w:rsidRPr="0003521E">
              <w:rPr>
                <w:rFonts w:ascii="Arial CE" w:hAnsi="Arial CE" w:cs="Arial CE"/>
                <w:sz w:val="20"/>
                <w:szCs w:val="20"/>
              </w:rPr>
              <w:t>0,00</w:t>
            </w:r>
          </w:p>
        </w:tc>
        <w:tc>
          <w:tcPr>
            <w:tcW w:w="596" w:type="dxa"/>
            <w:tcBorders>
              <w:top w:val="nil"/>
              <w:left w:val="nil"/>
              <w:bottom w:val="single" w:sz="4" w:space="0" w:color="auto"/>
              <w:right w:val="single" w:sz="4" w:space="0" w:color="auto"/>
            </w:tcBorders>
            <w:noWrap/>
            <w:vAlign w:val="center"/>
            <w:hideMark/>
          </w:tcPr>
          <w:p w14:paraId="3C9D7D85" w14:textId="77777777" w:rsidR="008C275C" w:rsidRPr="0003521E" w:rsidRDefault="008C275C" w:rsidP="009837BF">
            <w:pPr>
              <w:rPr>
                <w:rFonts w:ascii="Arial CE" w:hAnsi="Arial CE" w:cs="Arial CE"/>
                <w:sz w:val="20"/>
                <w:szCs w:val="20"/>
              </w:rPr>
            </w:pPr>
            <w:r w:rsidRPr="0003521E">
              <w:rPr>
                <w:rFonts w:ascii="Arial CE" w:hAnsi="Arial CE" w:cs="Arial CE"/>
                <w:sz w:val="20"/>
                <w:szCs w:val="20"/>
              </w:rPr>
              <w:t> </w:t>
            </w:r>
          </w:p>
        </w:tc>
      </w:tr>
      <w:tr w:rsidR="008C275C" w14:paraId="1DF23EF9" w14:textId="77777777" w:rsidTr="0003521E">
        <w:trPr>
          <w:trHeight w:val="510"/>
        </w:trPr>
        <w:tc>
          <w:tcPr>
            <w:tcW w:w="1336" w:type="dxa"/>
            <w:tcBorders>
              <w:top w:val="nil"/>
              <w:left w:val="single" w:sz="4" w:space="0" w:color="auto"/>
              <w:bottom w:val="single" w:sz="4" w:space="0" w:color="auto"/>
              <w:right w:val="nil"/>
            </w:tcBorders>
            <w:noWrap/>
            <w:vAlign w:val="center"/>
          </w:tcPr>
          <w:p w14:paraId="7431167A" w14:textId="5475114E" w:rsidR="008C275C" w:rsidRPr="0003521E" w:rsidRDefault="008C275C" w:rsidP="009837BF">
            <w:pPr>
              <w:rPr>
                <w:rFonts w:ascii="Arial CE" w:hAnsi="Arial CE" w:cs="Arial CE"/>
                <w:b/>
                <w:bCs/>
                <w:sz w:val="20"/>
                <w:szCs w:val="20"/>
              </w:rPr>
            </w:pPr>
          </w:p>
        </w:tc>
        <w:tc>
          <w:tcPr>
            <w:tcW w:w="3164" w:type="dxa"/>
            <w:gridSpan w:val="3"/>
            <w:tcBorders>
              <w:top w:val="single" w:sz="4" w:space="0" w:color="auto"/>
              <w:left w:val="nil"/>
              <w:bottom w:val="single" w:sz="4" w:space="0" w:color="auto"/>
              <w:right w:val="nil"/>
            </w:tcBorders>
            <w:vAlign w:val="center"/>
          </w:tcPr>
          <w:p w14:paraId="1A382F99" w14:textId="05E244C6" w:rsidR="008C275C" w:rsidRPr="0003521E" w:rsidRDefault="008C275C" w:rsidP="009837BF">
            <w:pPr>
              <w:rPr>
                <w:rFonts w:ascii="Arial CE" w:hAnsi="Arial CE" w:cs="Arial CE"/>
                <w:b/>
                <w:bCs/>
                <w:sz w:val="20"/>
                <w:szCs w:val="20"/>
              </w:rPr>
            </w:pPr>
          </w:p>
        </w:tc>
        <w:tc>
          <w:tcPr>
            <w:tcW w:w="1256" w:type="dxa"/>
            <w:tcBorders>
              <w:top w:val="nil"/>
              <w:left w:val="single" w:sz="4" w:space="0" w:color="auto"/>
              <w:bottom w:val="single" w:sz="4" w:space="0" w:color="auto"/>
              <w:right w:val="single" w:sz="4" w:space="0" w:color="auto"/>
            </w:tcBorders>
            <w:vAlign w:val="center"/>
          </w:tcPr>
          <w:p w14:paraId="7886C789" w14:textId="41020763" w:rsidR="008C275C" w:rsidRPr="0003521E" w:rsidRDefault="008C275C" w:rsidP="009837BF">
            <w:pPr>
              <w:jc w:val="right"/>
              <w:rPr>
                <w:rFonts w:ascii="Arial CE" w:hAnsi="Arial CE" w:cs="Arial CE"/>
                <w:b/>
                <w:bCs/>
                <w:sz w:val="20"/>
                <w:szCs w:val="20"/>
              </w:rPr>
            </w:pPr>
          </w:p>
        </w:tc>
        <w:tc>
          <w:tcPr>
            <w:tcW w:w="1376" w:type="dxa"/>
            <w:tcBorders>
              <w:top w:val="nil"/>
              <w:left w:val="nil"/>
              <w:bottom w:val="single" w:sz="4" w:space="0" w:color="auto"/>
              <w:right w:val="single" w:sz="4" w:space="0" w:color="auto"/>
            </w:tcBorders>
            <w:noWrap/>
            <w:vAlign w:val="center"/>
          </w:tcPr>
          <w:p w14:paraId="65A1D37F" w14:textId="25A834E5" w:rsidR="008C275C" w:rsidRPr="0003521E" w:rsidRDefault="008C275C" w:rsidP="009837BF">
            <w:pPr>
              <w:jc w:val="right"/>
              <w:rPr>
                <w:rFonts w:ascii="Arial CE" w:hAnsi="Arial CE" w:cs="Arial CE"/>
                <w:b/>
                <w:bCs/>
                <w:sz w:val="20"/>
                <w:szCs w:val="20"/>
              </w:rPr>
            </w:pPr>
          </w:p>
        </w:tc>
        <w:tc>
          <w:tcPr>
            <w:tcW w:w="1376" w:type="dxa"/>
            <w:tcBorders>
              <w:top w:val="nil"/>
              <w:left w:val="nil"/>
              <w:bottom w:val="single" w:sz="4" w:space="0" w:color="auto"/>
              <w:right w:val="single" w:sz="4" w:space="0" w:color="auto"/>
            </w:tcBorders>
            <w:noWrap/>
            <w:vAlign w:val="center"/>
          </w:tcPr>
          <w:p w14:paraId="0C3B8B60" w14:textId="7D46F169" w:rsidR="008C275C" w:rsidRPr="0003521E" w:rsidRDefault="008C275C" w:rsidP="009837BF">
            <w:pPr>
              <w:jc w:val="right"/>
              <w:rPr>
                <w:rFonts w:ascii="Arial CE" w:hAnsi="Arial CE" w:cs="Arial CE"/>
                <w:b/>
                <w:bCs/>
                <w:sz w:val="20"/>
                <w:szCs w:val="20"/>
              </w:rPr>
            </w:pPr>
          </w:p>
        </w:tc>
        <w:tc>
          <w:tcPr>
            <w:tcW w:w="1376" w:type="dxa"/>
            <w:tcBorders>
              <w:top w:val="nil"/>
              <w:left w:val="nil"/>
              <w:bottom w:val="single" w:sz="4" w:space="0" w:color="auto"/>
              <w:right w:val="single" w:sz="4" w:space="0" w:color="auto"/>
            </w:tcBorders>
            <w:noWrap/>
            <w:vAlign w:val="center"/>
          </w:tcPr>
          <w:p w14:paraId="635EAC5A" w14:textId="02471D98" w:rsidR="008C275C" w:rsidRPr="0003521E" w:rsidRDefault="008C275C" w:rsidP="009837BF">
            <w:pPr>
              <w:jc w:val="right"/>
              <w:rPr>
                <w:rFonts w:ascii="Arial CE" w:hAnsi="Arial CE" w:cs="Arial CE"/>
                <w:b/>
                <w:bCs/>
                <w:sz w:val="20"/>
                <w:szCs w:val="20"/>
              </w:rPr>
            </w:pPr>
          </w:p>
        </w:tc>
        <w:tc>
          <w:tcPr>
            <w:tcW w:w="596" w:type="dxa"/>
            <w:tcBorders>
              <w:top w:val="nil"/>
              <w:left w:val="nil"/>
              <w:bottom w:val="single" w:sz="4" w:space="0" w:color="auto"/>
              <w:right w:val="single" w:sz="4" w:space="0" w:color="auto"/>
            </w:tcBorders>
            <w:noWrap/>
            <w:vAlign w:val="center"/>
            <w:hideMark/>
          </w:tcPr>
          <w:p w14:paraId="4206E7AA"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r>
      <w:tr w:rsidR="008C275C" w14:paraId="1C3BBBB5" w14:textId="77777777" w:rsidTr="0003521E">
        <w:trPr>
          <w:trHeight w:val="510"/>
        </w:trPr>
        <w:tc>
          <w:tcPr>
            <w:tcW w:w="1336" w:type="dxa"/>
            <w:tcBorders>
              <w:top w:val="nil"/>
              <w:left w:val="single" w:sz="4" w:space="0" w:color="auto"/>
              <w:bottom w:val="single" w:sz="4" w:space="0" w:color="auto"/>
              <w:right w:val="nil"/>
            </w:tcBorders>
            <w:noWrap/>
            <w:vAlign w:val="center"/>
          </w:tcPr>
          <w:p w14:paraId="7166A49B" w14:textId="09CC48F4" w:rsidR="008C275C" w:rsidRPr="0003521E" w:rsidRDefault="008C275C" w:rsidP="009837BF">
            <w:pPr>
              <w:rPr>
                <w:rFonts w:ascii="Arial CE" w:hAnsi="Arial CE" w:cs="Arial CE"/>
                <w:sz w:val="20"/>
                <w:szCs w:val="20"/>
              </w:rPr>
            </w:pPr>
          </w:p>
        </w:tc>
        <w:tc>
          <w:tcPr>
            <w:tcW w:w="3164" w:type="dxa"/>
            <w:gridSpan w:val="3"/>
            <w:tcBorders>
              <w:top w:val="single" w:sz="4" w:space="0" w:color="auto"/>
              <w:left w:val="nil"/>
              <w:bottom w:val="single" w:sz="4" w:space="0" w:color="auto"/>
              <w:right w:val="nil"/>
            </w:tcBorders>
            <w:vAlign w:val="center"/>
          </w:tcPr>
          <w:p w14:paraId="09C5B976" w14:textId="357FFAFB" w:rsidR="008C275C" w:rsidRPr="0003521E" w:rsidRDefault="008C275C" w:rsidP="009837BF">
            <w:pPr>
              <w:rPr>
                <w:rFonts w:ascii="Arial CE" w:hAnsi="Arial CE" w:cs="Arial CE"/>
                <w:sz w:val="20"/>
                <w:szCs w:val="20"/>
              </w:rPr>
            </w:pPr>
          </w:p>
        </w:tc>
        <w:tc>
          <w:tcPr>
            <w:tcW w:w="1256" w:type="dxa"/>
            <w:tcBorders>
              <w:top w:val="nil"/>
              <w:left w:val="single" w:sz="4" w:space="0" w:color="auto"/>
              <w:bottom w:val="single" w:sz="4" w:space="0" w:color="auto"/>
              <w:right w:val="single" w:sz="4" w:space="0" w:color="auto"/>
            </w:tcBorders>
            <w:vAlign w:val="center"/>
          </w:tcPr>
          <w:p w14:paraId="01688DC2" w14:textId="56207045" w:rsidR="008C275C" w:rsidRPr="0003521E" w:rsidRDefault="008C275C" w:rsidP="009837BF">
            <w:pPr>
              <w:jc w:val="right"/>
              <w:rPr>
                <w:rFonts w:ascii="Arial CE" w:hAnsi="Arial CE" w:cs="Arial CE"/>
                <w:sz w:val="20"/>
                <w:szCs w:val="20"/>
              </w:rPr>
            </w:pPr>
          </w:p>
        </w:tc>
        <w:tc>
          <w:tcPr>
            <w:tcW w:w="1376" w:type="dxa"/>
            <w:tcBorders>
              <w:top w:val="nil"/>
              <w:left w:val="nil"/>
              <w:bottom w:val="single" w:sz="4" w:space="0" w:color="auto"/>
              <w:right w:val="single" w:sz="4" w:space="0" w:color="auto"/>
            </w:tcBorders>
            <w:noWrap/>
            <w:vAlign w:val="center"/>
          </w:tcPr>
          <w:p w14:paraId="2312ED32" w14:textId="75FF16F3" w:rsidR="008C275C" w:rsidRPr="0003521E" w:rsidRDefault="008C275C" w:rsidP="009837BF">
            <w:pPr>
              <w:jc w:val="right"/>
              <w:rPr>
                <w:rFonts w:ascii="Arial CE" w:hAnsi="Arial CE" w:cs="Arial CE"/>
                <w:sz w:val="20"/>
                <w:szCs w:val="20"/>
              </w:rPr>
            </w:pPr>
          </w:p>
        </w:tc>
        <w:tc>
          <w:tcPr>
            <w:tcW w:w="1376" w:type="dxa"/>
            <w:tcBorders>
              <w:top w:val="nil"/>
              <w:left w:val="nil"/>
              <w:bottom w:val="single" w:sz="4" w:space="0" w:color="auto"/>
              <w:right w:val="single" w:sz="4" w:space="0" w:color="auto"/>
            </w:tcBorders>
            <w:noWrap/>
            <w:vAlign w:val="center"/>
          </w:tcPr>
          <w:p w14:paraId="282266F7" w14:textId="07F8FC98" w:rsidR="008C275C" w:rsidRPr="0003521E" w:rsidRDefault="008C275C" w:rsidP="009837BF">
            <w:pPr>
              <w:jc w:val="right"/>
              <w:rPr>
                <w:rFonts w:ascii="Arial CE" w:hAnsi="Arial CE" w:cs="Arial CE"/>
                <w:sz w:val="20"/>
                <w:szCs w:val="20"/>
              </w:rPr>
            </w:pPr>
          </w:p>
        </w:tc>
        <w:tc>
          <w:tcPr>
            <w:tcW w:w="1376" w:type="dxa"/>
            <w:tcBorders>
              <w:top w:val="nil"/>
              <w:left w:val="nil"/>
              <w:bottom w:val="single" w:sz="4" w:space="0" w:color="auto"/>
              <w:right w:val="single" w:sz="4" w:space="0" w:color="auto"/>
            </w:tcBorders>
            <w:noWrap/>
            <w:vAlign w:val="center"/>
          </w:tcPr>
          <w:p w14:paraId="4AD4E1DE" w14:textId="2A25D213" w:rsidR="008C275C" w:rsidRPr="0003521E" w:rsidRDefault="008C275C" w:rsidP="009837BF">
            <w:pPr>
              <w:jc w:val="right"/>
              <w:rPr>
                <w:rFonts w:ascii="Arial CE" w:hAnsi="Arial CE" w:cs="Arial CE"/>
                <w:sz w:val="20"/>
                <w:szCs w:val="20"/>
              </w:rPr>
            </w:pPr>
          </w:p>
        </w:tc>
        <w:tc>
          <w:tcPr>
            <w:tcW w:w="596" w:type="dxa"/>
            <w:tcBorders>
              <w:top w:val="nil"/>
              <w:left w:val="nil"/>
              <w:bottom w:val="single" w:sz="4" w:space="0" w:color="auto"/>
              <w:right w:val="single" w:sz="4" w:space="0" w:color="auto"/>
            </w:tcBorders>
            <w:noWrap/>
            <w:vAlign w:val="center"/>
            <w:hideMark/>
          </w:tcPr>
          <w:p w14:paraId="63E9D275" w14:textId="77777777" w:rsidR="008C275C" w:rsidRPr="0003521E" w:rsidRDefault="008C275C" w:rsidP="009837BF">
            <w:pPr>
              <w:rPr>
                <w:rFonts w:ascii="Arial CE" w:hAnsi="Arial CE" w:cs="Arial CE"/>
                <w:sz w:val="20"/>
                <w:szCs w:val="20"/>
              </w:rPr>
            </w:pPr>
            <w:r w:rsidRPr="0003521E">
              <w:rPr>
                <w:rFonts w:ascii="Arial CE" w:hAnsi="Arial CE" w:cs="Arial CE"/>
                <w:sz w:val="20"/>
                <w:szCs w:val="20"/>
              </w:rPr>
              <w:t> </w:t>
            </w:r>
          </w:p>
        </w:tc>
      </w:tr>
      <w:tr w:rsidR="008C275C" w14:paraId="7494D1BB" w14:textId="77777777" w:rsidTr="009837BF">
        <w:trPr>
          <w:trHeight w:val="510"/>
        </w:trPr>
        <w:tc>
          <w:tcPr>
            <w:tcW w:w="4500"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3A9CC321" w14:textId="77777777" w:rsidR="008C275C" w:rsidRPr="0003521E" w:rsidRDefault="008C275C" w:rsidP="009837BF">
            <w:pPr>
              <w:rPr>
                <w:rFonts w:ascii="Arial CE" w:hAnsi="Arial CE" w:cs="Arial CE"/>
                <w:sz w:val="20"/>
                <w:szCs w:val="20"/>
              </w:rPr>
            </w:pPr>
            <w:r w:rsidRPr="0003521E">
              <w:rPr>
                <w:rFonts w:ascii="Arial CE" w:hAnsi="Arial CE" w:cs="Arial CE"/>
                <w:sz w:val="20"/>
                <w:szCs w:val="20"/>
              </w:rPr>
              <w:t>Celkem za stavbu</w:t>
            </w:r>
          </w:p>
        </w:tc>
        <w:tc>
          <w:tcPr>
            <w:tcW w:w="1256" w:type="dxa"/>
            <w:tcBorders>
              <w:top w:val="nil"/>
              <w:left w:val="nil"/>
              <w:bottom w:val="single" w:sz="4" w:space="0" w:color="auto"/>
              <w:right w:val="single" w:sz="4" w:space="0" w:color="auto"/>
            </w:tcBorders>
            <w:shd w:val="clear" w:color="000000" w:fill="D6E1EE"/>
            <w:vAlign w:val="center"/>
            <w:hideMark/>
          </w:tcPr>
          <w:p w14:paraId="2AF6A18E" w14:textId="77777777" w:rsidR="008C275C" w:rsidRPr="0003521E" w:rsidRDefault="008C275C" w:rsidP="009837BF">
            <w:pPr>
              <w:jc w:val="right"/>
              <w:rPr>
                <w:rFonts w:ascii="Arial CE" w:hAnsi="Arial CE" w:cs="Arial CE"/>
                <w:sz w:val="20"/>
                <w:szCs w:val="20"/>
              </w:rPr>
            </w:pPr>
            <w:bookmarkStart w:id="4" w:name="RANGE!F45"/>
            <w:r w:rsidRPr="0003521E">
              <w:rPr>
                <w:rFonts w:ascii="Arial CE" w:hAnsi="Arial CE" w:cs="Arial CE"/>
                <w:sz w:val="20"/>
                <w:szCs w:val="20"/>
              </w:rPr>
              <w:t>0,00</w:t>
            </w:r>
            <w:bookmarkEnd w:id="4"/>
          </w:p>
        </w:tc>
        <w:tc>
          <w:tcPr>
            <w:tcW w:w="1376" w:type="dxa"/>
            <w:tcBorders>
              <w:top w:val="nil"/>
              <w:left w:val="nil"/>
              <w:bottom w:val="single" w:sz="4" w:space="0" w:color="auto"/>
              <w:right w:val="single" w:sz="4" w:space="0" w:color="auto"/>
            </w:tcBorders>
            <w:shd w:val="clear" w:color="000000" w:fill="D6E1EE"/>
            <w:noWrap/>
            <w:vAlign w:val="center"/>
            <w:hideMark/>
          </w:tcPr>
          <w:p w14:paraId="52A092E3" w14:textId="77777777" w:rsidR="008C275C" w:rsidRPr="0003521E" w:rsidRDefault="008C275C" w:rsidP="009837BF">
            <w:pPr>
              <w:jc w:val="right"/>
              <w:rPr>
                <w:rFonts w:ascii="Arial CE" w:hAnsi="Arial CE" w:cs="Arial CE"/>
                <w:sz w:val="20"/>
                <w:szCs w:val="20"/>
              </w:rPr>
            </w:pPr>
            <w:bookmarkStart w:id="5" w:name="RANGE!G45"/>
            <w:r w:rsidRPr="0003521E">
              <w:rPr>
                <w:rFonts w:ascii="Arial CE" w:hAnsi="Arial CE" w:cs="Arial CE"/>
                <w:sz w:val="20"/>
                <w:szCs w:val="20"/>
              </w:rPr>
              <w:t>0,00</w:t>
            </w:r>
            <w:bookmarkEnd w:id="5"/>
          </w:p>
        </w:tc>
        <w:tc>
          <w:tcPr>
            <w:tcW w:w="1376" w:type="dxa"/>
            <w:tcBorders>
              <w:top w:val="nil"/>
              <w:left w:val="nil"/>
              <w:bottom w:val="single" w:sz="4" w:space="0" w:color="auto"/>
              <w:right w:val="single" w:sz="4" w:space="0" w:color="auto"/>
            </w:tcBorders>
            <w:shd w:val="clear" w:color="000000" w:fill="D6E1EE"/>
            <w:noWrap/>
            <w:vAlign w:val="center"/>
            <w:hideMark/>
          </w:tcPr>
          <w:p w14:paraId="752FE12F" w14:textId="77777777" w:rsidR="008C275C" w:rsidRPr="0003521E" w:rsidRDefault="008C275C" w:rsidP="009837BF">
            <w:pPr>
              <w:jc w:val="right"/>
              <w:rPr>
                <w:rFonts w:ascii="Arial CE" w:hAnsi="Arial CE" w:cs="Arial CE"/>
                <w:sz w:val="20"/>
                <w:szCs w:val="20"/>
              </w:rPr>
            </w:pPr>
            <w:bookmarkStart w:id="6" w:name="RANGE!H45"/>
            <w:r w:rsidRPr="0003521E">
              <w:rPr>
                <w:rFonts w:ascii="Arial CE" w:hAnsi="Arial CE" w:cs="Arial CE"/>
                <w:sz w:val="20"/>
                <w:szCs w:val="20"/>
              </w:rPr>
              <w:t>0,00</w:t>
            </w:r>
            <w:bookmarkEnd w:id="6"/>
          </w:p>
        </w:tc>
        <w:tc>
          <w:tcPr>
            <w:tcW w:w="1376" w:type="dxa"/>
            <w:tcBorders>
              <w:top w:val="nil"/>
              <w:left w:val="nil"/>
              <w:bottom w:val="single" w:sz="4" w:space="0" w:color="auto"/>
              <w:right w:val="single" w:sz="4" w:space="0" w:color="auto"/>
            </w:tcBorders>
            <w:shd w:val="clear" w:color="000000" w:fill="D6E1EE"/>
            <w:noWrap/>
            <w:vAlign w:val="center"/>
            <w:hideMark/>
          </w:tcPr>
          <w:p w14:paraId="48DEB64B" w14:textId="77777777" w:rsidR="008C275C" w:rsidRPr="0003521E" w:rsidRDefault="008C275C" w:rsidP="009837BF">
            <w:pPr>
              <w:jc w:val="right"/>
              <w:rPr>
                <w:rFonts w:ascii="Arial CE" w:hAnsi="Arial CE" w:cs="Arial CE"/>
                <w:sz w:val="20"/>
                <w:szCs w:val="20"/>
              </w:rPr>
            </w:pPr>
            <w:bookmarkStart w:id="7" w:name="RANGE!I45"/>
            <w:r w:rsidRPr="0003521E">
              <w:rPr>
                <w:rFonts w:ascii="Arial CE" w:hAnsi="Arial CE" w:cs="Arial CE"/>
                <w:sz w:val="20"/>
                <w:szCs w:val="20"/>
              </w:rPr>
              <w:t>0,00</w:t>
            </w:r>
            <w:bookmarkEnd w:id="7"/>
          </w:p>
        </w:tc>
        <w:tc>
          <w:tcPr>
            <w:tcW w:w="596" w:type="dxa"/>
            <w:tcBorders>
              <w:top w:val="nil"/>
              <w:left w:val="nil"/>
              <w:bottom w:val="single" w:sz="4" w:space="0" w:color="auto"/>
              <w:right w:val="single" w:sz="4" w:space="0" w:color="auto"/>
            </w:tcBorders>
            <w:shd w:val="clear" w:color="000000" w:fill="D6E1EE"/>
            <w:noWrap/>
            <w:vAlign w:val="center"/>
            <w:hideMark/>
          </w:tcPr>
          <w:p w14:paraId="23043C94" w14:textId="77777777" w:rsidR="008C275C" w:rsidRPr="0003521E" w:rsidRDefault="008C275C" w:rsidP="009837BF">
            <w:pPr>
              <w:jc w:val="right"/>
              <w:rPr>
                <w:rFonts w:ascii="Arial CE" w:hAnsi="Arial CE" w:cs="Arial CE"/>
                <w:sz w:val="20"/>
                <w:szCs w:val="20"/>
              </w:rPr>
            </w:pPr>
            <w:r w:rsidRPr="0003521E">
              <w:rPr>
                <w:rFonts w:ascii="Arial CE" w:hAnsi="Arial CE" w:cs="Arial CE"/>
                <w:sz w:val="20"/>
                <w:szCs w:val="20"/>
              </w:rPr>
              <w:t>0</w:t>
            </w:r>
          </w:p>
        </w:tc>
      </w:tr>
    </w:tbl>
    <w:p w14:paraId="6D48B2B6" w14:textId="3F7B3FDE" w:rsidR="008C275C" w:rsidRPr="008C275C" w:rsidRDefault="008C275C" w:rsidP="00B7786F">
      <w:pPr>
        <w:jc w:val="both"/>
        <w:rPr>
          <w:rFonts w:ascii="Arial CE" w:hAnsi="Arial CE"/>
          <w:sz w:val="20"/>
          <w:szCs w:val="28"/>
        </w:rPr>
      </w:pPr>
    </w:p>
    <w:p w14:paraId="3B3D444B" w14:textId="77777777" w:rsidR="008C275C" w:rsidRDefault="008C275C" w:rsidP="008C275C">
      <w:pPr>
        <w:rPr>
          <w:rFonts w:ascii="Arial CE" w:hAnsi="Arial CE"/>
          <w:b/>
          <w:bCs/>
          <w:sz w:val="20"/>
          <w:szCs w:val="28"/>
        </w:rPr>
      </w:pPr>
    </w:p>
    <w:p w14:paraId="5B8C477D" w14:textId="77777777" w:rsidR="00DB2C83" w:rsidRDefault="00DB2C83" w:rsidP="008C275C">
      <w:pPr>
        <w:rPr>
          <w:rFonts w:ascii="Arial CE" w:hAnsi="Arial CE"/>
          <w:b/>
          <w:bCs/>
          <w:sz w:val="20"/>
          <w:szCs w:val="28"/>
        </w:rPr>
      </w:pPr>
    </w:p>
    <w:p w14:paraId="11FCB4C0" w14:textId="77777777" w:rsidR="00DB2C83" w:rsidRDefault="00DB2C83" w:rsidP="008C275C">
      <w:pPr>
        <w:rPr>
          <w:rFonts w:ascii="Arial CE" w:hAnsi="Arial CE"/>
          <w:b/>
          <w:bCs/>
          <w:sz w:val="20"/>
          <w:szCs w:val="28"/>
        </w:rPr>
      </w:pPr>
    </w:p>
    <w:p w14:paraId="1EBCFC7C" w14:textId="77777777" w:rsidR="00DB2C83" w:rsidRDefault="00DB2C83" w:rsidP="008C275C">
      <w:pPr>
        <w:rPr>
          <w:rFonts w:ascii="Arial CE" w:hAnsi="Arial CE"/>
          <w:b/>
          <w:bCs/>
          <w:sz w:val="20"/>
          <w:szCs w:val="28"/>
        </w:rPr>
      </w:pPr>
    </w:p>
    <w:p w14:paraId="4867D5A9" w14:textId="77777777" w:rsidR="00DB2C83" w:rsidRDefault="00DB2C83" w:rsidP="008C275C">
      <w:pPr>
        <w:rPr>
          <w:rFonts w:ascii="Arial CE" w:hAnsi="Arial CE"/>
          <w:b/>
          <w:bCs/>
          <w:sz w:val="20"/>
          <w:szCs w:val="28"/>
        </w:rPr>
      </w:pPr>
    </w:p>
    <w:p w14:paraId="0E4432AA" w14:textId="77777777" w:rsidR="00DB2C83" w:rsidRDefault="00DB2C83" w:rsidP="008C275C">
      <w:pPr>
        <w:rPr>
          <w:rFonts w:ascii="Arial CE" w:hAnsi="Arial CE"/>
          <w:b/>
          <w:bCs/>
          <w:sz w:val="20"/>
          <w:szCs w:val="28"/>
        </w:rPr>
      </w:pPr>
    </w:p>
    <w:p w14:paraId="7CC6EE16" w14:textId="77777777" w:rsidR="00DB2C83" w:rsidRDefault="00DB2C83" w:rsidP="008C275C">
      <w:pPr>
        <w:rPr>
          <w:rFonts w:ascii="Arial CE" w:hAnsi="Arial CE"/>
          <w:b/>
          <w:bCs/>
          <w:sz w:val="20"/>
          <w:szCs w:val="28"/>
        </w:rPr>
      </w:pPr>
    </w:p>
    <w:p w14:paraId="43290A2B" w14:textId="77777777" w:rsidR="00DB2C83" w:rsidRDefault="00DB2C83" w:rsidP="008C275C">
      <w:pPr>
        <w:rPr>
          <w:rFonts w:ascii="Arial CE" w:hAnsi="Arial CE"/>
          <w:b/>
          <w:bCs/>
          <w:sz w:val="20"/>
          <w:szCs w:val="28"/>
        </w:rPr>
      </w:pPr>
    </w:p>
    <w:p w14:paraId="4E16BFEF" w14:textId="77777777" w:rsidR="00DB2C83" w:rsidRDefault="00DB2C83" w:rsidP="008C275C">
      <w:pPr>
        <w:rPr>
          <w:rFonts w:ascii="Arial CE" w:hAnsi="Arial CE"/>
          <w:b/>
          <w:bCs/>
          <w:sz w:val="20"/>
          <w:szCs w:val="28"/>
        </w:rPr>
      </w:pPr>
    </w:p>
    <w:p w14:paraId="4F51170D" w14:textId="77777777" w:rsidR="00DB2C83" w:rsidRDefault="00DB2C83" w:rsidP="008C275C">
      <w:pPr>
        <w:rPr>
          <w:rFonts w:ascii="Arial CE" w:hAnsi="Arial CE"/>
          <w:b/>
          <w:bCs/>
          <w:sz w:val="20"/>
          <w:szCs w:val="28"/>
        </w:rPr>
      </w:pPr>
    </w:p>
    <w:p w14:paraId="721132B8" w14:textId="77777777" w:rsidR="00DB2C83" w:rsidRDefault="00DB2C83" w:rsidP="008C275C">
      <w:pPr>
        <w:rPr>
          <w:rFonts w:ascii="Arial CE" w:hAnsi="Arial CE"/>
          <w:b/>
          <w:bCs/>
          <w:sz w:val="20"/>
          <w:szCs w:val="28"/>
        </w:rPr>
      </w:pPr>
    </w:p>
    <w:p w14:paraId="0D2DD0F0" w14:textId="77777777" w:rsidR="00DB2C83" w:rsidRDefault="00DB2C83" w:rsidP="008C275C">
      <w:pPr>
        <w:rPr>
          <w:rFonts w:ascii="Arial CE" w:hAnsi="Arial CE"/>
          <w:b/>
          <w:bCs/>
          <w:sz w:val="20"/>
          <w:szCs w:val="28"/>
        </w:rPr>
      </w:pPr>
    </w:p>
    <w:p w14:paraId="1283E751" w14:textId="77777777" w:rsidR="00DB2C83" w:rsidRDefault="00DB2C83" w:rsidP="008C275C">
      <w:pPr>
        <w:rPr>
          <w:rFonts w:ascii="Arial CE" w:hAnsi="Arial CE"/>
          <w:b/>
          <w:bCs/>
          <w:sz w:val="20"/>
          <w:szCs w:val="28"/>
        </w:rPr>
      </w:pPr>
    </w:p>
    <w:p w14:paraId="6AA3C397" w14:textId="77777777" w:rsidR="00DB2C83" w:rsidRDefault="00DB2C83" w:rsidP="008C275C">
      <w:pPr>
        <w:rPr>
          <w:rFonts w:ascii="Arial CE" w:hAnsi="Arial CE"/>
          <w:b/>
          <w:bCs/>
          <w:sz w:val="20"/>
          <w:szCs w:val="28"/>
        </w:rPr>
      </w:pPr>
    </w:p>
    <w:p w14:paraId="5F12CD63" w14:textId="77777777" w:rsidR="00DB2C83" w:rsidRDefault="00DB2C83" w:rsidP="008C275C">
      <w:pPr>
        <w:rPr>
          <w:rFonts w:ascii="Arial CE" w:hAnsi="Arial CE"/>
          <w:b/>
          <w:bCs/>
          <w:sz w:val="20"/>
          <w:szCs w:val="28"/>
        </w:rPr>
      </w:pPr>
    </w:p>
    <w:p w14:paraId="0D60F535" w14:textId="77777777" w:rsidR="00DB2C83" w:rsidRDefault="00DB2C83" w:rsidP="008C275C">
      <w:pPr>
        <w:rPr>
          <w:rFonts w:ascii="Arial CE" w:hAnsi="Arial CE"/>
          <w:b/>
          <w:bCs/>
          <w:sz w:val="20"/>
          <w:szCs w:val="28"/>
        </w:rPr>
      </w:pPr>
    </w:p>
    <w:p w14:paraId="61135ED9" w14:textId="77777777" w:rsidR="00DB2C83" w:rsidRDefault="00DB2C83" w:rsidP="008C275C">
      <w:pPr>
        <w:rPr>
          <w:rFonts w:ascii="Arial CE" w:hAnsi="Arial CE"/>
          <w:b/>
          <w:bCs/>
          <w:sz w:val="20"/>
          <w:szCs w:val="28"/>
        </w:rPr>
      </w:pPr>
    </w:p>
    <w:p w14:paraId="5FDCAD60" w14:textId="77777777" w:rsidR="00DB2C83" w:rsidRDefault="00DB2C83" w:rsidP="008C275C">
      <w:pPr>
        <w:rPr>
          <w:rFonts w:ascii="Arial CE" w:hAnsi="Arial CE"/>
          <w:b/>
          <w:bCs/>
          <w:sz w:val="20"/>
          <w:szCs w:val="28"/>
        </w:rPr>
      </w:pPr>
    </w:p>
    <w:p w14:paraId="445EC338" w14:textId="77777777" w:rsidR="00DB2C83" w:rsidRDefault="00DB2C83" w:rsidP="008C275C">
      <w:pPr>
        <w:rPr>
          <w:rFonts w:ascii="Arial CE" w:hAnsi="Arial CE"/>
          <w:b/>
          <w:bCs/>
          <w:sz w:val="20"/>
          <w:szCs w:val="28"/>
        </w:rPr>
      </w:pPr>
    </w:p>
    <w:p w14:paraId="39214BF9" w14:textId="77777777" w:rsidR="00DB2C83" w:rsidRDefault="00DB2C83" w:rsidP="008C275C">
      <w:pPr>
        <w:rPr>
          <w:rFonts w:ascii="Arial CE" w:hAnsi="Arial CE"/>
          <w:b/>
          <w:bCs/>
          <w:sz w:val="20"/>
          <w:szCs w:val="28"/>
        </w:rPr>
      </w:pPr>
    </w:p>
    <w:p w14:paraId="51F0FE37" w14:textId="77777777" w:rsidR="00DB2C83" w:rsidRDefault="00DB2C83" w:rsidP="008C275C">
      <w:pPr>
        <w:rPr>
          <w:rFonts w:ascii="Arial CE" w:hAnsi="Arial CE"/>
          <w:b/>
          <w:bCs/>
          <w:sz w:val="20"/>
          <w:szCs w:val="28"/>
        </w:rPr>
      </w:pPr>
    </w:p>
    <w:p w14:paraId="59D4523D" w14:textId="77777777" w:rsidR="00DB2C83" w:rsidRDefault="00DB2C83" w:rsidP="008C275C">
      <w:pPr>
        <w:rPr>
          <w:rFonts w:ascii="Arial CE" w:hAnsi="Arial CE"/>
          <w:b/>
          <w:bCs/>
          <w:sz w:val="20"/>
          <w:szCs w:val="28"/>
        </w:rPr>
      </w:pPr>
    </w:p>
    <w:p w14:paraId="30A56401" w14:textId="77777777" w:rsidR="00DB2C83" w:rsidRDefault="00DB2C83" w:rsidP="008C275C">
      <w:pPr>
        <w:rPr>
          <w:rFonts w:ascii="Arial CE" w:hAnsi="Arial CE"/>
          <w:b/>
          <w:bCs/>
          <w:sz w:val="20"/>
          <w:szCs w:val="28"/>
        </w:rPr>
      </w:pPr>
    </w:p>
    <w:p w14:paraId="421627C0" w14:textId="77777777" w:rsidR="00DB2C83" w:rsidRDefault="00DB2C83" w:rsidP="008C275C">
      <w:pPr>
        <w:rPr>
          <w:rFonts w:ascii="Arial CE" w:hAnsi="Arial CE"/>
          <w:b/>
          <w:bCs/>
          <w:sz w:val="20"/>
          <w:szCs w:val="28"/>
        </w:rPr>
      </w:pPr>
    </w:p>
    <w:p w14:paraId="7B62932D" w14:textId="77777777" w:rsidR="00DB2C83" w:rsidRDefault="00DB2C83" w:rsidP="008C275C">
      <w:pPr>
        <w:rPr>
          <w:rFonts w:ascii="Arial CE" w:hAnsi="Arial CE"/>
          <w:b/>
          <w:bCs/>
          <w:sz w:val="20"/>
          <w:szCs w:val="28"/>
        </w:rPr>
      </w:pPr>
    </w:p>
    <w:p w14:paraId="3040E87F" w14:textId="77777777" w:rsidR="00DB2C83" w:rsidRDefault="00DB2C83" w:rsidP="008C275C">
      <w:pPr>
        <w:rPr>
          <w:rFonts w:ascii="Arial CE" w:hAnsi="Arial CE"/>
          <w:b/>
          <w:bCs/>
          <w:sz w:val="20"/>
          <w:szCs w:val="28"/>
        </w:rPr>
      </w:pPr>
    </w:p>
    <w:p w14:paraId="13E775F9" w14:textId="77777777" w:rsidR="00DB2C83" w:rsidRDefault="00DB2C83" w:rsidP="008C275C">
      <w:pPr>
        <w:rPr>
          <w:rFonts w:ascii="Arial CE" w:hAnsi="Arial CE"/>
          <w:b/>
          <w:bCs/>
          <w:sz w:val="20"/>
          <w:szCs w:val="28"/>
        </w:rPr>
      </w:pPr>
    </w:p>
    <w:p w14:paraId="396D4E05" w14:textId="77777777" w:rsidR="00DB2C83" w:rsidRDefault="00DB2C83" w:rsidP="008C275C">
      <w:pPr>
        <w:rPr>
          <w:rFonts w:ascii="Arial CE" w:hAnsi="Arial CE"/>
          <w:b/>
          <w:bCs/>
          <w:sz w:val="20"/>
          <w:szCs w:val="28"/>
        </w:rPr>
      </w:pPr>
    </w:p>
    <w:p w14:paraId="6B8E9BBB" w14:textId="77777777" w:rsidR="00DB2C83" w:rsidRDefault="00DB2C83" w:rsidP="008C275C">
      <w:pPr>
        <w:rPr>
          <w:rFonts w:ascii="Arial CE" w:hAnsi="Arial CE"/>
          <w:b/>
          <w:bCs/>
          <w:sz w:val="20"/>
          <w:szCs w:val="28"/>
        </w:rPr>
      </w:pPr>
    </w:p>
    <w:p w14:paraId="6FB157FB" w14:textId="77777777" w:rsidR="00DB2C83" w:rsidRDefault="00DB2C83" w:rsidP="008C275C">
      <w:pPr>
        <w:rPr>
          <w:rFonts w:ascii="Arial CE" w:hAnsi="Arial CE"/>
          <w:b/>
          <w:bCs/>
          <w:sz w:val="20"/>
          <w:szCs w:val="28"/>
        </w:rPr>
      </w:pPr>
    </w:p>
    <w:p w14:paraId="05344319" w14:textId="77777777" w:rsidR="00DB2C83" w:rsidRDefault="00DB2C83" w:rsidP="008C275C">
      <w:pPr>
        <w:rPr>
          <w:rFonts w:ascii="Arial CE" w:hAnsi="Arial CE"/>
          <w:b/>
          <w:bCs/>
          <w:sz w:val="20"/>
          <w:szCs w:val="28"/>
        </w:rPr>
      </w:pPr>
    </w:p>
    <w:p w14:paraId="07AD0576" w14:textId="77777777" w:rsidR="00DB2C83" w:rsidRDefault="00DB2C83" w:rsidP="008C275C">
      <w:pPr>
        <w:rPr>
          <w:rFonts w:ascii="Arial CE" w:hAnsi="Arial CE"/>
          <w:b/>
          <w:bCs/>
          <w:sz w:val="20"/>
          <w:szCs w:val="28"/>
        </w:rPr>
      </w:pPr>
    </w:p>
    <w:p w14:paraId="75A12F7E" w14:textId="77777777" w:rsidR="00DB2C83" w:rsidRDefault="00DB2C83" w:rsidP="008C275C">
      <w:pPr>
        <w:rPr>
          <w:rFonts w:ascii="Arial CE" w:hAnsi="Arial CE"/>
          <w:b/>
          <w:bCs/>
          <w:sz w:val="20"/>
          <w:szCs w:val="28"/>
        </w:rPr>
      </w:pPr>
    </w:p>
    <w:p w14:paraId="1B996193" w14:textId="77777777" w:rsidR="00DB2C83" w:rsidRDefault="00DB2C83" w:rsidP="008C275C">
      <w:pPr>
        <w:rPr>
          <w:rFonts w:ascii="Arial CE" w:hAnsi="Arial CE"/>
          <w:b/>
          <w:bCs/>
          <w:sz w:val="20"/>
          <w:szCs w:val="28"/>
        </w:rPr>
      </w:pPr>
    </w:p>
    <w:p w14:paraId="684F436E" w14:textId="77777777" w:rsidR="00DB2C83" w:rsidRDefault="00DB2C83" w:rsidP="008C275C">
      <w:pPr>
        <w:rPr>
          <w:rFonts w:ascii="Arial CE" w:hAnsi="Arial CE"/>
          <w:b/>
          <w:bCs/>
          <w:sz w:val="20"/>
          <w:szCs w:val="28"/>
        </w:rPr>
      </w:pPr>
    </w:p>
    <w:p w14:paraId="3A90BEB3" w14:textId="77777777" w:rsidR="00DB2C83" w:rsidRDefault="00DB2C83" w:rsidP="008C275C">
      <w:pPr>
        <w:rPr>
          <w:rFonts w:ascii="Arial CE" w:hAnsi="Arial CE"/>
          <w:b/>
          <w:bCs/>
          <w:sz w:val="20"/>
          <w:szCs w:val="28"/>
        </w:rPr>
      </w:pPr>
    </w:p>
    <w:p w14:paraId="016BF274" w14:textId="77777777" w:rsidR="008C275C" w:rsidRDefault="008C275C" w:rsidP="008C275C">
      <w:pPr>
        <w:rPr>
          <w:rFonts w:ascii="Arial CE" w:hAnsi="Arial CE"/>
          <w:b/>
          <w:bCs/>
          <w:sz w:val="20"/>
          <w:szCs w:val="28"/>
        </w:rPr>
      </w:pPr>
    </w:p>
    <w:p w14:paraId="59DE4AE1" w14:textId="7BCC98AC" w:rsidR="00594679" w:rsidRPr="00B73709" w:rsidRDefault="001E63A6" w:rsidP="001E63A6">
      <w:pPr>
        <w:pStyle w:val="Smlouva-slo0"/>
        <w:spacing w:before="0" w:line="240" w:lineRule="auto"/>
        <w:rPr>
          <w:rFonts w:ascii="Tahoma" w:hAnsi="Tahoma" w:cs="Tahoma"/>
          <w:snapToGrid/>
          <w:sz w:val="20"/>
        </w:rPr>
      </w:pPr>
      <w:r>
        <w:rPr>
          <w:rFonts w:ascii="Tahoma" w:hAnsi="Tahoma" w:cs="Tahoma"/>
          <w:b/>
          <w:snapToGrid/>
          <w:sz w:val="20"/>
        </w:rPr>
        <w:lastRenderedPageBreak/>
        <w:t>P</w:t>
      </w:r>
      <w:r w:rsidR="00B73709" w:rsidRPr="00EB5FDE">
        <w:rPr>
          <w:rFonts w:ascii="Tahoma" w:hAnsi="Tahoma" w:cs="Tahoma"/>
          <w:b/>
          <w:snapToGrid/>
          <w:sz w:val="20"/>
        </w:rPr>
        <w:t>říloha č. 2</w:t>
      </w:r>
      <w:r w:rsidR="00B73709">
        <w:rPr>
          <w:rFonts w:ascii="Tahoma" w:hAnsi="Tahoma" w:cs="Tahoma"/>
          <w:snapToGrid/>
          <w:sz w:val="20"/>
        </w:rPr>
        <w:t xml:space="preserve"> </w:t>
      </w:r>
      <w:r w:rsidR="00594679" w:rsidRPr="00B73709">
        <w:rPr>
          <w:rFonts w:ascii="Tahoma" w:hAnsi="Tahoma" w:cs="Tahoma"/>
          <w:b/>
          <w:snapToGrid/>
          <w:sz w:val="20"/>
        </w:rPr>
        <w:t xml:space="preserve">Vzor prohlášení </w:t>
      </w:r>
      <w:r w:rsidR="004D6269" w:rsidRPr="00B73709">
        <w:rPr>
          <w:rFonts w:ascii="Tahoma" w:hAnsi="Tahoma" w:cs="Tahoma"/>
          <w:b/>
          <w:snapToGrid/>
          <w:sz w:val="20"/>
        </w:rPr>
        <w:t xml:space="preserve">poddodavatelů </w:t>
      </w:r>
      <w:r w:rsidR="00725C4D" w:rsidRPr="00B73709">
        <w:rPr>
          <w:rFonts w:ascii="Tahoma" w:hAnsi="Tahoma" w:cs="Tahoma"/>
          <w:b/>
          <w:snapToGrid/>
          <w:sz w:val="20"/>
        </w:rPr>
        <w:t xml:space="preserve">zhotovitele </w:t>
      </w:r>
      <w:r w:rsidR="00594679" w:rsidRPr="00B73709">
        <w:rPr>
          <w:rFonts w:ascii="Tahoma" w:hAnsi="Tahoma" w:cs="Tahoma"/>
          <w:b/>
          <w:snapToGrid/>
          <w:sz w:val="20"/>
        </w:rPr>
        <w:t>o součinnosti s koordinátorem bezpečnosti a</w:t>
      </w:r>
      <w:r w:rsidR="00EA771A" w:rsidRPr="00B73709">
        <w:rPr>
          <w:rFonts w:ascii="Tahoma" w:hAnsi="Tahoma" w:cs="Tahoma"/>
          <w:b/>
          <w:snapToGrid/>
          <w:sz w:val="20"/>
        </w:rPr>
        <w:t> </w:t>
      </w:r>
      <w:r w:rsidR="00594679" w:rsidRPr="00B73709">
        <w:rPr>
          <w:rFonts w:ascii="Tahoma" w:hAnsi="Tahoma" w:cs="Tahoma"/>
          <w:b/>
          <w:snapToGrid/>
          <w:sz w:val="20"/>
        </w:rPr>
        <w:t>ochrany zdraví při práci na staveništi</w:t>
      </w:r>
    </w:p>
    <w:p w14:paraId="1EDFC292" w14:textId="77777777" w:rsidR="00725C4D" w:rsidRDefault="00725C4D" w:rsidP="00725C4D">
      <w:pPr>
        <w:pStyle w:val="Smlouva-slo0"/>
        <w:spacing w:before="0" w:line="276" w:lineRule="auto"/>
        <w:rPr>
          <w:rFonts w:ascii="Tahoma" w:hAnsi="Tahoma" w:cs="Tahoma"/>
          <w:b/>
          <w:i/>
          <w:snapToGrid/>
          <w:color w:val="FF0000"/>
          <w:sz w:val="20"/>
        </w:rPr>
      </w:pPr>
    </w:p>
    <w:p w14:paraId="3DC68FDA" w14:textId="3740FBB9" w:rsidR="00725C4D" w:rsidRPr="0007729D" w:rsidRDefault="00725C4D" w:rsidP="00725C4D">
      <w:pPr>
        <w:pStyle w:val="Smlouva-slo0"/>
        <w:spacing w:before="0" w:line="276" w:lineRule="auto"/>
        <w:jc w:val="center"/>
        <w:rPr>
          <w:rFonts w:ascii="Tahoma" w:hAnsi="Tahoma" w:cs="Tahoma"/>
          <w:b/>
          <w:i/>
          <w:snapToGrid/>
          <w:color w:val="FF0000"/>
          <w:sz w:val="20"/>
        </w:rPr>
      </w:pPr>
      <w:r w:rsidRPr="0007729D">
        <w:rPr>
          <w:rFonts w:ascii="Tahoma" w:hAnsi="Tahoma" w:cs="Tahoma"/>
          <w:b/>
          <w:i/>
          <w:snapToGrid/>
          <w:color w:val="FF0000"/>
          <w:sz w:val="20"/>
        </w:rPr>
        <w:t xml:space="preserve">(tento vzor prohlášení bude podepsán poddodavatelem zhotovitele a předán objednateli až </w:t>
      </w:r>
      <w:r w:rsidRPr="0007729D">
        <w:rPr>
          <w:rFonts w:ascii="Tahoma" w:hAnsi="Tahoma" w:cs="Tahoma"/>
          <w:b/>
          <w:i/>
          <w:color w:val="FF0000"/>
          <w:sz w:val="20"/>
        </w:rPr>
        <w:t xml:space="preserve">před zahájením plnění části díla tímto </w:t>
      </w:r>
      <w:r w:rsidRPr="001E63A6">
        <w:rPr>
          <w:rFonts w:ascii="Tahoma" w:hAnsi="Tahoma" w:cs="Tahoma"/>
          <w:b/>
          <w:i/>
          <w:color w:val="FF0000"/>
          <w:sz w:val="20"/>
        </w:rPr>
        <w:t>poddodavatelem</w:t>
      </w:r>
      <w:r w:rsidRPr="001E63A6">
        <w:rPr>
          <w:rFonts w:ascii="Tahoma" w:hAnsi="Tahoma" w:cs="Tahoma"/>
          <w:b/>
          <w:i/>
          <w:snapToGrid/>
          <w:color w:val="FF0000"/>
          <w:sz w:val="20"/>
        </w:rPr>
        <w:t>, viz čl. IX. bod 9. a 10.)</w:t>
      </w:r>
    </w:p>
    <w:p w14:paraId="3FEB7B25" w14:textId="7A2C9E7A" w:rsidR="00594679" w:rsidRPr="00B73709" w:rsidRDefault="00594679" w:rsidP="4D7148F0">
      <w:pPr>
        <w:pStyle w:val="Smlouva-slo0"/>
        <w:spacing w:before="360" w:line="240" w:lineRule="auto"/>
        <w:jc w:val="center"/>
        <w:rPr>
          <w:rFonts w:ascii="Tahoma" w:hAnsi="Tahoma" w:cs="Tahoma"/>
          <w:b/>
          <w:bCs/>
          <w:snapToGrid/>
          <w:sz w:val="20"/>
        </w:rPr>
      </w:pPr>
      <w:r w:rsidRPr="00B73709">
        <w:rPr>
          <w:rFonts w:ascii="Tahoma" w:hAnsi="Tahoma" w:cs="Tahoma"/>
          <w:b/>
          <w:bCs/>
          <w:snapToGrid/>
          <w:sz w:val="20"/>
        </w:rPr>
        <w:t xml:space="preserve">Prohlášení </w:t>
      </w:r>
      <w:r w:rsidR="00725C4D" w:rsidRPr="00B73709">
        <w:rPr>
          <w:rFonts w:ascii="Tahoma" w:hAnsi="Tahoma" w:cs="Tahoma"/>
          <w:b/>
          <w:bCs/>
          <w:snapToGrid/>
          <w:sz w:val="20"/>
        </w:rPr>
        <w:t xml:space="preserve">poddodavatele </w:t>
      </w:r>
      <w:r w:rsidRPr="00B73709">
        <w:rPr>
          <w:rFonts w:ascii="Tahoma" w:hAnsi="Tahoma" w:cs="Tahoma"/>
          <w:b/>
          <w:bCs/>
          <w:snapToGrid/>
          <w:sz w:val="20"/>
        </w:rPr>
        <w:t>zhotovitele o součinnosti s koordinátorem bezpečnosti a</w:t>
      </w:r>
      <w:r w:rsidR="00EA771A" w:rsidRPr="00B73709">
        <w:rPr>
          <w:rFonts w:ascii="Tahoma" w:hAnsi="Tahoma" w:cs="Tahoma"/>
          <w:b/>
          <w:bCs/>
          <w:snapToGrid/>
          <w:sz w:val="20"/>
        </w:rPr>
        <w:t> </w:t>
      </w:r>
      <w:r w:rsidRPr="00B73709">
        <w:rPr>
          <w:rFonts w:ascii="Tahoma" w:hAnsi="Tahoma" w:cs="Tahoma"/>
          <w:b/>
          <w:bCs/>
          <w:snapToGrid/>
          <w:sz w:val="20"/>
        </w:rPr>
        <w:t>ochrany zdraví při práci na staveništi</w:t>
      </w:r>
    </w:p>
    <w:p w14:paraId="47E01960" w14:textId="182D02AD" w:rsidR="00594679" w:rsidRPr="00B73709" w:rsidRDefault="00EA771A" w:rsidP="4D7148F0">
      <w:pPr>
        <w:pStyle w:val="Smlouva-slo0"/>
        <w:spacing w:before="240" w:line="240" w:lineRule="auto"/>
        <w:rPr>
          <w:rFonts w:ascii="Tahoma" w:hAnsi="Tahoma" w:cs="Tahoma"/>
          <w:snapToGrid/>
          <w:sz w:val="20"/>
        </w:rPr>
      </w:pPr>
      <w:r w:rsidRPr="00B73709">
        <w:rPr>
          <w:rFonts w:ascii="Tahoma" w:hAnsi="Tahoma" w:cs="Tahoma"/>
          <w:snapToGrid/>
          <w:sz w:val="20"/>
        </w:rPr>
        <w:t>V souladu se zákonem č. 309/2006 </w:t>
      </w:r>
      <w:r w:rsidR="00594679" w:rsidRPr="00B73709">
        <w:rPr>
          <w:rFonts w:ascii="Tahoma" w:hAnsi="Tahoma" w:cs="Tahoma"/>
          <w:snapToGrid/>
          <w:sz w:val="20"/>
        </w:rPr>
        <w:t>Sb., kterým se upravují další požadavky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práci v</w:t>
      </w:r>
      <w:r w:rsidRPr="00B73709">
        <w:rPr>
          <w:rFonts w:ascii="Tahoma" w:hAnsi="Tahoma" w:cs="Tahoma"/>
          <w:snapToGrid/>
          <w:sz w:val="20"/>
        </w:rPr>
        <w:t> </w:t>
      </w:r>
      <w:r w:rsidR="00594679" w:rsidRPr="00B73709">
        <w:rPr>
          <w:rFonts w:ascii="Tahoma" w:hAnsi="Tahoma" w:cs="Tahoma"/>
          <w:snapToGrid/>
          <w:sz w:val="20"/>
        </w:rPr>
        <w:t>pracovněprávních vztazích a</w:t>
      </w:r>
      <w:r w:rsidRPr="00B73709">
        <w:rPr>
          <w:rFonts w:ascii="Tahoma" w:hAnsi="Tahoma" w:cs="Tahoma"/>
          <w:snapToGrid/>
          <w:sz w:val="20"/>
        </w:rPr>
        <w:t> </w:t>
      </w:r>
      <w:r w:rsidR="00594679" w:rsidRPr="00B73709">
        <w:rPr>
          <w:rFonts w:ascii="Tahoma" w:hAnsi="Tahoma" w:cs="Tahoma"/>
          <w:snapToGrid/>
          <w:sz w:val="20"/>
        </w:rPr>
        <w:t>o</w:t>
      </w:r>
      <w:r w:rsidRPr="00B73709">
        <w:rPr>
          <w:rFonts w:ascii="Tahoma" w:hAnsi="Tahoma" w:cs="Tahoma"/>
          <w:snapToGrid/>
          <w:sz w:val="20"/>
        </w:rPr>
        <w:t> </w:t>
      </w:r>
      <w:r w:rsidR="00594679" w:rsidRPr="00B73709">
        <w:rPr>
          <w:rFonts w:ascii="Tahoma" w:hAnsi="Tahoma" w:cs="Tahoma"/>
          <w:snapToGrid/>
          <w:sz w:val="20"/>
        </w:rPr>
        <w:t>zajištění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činnosti nebo poskytování služeb mimo pracovněprávní vztahy (zákon o zajištění</w:t>
      </w:r>
      <w:r w:rsidRPr="00B73709">
        <w:rPr>
          <w:rFonts w:ascii="Tahoma" w:hAnsi="Tahoma" w:cs="Tahoma"/>
          <w:snapToGrid/>
          <w:sz w:val="20"/>
        </w:rPr>
        <w:t xml:space="preserve"> dalších podmínek bezpečnosti a ochrany zdraví při </w:t>
      </w:r>
      <w:r w:rsidR="00594679" w:rsidRPr="00B73709">
        <w:rPr>
          <w:rFonts w:ascii="Tahoma" w:hAnsi="Tahoma" w:cs="Tahoma"/>
          <w:snapToGrid/>
          <w:sz w:val="20"/>
        </w:rPr>
        <w:t>práci), ve</w:t>
      </w:r>
      <w:r w:rsidRPr="00B73709">
        <w:rPr>
          <w:rFonts w:ascii="Tahoma" w:hAnsi="Tahoma" w:cs="Tahoma"/>
          <w:snapToGrid/>
          <w:sz w:val="20"/>
        </w:rPr>
        <w:t> </w:t>
      </w:r>
      <w:r w:rsidR="00594679" w:rsidRPr="00B73709">
        <w:rPr>
          <w:rFonts w:ascii="Tahoma" w:hAnsi="Tahoma" w:cs="Tahoma"/>
          <w:snapToGrid/>
          <w:sz w:val="20"/>
        </w:rPr>
        <w:t>znění pozdějších předpisů se</w:t>
      </w:r>
      <w:r w:rsidRPr="00B73709">
        <w:rPr>
          <w:rFonts w:ascii="Tahoma" w:hAnsi="Tahoma" w:cs="Tahoma"/>
          <w:snapToGrid/>
          <w:sz w:val="20"/>
        </w:rPr>
        <w:t> </w:t>
      </w:r>
      <w:r w:rsidR="00594679" w:rsidRPr="00B73709">
        <w:rPr>
          <w:rFonts w:ascii="Tahoma" w:hAnsi="Tahoma" w:cs="Tahoma"/>
          <w:snapToGrid/>
          <w:sz w:val="20"/>
        </w:rPr>
        <w:t>zhotovitel ………………………………………………………………</w:t>
      </w:r>
      <w:r w:rsidRPr="00B73709">
        <w:rPr>
          <w:rFonts w:ascii="Tahoma" w:hAnsi="Tahoma" w:cs="Tahoma"/>
          <w:snapToGrid/>
          <w:sz w:val="20"/>
        </w:rPr>
        <w:t xml:space="preserve"> </w:t>
      </w:r>
      <w:r w:rsidR="00594679" w:rsidRPr="00B73709">
        <w:rPr>
          <w:rFonts w:ascii="Tahoma" w:hAnsi="Tahoma" w:cs="Tahoma"/>
          <w:i/>
          <w:iCs/>
          <w:snapToGrid/>
          <w:sz w:val="20"/>
        </w:rPr>
        <w:t>(název, sídlo, IČ</w:t>
      </w:r>
      <w:r w:rsidR="00DD3629" w:rsidRPr="00B73709">
        <w:rPr>
          <w:rFonts w:ascii="Tahoma" w:hAnsi="Tahoma" w:cs="Tahoma"/>
          <w:i/>
          <w:iCs/>
          <w:snapToGrid/>
          <w:sz w:val="20"/>
        </w:rPr>
        <w:t>O</w:t>
      </w:r>
      <w:r w:rsidR="00594679" w:rsidRPr="00B73709">
        <w:rPr>
          <w:rFonts w:ascii="Tahoma" w:hAnsi="Tahoma" w:cs="Tahoma"/>
          <w:i/>
          <w:iCs/>
          <w:snapToGrid/>
          <w:sz w:val="20"/>
        </w:rPr>
        <w:t>)</w:t>
      </w:r>
      <w:r w:rsidR="00594679" w:rsidRPr="00B73709">
        <w:rPr>
          <w:rFonts w:ascii="Tahoma" w:hAnsi="Tahoma" w:cs="Tahoma"/>
          <w:snapToGrid/>
          <w:sz w:val="20"/>
        </w:rPr>
        <w:t xml:space="preserve"> zavazuje k součinnosti s koordinátorem bezpečnosti a ochrany zdraví při</w:t>
      </w:r>
      <w:r w:rsidR="005D2F87" w:rsidRPr="00B73709">
        <w:rPr>
          <w:rFonts w:ascii="Tahoma" w:hAnsi="Tahoma" w:cs="Tahoma"/>
          <w:snapToGrid/>
          <w:sz w:val="20"/>
        </w:rPr>
        <w:t> </w:t>
      </w:r>
      <w:r w:rsidR="00594679" w:rsidRPr="00B73709">
        <w:rPr>
          <w:rFonts w:ascii="Tahoma" w:hAnsi="Tahoma" w:cs="Tahoma"/>
          <w:snapToGrid/>
          <w:sz w:val="20"/>
        </w:rPr>
        <w:t>práci na</w:t>
      </w:r>
      <w:r w:rsidR="005D2F87" w:rsidRPr="00B73709">
        <w:rPr>
          <w:rFonts w:ascii="Tahoma" w:hAnsi="Tahoma" w:cs="Tahoma"/>
          <w:snapToGrid/>
          <w:sz w:val="20"/>
        </w:rPr>
        <w:t> </w:t>
      </w:r>
      <w:r w:rsidR="00594679" w:rsidRPr="00B73709">
        <w:rPr>
          <w:rFonts w:ascii="Tahoma" w:hAnsi="Tahoma" w:cs="Tahoma"/>
          <w:snapToGrid/>
          <w:sz w:val="20"/>
        </w:rPr>
        <w:t>staveništi</w:t>
      </w:r>
      <w:r w:rsidR="00544FEB" w:rsidRPr="00B73709">
        <w:rPr>
          <w:rFonts w:ascii="Tahoma" w:hAnsi="Tahoma" w:cs="Tahoma"/>
          <w:snapToGrid/>
          <w:sz w:val="20"/>
        </w:rPr>
        <w:t xml:space="preserve"> (dále jen „koordinátor BOZP“) </w:t>
      </w:r>
      <w:r w:rsidR="00594679" w:rsidRPr="00B73709">
        <w:rPr>
          <w:rFonts w:ascii="Tahoma" w:hAnsi="Tahoma" w:cs="Tahoma"/>
          <w:snapToGrid/>
          <w:sz w:val="20"/>
        </w:rPr>
        <w:t>při realizaci stavby „</w:t>
      </w:r>
      <w:r w:rsidR="00804E92">
        <w:rPr>
          <w:rFonts w:ascii="Tahoma" w:hAnsi="Tahoma" w:cs="Tahoma"/>
          <w:i/>
          <w:iCs/>
          <w:snapToGrid/>
          <w:sz w:val="20"/>
        </w:rPr>
        <w:t>Vybudování zubní laboratoře v budově G SZZ Krnov</w:t>
      </w:r>
      <w:r w:rsidR="00594679" w:rsidRPr="00B73709">
        <w:rPr>
          <w:rFonts w:ascii="Tahoma" w:hAnsi="Tahoma" w:cs="Tahoma"/>
          <w:snapToGrid/>
          <w:sz w:val="20"/>
        </w:rPr>
        <w:t>“, jejímž objednatelem je</w:t>
      </w:r>
      <w:r w:rsidR="00763AAA" w:rsidRPr="00B73709">
        <w:rPr>
          <w:rFonts w:ascii="Tahoma" w:hAnsi="Tahoma" w:cs="Tahoma"/>
          <w:snapToGrid/>
          <w:sz w:val="20"/>
        </w:rPr>
        <w:t xml:space="preserve"> </w:t>
      </w:r>
      <w:r w:rsidR="00F96B39" w:rsidRPr="00B73709">
        <w:rPr>
          <w:rFonts w:ascii="Tahoma" w:hAnsi="Tahoma" w:cs="Tahoma"/>
          <w:snapToGrid/>
          <w:sz w:val="20"/>
        </w:rPr>
        <w:t>Sdružené zdravotnické</w:t>
      </w:r>
      <w:r w:rsidR="00B73709" w:rsidRPr="00B73709">
        <w:rPr>
          <w:rFonts w:ascii="Tahoma" w:hAnsi="Tahoma" w:cs="Tahoma"/>
          <w:snapToGrid/>
          <w:sz w:val="20"/>
        </w:rPr>
        <w:t xml:space="preserve"> zařízení Krnov, příspěvková organizace.</w:t>
      </w:r>
    </w:p>
    <w:p w14:paraId="7B3A5708" w14:textId="77777777" w:rsidR="00594679" w:rsidRPr="00B73709" w:rsidRDefault="00594679" w:rsidP="4D7148F0">
      <w:pPr>
        <w:pStyle w:val="Smlouva-slo0"/>
        <w:spacing w:before="240" w:line="240" w:lineRule="auto"/>
        <w:rPr>
          <w:rFonts w:ascii="Tahoma" w:hAnsi="Tahoma" w:cs="Tahoma"/>
          <w:snapToGrid/>
          <w:sz w:val="20"/>
        </w:rPr>
      </w:pPr>
      <w:r w:rsidRPr="00B73709">
        <w:rPr>
          <w:rFonts w:ascii="Tahoma" w:hAnsi="Tahoma" w:cs="Tahoma"/>
          <w:snapToGrid/>
          <w:sz w:val="20"/>
        </w:rPr>
        <w:t xml:space="preserve">Zhotovitel rovněž prohlašuje, že písemně zaváže k součinnosti s koordinátorem BOZP všechny své </w:t>
      </w:r>
      <w:r w:rsidR="004D6269" w:rsidRPr="00B73709">
        <w:rPr>
          <w:rFonts w:ascii="Tahoma" w:hAnsi="Tahoma" w:cs="Tahoma"/>
          <w:snapToGrid/>
          <w:sz w:val="20"/>
        </w:rPr>
        <w:t xml:space="preserve">poddodavatele </w:t>
      </w:r>
      <w:r w:rsidRPr="00B73709">
        <w:rPr>
          <w:rFonts w:ascii="Tahoma" w:hAnsi="Tahoma" w:cs="Tahoma"/>
          <w:snapToGrid/>
          <w:sz w:val="20"/>
        </w:rPr>
        <w:t>a</w:t>
      </w:r>
      <w:r w:rsidR="005D2F87" w:rsidRPr="00B73709">
        <w:rPr>
          <w:rFonts w:ascii="Tahoma" w:hAnsi="Tahoma" w:cs="Tahoma"/>
          <w:snapToGrid/>
          <w:sz w:val="20"/>
        </w:rPr>
        <w:t> </w:t>
      </w:r>
      <w:r w:rsidRPr="00B73709">
        <w:rPr>
          <w:rFonts w:ascii="Tahoma" w:hAnsi="Tahoma" w:cs="Tahoma"/>
          <w:snapToGrid/>
          <w:sz w:val="20"/>
        </w:rPr>
        <w:t>osoby, které budou provádět činnosti na staveništi.</w:t>
      </w:r>
    </w:p>
    <w:p w14:paraId="0829C1F9" w14:textId="77777777" w:rsidR="00594679" w:rsidRPr="00B73709" w:rsidRDefault="00A673E7" w:rsidP="4D7148F0">
      <w:pPr>
        <w:pStyle w:val="Smlouva-slo0"/>
        <w:spacing w:before="240" w:line="240" w:lineRule="auto"/>
        <w:rPr>
          <w:rFonts w:ascii="Tahoma" w:hAnsi="Tahoma" w:cs="Tahoma"/>
          <w:snapToGrid/>
          <w:sz w:val="20"/>
        </w:rPr>
      </w:pPr>
      <w:r w:rsidRPr="00B73709">
        <w:rPr>
          <w:rFonts w:ascii="Tahoma" w:hAnsi="Tahoma" w:cs="Tahoma"/>
          <w:snapToGrid/>
          <w:sz w:val="20"/>
        </w:rPr>
        <w:t>Zhotovitel se rovněž zavazuje plnit veškeré povinnosti, které mu u</w:t>
      </w:r>
      <w:r w:rsidR="005D2F87" w:rsidRPr="00B73709">
        <w:rPr>
          <w:rFonts w:ascii="Tahoma" w:hAnsi="Tahoma" w:cs="Tahoma"/>
          <w:snapToGrid/>
          <w:sz w:val="20"/>
        </w:rPr>
        <w:t>kládá uvedený zákon č. 309/2006 </w:t>
      </w:r>
      <w:r w:rsidRPr="00B73709">
        <w:rPr>
          <w:rFonts w:ascii="Tahoma" w:hAnsi="Tahoma" w:cs="Tahoma"/>
          <w:snapToGrid/>
          <w:sz w:val="20"/>
        </w:rPr>
        <w:t>Sb., zejména povinnost dodržování plánu bezpečnosti a ochrany zdraví při</w:t>
      </w:r>
      <w:r w:rsidR="005D2F87" w:rsidRPr="00B73709">
        <w:rPr>
          <w:rFonts w:ascii="Tahoma" w:hAnsi="Tahoma" w:cs="Tahoma"/>
          <w:snapToGrid/>
          <w:sz w:val="20"/>
        </w:rPr>
        <w:t> </w:t>
      </w:r>
      <w:r w:rsidRPr="00B73709">
        <w:rPr>
          <w:rFonts w:ascii="Tahoma" w:hAnsi="Tahoma" w:cs="Tahoma"/>
          <w:snapToGrid/>
          <w:sz w:val="20"/>
        </w:rPr>
        <w:t>práci na</w:t>
      </w:r>
      <w:r w:rsidR="005D2F87" w:rsidRPr="00B73709">
        <w:rPr>
          <w:rFonts w:ascii="Tahoma" w:hAnsi="Tahoma" w:cs="Tahoma"/>
          <w:snapToGrid/>
          <w:sz w:val="20"/>
        </w:rPr>
        <w:t> </w:t>
      </w:r>
      <w:r w:rsidRPr="00B73709">
        <w:rPr>
          <w:rFonts w:ascii="Tahoma" w:hAnsi="Tahoma" w:cs="Tahoma"/>
          <w:snapToGrid/>
          <w:sz w:val="20"/>
        </w:rPr>
        <w:t>staveništi (dále též „BOZP“), povinnost zúčastňovat se zpracování plánu BOZP a</w:t>
      </w:r>
      <w:r w:rsidR="005D2F87" w:rsidRPr="00B73709">
        <w:rPr>
          <w:rFonts w:ascii="Tahoma" w:hAnsi="Tahoma" w:cs="Tahoma"/>
          <w:snapToGrid/>
          <w:sz w:val="20"/>
        </w:rPr>
        <w:t> </w:t>
      </w:r>
      <w:r w:rsidRPr="00B73709">
        <w:rPr>
          <w:rFonts w:ascii="Tahoma" w:hAnsi="Tahoma" w:cs="Tahoma"/>
          <w:snapToGrid/>
          <w:sz w:val="20"/>
        </w:rPr>
        <w:t>všech jeho aktualizací, povinnost účasti na</w:t>
      </w:r>
      <w:r w:rsidR="005D2F87" w:rsidRPr="00B73709">
        <w:rPr>
          <w:rFonts w:ascii="Tahoma" w:hAnsi="Tahoma" w:cs="Tahoma"/>
          <w:snapToGrid/>
          <w:sz w:val="20"/>
        </w:rPr>
        <w:t> </w:t>
      </w:r>
      <w:r w:rsidRPr="00B73709">
        <w:rPr>
          <w:rFonts w:ascii="Tahoma" w:hAnsi="Tahoma" w:cs="Tahoma"/>
          <w:snapToGrid/>
          <w:sz w:val="20"/>
        </w:rPr>
        <w:t>kontrolních dnech BOZP a</w:t>
      </w:r>
      <w:r w:rsidR="005D2F87" w:rsidRPr="00B73709">
        <w:rPr>
          <w:rFonts w:ascii="Tahoma" w:hAnsi="Tahoma" w:cs="Tahoma"/>
          <w:snapToGrid/>
          <w:sz w:val="20"/>
        </w:rPr>
        <w:t> </w:t>
      </w:r>
      <w:r w:rsidRPr="00B73709">
        <w:rPr>
          <w:rFonts w:ascii="Tahoma" w:hAnsi="Tahoma" w:cs="Tahoma"/>
          <w:snapToGrid/>
          <w:sz w:val="20"/>
        </w:rPr>
        <w:t>dodržování pokynů koordinátora BOZP na staveništi.</w:t>
      </w:r>
    </w:p>
    <w:p w14:paraId="45032EDF"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V</w:t>
      </w:r>
      <w:r w:rsidR="005D2F87" w:rsidRPr="00B73709">
        <w:rPr>
          <w:rFonts w:ascii="Tahoma" w:hAnsi="Tahoma" w:cs="Tahoma"/>
          <w:snapToGrid/>
          <w:sz w:val="20"/>
        </w:rPr>
        <w:t> </w:t>
      </w:r>
      <w:r w:rsidRPr="00B73709">
        <w:rPr>
          <w:rFonts w:ascii="Tahoma" w:hAnsi="Tahoma" w:cs="Tahoma"/>
          <w:snapToGrid/>
          <w:sz w:val="20"/>
        </w:rPr>
        <w:t>…………………… dne</w:t>
      </w:r>
      <w:r w:rsidR="005D2F87" w:rsidRPr="00B73709">
        <w:rPr>
          <w:rFonts w:ascii="Tahoma" w:hAnsi="Tahoma" w:cs="Tahoma"/>
          <w:snapToGrid/>
          <w:sz w:val="20"/>
        </w:rPr>
        <w:t> </w:t>
      </w:r>
      <w:r w:rsidRPr="00B73709">
        <w:rPr>
          <w:rFonts w:ascii="Tahoma" w:hAnsi="Tahoma" w:cs="Tahoma"/>
          <w:snapToGrid/>
          <w:sz w:val="20"/>
        </w:rPr>
        <w:t>………………</w:t>
      </w:r>
    </w:p>
    <w:p w14:paraId="2629EA71"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za zhotovitele:</w:t>
      </w:r>
    </w:p>
    <w:p w14:paraId="3113CB31" w14:textId="77777777" w:rsidR="00594679" w:rsidRPr="00B73709" w:rsidRDefault="00594679" w:rsidP="4D7148F0">
      <w:pPr>
        <w:rPr>
          <w:rFonts w:ascii="Tahoma" w:hAnsi="Tahoma" w:cs="Tahoma"/>
          <w:i/>
          <w:iCs/>
          <w:sz w:val="20"/>
          <w:szCs w:val="20"/>
        </w:rPr>
      </w:pPr>
      <w:r w:rsidRPr="00B73709">
        <w:rPr>
          <w:rFonts w:ascii="Tahoma" w:hAnsi="Tahoma" w:cs="Tahoma"/>
          <w:i/>
          <w:iCs/>
          <w:sz w:val="20"/>
          <w:szCs w:val="20"/>
        </w:rPr>
        <w:t>jméno příjmení, funkce</w:t>
      </w:r>
    </w:p>
    <w:p w14:paraId="5F66DDFB" w14:textId="33269187" w:rsidR="00594679" w:rsidRDefault="00594679" w:rsidP="4D7148F0">
      <w:pPr>
        <w:pStyle w:val="Smlouva-slo0"/>
        <w:spacing w:before="720" w:line="240" w:lineRule="auto"/>
        <w:rPr>
          <w:rFonts w:ascii="Tahoma" w:hAnsi="Tahoma" w:cs="Tahoma"/>
          <w:snapToGrid/>
          <w:sz w:val="20"/>
        </w:rPr>
      </w:pPr>
      <w:r w:rsidRPr="00B73709">
        <w:rPr>
          <w:rFonts w:ascii="Tahoma" w:hAnsi="Tahoma" w:cs="Tahoma"/>
          <w:snapToGrid/>
          <w:sz w:val="20"/>
        </w:rPr>
        <w:t>…………………………</w:t>
      </w:r>
      <w:r w:rsidR="005D2F87" w:rsidRPr="00B73709">
        <w:rPr>
          <w:rFonts w:ascii="Tahoma" w:hAnsi="Tahoma" w:cs="Tahoma"/>
          <w:snapToGrid/>
          <w:sz w:val="20"/>
        </w:rPr>
        <w:t>………</w:t>
      </w:r>
    </w:p>
    <w:p w14:paraId="69A9C267" w14:textId="456A5C3A" w:rsidR="00EB5FDE" w:rsidRDefault="00EB5FDE" w:rsidP="4D7148F0">
      <w:pPr>
        <w:pStyle w:val="Smlouva-slo0"/>
        <w:spacing w:before="720" w:line="240" w:lineRule="auto"/>
        <w:rPr>
          <w:rFonts w:ascii="Tahoma" w:hAnsi="Tahoma" w:cs="Tahoma"/>
          <w:snapToGrid/>
          <w:sz w:val="20"/>
        </w:rPr>
      </w:pPr>
    </w:p>
    <w:p w14:paraId="1C61097F" w14:textId="70D47D32" w:rsidR="00EB5FDE" w:rsidRDefault="00EB5FDE" w:rsidP="4D7148F0">
      <w:pPr>
        <w:pStyle w:val="Smlouva-slo0"/>
        <w:spacing w:before="720" w:line="240" w:lineRule="auto"/>
        <w:rPr>
          <w:rFonts w:ascii="Tahoma" w:hAnsi="Tahoma" w:cs="Tahoma"/>
          <w:snapToGrid/>
          <w:sz w:val="20"/>
        </w:rPr>
      </w:pPr>
    </w:p>
    <w:p w14:paraId="22D3CA12" w14:textId="21CACFB1" w:rsidR="00EB5FDE" w:rsidRDefault="00EB5FDE" w:rsidP="4D7148F0">
      <w:pPr>
        <w:pStyle w:val="Smlouva-slo0"/>
        <w:spacing w:before="720" w:line="240" w:lineRule="auto"/>
        <w:rPr>
          <w:rFonts w:ascii="Tahoma" w:hAnsi="Tahoma" w:cs="Tahoma"/>
          <w:snapToGrid/>
          <w:sz w:val="20"/>
        </w:rPr>
      </w:pPr>
    </w:p>
    <w:p w14:paraId="7C8E78FD" w14:textId="68BA6E4B" w:rsidR="00EB5FDE" w:rsidRDefault="00EB5FDE" w:rsidP="4D7148F0">
      <w:pPr>
        <w:pStyle w:val="Smlouva-slo0"/>
        <w:spacing w:before="720" w:line="240" w:lineRule="auto"/>
        <w:rPr>
          <w:rFonts w:ascii="Tahoma" w:hAnsi="Tahoma" w:cs="Tahoma"/>
          <w:snapToGrid/>
          <w:sz w:val="20"/>
        </w:rPr>
      </w:pPr>
    </w:p>
    <w:p w14:paraId="53262B48" w14:textId="5DF0BB7B" w:rsidR="00EB5FDE" w:rsidRDefault="00DB2C83" w:rsidP="00DB2C83">
      <w:pPr>
        <w:pStyle w:val="Smlouva-slo0"/>
        <w:tabs>
          <w:tab w:val="left" w:pos="930"/>
        </w:tabs>
        <w:spacing w:before="720" w:line="240" w:lineRule="auto"/>
        <w:rPr>
          <w:rFonts w:ascii="Tahoma" w:hAnsi="Tahoma" w:cs="Tahoma"/>
          <w:snapToGrid/>
          <w:sz w:val="20"/>
        </w:rPr>
      </w:pPr>
      <w:r>
        <w:rPr>
          <w:rFonts w:ascii="Tahoma" w:hAnsi="Tahoma" w:cs="Tahoma"/>
          <w:snapToGrid/>
          <w:sz w:val="20"/>
        </w:rPr>
        <w:tab/>
      </w:r>
    </w:p>
    <w:p w14:paraId="0DEB9B72" w14:textId="77777777" w:rsidR="00EB5FDE" w:rsidRDefault="00EB5FDE" w:rsidP="00EB5FDE">
      <w:pPr>
        <w:pStyle w:val="Smlouva-slo0"/>
        <w:tabs>
          <w:tab w:val="left" w:pos="1701"/>
        </w:tabs>
        <w:spacing w:after="120" w:line="240" w:lineRule="auto"/>
        <w:ind w:left="1701" w:hanging="1344"/>
        <w:rPr>
          <w:rFonts w:ascii="Tahoma" w:hAnsi="Tahoma" w:cs="Tahoma"/>
          <w:b/>
          <w:snapToGrid/>
          <w:sz w:val="20"/>
        </w:rPr>
      </w:pPr>
      <w:r w:rsidRPr="00EB5FDE">
        <w:rPr>
          <w:rFonts w:ascii="Tahoma" w:hAnsi="Tahoma" w:cs="Tahoma"/>
          <w:b/>
          <w:snapToGrid/>
          <w:sz w:val="20"/>
        </w:rPr>
        <w:lastRenderedPageBreak/>
        <w:t>Příloha č. 3: Seznam poddodavatelů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066"/>
        <w:gridCol w:w="2066"/>
        <w:gridCol w:w="2929"/>
        <w:gridCol w:w="2126"/>
      </w:tblGrid>
      <w:tr w:rsidR="001B7183" w:rsidRPr="001B7183" w14:paraId="639A1C35" w14:textId="77777777" w:rsidTr="00572C3B">
        <w:trPr>
          <w:trHeight w:val="473"/>
        </w:trPr>
        <w:tc>
          <w:tcPr>
            <w:tcW w:w="447" w:type="dxa"/>
          </w:tcPr>
          <w:p w14:paraId="160DDF88" w14:textId="77777777" w:rsidR="001B7183" w:rsidRPr="001B7183" w:rsidRDefault="001B7183" w:rsidP="00F82C46">
            <w:pPr>
              <w:rPr>
                <w:rFonts w:ascii="Tahoma" w:hAnsi="Tahoma" w:cs="Tahoma"/>
                <w:b/>
                <w:sz w:val="18"/>
                <w:szCs w:val="18"/>
              </w:rPr>
            </w:pPr>
          </w:p>
        </w:tc>
        <w:tc>
          <w:tcPr>
            <w:tcW w:w="2066" w:type="dxa"/>
          </w:tcPr>
          <w:p w14:paraId="2D4526DE" w14:textId="77777777" w:rsidR="001B7183" w:rsidRPr="001B7183" w:rsidRDefault="001B7183" w:rsidP="00F82C46">
            <w:pPr>
              <w:rPr>
                <w:rFonts w:ascii="Tahoma" w:hAnsi="Tahoma" w:cs="Tahoma"/>
                <w:b/>
                <w:sz w:val="18"/>
                <w:szCs w:val="18"/>
              </w:rPr>
            </w:pPr>
          </w:p>
        </w:tc>
        <w:tc>
          <w:tcPr>
            <w:tcW w:w="2066" w:type="dxa"/>
          </w:tcPr>
          <w:p w14:paraId="50F0F0E8" w14:textId="77777777" w:rsidR="001B7183" w:rsidRPr="001B7183" w:rsidRDefault="001B7183" w:rsidP="00F82C46">
            <w:pPr>
              <w:rPr>
                <w:rFonts w:ascii="Tahoma" w:hAnsi="Tahoma" w:cs="Tahoma"/>
                <w:b/>
                <w:sz w:val="18"/>
                <w:szCs w:val="18"/>
              </w:rPr>
            </w:pPr>
          </w:p>
        </w:tc>
        <w:tc>
          <w:tcPr>
            <w:tcW w:w="2929" w:type="dxa"/>
            <w:shd w:val="clear" w:color="auto" w:fill="D9D9D9" w:themeFill="background1" w:themeFillShade="D9"/>
          </w:tcPr>
          <w:p w14:paraId="4656E174" w14:textId="77777777" w:rsidR="001B7183" w:rsidRPr="001B7183" w:rsidRDefault="001B7183" w:rsidP="00F82C46">
            <w:pPr>
              <w:rPr>
                <w:rFonts w:ascii="Tahoma" w:hAnsi="Tahoma" w:cs="Tahoma"/>
                <w:sz w:val="18"/>
                <w:szCs w:val="18"/>
              </w:rPr>
            </w:pPr>
          </w:p>
          <w:p w14:paraId="0E13EB92" w14:textId="77777777" w:rsidR="001B7183" w:rsidRPr="001B7183" w:rsidRDefault="001B7183" w:rsidP="00F82C46">
            <w:pPr>
              <w:rPr>
                <w:rFonts w:ascii="Tahoma" w:hAnsi="Tahoma" w:cs="Tahoma"/>
                <w:b/>
                <w:sz w:val="18"/>
                <w:szCs w:val="18"/>
              </w:rPr>
            </w:pPr>
            <w:r w:rsidRPr="001B7183">
              <w:rPr>
                <w:rFonts w:ascii="Tahoma" w:hAnsi="Tahoma" w:cs="Tahoma"/>
                <w:b/>
                <w:sz w:val="18"/>
                <w:szCs w:val="18"/>
              </w:rPr>
              <w:t>Část plnění VZ, kterou hodlá dodavatel zadat poddodavateli</w:t>
            </w:r>
          </w:p>
        </w:tc>
        <w:tc>
          <w:tcPr>
            <w:tcW w:w="2126" w:type="dxa"/>
            <w:shd w:val="clear" w:color="auto" w:fill="D9D9D9" w:themeFill="background1" w:themeFillShade="D9"/>
          </w:tcPr>
          <w:p w14:paraId="2D40FE02" w14:textId="77777777" w:rsidR="001B7183" w:rsidRPr="001B7183" w:rsidRDefault="001B7183" w:rsidP="00F82C46">
            <w:pPr>
              <w:jc w:val="center"/>
              <w:rPr>
                <w:rFonts w:ascii="Tahoma" w:hAnsi="Tahoma" w:cs="Tahoma"/>
                <w:sz w:val="18"/>
                <w:szCs w:val="18"/>
              </w:rPr>
            </w:pPr>
          </w:p>
          <w:p w14:paraId="315D4E85" w14:textId="6422DD95" w:rsidR="001B7183" w:rsidRPr="001B7183" w:rsidRDefault="001B7183" w:rsidP="00F82C46">
            <w:pPr>
              <w:jc w:val="center"/>
              <w:rPr>
                <w:rFonts w:ascii="Tahoma" w:hAnsi="Tahoma" w:cs="Tahoma"/>
                <w:b/>
                <w:sz w:val="18"/>
                <w:szCs w:val="18"/>
              </w:rPr>
            </w:pPr>
            <w:r w:rsidRPr="001B7183">
              <w:rPr>
                <w:rFonts w:ascii="Tahoma" w:hAnsi="Tahoma" w:cs="Tahoma"/>
                <w:b/>
                <w:sz w:val="18"/>
                <w:szCs w:val="18"/>
              </w:rPr>
              <w:t xml:space="preserve">% podíl na plnění VZ </w:t>
            </w:r>
            <w:r w:rsidR="00572C3B">
              <w:rPr>
                <w:rFonts w:ascii="Tahoma" w:hAnsi="Tahoma" w:cs="Tahoma"/>
                <w:b/>
                <w:sz w:val="18"/>
                <w:szCs w:val="18"/>
              </w:rPr>
              <w:br/>
            </w:r>
            <w:r w:rsidRPr="001B7183">
              <w:rPr>
                <w:rFonts w:ascii="Tahoma" w:hAnsi="Tahoma" w:cs="Tahoma"/>
                <w:b/>
                <w:sz w:val="18"/>
                <w:szCs w:val="18"/>
              </w:rPr>
              <w:t>a ce</w:t>
            </w:r>
            <w:r w:rsidR="007057BC">
              <w:rPr>
                <w:rFonts w:ascii="Tahoma" w:hAnsi="Tahoma" w:cs="Tahoma"/>
                <w:b/>
                <w:sz w:val="18"/>
                <w:szCs w:val="18"/>
              </w:rPr>
              <w:t>na</w:t>
            </w:r>
            <w:r w:rsidRPr="001B7183">
              <w:rPr>
                <w:rFonts w:ascii="Tahoma" w:hAnsi="Tahoma" w:cs="Tahoma"/>
                <w:b/>
                <w:sz w:val="18"/>
                <w:szCs w:val="18"/>
              </w:rPr>
              <w:t xml:space="preserve"> </w:t>
            </w:r>
            <w:r w:rsidR="007057BC">
              <w:rPr>
                <w:rFonts w:ascii="Tahoma" w:hAnsi="Tahoma" w:cs="Tahoma"/>
                <w:b/>
                <w:sz w:val="18"/>
                <w:szCs w:val="18"/>
              </w:rPr>
              <w:t>v </w:t>
            </w:r>
            <w:r w:rsidRPr="001B7183">
              <w:rPr>
                <w:rFonts w:ascii="Tahoma" w:hAnsi="Tahoma" w:cs="Tahoma"/>
                <w:b/>
                <w:sz w:val="18"/>
                <w:szCs w:val="18"/>
              </w:rPr>
              <w:t>Kč</w:t>
            </w:r>
            <w:r w:rsidR="007057BC">
              <w:rPr>
                <w:rFonts w:ascii="Tahoma" w:hAnsi="Tahoma" w:cs="Tahoma"/>
                <w:b/>
                <w:sz w:val="18"/>
                <w:szCs w:val="18"/>
              </w:rPr>
              <w:t xml:space="preserve"> bez DPH</w:t>
            </w:r>
          </w:p>
        </w:tc>
      </w:tr>
      <w:tr w:rsidR="001B7183" w:rsidRPr="001B7183" w14:paraId="290CF623" w14:textId="77777777" w:rsidTr="00572C3B">
        <w:trPr>
          <w:trHeight w:val="272"/>
        </w:trPr>
        <w:tc>
          <w:tcPr>
            <w:tcW w:w="447" w:type="dxa"/>
          </w:tcPr>
          <w:p w14:paraId="2A38F991" w14:textId="77777777" w:rsidR="001B7183" w:rsidRPr="001B7183" w:rsidRDefault="001B7183" w:rsidP="00F82C46">
            <w:pPr>
              <w:tabs>
                <w:tab w:val="left" w:pos="-3060"/>
              </w:tabs>
              <w:rPr>
                <w:rFonts w:ascii="Tahoma" w:hAnsi="Tahoma" w:cs="Tahoma"/>
                <w:i/>
                <w:sz w:val="18"/>
                <w:szCs w:val="18"/>
              </w:rPr>
            </w:pPr>
            <w:r w:rsidRPr="001B7183">
              <w:rPr>
                <w:rFonts w:ascii="Tahoma" w:hAnsi="Tahoma" w:cs="Tahoma"/>
                <w:i/>
                <w:sz w:val="18"/>
                <w:szCs w:val="18"/>
              </w:rPr>
              <w:t>1.</w:t>
            </w:r>
          </w:p>
        </w:tc>
        <w:tc>
          <w:tcPr>
            <w:tcW w:w="2066" w:type="dxa"/>
          </w:tcPr>
          <w:p w14:paraId="66CB011F"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4F6ED1D" w14:textId="77777777" w:rsidR="001B7183" w:rsidRPr="001B7183" w:rsidRDefault="001B7183" w:rsidP="00F82C46">
            <w:pPr>
              <w:rPr>
                <w:rFonts w:ascii="Tahoma" w:hAnsi="Tahoma" w:cs="Tahoma"/>
                <w:b/>
                <w:sz w:val="18"/>
                <w:szCs w:val="18"/>
              </w:rPr>
            </w:pPr>
          </w:p>
        </w:tc>
        <w:tc>
          <w:tcPr>
            <w:tcW w:w="2929" w:type="dxa"/>
            <w:vMerge w:val="restart"/>
          </w:tcPr>
          <w:p w14:paraId="5FF325C2" w14:textId="77777777" w:rsidR="001B7183" w:rsidRPr="001B7183" w:rsidRDefault="001B7183" w:rsidP="00F82C46">
            <w:pPr>
              <w:rPr>
                <w:rFonts w:ascii="Tahoma" w:hAnsi="Tahoma" w:cs="Tahoma"/>
                <w:b/>
                <w:sz w:val="18"/>
                <w:szCs w:val="18"/>
              </w:rPr>
            </w:pPr>
          </w:p>
        </w:tc>
        <w:tc>
          <w:tcPr>
            <w:tcW w:w="2126" w:type="dxa"/>
            <w:vMerge w:val="restart"/>
          </w:tcPr>
          <w:p w14:paraId="0DFC7479" w14:textId="77777777" w:rsidR="001B7183" w:rsidRPr="001B7183" w:rsidRDefault="001B7183" w:rsidP="00F82C46">
            <w:pPr>
              <w:rPr>
                <w:rFonts w:ascii="Tahoma" w:hAnsi="Tahoma" w:cs="Tahoma"/>
                <w:b/>
                <w:sz w:val="18"/>
                <w:szCs w:val="18"/>
              </w:rPr>
            </w:pPr>
          </w:p>
        </w:tc>
      </w:tr>
      <w:tr w:rsidR="001B7183" w:rsidRPr="001B7183" w14:paraId="0D712742" w14:textId="77777777" w:rsidTr="00572C3B">
        <w:trPr>
          <w:trHeight w:val="272"/>
        </w:trPr>
        <w:tc>
          <w:tcPr>
            <w:tcW w:w="447" w:type="dxa"/>
          </w:tcPr>
          <w:p w14:paraId="714B6EAF" w14:textId="77777777" w:rsidR="001B7183" w:rsidRPr="001B7183" w:rsidRDefault="001B7183" w:rsidP="00F82C46">
            <w:pPr>
              <w:rPr>
                <w:rFonts w:ascii="Tahoma" w:hAnsi="Tahoma" w:cs="Tahoma"/>
                <w:i/>
                <w:sz w:val="18"/>
                <w:szCs w:val="18"/>
              </w:rPr>
            </w:pPr>
          </w:p>
        </w:tc>
        <w:tc>
          <w:tcPr>
            <w:tcW w:w="2066" w:type="dxa"/>
          </w:tcPr>
          <w:p w14:paraId="75E224D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FAC09EB" w14:textId="77777777" w:rsidR="001B7183" w:rsidRPr="001B7183" w:rsidRDefault="001B7183" w:rsidP="00F82C46">
            <w:pPr>
              <w:rPr>
                <w:rFonts w:ascii="Tahoma" w:hAnsi="Tahoma" w:cs="Tahoma"/>
                <w:b/>
                <w:sz w:val="18"/>
                <w:szCs w:val="18"/>
              </w:rPr>
            </w:pPr>
          </w:p>
        </w:tc>
        <w:tc>
          <w:tcPr>
            <w:tcW w:w="2929" w:type="dxa"/>
            <w:vMerge/>
          </w:tcPr>
          <w:p w14:paraId="06057708" w14:textId="77777777" w:rsidR="001B7183" w:rsidRPr="001B7183" w:rsidRDefault="001B7183" w:rsidP="00F82C46">
            <w:pPr>
              <w:rPr>
                <w:rFonts w:ascii="Tahoma" w:hAnsi="Tahoma" w:cs="Tahoma"/>
                <w:b/>
                <w:sz w:val="18"/>
                <w:szCs w:val="18"/>
              </w:rPr>
            </w:pPr>
          </w:p>
        </w:tc>
        <w:tc>
          <w:tcPr>
            <w:tcW w:w="2126" w:type="dxa"/>
            <w:vMerge/>
          </w:tcPr>
          <w:p w14:paraId="1AB42EB9" w14:textId="77777777" w:rsidR="001B7183" w:rsidRPr="001B7183" w:rsidRDefault="001B7183" w:rsidP="00F82C46">
            <w:pPr>
              <w:rPr>
                <w:rFonts w:ascii="Tahoma" w:hAnsi="Tahoma" w:cs="Tahoma"/>
                <w:b/>
                <w:sz w:val="18"/>
                <w:szCs w:val="18"/>
              </w:rPr>
            </w:pPr>
          </w:p>
        </w:tc>
      </w:tr>
      <w:tr w:rsidR="001B7183" w:rsidRPr="001B7183" w14:paraId="2330CEA6" w14:textId="77777777" w:rsidTr="00572C3B">
        <w:trPr>
          <w:trHeight w:val="272"/>
        </w:trPr>
        <w:tc>
          <w:tcPr>
            <w:tcW w:w="447" w:type="dxa"/>
          </w:tcPr>
          <w:p w14:paraId="48FBBD5B" w14:textId="77777777" w:rsidR="001B7183" w:rsidRPr="001B7183" w:rsidRDefault="001B7183" w:rsidP="00F82C46">
            <w:pPr>
              <w:rPr>
                <w:rFonts w:ascii="Tahoma" w:hAnsi="Tahoma" w:cs="Tahoma"/>
                <w:i/>
                <w:sz w:val="18"/>
                <w:szCs w:val="18"/>
              </w:rPr>
            </w:pPr>
          </w:p>
        </w:tc>
        <w:tc>
          <w:tcPr>
            <w:tcW w:w="2066" w:type="dxa"/>
          </w:tcPr>
          <w:p w14:paraId="7C9C369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0FE7BD64" w14:textId="77777777" w:rsidR="001B7183" w:rsidRPr="001B7183" w:rsidRDefault="001B7183" w:rsidP="00F82C46">
            <w:pPr>
              <w:rPr>
                <w:rFonts w:ascii="Tahoma" w:hAnsi="Tahoma" w:cs="Tahoma"/>
                <w:b/>
                <w:sz w:val="18"/>
                <w:szCs w:val="18"/>
              </w:rPr>
            </w:pPr>
          </w:p>
        </w:tc>
        <w:tc>
          <w:tcPr>
            <w:tcW w:w="2929" w:type="dxa"/>
            <w:vMerge/>
          </w:tcPr>
          <w:p w14:paraId="48595A27" w14:textId="77777777" w:rsidR="001B7183" w:rsidRPr="001B7183" w:rsidRDefault="001B7183" w:rsidP="00F82C46">
            <w:pPr>
              <w:rPr>
                <w:rFonts w:ascii="Tahoma" w:hAnsi="Tahoma" w:cs="Tahoma"/>
                <w:b/>
                <w:sz w:val="18"/>
                <w:szCs w:val="18"/>
              </w:rPr>
            </w:pPr>
          </w:p>
        </w:tc>
        <w:tc>
          <w:tcPr>
            <w:tcW w:w="2126" w:type="dxa"/>
            <w:vMerge/>
          </w:tcPr>
          <w:p w14:paraId="26E4662F" w14:textId="77777777" w:rsidR="001B7183" w:rsidRPr="001B7183" w:rsidRDefault="001B7183" w:rsidP="00F82C46">
            <w:pPr>
              <w:rPr>
                <w:rFonts w:ascii="Tahoma" w:hAnsi="Tahoma" w:cs="Tahoma"/>
                <w:b/>
                <w:sz w:val="18"/>
                <w:szCs w:val="18"/>
              </w:rPr>
            </w:pPr>
          </w:p>
        </w:tc>
      </w:tr>
      <w:tr w:rsidR="001B7183" w:rsidRPr="001B7183" w14:paraId="594F9657" w14:textId="77777777" w:rsidTr="00572C3B">
        <w:trPr>
          <w:trHeight w:val="272"/>
        </w:trPr>
        <w:tc>
          <w:tcPr>
            <w:tcW w:w="447" w:type="dxa"/>
          </w:tcPr>
          <w:p w14:paraId="22748B47" w14:textId="77777777" w:rsidR="001B7183" w:rsidRPr="001B7183" w:rsidRDefault="001B7183" w:rsidP="00F82C46">
            <w:pPr>
              <w:rPr>
                <w:rFonts w:ascii="Tahoma" w:hAnsi="Tahoma" w:cs="Tahoma"/>
                <w:i/>
                <w:sz w:val="18"/>
                <w:szCs w:val="18"/>
              </w:rPr>
            </w:pPr>
          </w:p>
        </w:tc>
        <w:tc>
          <w:tcPr>
            <w:tcW w:w="2066" w:type="dxa"/>
          </w:tcPr>
          <w:p w14:paraId="6C0FD584"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367F2808" w14:textId="77777777" w:rsidR="001B7183" w:rsidRPr="001B7183" w:rsidRDefault="001B7183" w:rsidP="00F82C46">
            <w:pPr>
              <w:rPr>
                <w:rFonts w:ascii="Tahoma" w:hAnsi="Tahoma" w:cs="Tahoma"/>
                <w:b/>
                <w:sz w:val="18"/>
                <w:szCs w:val="18"/>
              </w:rPr>
            </w:pPr>
          </w:p>
        </w:tc>
        <w:tc>
          <w:tcPr>
            <w:tcW w:w="2929" w:type="dxa"/>
            <w:vMerge/>
          </w:tcPr>
          <w:p w14:paraId="472F9725" w14:textId="77777777" w:rsidR="001B7183" w:rsidRPr="001B7183" w:rsidRDefault="001B7183" w:rsidP="00F82C46">
            <w:pPr>
              <w:rPr>
                <w:rFonts w:ascii="Tahoma" w:hAnsi="Tahoma" w:cs="Tahoma"/>
                <w:b/>
                <w:sz w:val="18"/>
                <w:szCs w:val="18"/>
              </w:rPr>
            </w:pPr>
          </w:p>
        </w:tc>
        <w:tc>
          <w:tcPr>
            <w:tcW w:w="2126" w:type="dxa"/>
            <w:vMerge/>
          </w:tcPr>
          <w:p w14:paraId="07C630ED" w14:textId="77777777" w:rsidR="001B7183" w:rsidRPr="001B7183" w:rsidRDefault="001B7183" w:rsidP="00F82C46">
            <w:pPr>
              <w:rPr>
                <w:rFonts w:ascii="Tahoma" w:hAnsi="Tahoma" w:cs="Tahoma"/>
                <w:b/>
                <w:sz w:val="18"/>
                <w:szCs w:val="18"/>
              </w:rPr>
            </w:pPr>
          </w:p>
        </w:tc>
      </w:tr>
      <w:tr w:rsidR="001B7183" w:rsidRPr="001B7183" w14:paraId="3B7C3214" w14:textId="77777777" w:rsidTr="00572C3B">
        <w:trPr>
          <w:trHeight w:val="272"/>
        </w:trPr>
        <w:tc>
          <w:tcPr>
            <w:tcW w:w="447" w:type="dxa"/>
          </w:tcPr>
          <w:p w14:paraId="5D4761D1" w14:textId="77777777" w:rsidR="001B7183" w:rsidRPr="001B7183" w:rsidRDefault="001B7183" w:rsidP="00F82C46">
            <w:pPr>
              <w:rPr>
                <w:rFonts w:ascii="Tahoma" w:hAnsi="Tahoma" w:cs="Tahoma"/>
                <w:i/>
                <w:sz w:val="18"/>
                <w:szCs w:val="18"/>
              </w:rPr>
            </w:pPr>
          </w:p>
        </w:tc>
        <w:tc>
          <w:tcPr>
            <w:tcW w:w="2066" w:type="dxa"/>
          </w:tcPr>
          <w:p w14:paraId="1680837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5B3F4AD5" w14:textId="77777777" w:rsidR="001B7183" w:rsidRPr="001B7183" w:rsidRDefault="001B7183" w:rsidP="00F82C46">
            <w:pPr>
              <w:rPr>
                <w:rFonts w:ascii="Tahoma" w:hAnsi="Tahoma" w:cs="Tahoma"/>
                <w:b/>
                <w:sz w:val="18"/>
                <w:szCs w:val="18"/>
              </w:rPr>
            </w:pPr>
          </w:p>
        </w:tc>
        <w:tc>
          <w:tcPr>
            <w:tcW w:w="2929" w:type="dxa"/>
            <w:vMerge/>
          </w:tcPr>
          <w:p w14:paraId="2626C3D8" w14:textId="77777777" w:rsidR="001B7183" w:rsidRPr="001B7183" w:rsidRDefault="001B7183" w:rsidP="00F82C46">
            <w:pPr>
              <w:rPr>
                <w:rFonts w:ascii="Tahoma" w:hAnsi="Tahoma" w:cs="Tahoma"/>
                <w:b/>
                <w:sz w:val="18"/>
                <w:szCs w:val="18"/>
              </w:rPr>
            </w:pPr>
          </w:p>
        </w:tc>
        <w:tc>
          <w:tcPr>
            <w:tcW w:w="2126" w:type="dxa"/>
            <w:vMerge/>
          </w:tcPr>
          <w:p w14:paraId="3833EF9D" w14:textId="77777777" w:rsidR="001B7183" w:rsidRPr="001B7183" w:rsidRDefault="001B7183" w:rsidP="00F82C46">
            <w:pPr>
              <w:rPr>
                <w:rFonts w:ascii="Tahoma" w:hAnsi="Tahoma" w:cs="Tahoma"/>
                <w:b/>
                <w:sz w:val="18"/>
                <w:szCs w:val="18"/>
              </w:rPr>
            </w:pPr>
          </w:p>
        </w:tc>
      </w:tr>
      <w:tr w:rsidR="001B7183" w:rsidRPr="001B7183" w14:paraId="7A2BBA5F" w14:textId="77777777" w:rsidTr="001B7183">
        <w:trPr>
          <w:trHeight w:val="181"/>
        </w:trPr>
        <w:tc>
          <w:tcPr>
            <w:tcW w:w="9634" w:type="dxa"/>
            <w:gridSpan w:val="5"/>
          </w:tcPr>
          <w:p w14:paraId="2699ED27" w14:textId="77777777" w:rsidR="001B7183" w:rsidRPr="001B7183" w:rsidRDefault="001B7183" w:rsidP="00F82C46">
            <w:pPr>
              <w:tabs>
                <w:tab w:val="left" w:pos="8760"/>
              </w:tabs>
              <w:rPr>
                <w:rFonts w:ascii="Tahoma" w:hAnsi="Tahoma" w:cs="Tahoma"/>
                <w:b/>
                <w:color w:val="999999"/>
                <w:sz w:val="18"/>
                <w:szCs w:val="18"/>
              </w:rPr>
            </w:pPr>
          </w:p>
        </w:tc>
      </w:tr>
      <w:tr w:rsidR="001B7183" w:rsidRPr="001B7183" w14:paraId="74230D69" w14:textId="77777777" w:rsidTr="00572C3B">
        <w:trPr>
          <w:trHeight w:val="272"/>
        </w:trPr>
        <w:tc>
          <w:tcPr>
            <w:tcW w:w="447" w:type="dxa"/>
          </w:tcPr>
          <w:p w14:paraId="7A99BA1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2.</w:t>
            </w:r>
          </w:p>
        </w:tc>
        <w:tc>
          <w:tcPr>
            <w:tcW w:w="2066" w:type="dxa"/>
          </w:tcPr>
          <w:p w14:paraId="768597B7"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7E1A35B2" w14:textId="77777777" w:rsidR="001B7183" w:rsidRPr="001B7183" w:rsidRDefault="001B7183" w:rsidP="00F82C46">
            <w:pPr>
              <w:rPr>
                <w:rFonts w:ascii="Tahoma" w:hAnsi="Tahoma" w:cs="Tahoma"/>
                <w:b/>
                <w:sz w:val="18"/>
                <w:szCs w:val="18"/>
              </w:rPr>
            </w:pPr>
          </w:p>
        </w:tc>
        <w:tc>
          <w:tcPr>
            <w:tcW w:w="2929" w:type="dxa"/>
            <w:vMerge w:val="restart"/>
          </w:tcPr>
          <w:p w14:paraId="4E8AF55C" w14:textId="77777777" w:rsidR="001B7183" w:rsidRPr="001B7183" w:rsidRDefault="001B7183" w:rsidP="00F82C46">
            <w:pPr>
              <w:rPr>
                <w:rFonts w:ascii="Tahoma" w:hAnsi="Tahoma" w:cs="Tahoma"/>
                <w:b/>
                <w:sz w:val="18"/>
                <w:szCs w:val="18"/>
              </w:rPr>
            </w:pPr>
          </w:p>
          <w:p w14:paraId="43F3A276" w14:textId="77777777" w:rsidR="001B7183" w:rsidRPr="001B7183" w:rsidRDefault="001B7183" w:rsidP="00F82C46">
            <w:pPr>
              <w:rPr>
                <w:rFonts w:ascii="Tahoma" w:hAnsi="Tahoma" w:cs="Tahoma"/>
                <w:b/>
                <w:sz w:val="18"/>
                <w:szCs w:val="18"/>
              </w:rPr>
            </w:pPr>
          </w:p>
          <w:p w14:paraId="74AC731D" w14:textId="77777777" w:rsidR="001B7183" w:rsidRPr="001B7183" w:rsidRDefault="001B7183" w:rsidP="00F82C46">
            <w:pPr>
              <w:rPr>
                <w:rFonts w:ascii="Tahoma" w:hAnsi="Tahoma" w:cs="Tahoma"/>
                <w:b/>
                <w:sz w:val="18"/>
                <w:szCs w:val="18"/>
              </w:rPr>
            </w:pPr>
          </w:p>
          <w:p w14:paraId="16C90F1B" w14:textId="77777777" w:rsidR="001B7183" w:rsidRPr="001B7183" w:rsidRDefault="001B7183" w:rsidP="00F82C46">
            <w:pPr>
              <w:rPr>
                <w:rFonts w:ascii="Tahoma" w:hAnsi="Tahoma" w:cs="Tahoma"/>
                <w:b/>
                <w:sz w:val="18"/>
                <w:szCs w:val="18"/>
              </w:rPr>
            </w:pPr>
          </w:p>
        </w:tc>
        <w:tc>
          <w:tcPr>
            <w:tcW w:w="2126" w:type="dxa"/>
            <w:vMerge w:val="restart"/>
          </w:tcPr>
          <w:p w14:paraId="3A55441E" w14:textId="77777777" w:rsidR="001B7183" w:rsidRPr="001B7183" w:rsidRDefault="001B7183" w:rsidP="00F82C46">
            <w:pPr>
              <w:rPr>
                <w:rFonts w:ascii="Tahoma" w:hAnsi="Tahoma" w:cs="Tahoma"/>
                <w:b/>
                <w:sz w:val="18"/>
                <w:szCs w:val="18"/>
              </w:rPr>
            </w:pPr>
          </w:p>
        </w:tc>
      </w:tr>
      <w:tr w:rsidR="001B7183" w:rsidRPr="001B7183" w14:paraId="03BB096E" w14:textId="77777777" w:rsidTr="00572C3B">
        <w:trPr>
          <w:trHeight w:val="272"/>
        </w:trPr>
        <w:tc>
          <w:tcPr>
            <w:tcW w:w="447" w:type="dxa"/>
          </w:tcPr>
          <w:p w14:paraId="7FC65F2A" w14:textId="77777777" w:rsidR="001B7183" w:rsidRPr="001B7183" w:rsidRDefault="001B7183" w:rsidP="00F82C46">
            <w:pPr>
              <w:rPr>
                <w:rFonts w:ascii="Tahoma" w:hAnsi="Tahoma" w:cs="Tahoma"/>
                <w:i/>
                <w:sz w:val="18"/>
                <w:szCs w:val="18"/>
              </w:rPr>
            </w:pPr>
          </w:p>
        </w:tc>
        <w:tc>
          <w:tcPr>
            <w:tcW w:w="2066" w:type="dxa"/>
          </w:tcPr>
          <w:p w14:paraId="783DCF5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648D50F" w14:textId="77777777" w:rsidR="001B7183" w:rsidRPr="001B7183" w:rsidRDefault="001B7183" w:rsidP="00F82C46">
            <w:pPr>
              <w:rPr>
                <w:rFonts w:ascii="Tahoma" w:hAnsi="Tahoma" w:cs="Tahoma"/>
                <w:b/>
                <w:sz w:val="18"/>
                <w:szCs w:val="18"/>
              </w:rPr>
            </w:pPr>
          </w:p>
        </w:tc>
        <w:tc>
          <w:tcPr>
            <w:tcW w:w="2929" w:type="dxa"/>
            <w:vMerge/>
          </w:tcPr>
          <w:p w14:paraId="63229C27" w14:textId="77777777" w:rsidR="001B7183" w:rsidRPr="001B7183" w:rsidRDefault="001B7183" w:rsidP="00F82C46">
            <w:pPr>
              <w:rPr>
                <w:rFonts w:ascii="Tahoma" w:hAnsi="Tahoma" w:cs="Tahoma"/>
                <w:b/>
                <w:sz w:val="18"/>
                <w:szCs w:val="18"/>
              </w:rPr>
            </w:pPr>
          </w:p>
        </w:tc>
        <w:tc>
          <w:tcPr>
            <w:tcW w:w="2126" w:type="dxa"/>
            <w:vMerge/>
          </w:tcPr>
          <w:p w14:paraId="41CD802D" w14:textId="77777777" w:rsidR="001B7183" w:rsidRPr="001B7183" w:rsidRDefault="001B7183" w:rsidP="00F82C46">
            <w:pPr>
              <w:rPr>
                <w:rFonts w:ascii="Tahoma" w:hAnsi="Tahoma" w:cs="Tahoma"/>
                <w:b/>
                <w:sz w:val="18"/>
                <w:szCs w:val="18"/>
              </w:rPr>
            </w:pPr>
          </w:p>
        </w:tc>
      </w:tr>
      <w:tr w:rsidR="001B7183" w:rsidRPr="001B7183" w14:paraId="26B78695" w14:textId="77777777" w:rsidTr="00572C3B">
        <w:trPr>
          <w:trHeight w:val="272"/>
        </w:trPr>
        <w:tc>
          <w:tcPr>
            <w:tcW w:w="447" w:type="dxa"/>
          </w:tcPr>
          <w:p w14:paraId="39657496" w14:textId="77777777" w:rsidR="001B7183" w:rsidRPr="001B7183" w:rsidRDefault="001B7183" w:rsidP="00F82C46">
            <w:pPr>
              <w:rPr>
                <w:rFonts w:ascii="Tahoma" w:hAnsi="Tahoma" w:cs="Tahoma"/>
                <w:i/>
                <w:sz w:val="18"/>
                <w:szCs w:val="18"/>
              </w:rPr>
            </w:pPr>
          </w:p>
        </w:tc>
        <w:tc>
          <w:tcPr>
            <w:tcW w:w="2066" w:type="dxa"/>
          </w:tcPr>
          <w:p w14:paraId="04367E1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39907C98" w14:textId="77777777" w:rsidR="001B7183" w:rsidRPr="001B7183" w:rsidRDefault="001B7183" w:rsidP="00F82C46">
            <w:pPr>
              <w:rPr>
                <w:rFonts w:ascii="Tahoma" w:hAnsi="Tahoma" w:cs="Tahoma"/>
                <w:b/>
                <w:sz w:val="18"/>
                <w:szCs w:val="18"/>
              </w:rPr>
            </w:pPr>
          </w:p>
        </w:tc>
        <w:tc>
          <w:tcPr>
            <w:tcW w:w="2929" w:type="dxa"/>
            <w:vMerge/>
          </w:tcPr>
          <w:p w14:paraId="7708A231" w14:textId="77777777" w:rsidR="001B7183" w:rsidRPr="001B7183" w:rsidRDefault="001B7183" w:rsidP="00F82C46">
            <w:pPr>
              <w:rPr>
                <w:rFonts w:ascii="Tahoma" w:hAnsi="Tahoma" w:cs="Tahoma"/>
                <w:b/>
                <w:sz w:val="18"/>
                <w:szCs w:val="18"/>
              </w:rPr>
            </w:pPr>
          </w:p>
        </w:tc>
        <w:tc>
          <w:tcPr>
            <w:tcW w:w="2126" w:type="dxa"/>
            <w:vMerge/>
          </w:tcPr>
          <w:p w14:paraId="21431CE0" w14:textId="77777777" w:rsidR="001B7183" w:rsidRPr="001B7183" w:rsidRDefault="001B7183" w:rsidP="00F82C46">
            <w:pPr>
              <w:rPr>
                <w:rFonts w:ascii="Tahoma" w:hAnsi="Tahoma" w:cs="Tahoma"/>
                <w:b/>
                <w:sz w:val="18"/>
                <w:szCs w:val="18"/>
              </w:rPr>
            </w:pPr>
          </w:p>
        </w:tc>
      </w:tr>
      <w:tr w:rsidR="001B7183" w:rsidRPr="001B7183" w14:paraId="4631DA54" w14:textId="77777777" w:rsidTr="00572C3B">
        <w:trPr>
          <w:trHeight w:val="272"/>
        </w:trPr>
        <w:tc>
          <w:tcPr>
            <w:tcW w:w="447" w:type="dxa"/>
          </w:tcPr>
          <w:p w14:paraId="69B2C75C" w14:textId="77777777" w:rsidR="001B7183" w:rsidRPr="001B7183" w:rsidRDefault="001B7183" w:rsidP="00F82C46">
            <w:pPr>
              <w:rPr>
                <w:rFonts w:ascii="Tahoma" w:hAnsi="Tahoma" w:cs="Tahoma"/>
                <w:i/>
                <w:sz w:val="18"/>
                <w:szCs w:val="18"/>
              </w:rPr>
            </w:pPr>
          </w:p>
        </w:tc>
        <w:tc>
          <w:tcPr>
            <w:tcW w:w="2066" w:type="dxa"/>
          </w:tcPr>
          <w:p w14:paraId="0A970E55"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600D9AA9" w14:textId="77777777" w:rsidR="001B7183" w:rsidRPr="001B7183" w:rsidRDefault="001B7183" w:rsidP="00F82C46">
            <w:pPr>
              <w:rPr>
                <w:rFonts w:ascii="Tahoma" w:hAnsi="Tahoma" w:cs="Tahoma"/>
                <w:b/>
                <w:sz w:val="18"/>
                <w:szCs w:val="18"/>
              </w:rPr>
            </w:pPr>
          </w:p>
        </w:tc>
        <w:tc>
          <w:tcPr>
            <w:tcW w:w="2929" w:type="dxa"/>
            <w:vMerge/>
          </w:tcPr>
          <w:p w14:paraId="04F31FB0" w14:textId="77777777" w:rsidR="001B7183" w:rsidRPr="001B7183" w:rsidRDefault="001B7183" w:rsidP="00F82C46">
            <w:pPr>
              <w:rPr>
                <w:rFonts w:ascii="Tahoma" w:hAnsi="Tahoma" w:cs="Tahoma"/>
                <w:b/>
                <w:sz w:val="18"/>
                <w:szCs w:val="18"/>
              </w:rPr>
            </w:pPr>
          </w:p>
        </w:tc>
        <w:tc>
          <w:tcPr>
            <w:tcW w:w="2126" w:type="dxa"/>
            <w:vMerge/>
          </w:tcPr>
          <w:p w14:paraId="7E1351B0" w14:textId="77777777" w:rsidR="001B7183" w:rsidRPr="001B7183" w:rsidRDefault="001B7183" w:rsidP="00F82C46">
            <w:pPr>
              <w:rPr>
                <w:rFonts w:ascii="Tahoma" w:hAnsi="Tahoma" w:cs="Tahoma"/>
                <w:b/>
                <w:sz w:val="18"/>
                <w:szCs w:val="18"/>
              </w:rPr>
            </w:pPr>
          </w:p>
        </w:tc>
      </w:tr>
      <w:tr w:rsidR="001B7183" w:rsidRPr="001B7183" w14:paraId="0FD0F820" w14:textId="77777777" w:rsidTr="00572C3B">
        <w:trPr>
          <w:trHeight w:val="272"/>
        </w:trPr>
        <w:tc>
          <w:tcPr>
            <w:tcW w:w="447" w:type="dxa"/>
          </w:tcPr>
          <w:p w14:paraId="01919911" w14:textId="77777777" w:rsidR="001B7183" w:rsidRPr="001B7183" w:rsidRDefault="001B7183" w:rsidP="00F82C46">
            <w:pPr>
              <w:rPr>
                <w:rFonts w:ascii="Tahoma" w:hAnsi="Tahoma" w:cs="Tahoma"/>
                <w:i/>
                <w:sz w:val="18"/>
                <w:szCs w:val="18"/>
              </w:rPr>
            </w:pPr>
          </w:p>
        </w:tc>
        <w:tc>
          <w:tcPr>
            <w:tcW w:w="2066" w:type="dxa"/>
          </w:tcPr>
          <w:p w14:paraId="49A9DEC4"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4D3EAE3" w14:textId="77777777" w:rsidR="001B7183" w:rsidRPr="001B7183" w:rsidRDefault="001B7183" w:rsidP="00F82C46">
            <w:pPr>
              <w:rPr>
                <w:rFonts w:ascii="Tahoma" w:hAnsi="Tahoma" w:cs="Tahoma"/>
                <w:b/>
                <w:sz w:val="18"/>
                <w:szCs w:val="18"/>
              </w:rPr>
            </w:pPr>
          </w:p>
        </w:tc>
        <w:tc>
          <w:tcPr>
            <w:tcW w:w="2929" w:type="dxa"/>
            <w:vMerge/>
          </w:tcPr>
          <w:p w14:paraId="20E6B1B3" w14:textId="77777777" w:rsidR="001B7183" w:rsidRPr="001B7183" w:rsidRDefault="001B7183" w:rsidP="00F82C46">
            <w:pPr>
              <w:rPr>
                <w:rFonts w:ascii="Tahoma" w:hAnsi="Tahoma" w:cs="Tahoma"/>
                <w:b/>
                <w:sz w:val="18"/>
                <w:szCs w:val="18"/>
              </w:rPr>
            </w:pPr>
          </w:p>
        </w:tc>
        <w:tc>
          <w:tcPr>
            <w:tcW w:w="2126" w:type="dxa"/>
            <w:vMerge/>
          </w:tcPr>
          <w:p w14:paraId="4D3BF273" w14:textId="77777777" w:rsidR="001B7183" w:rsidRPr="001B7183" w:rsidRDefault="001B7183" w:rsidP="00F82C46">
            <w:pPr>
              <w:rPr>
                <w:rFonts w:ascii="Tahoma" w:hAnsi="Tahoma" w:cs="Tahoma"/>
                <w:b/>
                <w:sz w:val="18"/>
                <w:szCs w:val="18"/>
              </w:rPr>
            </w:pPr>
          </w:p>
        </w:tc>
      </w:tr>
      <w:tr w:rsidR="001B7183" w:rsidRPr="001B7183" w14:paraId="470588DD" w14:textId="77777777" w:rsidTr="001B7183">
        <w:trPr>
          <w:trHeight w:val="181"/>
        </w:trPr>
        <w:tc>
          <w:tcPr>
            <w:tcW w:w="9634" w:type="dxa"/>
            <w:gridSpan w:val="5"/>
          </w:tcPr>
          <w:p w14:paraId="5ECBAF00" w14:textId="77777777" w:rsidR="001B7183" w:rsidRPr="001B7183" w:rsidRDefault="001B7183" w:rsidP="00F82C46">
            <w:pPr>
              <w:rPr>
                <w:rFonts w:ascii="Tahoma" w:hAnsi="Tahoma" w:cs="Tahoma"/>
                <w:b/>
                <w:sz w:val="18"/>
                <w:szCs w:val="18"/>
              </w:rPr>
            </w:pPr>
          </w:p>
        </w:tc>
      </w:tr>
      <w:tr w:rsidR="001B7183" w:rsidRPr="001B7183" w14:paraId="33CD1302" w14:textId="77777777" w:rsidTr="00572C3B">
        <w:trPr>
          <w:trHeight w:val="272"/>
        </w:trPr>
        <w:tc>
          <w:tcPr>
            <w:tcW w:w="447" w:type="dxa"/>
          </w:tcPr>
          <w:p w14:paraId="3A605569"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3.</w:t>
            </w:r>
          </w:p>
        </w:tc>
        <w:tc>
          <w:tcPr>
            <w:tcW w:w="2066" w:type="dxa"/>
          </w:tcPr>
          <w:p w14:paraId="1CB96FC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1027FA3" w14:textId="77777777" w:rsidR="001B7183" w:rsidRPr="001B7183" w:rsidRDefault="001B7183" w:rsidP="00F82C46">
            <w:pPr>
              <w:rPr>
                <w:rFonts w:ascii="Tahoma" w:hAnsi="Tahoma" w:cs="Tahoma"/>
                <w:b/>
                <w:sz w:val="18"/>
                <w:szCs w:val="18"/>
              </w:rPr>
            </w:pPr>
          </w:p>
        </w:tc>
        <w:tc>
          <w:tcPr>
            <w:tcW w:w="2929" w:type="dxa"/>
            <w:vMerge w:val="restart"/>
          </w:tcPr>
          <w:p w14:paraId="27E74F3B" w14:textId="77777777" w:rsidR="001B7183" w:rsidRPr="001B7183" w:rsidRDefault="001B7183" w:rsidP="00F82C46">
            <w:pPr>
              <w:rPr>
                <w:rFonts w:ascii="Tahoma" w:hAnsi="Tahoma" w:cs="Tahoma"/>
                <w:b/>
                <w:sz w:val="18"/>
                <w:szCs w:val="18"/>
              </w:rPr>
            </w:pPr>
          </w:p>
        </w:tc>
        <w:tc>
          <w:tcPr>
            <w:tcW w:w="2126" w:type="dxa"/>
            <w:vMerge w:val="restart"/>
          </w:tcPr>
          <w:p w14:paraId="6FD75B0E" w14:textId="77777777" w:rsidR="001B7183" w:rsidRPr="001B7183" w:rsidRDefault="001B7183" w:rsidP="00F82C46">
            <w:pPr>
              <w:rPr>
                <w:rFonts w:ascii="Tahoma" w:hAnsi="Tahoma" w:cs="Tahoma"/>
                <w:b/>
                <w:sz w:val="18"/>
                <w:szCs w:val="18"/>
              </w:rPr>
            </w:pPr>
          </w:p>
        </w:tc>
      </w:tr>
      <w:tr w:rsidR="001B7183" w:rsidRPr="001B7183" w14:paraId="0F6B2E84" w14:textId="77777777" w:rsidTr="00572C3B">
        <w:trPr>
          <w:trHeight w:val="272"/>
        </w:trPr>
        <w:tc>
          <w:tcPr>
            <w:tcW w:w="447" w:type="dxa"/>
          </w:tcPr>
          <w:p w14:paraId="5D5F155B" w14:textId="77777777" w:rsidR="001B7183" w:rsidRPr="001B7183" w:rsidRDefault="001B7183" w:rsidP="00F82C46">
            <w:pPr>
              <w:rPr>
                <w:rFonts w:ascii="Tahoma" w:hAnsi="Tahoma" w:cs="Tahoma"/>
                <w:i/>
                <w:sz w:val="18"/>
                <w:szCs w:val="18"/>
              </w:rPr>
            </w:pPr>
          </w:p>
        </w:tc>
        <w:tc>
          <w:tcPr>
            <w:tcW w:w="2066" w:type="dxa"/>
          </w:tcPr>
          <w:p w14:paraId="23C337E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1344455A" w14:textId="77777777" w:rsidR="001B7183" w:rsidRPr="001B7183" w:rsidRDefault="001B7183" w:rsidP="00F82C46">
            <w:pPr>
              <w:rPr>
                <w:rFonts w:ascii="Tahoma" w:hAnsi="Tahoma" w:cs="Tahoma"/>
                <w:b/>
                <w:sz w:val="18"/>
                <w:szCs w:val="18"/>
              </w:rPr>
            </w:pPr>
          </w:p>
        </w:tc>
        <w:tc>
          <w:tcPr>
            <w:tcW w:w="2929" w:type="dxa"/>
            <w:vMerge/>
          </w:tcPr>
          <w:p w14:paraId="3D255C85" w14:textId="77777777" w:rsidR="001B7183" w:rsidRPr="001B7183" w:rsidRDefault="001B7183" w:rsidP="00F82C46">
            <w:pPr>
              <w:rPr>
                <w:rFonts w:ascii="Tahoma" w:hAnsi="Tahoma" w:cs="Tahoma"/>
                <w:b/>
                <w:sz w:val="18"/>
                <w:szCs w:val="18"/>
              </w:rPr>
            </w:pPr>
          </w:p>
        </w:tc>
        <w:tc>
          <w:tcPr>
            <w:tcW w:w="2126" w:type="dxa"/>
            <w:vMerge/>
          </w:tcPr>
          <w:p w14:paraId="5D5B3773" w14:textId="77777777" w:rsidR="001B7183" w:rsidRPr="001B7183" w:rsidRDefault="001B7183" w:rsidP="00F82C46">
            <w:pPr>
              <w:rPr>
                <w:rFonts w:ascii="Tahoma" w:hAnsi="Tahoma" w:cs="Tahoma"/>
                <w:b/>
                <w:sz w:val="18"/>
                <w:szCs w:val="18"/>
              </w:rPr>
            </w:pPr>
          </w:p>
        </w:tc>
      </w:tr>
      <w:tr w:rsidR="001B7183" w:rsidRPr="001B7183" w14:paraId="0A35854F" w14:textId="77777777" w:rsidTr="00572C3B">
        <w:trPr>
          <w:trHeight w:val="272"/>
        </w:trPr>
        <w:tc>
          <w:tcPr>
            <w:tcW w:w="447" w:type="dxa"/>
          </w:tcPr>
          <w:p w14:paraId="1DE43B79" w14:textId="77777777" w:rsidR="001B7183" w:rsidRPr="001B7183" w:rsidRDefault="001B7183" w:rsidP="00F82C46">
            <w:pPr>
              <w:rPr>
                <w:rFonts w:ascii="Tahoma" w:hAnsi="Tahoma" w:cs="Tahoma"/>
                <w:i/>
                <w:sz w:val="18"/>
                <w:szCs w:val="18"/>
              </w:rPr>
            </w:pPr>
          </w:p>
        </w:tc>
        <w:tc>
          <w:tcPr>
            <w:tcW w:w="2066" w:type="dxa"/>
          </w:tcPr>
          <w:p w14:paraId="57CA494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066AFF98" w14:textId="77777777" w:rsidR="001B7183" w:rsidRPr="001B7183" w:rsidRDefault="001B7183" w:rsidP="00F82C46">
            <w:pPr>
              <w:rPr>
                <w:rFonts w:ascii="Tahoma" w:hAnsi="Tahoma" w:cs="Tahoma"/>
                <w:b/>
                <w:sz w:val="18"/>
                <w:szCs w:val="18"/>
              </w:rPr>
            </w:pPr>
          </w:p>
        </w:tc>
        <w:tc>
          <w:tcPr>
            <w:tcW w:w="2929" w:type="dxa"/>
            <w:vMerge/>
          </w:tcPr>
          <w:p w14:paraId="51DC1DEB" w14:textId="77777777" w:rsidR="001B7183" w:rsidRPr="001B7183" w:rsidRDefault="001B7183" w:rsidP="00F82C46">
            <w:pPr>
              <w:rPr>
                <w:rFonts w:ascii="Tahoma" w:hAnsi="Tahoma" w:cs="Tahoma"/>
                <w:b/>
                <w:sz w:val="18"/>
                <w:szCs w:val="18"/>
              </w:rPr>
            </w:pPr>
          </w:p>
        </w:tc>
        <w:tc>
          <w:tcPr>
            <w:tcW w:w="2126" w:type="dxa"/>
            <w:vMerge/>
          </w:tcPr>
          <w:p w14:paraId="0474A6F4" w14:textId="77777777" w:rsidR="001B7183" w:rsidRPr="001B7183" w:rsidRDefault="001B7183" w:rsidP="00F82C46">
            <w:pPr>
              <w:rPr>
                <w:rFonts w:ascii="Tahoma" w:hAnsi="Tahoma" w:cs="Tahoma"/>
                <w:b/>
                <w:sz w:val="18"/>
                <w:szCs w:val="18"/>
              </w:rPr>
            </w:pPr>
          </w:p>
        </w:tc>
      </w:tr>
      <w:tr w:rsidR="001B7183" w:rsidRPr="001B7183" w14:paraId="4C8052C3" w14:textId="77777777" w:rsidTr="00572C3B">
        <w:trPr>
          <w:trHeight w:val="272"/>
        </w:trPr>
        <w:tc>
          <w:tcPr>
            <w:tcW w:w="447" w:type="dxa"/>
          </w:tcPr>
          <w:p w14:paraId="4247D0AF" w14:textId="77777777" w:rsidR="001B7183" w:rsidRPr="001B7183" w:rsidRDefault="001B7183" w:rsidP="00F82C46">
            <w:pPr>
              <w:rPr>
                <w:rFonts w:ascii="Tahoma" w:hAnsi="Tahoma" w:cs="Tahoma"/>
                <w:i/>
                <w:sz w:val="18"/>
                <w:szCs w:val="18"/>
              </w:rPr>
            </w:pPr>
          </w:p>
        </w:tc>
        <w:tc>
          <w:tcPr>
            <w:tcW w:w="2066" w:type="dxa"/>
          </w:tcPr>
          <w:p w14:paraId="581DB120"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0620F384" w14:textId="77777777" w:rsidR="001B7183" w:rsidRPr="001B7183" w:rsidRDefault="001B7183" w:rsidP="00F82C46">
            <w:pPr>
              <w:rPr>
                <w:rFonts w:ascii="Tahoma" w:hAnsi="Tahoma" w:cs="Tahoma"/>
                <w:b/>
                <w:sz w:val="18"/>
                <w:szCs w:val="18"/>
              </w:rPr>
            </w:pPr>
          </w:p>
        </w:tc>
        <w:tc>
          <w:tcPr>
            <w:tcW w:w="2929" w:type="dxa"/>
            <w:vMerge/>
          </w:tcPr>
          <w:p w14:paraId="392ACF18" w14:textId="77777777" w:rsidR="001B7183" w:rsidRPr="001B7183" w:rsidRDefault="001B7183" w:rsidP="00F82C46">
            <w:pPr>
              <w:rPr>
                <w:rFonts w:ascii="Tahoma" w:hAnsi="Tahoma" w:cs="Tahoma"/>
                <w:b/>
                <w:sz w:val="18"/>
                <w:szCs w:val="18"/>
              </w:rPr>
            </w:pPr>
          </w:p>
        </w:tc>
        <w:tc>
          <w:tcPr>
            <w:tcW w:w="2126" w:type="dxa"/>
            <w:vMerge/>
          </w:tcPr>
          <w:p w14:paraId="3A5791C7" w14:textId="77777777" w:rsidR="001B7183" w:rsidRPr="001B7183" w:rsidRDefault="001B7183" w:rsidP="00F82C46">
            <w:pPr>
              <w:rPr>
                <w:rFonts w:ascii="Tahoma" w:hAnsi="Tahoma" w:cs="Tahoma"/>
                <w:b/>
                <w:sz w:val="18"/>
                <w:szCs w:val="18"/>
              </w:rPr>
            </w:pPr>
          </w:p>
        </w:tc>
      </w:tr>
      <w:tr w:rsidR="001B7183" w:rsidRPr="001B7183" w14:paraId="758D8F82" w14:textId="77777777" w:rsidTr="00572C3B">
        <w:trPr>
          <w:trHeight w:val="287"/>
        </w:trPr>
        <w:tc>
          <w:tcPr>
            <w:tcW w:w="447" w:type="dxa"/>
          </w:tcPr>
          <w:p w14:paraId="71F3EA03" w14:textId="77777777" w:rsidR="001B7183" w:rsidRPr="001B7183" w:rsidRDefault="001B7183" w:rsidP="00F82C46">
            <w:pPr>
              <w:rPr>
                <w:rFonts w:ascii="Tahoma" w:hAnsi="Tahoma" w:cs="Tahoma"/>
                <w:i/>
                <w:sz w:val="18"/>
                <w:szCs w:val="18"/>
              </w:rPr>
            </w:pPr>
          </w:p>
        </w:tc>
        <w:tc>
          <w:tcPr>
            <w:tcW w:w="2066" w:type="dxa"/>
          </w:tcPr>
          <w:p w14:paraId="356579D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100E808" w14:textId="77777777" w:rsidR="001B7183" w:rsidRPr="001B7183" w:rsidRDefault="001B7183" w:rsidP="00F82C46">
            <w:pPr>
              <w:rPr>
                <w:rFonts w:ascii="Tahoma" w:hAnsi="Tahoma" w:cs="Tahoma"/>
                <w:b/>
                <w:sz w:val="18"/>
                <w:szCs w:val="18"/>
              </w:rPr>
            </w:pPr>
          </w:p>
        </w:tc>
        <w:tc>
          <w:tcPr>
            <w:tcW w:w="2929" w:type="dxa"/>
            <w:vMerge/>
          </w:tcPr>
          <w:p w14:paraId="6AD23F17" w14:textId="77777777" w:rsidR="001B7183" w:rsidRPr="001B7183" w:rsidRDefault="001B7183" w:rsidP="00F82C46">
            <w:pPr>
              <w:rPr>
                <w:rFonts w:ascii="Tahoma" w:hAnsi="Tahoma" w:cs="Tahoma"/>
                <w:b/>
                <w:sz w:val="18"/>
                <w:szCs w:val="18"/>
              </w:rPr>
            </w:pPr>
          </w:p>
        </w:tc>
        <w:tc>
          <w:tcPr>
            <w:tcW w:w="2126" w:type="dxa"/>
            <w:vMerge/>
          </w:tcPr>
          <w:p w14:paraId="1ECB3A70" w14:textId="77777777" w:rsidR="001B7183" w:rsidRPr="001B7183" w:rsidRDefault="001B7183" w:rsidP="00F82C46">
            <w:pPr>
              <w:rPr>
                <w:rFonts w:ascii="Tahoma" w:hAnsi="Tahoma" w:cs="Tahoma"/>
                <w:b/>
                <w:sz w:val="18"/>
                <w:szCs w:val="18"/>
              </w:rPr>
            </w:pPr>
          </w:p>
        </w:tc>
      </w:tr>
      <w:tr w:rsidR="001B7183" w:rsidRPr="001B7183" w14:paraId="48379FE2" w14:textId="77777777" w:rsidTr="001B7183">
        <w:trPr>
          <w:trHeight w:val="166"/>
        </w:trPr>
        <w:tc>
          <w:tcPr>
            <w:tcW w:w="9634" w:type="dxa"/>
            <w:gridSpan w:val="5"/>
          </w:tcPr>
          <w:p w14:paraId="52C7709A" w14:textId="77777777" w:rsidR="001B7183" w:rsidRPr="001B7183" w:rsidRDefault="001B7183" w:rsidP="00F82C46">
            <w:pPr>
              <w:rPr>
                <w:rFonts w:ascii="Tahoma" w:hAnsi="Tahoma" w:cs="Tahoma"/>
                <w:b/>
                <w:sz w:val="18"/>
                <w:szCs w:val="18"/>
              </w:rPr>
            </w:pPr>
          </w:p>
        </w:tc>
      </w:tr>
      <w:tr w:rsidR="001B7183" w:rsidRPr="001B7183" w14:paraId="0526C534" w14:textId="77777777" w:rsidTr="00572C3B">
        <w:trPr>
          <w:trHeight w:val="287"/>
        </w:trPr>
        <w:tc>
          <w:tcPr>
            <w:tcW w:w="447" w:type="dxa"/>
          </w:tcPr>
          <w:p w14:paraId="18FD7613"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4.</w:t>
            </w:r>
          </w:p>
        </w:tc>
        <w:tc>
          <w:tcPr>
            <w:tcW w:w="2066" w:type="dxa"/>
          </w:tcPr>
          <w:p w14:paraId="4EA769A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078C1E35" w14:textId="77777777" w:rsidR="001B7183" w:rsidRPr="001B7183" w:rsidRDefault="001B7183" w:rsidP="00F82C46">
            <w:pPr>
              <w:rPr>
                <w:rFonts w:ascii="Tahoma" w:hAnsi="Tahoma" w:cs="Tahoma"/>
                <w:b/>
                <w:sz w:val="18"/>
                <w:szCs w:val="18"/>
              </w:rPr>
            </w:pPr>
          </w:p>
        </w:tc>
        <w:tc>
          <w:tcPr>
            <w:tcW w:w="2929" w:type="dxa"/>
            <w:vMerge w:val="restart"/>
          </w:tcPr>
          <w:p w14:paraId="256F8D21" w14:textId="77777777" w:rsidR="001B7183" w:rsidRPr="001B7183" w:rsidRDefault="001B7183" w:rsidP="00F82C46">
            <w:pPr>
              <w:rPr>
                <w:rFonts w:ascii="Tahoma" w:hAnsi="Tahoma" w:cs="Tahoma"/>
                <w:b/>
                <w:sz w:val="18"/>
                <w:szCs w:val="18"/>
              </w:rPr>
            </w:pPr>
          </w:p>
        </w:tc>
        <w:tc>
          <w:tcPr>
            <w:tcW w:w="2126" w:type="dxa"/>
            <w:vMerge w:val="restart"/>
          </w:tcPr>
          <w:p w14:paraId="4385F578" w14:textId="77777777" w:rsidR="001B7183" w:rsidRPr="001B7183" w:rsidRDefault="001B7183" w:rsidP="00F82C46">
            <w:pPr>
              <w:rPr>
                <w:rFonts w:ascii="Tahoma" w:hAnsi="Tahoma" w:cs="Tahoma"/>
                <w:b/>
                <w:sz w:val="18"/>
                <w:szCs w:val="18"/>
              </w:rPr>
            </w:pPr>
          </w:p>
        </w:tc>
      </w:tr>
      <w:tr w:rsidR="001B7183" w:rsidRPr="001B7183" w14:paraId="01DE8590" w14:textId="77777777" w:rsidTr="00572C3B">
        <w:trPr>
          <w:trHeight w:val="272"/>
        </w:trPr>
        <w:tc>
          <w:tcPr>
            <w:tcW w:w="447" w:type="dxa"/>
          </w:tcPr>
          <w:p w14:paraId="3B680FBE" w14:textId="77777777" w:rsidR="001B7183" w:rsidRPr="001B7183" w:rsidRDefault="001B7183" w:rsidP="00F82C46">
            <w:pPr>
              <w:rPr>
                <w:rFonts w:ascii="Tahoma" w:hAnsi="Tahoma" w:cs="Tahoma"/>
                <w:i/>
                <w:sz w:val="18"/>
                <w:szCs w:val="18"/>
              </w:rPr>
            </w:pPr>
          </w:p>
        </w:tc>
        <w:tc>
          <w:tcPr>
            <w:tcW w:w="2066" w:type="dxa"/>
          </w:tcPr>
          <w:p w14:paraId="2230BA2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42631522" w14:textId="77777777" w:rsidR="001B7183" w:rsidRPr="001B7183" w:rsidRDefault="001B7183" w:rsidP="00F82C46">
            <w:pPr>
              <w:rPr>
                <w:rFonts w:ascii="Tahoma" w:hAnsi="Tahoma" w:cs="Tahoma"/>
                <w:b/>
                <w:sz w:val="18"/>
                <w:szCs w:val="18"/>
              </w:rPr>
            </w:pPr>
          </w:p>
        </w:tc>
        <w:tc>
          <w:tcPr>
            <w:tcW w:w="2929" w:type="dxa"/>
            <w:vMerge/>
          </w:tcPr>
          <w:p w14:paraId="6E2E8973" w14:textId="77777777" w:rsidR="001B7183" w:rsidRPr="001B7183" w:rsidRDefault="001B7183" w:rsidP="00F82C46">
            <w:pPr>
              <w:rPr>
                <w:rFonts w:ascii="Tahoma" w:hAnsi="Tahoma" w:cs="Tahoma"/>
                <w:b/>
                <w:sz w:val="18"/>
                <w:szCs w:val="18"/>
              </w:rPr>
            </w:pPr>
          </w:p>
        </w:tc>
        <w:tc>
          <w:tcPr>
            <w:tcW w:w="2126" w:type="dxa"/>
            <w:vMerge/>
          </w:tcPr>
          <w:p w14:paraId="0A5BE14A" w14:textId="77777777" w:rsidR="001B7183" w:rsidRPr="001B7183" w:rsidRDefault="001B7183" w:rsidP="00F82C46">
            <w:pPr>
              <w:rPr>
                <w:rFonts w:ascii="Tahoma" w:hAnsi="Tahoma" w:cs="Tahoma"/>
                <w:b/>
                <w:sz w:val="18"/>
                <w:szCs w:val="18"/>
              </w:rPr>
            </w:pPr>
          </w:p>
        </w:tc>
      </w:tr>
      <w:tr w:rsidR="001B7183" w:rsidRPr="001B7183" w14:paraId="35E72AC6" w14:textId="77777777" w:rsidTr="00572C3B">
        <w:trPr>
          <w:trHeight w:val="272"/>
        </w:trPr>
        <w:tc>
          <w:tcPr>
            <w:tcW w:w="447" w:type="dxa"/>
          </w:tcPr>
          <w:p w14:paraId="50B6A932" w14:textId="77777777" w:rsidR="001B7183" w:rsidRPr="001B7183" w:rsidRDefault="001B7183" w:rsidP="00F82C46">
            <w:pPr>
              <w:rPr>
                <w:rFonts w:ascii="Tahoma" w:hAnsi="Tahoma" w:cs="Tahoma"/>
                <w:i/>
                <w:sz w:val="18"/>
                <w:szCs w:val="18"/>
              </w:rPr>
            </w:pPr>
          </w:p>
        </w:tc>
        <w:tc>
          <w:tcPr>
            <w:tcW w:w="2066" w:type="dxa"/>
          </w:tcPr>
          <w:p w14:paraId="0A85D2B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4AF25289" w14:textId="77777777" w:rsidR="001B7183" w:rsidRPr="001B7183" w:rsidRDefault="001B7183" w:rsidP="00F82C46">
            <w:pPr>
              <w:rPr>
                <w:rFonts w:ascii="Tahoma" w:hAnsi="Tahoma" w:cs="Tahoma"/>
                <w:b/>
                <w:sz w:val="18"/>
                <w:szCs w:val="18"/>
              </w:rPr>
            </w:pPr>
          </w:p>
        </w:tc>
        <w:tc>
          <w:tcPr>
            <w:tcW w:w="2929" w:type="dxa"/>
            <w:vMerge/>
          </w:tcPr>
          <w:p w14:paraId="4D551C3F" w14:textId="77777777" w:rsidR="001B7183" w:rsidRPr="001B7183" w:rsidRDefault="001B7183" w:rsidP="00F82C46">
            <w:pPr>
              <w:rPr>
                <w:rFonts w:ascii="Tahoma" w:hAnsi="Tahoma" w:cs="Tahoma"/>
                <w:b/>
                <w:sz w:val="18"/>
                <w:szCs w:val="18"/>
              </w:rPr>
            </w:pPr>
          </w:p>
        </w:tc>
        <w:tc>
          <w:tcPr>
            <w:tcW w:w="2126" w:type="dxa"/>
            <w:vMerge/>
          </w:tcPr>
          <w:p w14:paraId="55298BDB" w14:textId="77777777" w:rsidR="001B7183" w:rsidRPr="001B7183" w:rsidRDefault="001B7183" w:rsidP="00F82C46">
            <w:pPr>
              <w:rPr>
                <w:rFonts w:ascii="Tahoma" w:hAnsi="Tahoma" w:cs="Tahoma"/>
                <w:b/>
                <w:sz w:val="18"/>
                <w:szCs w:val="18"/>
              </w:rPr>
            </w:pPr>
          </w:p>
        </w:tc>
      </w:tr>
      <w:tr w:rsidR="001B7183" w:rsidRPr="001B7183" w14:paraId="117D557C" w14:textId="77777777" w:rsidTr="00572C3B">
        <w:trPr>
          <w:trHeight w:val="272"/>
        </w:trPr>
        <w:tc>
          <w:tcPr>
            <w:tcW w:w="447" w:type="dxa"/>
          </w:tcPr>
          <w:p w14:paraId="0060BC16" w14:textId="77777777" w:rsidR="001B7183" w:rsidRPr="001B7183" w:rsidRDefault="001B7183" w:rsidP="00F82C46">
            <w:pPr>
              <w:rPr>
                <w:rFonts w:ascii="Tahoma" w:hAnsi="Tahoma" w:cs="Tahoma"/>
                <w:i/>
                <w:sz w:val="18"/>
                <w:szCs w:val="18"/>
              </w:rPr>
            </w:pPr>
          </w:p>
        </w:tc>
        <w:tc>
          <w:tcPr>
            <w:tcW w:w="2066" w:type="dxa"/>
          </w:tcPr>
          <w:p w14:paraId="1A1C366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4760509C" w14:textId="77777777" w:rsidR="001B7183" w:rsidRPr="001B7183" w:rsidRDefault="001B7183" w:rsidP="00F82C46">
            <w:pPr>
              <w:rPr>
                <w:rFonts w:ascii="Tahoma" w:hAnsi="Tahoma" w:cs="Tahoma"/>
                <w:b/>
                <w:sz w:val="18"/>
                <w:szCs w:val="18"/>
              </w:rPr>
            </w:pPr>
          </w:p>
        </w:tc>
        <w:tc>
          <w:tcPr>
            <w:tcW w:w="2929" w:type="dxa"/>
            <w:vMerge/>
          </w:tcPr>
          <w:p w14:paraId="5501392F" w14:textId="77777777" w:rsidR="001B7183" w:rsidRPr="001B7183" w:rsidRDefault="001B7183" w:rsidP="00F82C46">
            <w:pPr>
              <w:rPr>
                <w:rFonts w:ascii="Tahoma" w:hAnsi="Tahoma" w:cs="Tahoma"/>
                <w:b/>
                <w:sz w:val="18"/>
                <w:szCs w:val="18"/>
              </w:rPr>
            </w:pPr>
          </w:p>
        </w:tc>
        <w:tc>
          <w:tcPr>
            <w:tcW w:w="2126" w:type="dxa"/>
            <w:vMerge/>
          </w:tcPr>
          <w:p w14:paraId="2AFB9B30" w14:textId="77777777" w:rsidR="001B7183" w:rsidRPr="001B7183" w:rsidRDefault="001B7183" w:rsidP="00F82C46">
            <w:pPr>
              <w:rPr>
                <w:rFonts w:ascii="Tahoma" w:hAnsi="Tahoma" w:cs="Tahoma"/>
                <w:b/>
                <w:sz w:val="18"/>
                <w:szCs w:val="18"/>
              </w:rPr>
            </w:pPr>
          </w:p>
        </w:tc>
      </w:tr>
      <w:tr w:rsidR="001B7183" w:rsidRPr="001B7183" w14:paraId="701D7F4B" w14:textId="77777777" w:rsidTr="00572C3B">
        <w:trPr>
          <w:trHeight w:val="272"/>
        </w:trPr>
        <w:tc>
          <w:tcPr>
            <w:tcW w:w="447" w:type="dxa"/>
          </w:tcPr>
          <w:p w14:paraId="10452FBF" w14:textId="77777777" w:rsidR="001B7183" w:rsidRPr="001B7183" w:rsidRDefault="001B7183" w:rsidP="00F82C46">
            <w:pPr>
              <w:rPr>
                <w:rFonts w:ascii="Tahoma" w:hAnsi="Tahoma" w:cs="Tahoma"/>
                <w:i/>
                <w:sz w:val="18"/>
                <w:szCs w:val="18"/>
              </w:rPr>
            </w:pPr>
          </w:p>
        </w:tc>
        <w:tc>
          <w:tcPr>
            <w:tcW w:w="2066" w:type="dxa"/>
          </w:tcPr>
          <w:p w14:paraId="4945609E"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05986A04" w14:textId="77777777" w:rsidR="001B7183" w:rsidRPr="001B7183" w:rsidRDefault="001B7183" w:rsidP="00F82C46">
            <w:pPr>
              <w:rPr>
                <w:rFonts w:ascii="Tahoma" w:hAnsi="Tahoma" w:cs="Tahoma"/>
                <w:b/>
                <w:sz w:val="18"/>
                <w:szCs w:val="18"/>
              </w:rPr>
            </w:pPr>
          </w:p>
        </w:tc>
        <w:tc>
          <w:tcPr>
            <w:tcW w:w="2929" w:type="dxa"/>
            <w:vMerge/>
          </w:tcPr>
          <w:p w14:paraId="4327BC0C" w14:textId="77777777" w:rsidR="001B7183" w:rsidRPr="001B7183" w:rsidRDefault="001B7183" w:rsidP="00F82C46">
            <w:pPr>
              <w:rPr>
                <w:rFonts w:ascii="Tahoma" w:hAnsi="Tahoma" w:cs="Tahoma"/>
                <w:b/>
                <w:sz w:val="18"/>
                <w:szCs w:val="18"/>
              </w:rPr>
            </w:pPr>
          </w:p>
        </w:tc>
        <w:tc>
          <w:tcPr>
            <w:tcW w:w="2126" w:type="dxa"/>
            <w:vMerge/>
          </w:tcPr>
          <w:p w14:paraId="6665F2B9" w14:textId="77777777" w:rsidR="001B7183" w:rsidRPr="001B7183" w:rsidRDefault="001B7183" w:rsidP="00F82C46">
            <w:pPr>
              <w:rPr>
                <w:rFonts w:ascii="Tahoma" w:hAnsi="Tahoma" w:cs="Tahoma"/>
                <w:b/>
                <w:sz w:val="18"/>
                <w:szCs w:val="18"/>
              </w:rPr>
            </w:pPr>
          </w:p>
        </w:tc>
      </w:tr>
      <w:tr w:rsidR="001B7183" w:rsidRPr="001B7183" w14:paraId="16820005" w14:textId="77777777" w:rsidTr="001B7183">
        <w:trPr>
          <w:trHeight w:val="181"/>
        </w:trPr>
        <w:tc>
          <w:tcPr>
            <w:tcW w:w="9634" w:type="dxa"/>
            <w:gridSpan w:val="5"/>
          </w:tcPr>
          <w:p w14:paraId="36A94327" w14:textId="77777777" w:rsidR="001B7183" w:rsidRPr="001B7183" w:rsidRDefault="001B7183" w:rsidP="00F82C46">
            <w:pPr>
              <w:rPr>
                <w:rFonts w:ascii="Tahoma" w:hAnsi="Tahoma" w:cs="Tahoma"/>
                <w:b/>
                <w:sz w:val="18"/>
                <w:szCs w:val="18"/>
              </w:rPr>
            </w:pPr>
          </w:p>
        </w:tc>
      </w:tr>
      <w:tr w:rsidR="001B7183" w:rsidRPr="001B7183" w14:paraId="1A2776E9" w14:textId="77777777" w:rsidTr="00572C3B">
        <w:trPr>
          <w:trHeight w:val="272"/>
        </w:trPr>
        <w:tc>
          <w:tcPr>
            <w:tcW w:w="447" w:type="dxa"/>
          </w:tcPr>
          <w:p w14:paraId="144772EC"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5.</w:t>
            </w:r>
          </w:p>
        </w:tc>
        <w:tc>
          <w:tcPr>
            <w:tcW w:w="2066" w:type="dxa"/>
          </w:tcPr>
          <w:p w14:paraId="1410769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56A1604E" w14:textId="77777777" w:rsidR="001B7183" w:rsidRPr="001B7183" w:rsidRDefault="001B7183" w:rsidP="00F82C46">
            <w:pPr>
              <w:rPr>
                <w:rFonts w:ascii="Tahoma" w:hAnsi="Tahoma" w:cs="Tahoma"/>
                <w:b/>
                <w:sz w:val="18"/>
                <w:szCs w:val="18"/>
              </w:rPr>
            </w:pPr>
          </w:p>
        </w:tc>
        <w:tc>
          <w:tcPr>
            <w:tcW w:w="2929" w:type="dxa"/>
            <w:vMerge w:val="restart"/>
          </w:tcPr>
          <w:p w14:paraId="07F8830E" w14:textId="77777777" w:rsidR="001B7183" w:rsidRPr="001B7183" w:rsidRDefault="001B7183" w:rsidP="00F82C46">
            <w:pPr>
              <w:rPr>
                <w:rFonts w:ascii="Tahoma" w:hAnsi="Tahoma" w:cs="Tahoma"/>
                <w:b/>
                <w:sz w:val="18"/>
                <w:szCs w:val="18"/>
              </w:rPr>
            </w:pPr>
          </w:p>
        </w:tc>
        <w:tc>
          <w:tcPr>
            <w:tcW w:w="2126" w:type="dxa"/>
            <w:vMerge w:val="restart"/>
          </w:tcPr>
          <w:p w14:paraId="63C86715" w14:textId="77777777" w:rsidR="001B7183" w:rsidRPr="001B7183" w:rsidRDefault="001B7183" w:rsidP="00F82C46">
            <w:pPr>
              <w:rPr>
                <w:rFonts w:ascii="Tahoma" w:hAnsi="Tahoma" w:cs="Tahoma"/>
                <w:b/>
                <w:sz w:val="18"/>
                <w:szCs w:val="18"/>
              </w:rPr>
            </w:pPr>
          </w:p>
        </w:tc>
      </w:tr>
      <w:tr w:rsidR="001B7183" w:rsidRPr="001B7183" w14:paraId="0346D7E3" w14:textId="77777777" w:rsidTr="00572C3B">
        <w:trPr>
          <w:trHeight w:val="272"/>
        </w:trPr>
        <w:tc>
          <w:tcPr>
            <w:tcW w:w="447" w:type="dxa"/>
          </w:tcPr>
          <w:p w14:paraId="770979CB" w14:textId="77777777" w:rsidR="001B7183" w:rsidRPr="001B7183" w:rsidRDefault="001B7183" w:rsidP="00F82C46">
            <w:pPr>
              <w:rPr>
                <w:rFonts w:ascii="Tahoma" w:hAnsi="Tahoma" w:cs="Tahoma"/>
                <w:i/>
                <w:sz w:val="18"/>
                <w:szCs w:val="18"/>
              </w:rPr>
            </w:pPr>
          </w:p>
        </w:tc>
        <w:tc>
          <w:tcPr>
            <w:tcW w:w="2066" w:type="dxa"/>
          </w:tcPr>
          <w:p w14:paraId="419266F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288411AE" w14:textId="77777777" w:rsidR="001B7183" w:rsidRPr="001B7183" w:rsidRDefault="001B7183" w:rsidP="00F82C46">
            <w:pPr>
              <w:rPr>
                <w:rFonts w:ascii="Tahoma" w:hAnsi="Tahoma" w:cs="Tahoma"/>
                <w:b/>
                <w:sz w:val="18"/>
                <w:szCs w:val="18"/>
              </w:rPr>
            </w:pPr>
          </w:p>
        </w:tc>
        <w:tc>
          <w:tcPr>
            <w:tcW w:w="2929" w:type="dxa"/>
            <w:vMerge/>
          </w:tcPr>
          <w:p w14:paraId="6DA709CA" w14:textId="77777777" w:rsidR="001B7183" w:rsidRPr="001B7183" w:rsidRDefault="001B7183" w:rsidP="00F82C46">
            <w:pPr>
              <w:rPr>
                <w:rFonts w:ascii="Tahoma" w:hAnsi="Tahoma" w:cs="Tahoma"/>
                <w:b/>
                <w:sz w:val="18"/>
                <w:szCs w:val="18"/>
              </w:rPr>
            </w:pPr>
          </w:p>
        </w:tc>
        <w:tc>
          <w:tcPr>
            <w:tcW w:w="2126" w:type="dxa"/>
            <w:vMerge/>
          </w:tcPr>
          <w:p w14:paraId="3C2F7275" w14:textId="77777777" w:rsidR="001B7183" w:rsidRPr="001B7183" w:rsidRDefault="001B7183" w:rsidP="00F82C46">
            <w:pPr>
              <w:rPr>
                <w:rFonts w:ascii="Tahoma" w:hAnsi="Tahoma" w:cs="Tahoma"/>
                <w:b/>
                <w:sz w:val="18"/>
                <w:szCs w:val="18"/>
              </w:rPr>
            </w:pPr>
          </w:p>
        </w:tc>
      </w:tr>
      <w:tr w:rsidR="001B7183" w:rsidRPr="001B7183" w14:paraId="4C7C42E0" w14:textId="77777777" w:rsidTr="00572C3B">
        <w:trPr>
          <w:trHeight w:val="272"/>
        </w:trPr>
        <w:tc>
          <w:tcPr>
            <w:tcW w:w="447" w:type="dxa"/>
          </w:tcPr>
          <w:p w14:paraId="4FD4C9B9" w14:textId="77777777" w:rsidR="001B7183" w:rsidRPr="001B7183" w:rsidRDefault="001B7183" w:rsidP="00F82C46">
            <w:pPr>
              <w:rPr>
                <w:rFonts w:ascii="Tahoma" w:hAnsi="Tahoma" w:cs="Tahoma"/>
                <w:i/>
                <w:sz w:val="18"/>
                <w:szCs w:val="18"/>
              </w:rPr>
            </w:pPr>
          </w:p>
        </w:tc>
        <w:tc>
          <w:tcPr>
            <w:tcW w:w="2066" w:type="dxa"/>
          </w:tcPr>
          <w:p w14:paraId="314BA922"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3EA44F8C" w14:textId="77777777" w:rsidR="001B7183" w:rsidRPr="001B7183" w:rsidRDefault="001B7183" w:rsidP="00F82C46">
            <w:pPr>
              <w:rPr>
                <w:rFonts w:ascii="Tahoma" w:hAnsi="Tahoma" w:cs="Tahoma"/>
                <w:b/>
                <w:sz w:val="18"/>
                <w:szCs w:val="18"/>
              </w:rPr>
            </w:pPr>
          </w:p>
        </w:tc>
        <w:tc>
          <w:tcPr>
            <w:tcW w:w="2929" w:type="dxa"/>
            <w:vMerge/>
          </w:tcPr>
          <w:p w14:paraId="408C91AA" w14:textId="77777777" w:rsidR="001B7183" w:rsidRPr="001B7183" w:rsidRDefault="001B7183" w:rsidP="00F82C46">
            <w:pPr>
              <w:rPr>
                <w:rFonts w:ascii="Tahoma" w:hAnsi="Tahoma" w:cs="Tahoma"/>
                <w:b/>
                <w:sz w:val="18"/>
                <w:szCs w:val="18"/>
              </w:rPr>
            </w:pPr>
          </w:p>
        </w:tc>
        <w:tc>
          <w:tcPr>
            <w:tcW w:w="2126" w:type="dxa"/>
            <w:vMerge/>
          </w:tcPr>
          <w:p w14:paraId="6BBCFE7F" w14:textId="77777777" w:rsidR="001B7183" w:rsidRPr="001B7183" w:rsidRDefault="001B7183" w:rsidP="00F82C46">
            <w:pPr>
              <w:rPr>
                <w:rFonts w:ascii="Tahoma" w:hAnsi="Tahoma" w:cs="Tahoma"/>
                <w:b/>
                <w:sz w:val="18"/>
                <w:szCs w:val="18"/>
              </w:rPr>
            </w:pPr>
          </w:p>
        </w:tc>
      </w:tr>
      <w:tr w:rsidR="001B7183" w:rsidRPr="001B7183" w14:paraId="2C360CED" w14:textId="77777777" w:rsidTr="00572C3B">
        <w:trPr>
          <w:trHeight w:val="272"/>
        </w:trPr>
        <w:tc>
          <w:tcPr>
            <w:tcW w:w="447" w:type="dxa"/>
          </w:tcPr>
          <w:p w14:paraId="561E6537" w14:textId="77777777" w:rsidR="001B7183" w:rsidRPr="001B7183" w:rsidRDefault="001B7183" w:rsidP="00F82C46">
            <w:pPr>
              <w:rPr>
                <w:rFonts w:ascii="Tahoma" w:hAnsi="Tahoma" w:cs="Tahoma"/>
                <w:i/>
                <w:sz w:val="18"/>
                <w:szCs w:val="18"/>
              </w:rPr>
            </w:pPr>
          </w:p>
        </w:tc>
        <w:tc>
          <w:tcPr>
            <w:tcW w:w="2066" w:type="dxa"/>
          </w:tcPr>
          <w:p w14:paraId="671DC0A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7B74A00E" w14:textId="77777777" w:rsidR="001B7183" w:rsidRPr="001B7183" w:rsidRDefault="001B7183" w:rsidP="00F82C46">
            <w:pPr>
              <w:rPr>
                <w:rFonts w:ascii="Tahoma" w:hAnsi="Tahoma" w:cs="Tahoma"/>
                <w:b/>
                <w:sz w:val="18"/>
                <w:szCs w:val="18"/>
              </w:rPr>
            </w:pPr>
          </w:p>
        </w:tc>
        <w:tc>
          <w:tcPr>
            <w:tcW w:w="2929" w:type="dxa"/>
            <w:vMerge/>
          </w:tcPr>
          <w:p w14:paraId="442D2DAD" w14:textId="77777777" w:rsidR="001B7183" w:rsidRPr="001B7183" w:rsidRDefault="001B7183" w:rsidP="00F82C46">
            <w:pPr>
              <w:rPr>
                <w:rFonts w:ascii="Tahoma" w:hAnsi="Tahoma" w:cs="Tahoma"/>
                <w:b/>
                <w:sz w:val="18"/>
                <w:szCs w:val="18"/>
              </w:rPr>
            </w:pPr>
          </w:p>
        </w:tc>
        <w:tc>
          <w:tcPr>
            <w:tcW w:w="2126" w:type="dxa"/>
            <w:vMerge/>
          </w:tcPr>
          <w:p w14:paraId="143E119A" w14:textId="77777777" w:rsidR="001B7183" w:rsidRPr="001B7183" w:rsidRDefault="001B7183" w:rsidP="00F82C46">
            <w:pPr>
              <w:rPr>
                <w:rFonts w:ascii="Tahoma" w:hAnsi="Tahoma" w:cs="Tahoma"/>
                <w:b/>
                <w:sz w:val="18"/>
                <w:szCs w:val="18"/>
              </w:rPr>
            </w:pPr>
          </w:p>
        </w:tc>
      </w:tr>
      <w:tr w:rsidR="001B7183" w:rsidRPr="001B7183" w14:paraId="174D194D" w14:textId="77777777" w:rsidTr="00572C3B">
        <w:trPr>
          <w:trHeight w:val="272"/>
        </w:trPr>
        <w:tc>
          <w:tcPr>
            <w:tcW w:w="447" w:type="dxa"/>
          </w:tcPr>
          <w:p w14:paraId="309A9A9E" w14:textId="77777777" w:rsidR="001B7183" w:rsidRPr="001B7183" w:rsidRDefault="001B7183" w:rsidP="00F82C46">
            <w:pPr>
              <w:rPr>
                <w:rFonts w:ascii="Tahoma" w:hAnsi="Tahoma" w:cs="Tahoma"/>
                <w:i/>
                <w:sz w:val="18"/>
                <w:szCs w:val="18"/>
              </w:rPr>
            </w:pPr>
          </w:p>
        </w:tc>
        <w:tc>
          <w:tcPr>
            <w:tcW w:w="2066" w:type="dxa"/>
          </w:tcPr>
          <w:p w14:paraId="362A73E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5ADD404" w14:textId="77777777" w:rsidR="001B7183" w:rsidRPr="001B7183" w:rsidRDefault="001B7183" w:rsidP="00F82C46">
            <w:pPr>
              <w:rPr>
                <w:rFonts w:ascii="Tahoma" w:hAnsi="Tahoma" w:cs="Tahoma"/>
                <w:b/>
                <w:sz w:val="18"/>
                <w:szCs w:val="18"/>
              </w:rPr>
            </w:pPr>
          </w:p>
        </w:tc>
        <w:tc>
          <w:tcPr>
            <w:tcW w:w="2929" w:type="dxa"/>
            <w:vMerge/>
          </w:tcPr>
          <w:p w14:paraId="48AB6888" w14:textId="77777777" w:rsidR="001B7183" w:rsidRPr="001B7183" w:rsidRDefault="001B7183" w:rsidP="00F82C46">
            <w:pPr>
              <w:rPr>
                <w:rFonts w:ascii="Tahoma" w:hAnsi="Tahoma" w:cs="Tahoma"/>
                <w:b/>
                <w:sz w:val="18"/>
                <w:szCs w:val="18"/>
              </w:rPr>
            </w:pPr>
          </w:p>
        </w:tc>
        <w:tc>
          <w:tcPr>
            <w:tcW w:w="2126" w:type="dxa"/>
            <w:vMerge/>
          </w:tcPr>
          <w:p w14:paraId="72D60364" w14:textId="77777777" w:rsidR="001B7183" w:rsidRPr="001B7183" w:rsidRDefault="001B7183" w:rsidP="00F82C46">
            <w:pPr>
              <w:rPr>
                <w:rFonts w:ascii="Tahoma" w:hAnsi="Tahoma" w:cs="Tahoma"/>
                <w:b/>
                <w:sz w:val="18"/>
                <w:szCs w:val="18"/>
              </w:rPr>
            </w:pPr>
          </w:p>
        </w:tc>
      </w:tr>
      <w:tr w:rsidR="001B7183" w:rsidRPr="001B7183" w14:paraId="6E6A243C" w14:textId="77777777" w:rsidTr="001B7183">
        <w:trPr>
          <w:trHeight w:val="70"/>
        </w:trPr>
        <w:tc>
          <w:tcPr>
            <w:tcW w:w="9634" w:type="dxa"/>
            <w:gridSpan w:val="5"/>
          </w:tcPr>
          <w:p w14:paraId="03D07020" w14:textId="77777777" w:rsidR="001B7183" w:rsidRPr="001B7183" w:rsidRDefault="001B7183" w:rsidP="00F82C46">
            <w:pPr>
              <w:rPr>
                <w:rFonts w:ascii="Tahoma" w:hAnsi="Tahoma" w:cs="Tahoma"/>
                <w:b/>
                <w:sz w:val="18"/>
                <w:szCs w:val="18"/>
              </w:rPr>
            </w:pPr>
          </w:p>
        </w:tc>
      </w:tr>
      <w:tr w:rsidR="001B7183" w:rsidRPr="001B7183" w14:paraId="3E2512F6" w14:textId="77777777" w:rsidTr="00572C3B">
        <w:trPr>
          <w:trHeight w:val="272"/>
        </w:trPr>
        <w:tc>
          <w:tcPr>
            <w:tcW w:w="447" w:type="dxa"/>
          </w:tcPr>
          <w:p w14:paraId="78FCFCDE"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6.</w:t>
            </w:r>
          </w:p>
        </w:tc>
        <w:tc>
          <w:tcPr>
            <w:tcW w:w="2066" w:type="dxa"/>
          </w:tcPr>
          <w:p w14:paraId="1C7DC038"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F43E9A8" w14:textId="77777777" w:rsidR="001B7183" w:rsidRPr="001B7183" w:rsidRDefault="001B7183" w:rsidP="00F82C46">
            <w:pPr>
              <w:rPr>
                <w:rFonts w:ascii="Tahoma" w:hAnsi="Tahoma" w:cs="Tahoma"/>
                <w:b/>
                <w:sz w:val="18"/>
                <w:szCs w:val="18"/>
              </w:rPr>
            </w:pPr>
          </w:p>
        </w:tc>
        <w:tc>
          <w:tcPr>
            <w:tcW w:w="2929" w:type="dxa"/>
            <w:vMerge w:val="restart"/>
          </w:tcPr>
          <w:p w14:paraId="0B67862F" w14:textId="77777777" w:rsidR="001B7183" w:rsidRPr="001B7183" w:rsidRDefault="001B7183" w:rsidP="00F82C46">
            <w:pPr>
              <w:rPr>
                <w:rFonts w:ascii="Tahoma" w:hAnsi="Tahoma" w:cs="Tahoma"/>
                <w:b/>
                <w:sz w:val="18"/>
                <w:szCs w:val="18"/>
              </w:rPr>
            </w:pPr>
          </w:p>
        </w:tc>
        <w:tc>
          <w:tcPr>
            <w:tcW w:w="2126" w:type="dxa"/>
            <w:vMerge w:val="restart"/>
          </w:tcPr>
          <w:p w14:paraId="1D937CBD" w14:textId="77777777" w:rsidR="001B7183" w:rsidRPr="001B7183" w:rsidRDefault="001B7183" w:rsidP="00F82C46">
            <w:pPr>
              <w:rPr>
                <w:rFonts w:ascii="Tahoma" w:hAnsi="Tahoma" w:cs="Tahoma"/>
                <w:b/>
                <w:sz w:val="18"/>
                <w:szCs w:val="18"/>
              </w:rPr>
            </w:pPr>
          </w:p>
        </w:tc>
      </w:tr>
      <w:tr w:rsidR="001B7183" w:rsidRPr="001B7183" w14:paraId="6487E940" w14:textId="77777777" w:rsidTr="00572C3B">
        <w:trPr>
          <w:trHeight w:val="272"/>
        </w:trPr>
        <w:tc>
          <w:tcPr>
            <w:tcW w:w="447" w:type="dxa"/>
          </w:tcPr>
          <w:p w14:paraId="2F5538F7" w14:textId="77777777" w:rsidR="001B7183" w:rsidRPr="001B7183" w:rsidRDefault="001B7183" w:rsidP="00F82C46">
            <w:pPr>
              <w:rPr>
                <w:rFonts w:ascii="Tahoma" w:hAnsi="Tahoma" w:cs="Tahoma"/>
                <w:i/>
                <w:sz w:val="18"/>
                <w:szCs w:val="18"/>
              </w:rPr>
            </w:pPr>
          </w:p>
        </w:tc>
        <w:tc>
          <w:tcPr>
            <w:tcW w:w="2066" w:type="dxa"/>
          </w:tcPr>
          <w:p w14:paraId="73772E2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3E326084" w14:textId="77777777" w:rsidR="001B7183" w:rsidRPr="001B7183" w:rsidRDefault="001B7183" w:rsidP="00F82C46">
            <w:pPr>
              <w:rPr>
                <w:rFonts w:ascii="Tahoma" w:hAnsi="Tahoma" w:cs="Tahoma"/>
                <w:b/>
                <w:sz w:val="18"/>
                <w:szCs w:val="18"/>
              </w:rPr>
            </w:pPr>
          </w:p>
        </w:tc>
        <w:tc>
          <w:tcPr>
            <w:tcW w:w="2929" w:type="dxa"/>
            <w:vMerge/>
          </w:tcPr>
          <w:p w14:paraId="2DAD7368" w14:textId="77777777" w:rsidR="001B7183" w:rsidRPr="001B7183" w:rsidRDefault="001B7183" w:rsidP="00F82C46">
            <w:pPr>
              <w:rPr>
                <w:rFonts w:ascii="Tahoma" w:hAnsi="Tahoma" w:cs="Tahoma"/>
                <w:b/>
                <w:sz w:val="18"/>
                <w:szCs w:val="18"/>
              </w:rPr>
            </w:pPr>
          </w:p>
        </w:tc>
        <w:tc>
          <w:tcPr>
            <w:tcW w:w="2126" w:type="dxa"/>
            <w:vMerge/>
          </w:tcPr>
          <w:p w14:paraId="7231333F" w14:textId="77777777" w:rsidR="001B7183" w:rsidRPr="001B7183" w:rsidRDefault="001B7183" w:rsidP="00F82C46">
            <w:pPr>
              <w:rPr>
                <w:rFonts w:ascii="Tahoma" w:hAnsi="Tahoma" w:cs="Tahoma"/>
                <w:b/>
                <w:sz w:val="18"/>
                <w:szCs w:val="18"/>
              </w:rPr>
            </w:pPr>
          </w:p>
        </w:tc>
      </w:tr>
      <w:tr w:rsidR="001B7183" w:rsidRPr="001B7183" w14:paraId="44FF568F" w14:textId="77777777" w:rsidTr="00572C3B">
        <w:trPr>
          <w:trHeight w:val="272"/>
        </w:trPr>
        <w:tc>
          <w:tcPr>
            <w:tcW w:w="447" w:type="dxa"/>
          </w:tcPr>
          <w:p w14:paraId="4D0C35B5" w14:textId="77777777" w:rsidR="001B7183" w:rsidRPr="001B7183" w:rsidRDefault="001B7183" w:rsidP="00F82C46">
            <w:pPr>
              <w:rPr>
                <w:rFonts w:ascii="Tahoma" w:hAnsi="Tahoma" w:cs="Tahoma"/>
                <w:i/>
                <w:sz w:val="18"/>
                <w:szCs w:val="18"/>
              </w:rPr>
            </w:pPr>
          </w:p>
        </w:tc>
        <w:tc>
          <w:tcPr>
            <w:tcW w:w="2066" w:type="dxa"/>
          </w:tcPr>
          <w:p w14:paraId="68754B73"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76DC6DCA" w14:textId="77777777" w:rsidR="001B7183" w:rsidRPr="001B7183" w:rsidRDefault="001B7183" w:rsidP="00F82C46">
            <w:pPr>
              <w:rPr>
                <w:rFonts w:ascii="Tahoma" w:hAnsi="Tahoma" w:cs="Tahoma"/>
                <w:b/>
                <w:sz w:val="18"/>
                <w:szCs w:val="18"/>
              </w:rPr>
            </w:pPr>
          </w:p>
        </w:tc>
        <w:tc>
          <w:tcPr>
            <w:tcW w:w="2929" w:type="dxa"/>
            <w:vMerge/>
          </w:tcPr>
          <w:p w14:paraId="016CD79F" w14:textId="77777777" w:rsidR="001B7183" w:rsidRPr="001B7183" w:rsidRDefault="001B7183" w:rsidP="00F82C46">
            <w:pPr>
              <w:rPr>
                <w:rFonts w:ascii="Tahoma" w:hAnsi="Tahoma" w:cs="Tahoma"/>
                <w:b/>
                <w:sz w:val="18"/>
                <w:szCs w:val="18"/>
              </w:rPr>
            </w:pPr>
          </w:p>
        </w:tc>
        <w:tc>
          <w:tcPr>
            <w:tcW w:w="2126" w:type="dxa"/>
            <w:vMerge/>
          </w:tcPr>
          <w:p w14:paraId="47989E57" w14:textId="77777777" w:rsidR="001B7183" w:rsidRPr="001B7183" w:rsidRDefault="001B7183" w:rsidP="00F82C46">
            <w:pPr>
              <w:rPr>
                <w:rFonts w:ascii="Tahoma" w:hAnsi="Tahoma" w:cs="Tahoma"/>
                <w:b/>
                <w:sz w:val="18"/>
                <w:szCs w:val="18"/>
              </w:rPr>
            </w:pPr>
          </w:p>
        </w:tc>
      </w:tr>
      <w:tr w:rsidR="001B7183" w:rsidRPr="001B7183" w14:paraId="3CF52C18" w14:textId="77777777" w:rsidTr="00572C3B">
        <w:trPr>
          <w:trHeight w:val="272"/>
        </w:trPr>
        <w:tc>
          <w:tcPr>
            <w:tcW w:w="447" w:type="dxa"/>
          </w:tcPr>
          <w:p w14:paraId="12A880EC" w14:textId="77777777" w:rsidR="001B7183" w:rsidRPr="001B7183" w:rsidRDefault="001B7183" w:rsidP="00F82C46">
            <w:pPr>
              <w:rPr>
                <w:rFonts w:ascii="Tahoma" w:hAnsi="Tahoma" w:cs="Tahoma"/>
                <w:i/>
                <w:sz w:val="18"/>
                <w:szCs w:val="18"/>
              </w:rPr>
            </w:pPr>
          </w:p>
        </w:tc>
        <w:tc>
          <w:tcPr>
            <w:tcW w:w="2066" w:type="dxa"/>
          </w:tcPr>
          <w:p w14:paraId="65669075"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2AC0D795" w14:textId="77777777" w:rsidR="001B7183" w:rsidRPr="001B7183" w:rsidRDefault="001B7183" w:rsidP="00F82C46">
            <w:pPr>
              <w:rPr>
                <w:rFonts w:ascii="Tahoma" w:hAnsi="Tahoma" w:cs="Tahoma"/>
                <w:b/>
                <w:sz w:val="18"/>
                <w:szCs w:val="18"/>
              </w:rPr>
            </w:pPr>
          </w:p>
        </w:tc>
        <w:tc>
          <w:tcPr>
            <w:tcW w:w="2929" w:type="dxa"/>
            <w:vMerge/>
          </w:tcPr>
          <w:p w14:paraId="431B4B5E" w14:textId="77777777" w:rsidR="001B7183" w:rsidRPr="001B7183" w:rsidRDefault="001B7183" w:rsidP="00F82C46">
            <w:pPr>
              <w:rPr>
                <w:rFonts w:ascii="Tahoma" w:hAnsi="Tahoma" w:cs="Tahoma"/>
                <w:b/>
                <w:sz w:val="18"/>
                <w:szCs w:val="18"/>
              </w:rPr>
            </w:pPr>
          </w:p>
        </w:tc>
        <w:tc>
          <w:tcPr>
            <w:tcW w:w="2126" w:type="dxa"/>
            <w:vMerge/>
          </w:tcPr>
          <w:p w14:paraId="09271FA1" w14:textId="77777777" w:rsidR="001B7183" w:rsidRPr="001B7183" w:rsidRDefault="001B7183" w:rsidP="00F82C46">
            <w:pPr>
              <w:rPr>
                <w:rFonts w:ascii="Tahoma" w:hAnsi="Tahoma" w:cs="Tahoma"/>
                <w:b/>
                <w:sz w:val="18"/>
                <w:szCs w:val="18"/>
              </w:rPr>
            </w:pPr>
          </w:p>
        </w:tc>
      </w:tr>
      <w:tr w:rsidR="001B7183" w:rsidRPr="001B7183" w14:paraId="1999A1ED" w14:textId="77777777" w:rsidTr="00572C3B">
        <w:trPr>
          <w:trHeight w:val="272"/>
        </w:trPr>
        <w:tc>
          <w:tcPr>
            <w:tcW w:w="447" w:type="dxa"/>
          </w:tcPr>
          <w:p w14:paraId="24A96EEF" w14:textId="77777777" w:rsidR="001B7183" w:rsidRPr="001B7183" w:rsidRDefault="001B7183" w:rsidP="00F82C46">
            <w:pPr>
              <w:rPr>
                <w:rFonts w:ascii="Tahoma" w:hAnsi="Tahoma" w:cs="Tahoma"/>
                <w:i/>
                <w:sz w:val="18"/>
                <w:szCs w:val="18"/>
              </w:rPr>
            </w:pPr>
          </w:p>
        </w:tc>
        <w:tc>
          <w:tcPr>
            <w:tcW w:w="2066" w:type="dxa"/>
          </w:tcPr>
          <w:p w14:paraId="131194F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248CFF9B" w14:textId="77777777" w:rsidR="001B7183" w:rsidRPr="001B7183" w:rsidRDefault="001B7183" w:rsidP="00F82C46">
            <w:pPr>
              <w:rPr>
                <w:rFonts w:ascii="Tahoma" w:hAnsi="Tahoma" w:cs="Tahoma"/>
                <w:b/>
                <w:sz w:val="18"/>
                <w:szCs w:val="18"/>
              </w:rPr>
            </w:pPr>
          </w:p>
        </w:tc>
        <w:tc>
          <w:tcPr>
            <w:tcW w:w="2929" w:type="dxa"/>
            <w:vMerge/>
          </w:tcPr>
          <w:p w14:paraId="5036AD68" w14:textId="77777777" w:rsidR="001B7183" w:rsidRPr="001B7183" w:rsidRDefault="001B7183" w:rsidP="00F82C46">
            <w:pPr>
              <w:rPr>
                <w:rFonts w:ascii="Tahoma" w:hAnsi="Tahoma" w:cs="Tahoma"/>
                <w:b/>
                <w:sz w:val="18"/>
                <w:szCs w:val="18"/>
              </w:rPr>
            </w:pPr>
          </w:p>
        </w:tc>
        <w:tc>
          <w:tcPr>
            <w:tcW w:w="2126" w:type="dxa"/>
            <w:vMerge/>
          </w:tcPr>
          <w:p w14:paraId="5CA74F4A" w14:textId="77777777" w:rsidR="001B7183" w:rsidRPr="001B7183" w:rsidRDefault="001B7183" w:rsidP="00F82C46">
            <w:pPr>
              <w:rPr>
                <w:rFonts w:ascii="Tahoma" w:hAnsi="Tahoma" w:cs="Tahoma"/>
                <w:b/>
                <w:sz w:val="18"/>
                <w:szCs w:val="18"/>
              </w:rPr>
            </w:pPr>
          </w:p>
        </w:tc>
      </w:tr>
    </w:tbl>
    <w:p w14:paraId="780940F5" w14:textId="77777777" w:rsidR="001B7183" w:rsidRPr="00EB5FDE" w:rsidRDefault="001B7183" w:rsidP="00EB5FDE">
      <w:pPr>
        <w:pStyle w:val="Smlouva-slo0"/>
        <w:tabs>
          <w:tab w:val="left" w:pos="1701"/>
        </w:tabs>
        <w:spacing w:after="120" w:line="240" w:lineRule="auto"/>
        <w:ind w:left="1701" w:hanging="1344"/>
        <w:rPr>
          <w:rFonts w:ascii="Tahoma" w:hAnsi="Tahoma" w:cs="Tahoma"/>
          <w:b/>
          <w:snapToGrid/>
          <w:sz w:val="20"/>
        </w:rPr>
      </w:pPr>
    </w:p>
    <w:p w14:paraId="3DD20987" w14:textId="77777777" w:rsidR="00EB5FDE" w:rsidRPr="00B73709" w:rsidRDefault="00EB5FDE" w:rsidP="4D7148F0">
      <w:pPr>
        <w:pStyle w:val="Smlouva-slo0"/>
        <w:spacing w:before="720" w:line="240" w:lineRule="auto"/>
        <w:rPr>
          <w:rFonts w:ascii="Tahoma" w:hAnsi="Tahoma" w:cs="Tahoma"/>
          <w:snapToGrid/>
          <w:sz w:val="20"/>
        </w:rPr>
      </w:pPr>
    </w:p>
    <w:sectPr w:rsidR="00EB5FDE" w:rsidRPr="00B73709" w:rsidSect="001E63A6">
      <w:pgSz w:w="11906" w:h="16838" w:code="9"/>
      <w:pgMar w:top="1418" w:right="1133"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528C" w14:textId="77777777" w:rsidR="00EA3F63" w:rsidRDefault="00EA3F63">
      <w:r>
        <w:separator/>
      </w:r>
    </w:p>
  </w:endnote>
  <w:endnote w:type="continuationSeparator" w:id="0">
    <w:p w14:paraId="669A779F" w14:textId="77777777" w:rsidR="00EA3F63" w:rsidRDefault="00EA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rPr>
      <w:id w:val="-2060781947"/>
      <w:docPartObj>
        <w:docPartGallery w:val="Page Numbers (Top of Page)"/>
        <w:docPartUnique/>
      </w:docPartObj>
    </w:sdtPr>
    <w:sdtEndPr/>
    <w:sdtContent>
      <w:p w14:paraId="551DD2AC" w14:textId="77777777" w:rsidR="00EE1821" w:rsidRPr="0012687A" w:rsidRDefault="00D87388" w:rsidP="00725C4D">
        <w:pPr>
          <w:pStyle w:val="Zpat"/>
          <w:jc w:val="center"/>
          <w:rPr>
            <w:rFonts w:ascii="Tahoma" w:hAnsi="Tahoma" w:cs="Tahoma"/>
            <w:sz w:val="20"/>
          </w:rPr>
        </w:pPr>
        <w:r>
          <w:rPr>
            <w:rFonts w:ascii="Tahoma" w:hAnsi="Tahoma" w:cs="Tahoma"/>
            <w:sz w:val="20"/>
          </w:rPr>
          <w:pict w14:anchorId="0A60E748">
            <v:rect id="_x0000_i1025" style="width:0;height:1.5pt" o:hralign="center" o:hrstd="t" o:hr="t" fillcolor="#a0a0a0" stroked="f"/>
          </w:pict>
        </w:r>
      </w:p>
      <w:p w14:paraId="7427E23A" w14:textId="1E245FA4" w:rsidR="00EE1821" w:rsidRPr="0012687A" w:rsidRDefault="00EE1821" w:rsidP="00725C4D">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sidR="00B444DE">
          <w:rPr>
            <w:rFonts w:ascii="Tahoma" w:hAnsi="Tahoma" w:cs="Tahoma"/>
            <w:b/>
            <w:bCs/>
            <w:noProof/>
            <w:sz w:val="20"/>
          </w:rPr>
          <w:t>12</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sidR="00B444DE">
          <w:rPr>
            <w:rFonts w:ascii="Tahoma" w:hAnsi="Tahoma" w:cs="Tahoma"/>
            <w:b/>
            <w:bCs/>
            <w:noProof/>
            <w:sz w:val="20"/>
          </w:rPr>
          <w:t>19</w:t>
        </w:r>
        <w:r w:rsidRPr="0012687A">
          <w:rPr>
            <w:rFonts w:ascii="Tahoma" w:hAnsi="Tahoma" w:cs="Tahoma"/>
            <w:b/>
            <w:bCs/>
            <w:sz w:val="20"/>
          </w:rPr>
          <w:fldChar w:fldCharType="end"/>
        </w:r>
      </w:p>
      <w:p w14:paraId="240919C2" w14:textId="7ECE4A7E" w:rsidR="00D92590" w:rsidRPr="00B626EA" w:rsidRDefault="0061499E" w:rsidP="00D92590">
        <w:pPr>
          <w:pStyle w:val="Zpat"/>
          <w:tabs>
            <w:tab w:val="clear" w:pos="9072"/>
            <w:tab w:val="right" w:pos="9498"/>
          </w:tabs>
          <w:jc w:val="right"/>
          <w:rPr>
            <w:rFonts w:ascii="Verdana" w:hAnsi="Verdana"/>
            <w:color w:val="808080"/>
            <w:sz w:val="14"/>
            <w:szCs w:val="16"/>
          </w:rPr>
        </w:pPr>
        <w:proofErr w:type="spellStart"/>
        <w:r>
          <w:rPr>
            <w:rFonts w:ascii="Tahoma" w:hAnsi="Tahoma" w:cs="Tahoma"/>
            <w:bCs/>
            <w:sz w:val="20"/>
          </w:rPr>
          <w:t>SoD</w:t>
        </w:r>
        <w:proofErr w:type="spellEnd"/>
        <w:r w:rsidR="00EE1821" w:rsidRPr="0012687A">
          <w:rPr>
            <w:rFonts w:ascii="Tahoma" w:hAnsi="Tahoma" w:cs="Tahoma"/>
            <w:bCs/>
            <w:sz w:val="20"/>
          </w:rPr>
          <w:t xml:space="preserve"> k VZ </w:t>
        </w:r>
        <w:r w:rsidR="00AF58DD" w:rsidRPr="00AF58DD">
          <w:rPr>
            <w:rFonts w:ascii="Tahoma" w:hAnsi="Tahoma" w:cs="Tahoma"/>
            <w:bCs/>
            <w:sz w:val="20"/>
            <w:szCs w:val="20"/>
          </w:rPr>
          <w:t>KRN/</w:t>
        </w:r>
        <w:r w:rsidR="00030B5C">
          <w:rPr>
            <w:rFonts w:ascii="Tahoma" w:hAnsi="Tahoma" w:cs="Tahoma"/>
            <w:bCs/>
            <w:sz w:val="20"/>
            <w:szCs w:val="20"/>
          </w:rPr>
          <w:t>Gol</w:t>
        </w:r>
        <w:r w:rsidR="00AF58DD" w:rsidRPr="00AF58DD">
          <w:rPr>
            <w:rFonts w:ascii="Tahoma" w:hAnsi="Tahoma" w:cs="Tahoma"/>
            <w:bCs/>
            <w:sz w:val="20"/>
            <w:szCs w:val="20"/>
          </w:rPr>
          <w:t>/202</w:t>
        </w:r>
        <w:r w:rsidR="00BE2AA3">
          <w:rPr>
            <w:rFonts w:ascii="Tahoma" w:hAnsi="Tahoma" w:cs="Tahoma"/>
            <w:bCs/>
            <w:sz w:val="20"/>
            <w:szCs w:val="20"/>
          </w:rPr>
          <w:t>6</w:t>
        </w:r>
        <w:r w:rsidR="00AF58DD" w:rsidRPr="00AF58DD">
          <w:rPr>
            <w:rFonts w:ascii="Tahoma" w:hAnsi="Tahoma" w:cs="Tahoma"/>
            <w:bCs/>
            <w:sz w:val="20"/>
            <w:szCs w:val="20"/>
          </w:rPr>
          <w:t>/</w:t>
        </w:r>
        <w:r w:rsidR="00030B5C">
          <w:rPr>
            <w:rFonts w:ascii="Tahoma" w:hAnsi="Tahoma" w:cs="Tahoma"/>
            <w:bCs/>
            <w:sz w:val="20"/>
            <w:szCs w:val="20"/>
          </w:rPr>
          <w:t>0</w:t>
        </w:r>
        <w:r w:rsidR="00486106">
          <w:rPr>
            <w:rFonts w:ascii="Tahoma" w:hAnsi="Tahoma" w:cs="Tahoma"/>
            <w:bCs/>
            <w:sz w:val="20"/>
            <w:szCs w:val="20"/>
          </w:rPr>
          <w:t>5</w:t>
        </w:r>
        <w:r w:rsidR="00AF58DD" w:rsidRPr="00AF58DD">
          <w:rPr>
            <w:rFonts w:ascii="Tahoma" w:hAnsi="Tahoma" w:cs="Tahoma"/>
            <w:bCs/>
            <w:sz w:val="20"/>
            <w:szCs w:val="20"/>
          </w:rPr>
          <w:t>/</w:t>
        </w:r>
        <w:r w:rsidR="00004E9E">
          <w:rPr>
            <w:rFonts w:ascii="Tahoma" w:hAnsi="Tahoma" w:cs="Tahoma"/>
            <w:bCs/>
            <w:sz w:val="20"/>
            <w:szCs w:val="20"/>
          </w:rPr>
          <w:t xml:space="preserve">výměna ležatých rozvodů vody </w:t>
        </w:r>
      </w:p>
      <w:p w14:paraId="391ED1CB" w14:textId="0C2DF029" w:rsidR="00EE1821" w:rsidRDefault="00D87388" w:rsidP="00725C4D">
        <w:pPr>
          <w:pStyle w:val="Zpat"/>
          <w:jc w:val="right"/>
          <w:rPr>
            <w:rFonts w:ascii="Tahoma" w:eastAsiaTheme="minorHAnsi" w:hAnsi="Tahoma" w:cs="Tahoma"/>
            <w:kern w:val="2"/>
            <w:sz w:val="20"/>
            <w:szCs w:val="22"/>
            <w:lang w:eastAsia="en-US"/>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026738"/>
      <w:docPartObj>
        <w:docPartGallery w:val="Page Numbers (Bottom of Page)"/>
        <w:docPartUnique/>
      </w:docPartObj>
    </w:sdtPr>
    <w:sdtEndPr>
      <w:rPr>
        <w:rFonts w:ascii="Tahoma" w:hAnsi="Tahoma" w:cs="Tahoma"/>
        <w:sz w:val="20"/>
      </w:rPr>
    </w:sdtEndPr>
    <w:sdtContent>
      <w:sdt>
        <w:sdtPr>
          <w:rPr>
            <w:rFonts w:ascii="Tahoma" w:hAnsi="Tahoma" w:cs="Tahoma"/>
            <w:sz w:val="20"/>
          </w:rPr>
          <w:id w:val="1728636285"/>
          <w:docPartObj>
            <w:docPartGallery w:val="Page Numbers (Top of Page)"/>
            <w:docPartUnique/>
          </w:docPartObj>
        </w:sdtPr>
        <w:sdtEndPr/>
        <w:sdtContent>
          <w:p w14:paraId="52FA0222" w14:textId="619BAC25" w:rsidR="00EE1821" w:rsidRPr="0012687A" w:rsidRDefault="00D87388">
            <w:pPr>
              <w:pStyle w:val="Zpat"/>
              <w:jc w:val="center"/>
              <w:rPr>
                <w:rFonts w:ascii="Tahoma" w:hAnsi="Tahoma" w:cs="Tahoma"/>
                <w:sz w:val="20"/>
              </w:rPr>
            </w:pPr>
            <w:r>
              <w:rPr>
                <w:rFonts w:ascii="Tahoma" w:hAnsi="Tahoma" w:cs="Tahoma"/>
                <w:sz w:val="20"/>
              </w:rPr>
              <w:pict w14:anchorId="50CC56AC">
                <v:rect id="_x0000_i1026" style="width:0;height:1.5pt" o:hralign="center" o:hrstd="t" o:hr="t" fillcolor="#a0a0a0" stroked="f"/>
              </w:pict>
            </w:r>
          </w:p>
          <w:p w14:paraId="04630D76" w14:textId="5D5B833E" w:rsidR="00EE1821" w:rsidRPr="0012687A" w:rsidRDefault="00EE1821">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Pr>
                <w:rFonts w:ascii="Tahoma" w:hAnsi="Tahoma" w:cs="Tahoma"/>
                <w:b/>
                <w:bCs/>
                <w:noProof/>
                <w:sz w:val="20"/>
              </w:rPr>
              <w:t>1</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Pr>
                <w:rFonts w:ascii="Tahoma" w:hAnsi="Tahoma" w:cs="Tahoma"/>
                <w:b/>
                <w:bCs/>
                <w:noProof/>
                <w:sz w:val="20"/>
              </w:rPr>
              <w:t>18</w:t>
            </w:r>
            <w:r w:rsidRPr="0012687A">
              <w:rPr>
                <w:rFonts w:ascii="Tahoma" w:hAnsi="Tahoma" w:cs="Tahoma"/>
                <w:b/>
                <w:bCs/>
                <w:sz w:val="20"/>
              </w:rPr>
              <w:fldChar w:fldCharType="end"/>
            </w:r>
          </w:p>
          <w:p w14:paraId="56C48D0E" w14:textId="567B40D5" w:rsidR="00EE1821" w:rsidRPr="0012687A" w:rsidRDefault="00EE1821" w:rsidP="0012687A">
            <w:pPr>
              <w:pStyle w:val="Zpat"/>
              <w:jc w:val="right"/>
              <w:rPr>
                <w:rFonts w:ascii="Tahoma" w:hAnsi="Tahoma" w:cs="Tahoma"/>
                <w:sz w:val="20"/>
              </w:rPr>
            </w:pPr>
            <w:proofErr w:type="spellStart"/>
            <w:r w:rsidRPr="0012687A">
              <w:rPr>
                <w:rFonts w:ascii="Tahoma" w:hAnsi="Tahoma" w:cs="Tahoma"/>
                <w:bCs/>
                <w:sz w:val="20"/>
              </w:rPr>
              <w:t>SoD</w:t>
            </w:r>
            <w:proofErr w:type="spellEnd"/>
            <w:r w:rsidRPr="0012687A">
              <w:rPr>
                <w:rFonts w:ascii="Tahoma" w:hAnsi="Tahoma" w:cs="Tahoma"/>
                <w:bCs/>
                <w:sz w:val="20"/>
              </w:rPr>
              <w:t xml:space="preserve"> k VZ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C3DD" w14:textId="77777777" w:rsidR="00EA3F63" w:rsidRDefault="00EA3F63">
      <w:r>
        <w:separator/>
      </w:r>
    </w:p>
  </w:footnote>
  <w:footnote w:type="continuationSeparator" w:id="0">
    <w:p w14:paraId="7CDB465A" w14:textId="77777777" w:rsidR="00EA3F63" w:rsidRDefault="00EA3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7C56" w14:textId="645E4EA0" w:rsidR="00EE1821" w:rsidRPr="00C12284" w:rsidRDefault="00C12284">
    <w:pPr>
      <w:pStyle w:val="Zhlav"/>
      <w:rPr>
        <w:rFonts w:ascii="Tahoma" w:hAnsi="Tahoma" w:cs="Tahoma"/>
        <w:sz w:val="20"/>
      </w:rPr>
    </w:pPr>
    <w:r w:rsidRPr="00C12284">
      <w:rPr>
        <w:rFonts w:ascii="Tahoma" w:hAnsi="Tahoma" w:cs="Tahoma"/>
        <w:sz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58088190"/>
    <w:lvl w:ilvl="0" w:tplc="0388BD52">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multilevel"/>
    <w:tmpl w:val="6B644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0750CD6A"/>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D0B2BBE0"/>
    <w:lvl w:ilvl="0" w:tplc="06729734">
      <w:start w:val="1"/>
      <w:numFmt w:val="decimal"/>
      <w:lvlText w:val="%1."/>
      <w:lvlJc w:val="left"/>
      <w:pPr>
        <w:tabs>
          <w:tab w:val="num" w:pos="360"/>
        </w:tabs>
        <w:ind w:left="360" w:hanging="360"/>
      </w:pPr>
      <w:rPr>
        <w:rFonts w:ascii="Tahoma" w:hAnsi="Tahoma" w:cs="Tahoma" w:hint="default"/>
        <w:b w:val="0"/>
        <w:i w:val="0"/>
        <w:sz w:val="20"/>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652E2904"/>
    <w:lvl w:ilvl="0" w:tplc="E692F0F8">
      <w:start w:val="1"/>
      <w:numFmt w:val="lowerLetter"/>
      <w:lvlText w:val="%1)"/>
      <w:lvlJc w:val="left"/>
      <w:pPr>
        <w:tabs>
          <w:tab w:val="num" w:pos="1362"/>
        </w:tabs>
        <w:ind w:left="1362" w:hanging="511"/>
      </w:pPr>
      <w:rPr>
        <w:rFonts w:hint="default"/>
        <w:b w:val="0"/>
        <w:i w:val="0"/>
        <w:sz w:val="20"/>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488A683A"/>
    <w:lvl w:ilvl="0" w:tplc="FD9E2CA6">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38AD6B2"/>
    <w:lvl w:ilvl="0" w:tplc="1F22DBD8">
      <w:start w:val="1"/>
      <w:numFmt w:val="decimal"/>
      <w:lvlText w:val="%1."/>
      <w:lvlJc w:val="left"/>
      <w:pPr>
        <w:tabs>
          <w:tab w:val="num" w:pos="397"/>
        </w:tabs>
        <w:ind w:left="397" w:hanging="397"/>
      </w:pPr>
      <w:rPr>
        <w:rFonts w:ascii="Tahoma" w:hAnsi="Tahoma" w:cs="Tahoma"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F5289"/>
    <w:multiLevelType w:val="hybridMultilevel"/>
    <w:tmpl w:val="E4AC1E26"/>
    <w:lvl w:ilvl="0" w:tplc="0C86BBB8">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056E95"/>
    <w:multiLevelType w:val="hybridMultilevel"/>
    <w:tmpl w:val="2BA857D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7" w15:restartNumberingAfterBreak="0">
    <w:nsid w:val="6B6372E7"/>
    <w:multiLevelType w:val="hybridMultilevel"/>
    <w:tmpl w:val="9D729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156842333">
    <w:abstractNumId w:val="39"/>
  </w:num>
  <w:num w:numId="2" w16cid:durableId="1050374417">
    <w:abstractNumId w:val="0"/>
  </w:num>
  <w:num w:numId="3" w16cid:durableId="1062754392">
    <w:abstractNumId w:val="2"/>
  </w:num>
  <w:num w:numId="4" w16cid:durableId="11687660">
    <w:abstractNumId w:val="27"/>
  </w:num>
  <w:num w:numId="5" w16cid:durableId="1952735326">
    <w:abstractNumId w:val="40"/>
  </w:num>
  <w:num w:numId="6" w16cid:durableId="926426744">
    <w:abstractNumId w:val="29"/>
  </w:num>
  <w:num w:numId="7" w16cid:durableId="897285921">
    <w:abstractNumId w:val="16"/>
  </w:num>
  <w:num w:numId="8" w16cid:durableId="1559321075">
    <w:abstractNumId w:val="41"/>
  </w:num>
  <w:num w:numId="9" w16cid:durableId="258831672">
    <w:abstractNumId w:val="4"/>
  </w:num>
  <w:num w:numId="10" w16cid:durableId="104161444">
    <w:abstractNumId w:val="25"/>
  </w:num>
  <w:num w:numId="11" w16cid:durableId="1318143875">
    <w:abstractNumId w:val="6"/>
  </w:num>
  <w:num w:numId="12" w16cid:durableId="734471283">
    <w:abstractNumId w:val="32"/>
  </w:num>
  <w:num w:numId="13" w16cid:durableId="1244678352">
    <w:abstractNumId w:val="5"/>
  </w:num>
  <w:num w:numId="14" w16cid:durableId="1387559664">
    <w:abstractNumId w:val="12"/>
  </w:num>
  <w:num w:numId="15" w16cid:durableId="1900819637">
    <w:abstractNumId w:val="7"/>
  </w:num>
  <w:num w:numId="16" w16cid:durableId="1929925782">
    <w:abstractNumId w:val="45"/>
  </w:num>
  <w:num w:numId="17" w16cid:durableId="1013806162">
    <w:abstractNumId w:val="9"/>
  </w:num>
  <w:num w:numId="18" w16cid:durableId="813568127">
    <w:abstractNumId w:val="19"/>
  </w:num>
  <w:num w:numId="19" w16cid:durableId="1806855156">
    <w:abstractNumId w:val="28"/>
  </w:num>
  <w:num w:numId="20" w16cid:durableId="733088638">
    <w:abstractNumId w:val="35"/>
  </w:num>
  <w:num w:numId="21" w16cid:durableId="71002111">
    <w:abstractNumId w:val="38"/>
  </w:num>
  <w:num w:numId="22" w16cid:durableId="2142572040">
    <w:abstractNumId w:val="46"/>
  </w:num>
  <w:num w:numId="23" w16cid:durableId="2089956171">
    <w:abstractNumId w:val="17"/>
  </w:num>
  <w:num w:numId="24" w16cid:durableId="1369793005">
    <w:abstractNumId w:val="13"/>
  </w:num>
  <w:num w:numId="25" w16cid:durableId="1753963794">
    <w:abstractNumId w:val="3"/>
  </w:num>
  <w:num w:numId="26" w16cid:durableId="789399757">
    <w:abstractNumId w:val="44"/>
  </w:num>
  <w:num w:numId="27" w16cid:durableId="1548032854">
    <w:abstractNumId w:val="18"/>
  </w:num>
  <w:num w:numId="28" w16cid:durableId="1536845123">
    <w:abstractNumId w:val="24"/>
  </w:num>
  <w:num w:numId="29" w16cid:durableId="940573825">
    <w:abstractNumId w:val="42"/>
  </w:num>
  <w:num w:numId="30" w16cid:durableId="1848052644">
    <w:abstractNumId w:val="34"/>
  </w:num>
  <w:num w:numId="31" w16cid:durableId="220799684">
    <w:abstractNumId w:val="11"/>
  </w:num>
  <w:num w:numId="32" w16cid:durableId="259871172">
    <w:abstractNumId w:val="23"/>
  </w:num>
  <w:num w:numId="33" w16cid:durableId="1973976572">
    <w:abstractNumId w:val="15"/>
  </w:num>
  <w:num w:numId="34" w16cid:durableId="1649363740">
    <w:abstractNumId w:val="30"/>
  </w:num>
  <w:num w:numId="35" w16cid:durableId="5791811">
    <w:abstractNumId w:val="14"/>
  </w:num>
  <w:num w:numId="36" w16cid:durableId="658000419">
    <w:abstractNumId w:val="31"/>
  </w:num>
  <w:num w:numId="37" w16cid:durableId="242227068">
    <w:abstractNumId w:val="1"/>
  </w:num>
  <w:num w:numId="38" w16cid:durableId="929042706">
    <w:abstractNumId w:val="33"/>
  </w:num>
  <w:num w:numId="39" w16cid:durableId="1776896780">
    <w:abstractNumId w:val="26"/>
  </w:num>
  <w:num w:numId="40" w16cid:durableId="1679960419">
    <w:abstractNumId w:val="43"/>
  </w:num>
  <w:num w:numId="41" w16cid:durableId="74977736">
    <w:abstractNumId w:val="20"/>
  </w:num>
  <w:num w:numId="42" w16cid:durableId="1511528335">
    <w:abstractNumId w:val="8"/>
  </w:num>
  <w:num w:numId="43" w16cid:durableId="301473014">
    <w:abstractNumId w:val="22"/>
  </w:num>
  <w:num w:numId="44" w16cid:durableId="2109420114">
    <w:abstractNumId w:val="21"/>
  </w:num>
  <w:num w:numId="45" w16cid:durableId="1486388219">
    <w:abstractNumId w:val="10"/>
  </w:num>
  <w:num w:numId="46" w16cid:durableId="1641156468">
    <w:abstractNumId w:val="37"/>
  </w:num>
  <w:num w:numId="47" w16cid:durableId="868955120">
    <w:abstractNumId w:val="36"/>
  </w:num>
  <w:num w:numId="48" w16cid:durableId="986668952">
    <w:abstractNumId w:val="2"/>
  </w:num>
  <w:num w:numId="49" w16cid:durableId="8949751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6E1"/>
    <w:rsid w:val="00002298"/>
    <w:rsid w:val="00004E9E"/>
    <w:rsid w:val="00006673"/>
    <w:rsid w:val="00010AB2"/>
    <w:rsid w:val="000119F3"/>
    <w:rsid w:val="0001221B"/>
    <w:rsid w:val="00012802"/>
    <w:rsid w:val="00012C62"/>
    <w:rsid w:val="00017BFA"/>
    <w:rsid w:val="00017CD9"/>
    <w:rsid w:val="000200AE"/>
    <w:rsid w:val="00021CC3"/>
    <w:rsid w:val="0002231C"/>
    <w:rsid w:val="00024897"/>
    <w:rsid w:val="00030B5C"/>
    <w:rsid w:val="00030D65"/>
    <w:rsid w:val="00030E05"/>
    <w:rsid w:val="000326A4"/>
    <w:rsid w:val="00034308"/>
    <w:rsid w:val="0003521E"/>
    <w:rsid w:val="0003758E"/>
    <w:rsid w:val="00037B2A"/>
    <w:rsid w:val="0004190A"/>
    <w:rsid w:val="000431D2"/>
    <w:rsid w:val="00043652"/>
    <w:rsid w:val="00044BAD"/>
    <w:rsid w:val="0004714B"/>
    <w:rsid w:val="00050971"/>
    <w:rsid w:val="00053507"/>
    <w:rsid w:val="00054D09"/>
    <w:rsid w:val="0005543A"/>
    <w:rsid w:val="000568C6"/>
    <w:rsid w:val="00056BB3"/>
    <w:rsid w:val="000602FC"/>
    <w:rsid w:val="0006236D"/>
    <w:rsid w:val="00063737"/>
    <w:rsid w:val="00063D6E"/>
    <w:rsid w:val="000644EF"/>
    <w:rsid w:val="00070D0F"/>
    <w:rsid w:val="000715B2"/>
    <w:rsid w:val="00074802"/>
    <w:rsid w:val="00075A06"/>
    <w:rsid w:val="00075C39"/>
    <w:rsid w:val="0007707B"/>
    <w:rsid w:val="00080121"/>
    <w:rsid w:val="0008024C"/>
    <w:rsid w:val="00080251"/>
    <w:rsid w:val="00080FC0"/>
    <w:rsid w:val="00082AB1"/>
    <w:rsid w:val="00083571"/>
    <w:rsid w:val="00086CDE"/>
    <w:rsid w:val="000873A3"/>
    <w:rsid w:val="00090F9C"/>
    <w:rsid w:val="000918C1"/>
    <w:rsid w:val="00093D83"/>
    <w:rsid w:val="000A4FF3"/>
    <w:rsid w:val="000A5896"/>
    <w:rsid w:val="000A73BB"/>
    <w:rsid w:val="000B105C"/>
    <w:rsid w:val="000B1835"/>
    <w:rsid w:val="000B187E"/>
    <w:rsid w:val="000B2D16"/>
    <w:rsid w:val="000B57DC"/>
    <w:rsid w:val="000B6113"/>
    <w:rsid w:val="000B6880"/>
    <w:rsid w:val="000B7AE1"/>
    <w:rsid w:val="000C1763"/>
    <w:rsid w:val="000C3A5B"/>
    <w:rsid w:val="000C446D"/>
    <w:rsid w:val="000C46B7"/>
    <w:rsid w:val="000C47A9"/>
    <w:rsid w:val="000C50AC"/>
    <w:rsid w:val="000C57C8"/>
    <w:rsid w:val="000C7671"/>
    <w:rsid w:val="000D3A82"/>
    <w:rsid w:val="000D574B"/>
    <w:rsid w:val="000D6BF6"/>
    <w:rsid w:val="000E0045"/>
    <w:rsid w:val="000E1ABB"/>
    <w:rsid w:val="000E2323"/>
    <w:rsid w:val="000E3955"/>
    <w:rsid w:val="000E39C5"/>
    <w:rsid w:val="000E6B5E"/>
    <w:rsid w:val="000F125C"/>
    <w:rsid w:val="000F3BC8"/>
    <w:rsid w:val="000F480E"/>
    <w:rsid w:val="000F5946"/>
    <w:rsid w:val="001005DA"/>
    <w:rsid w:val="00105647"/>
    <w:rsid w:val="00107903"/>
    <w:rsid w:val="00110442"/>
    <w:rsid w:val="00110D9B"/>
    <w:rsid w:val="0011417D"/>
    <w:rsid w:val="00114B65"/>
    <w:rsid w:val="00114E58"/>
    <w:rsid w:val="0011555F"/>
    <w:rsid w:val="00115AFF"/>
    <w:rsid w:val="00116983"/>
    <w:rsid w:val="00120248"/>
    <w:rsid w:val="00122DCA"/>
    <w:rsid w:val="0012687A"/>
    <w:rsid w:val="00127E4B"/>
    <w:rsid w:val="00131E26"/>
    <w:rsid w:val="00134EC6"/>
    <w:rsid w:val="00136EB0"/>
    <w:rsid w:val="00137D78"/>
    <w:rsid w:val="0014251D"/>
    <w:rsid w:val="001434CE"/>
    <w:rsid w:val="00143CF6"/>
    <w:rsid w:val="0014480F"/>
    <w:rsid w:val="00153709"/>
    <w:rsid w:val="001545F8"/>
    <w:rsid w:val="00155458"/>
    <w:rsid w:val="001556C6"/>
    <w:rsid w:val="00156492"/>
    <w:rsid w:val="00156C3B"/>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1D4B"/>
    <w:rsid w:val="00192EE0"/>
    <w:rsid w:val="001944FC"/>
    <w:rsid w:val="001949B4"/>
    <w:rsid w:val="00195846"/>
    <w:rsid w:val="0019792E"/>
    <w:rsid w:val="001A08BA"/>
    <w:rsid w:val="001A0A2E"/>
    <w:rsid w:val="001A3073"/>
    <w:rsid w:val="001A3315"/>
    <w:rsid w:val="001A3D1D"/>
    <w:rsid w:val="001A3F38"/>
    <w:rsid w:val="001A4FDD"/>
    <w:rsid w:val="001A5BD9"/>
    <w:rsid w:val="001A712C"/>
    <w:rsid w:val="001B2233"/>
    <w:rsid w:val="001B4AF4"/>
    <w:rsid w:val="001B68B0"/>
    <w:rsid w:val="001B7183"/>
    <w:rsid w:val="001B7242"/>
    <w:rsid w:val="001C0A98"/>
    <w:rsid w:val="001C2E0E"/>
    <w:rsid w:val="001C31D5"/>
    <w:rsid w:val="001C3B7A"/>
    <w:rsid w:val="001C4FB7"/>
    <w:rsid w:val="001D1BBF"/>
    <w:rsid w:val="001D3420"/>
    <w:rsid w:val="001D513A"/>
    <w:rsid w:val="001D5485"/>
    <w:rsid w:val="001D5C5C"/>
    <w:rsid w:val="001D6572"/>
    <w:rsid w:val="001D7F26"/>
    <w:rsid w:val="001E0B21"/>
    <w:rsid w:val="001E2267"/>
    <w:rsid w:val="001E58AB"/>
    <w:rsid w:val="001E63A6"/>
    <w:rsid w:val="001E6B28"/>
    <w:rsid w:val="001E6FE4"/>
    <w:rsid w:val="001F0C24"/>
    <w:rsid w:val="001F1629"/>
    <w:rsid w:val="001F1B58"/>
    <w:rsid w:val="001F56F9"/>
    <w:rsid w:val="001F5BB2"/>
    <w:rsid w:val="001F6611"/>
    <w:rsid w:val="001F6A53"/>
    <w:rsid w:val="001F6E09"/>
    <w:rsid w:val="001F79B2"/>
    <w:rsid w:val="002045FF"/>
    <w:rsid w:val="00206811"/>
    <w:rsid w:val="00207CB6"/>
    <w:rsid w:val="002125E0"/>
    <w:rsid w:val="00213353"/>
    <w:rsid w:val="00214102"/>
    <w:rsid w:val="00215391"/>
    <w:rsid w:val="00215560"/>
    <w:rsid w:val="00216885"/>
    <w:rsid w:val="00217329"/>
    <w:rsid w:val="00217618"/>
    <w:rsid w:val="0022087C"/>
    <w:rsid w:val="002229FA"/>
    <w:rsid w:val="00225C21"/>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75F"/>
    <w:rsid w:val="00276895"/>
    <w:rsid w:val="002777A8"/>
    <w:rsid w:val="00280415"/>
    <w:rsid w:val="00280509"/>
    <w:rsid w:val="0028063E"/>
    <w:rsid w:val="00281923"/>
    <w:rsid w:val="00281B1F"/>
    <w:rsid w:val="002827A8"/>
    <w:rsid w:val="00283165"/>
    <w:rsid w:val="00284645"/>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14CB"/>
    <w:rsid w:val="002B304E"/>
    <w:rsid w:val="002B455E"/>
    <w:rsid w:val="002B7D28"/>
    <w:rsid w:val="002C0857"/>
    <w:rsid w:val="002C0CFB"/>
    <w:rsid w:val="002C2934"/>
    <w:rsid w:val="002C2A47"/>
    <w:rsid w:val="002C35A5"/>
    <w:rsid w:val="002C5DD1"/>
    <w:rsid w:val="002D3290"/>
    <w:rsid w:val="002D5291"/>
    <w:rsid w:val="002D55E1"/>
    <w:rsid w:val="002D5E02"/>
    <w:rsid w:val="002E29D9"/>
    <w:rsid w:val="002E42DC"/>
    <w:rsid w:val="002E5A10"/>
    <w:rsid w:val="002E794E"/>
    <w:rsid w:val="002E7AC6"/>
    <w:rsid w:val="002F1FA6"/>
    <w:rsid w:val="002F32D0"/>
    <w:rsid w:val="002F4078"/>
    <w:rsid w:val="003025F1"/>
    <w:rsid w:val="003040DD"/>
    <w:rsid w:val="00304CCB"/>
    <w:rsid w:val="00305854"/>
    <w:rsid w:val="00306FA6"/>
    <w:rsid w:val="00307C47"/>
    <w:rsid w:val="00310524"/>
    <w:rsid w:val="003134E6"/>
    <w:rsid w:val="00313DF2"/>
    <w:rsid w:val="00313F78"/>
    <w:rsid w:val="00322F12"/>
    <w:rsid w:val="00322F43"/>
    <w:rsid w:val="0032329A"/>
    <w:rsid w:val="00325553"/>
    <w:rsid w:val="0032693C"/>
    <w:rsid w:val="0032782E"/>
    <w:rsid w:val="003312A6"/>
    <w:rsid w:val="0033250F"/>
    <w:rsid w:val="00335398"/>
    <w:rsid w:val="003374F3"/>
    <w:rsid w:val="003411C0"/>
    <w:rsid w:val="00341579"/>
    <w:rsid w:val="00341925"/>
    <w:rsid w:val="0034241B"/>
    <w:rsid w:val="003449B5"/>
    <w:rsid w:val="003460A4"/>
    <w:rsid w:val="00347590"/>
    <w:rsid w:val="00351B58"/>
    <w:rsid w:val="00352E9C"/>
    <w:rsid w:val="00356DE1"/>
    <w:rsid w:val="00360409"/>
    <w:rsid w:val="00362C82"/>
    <w:rsid w:val="00363EA8"/>
    <w:rsid w:val="00364E96"/>
    <w:rsid w:val="003661C0"/>
    <w:rsid w:val="003702F2"/>
    <w:rsid w:val="0037044B"/>
    <w:rsid w:val="00371E2D"/>
    <w:rsid w:val="00372570"/>
    <w:rsid w:val="00373FB1"/>
    <w:rsid w:val="003779E3"/>
    <w:rsid w:val="00383DFA"/>
    <w:rsid w:val="00383FB4"/>
    <w:rsid w:val="00384115"/>
    <w:rsid w:val="003842ED"/>
    <w:rsid w:val="00386655"/>
    <w:rsid w:val="0038779B"/>
    <w:rsid w:val="00387DFA"/>
    <w:rsid w:val="003950C2"/>
    <w:rsid w:val="003A115C"/>
    <w:rsid w:val="003A60A9"/>
    <w:rsid w:val="003A7ED8"/>
    <w:rsid w:val="003B2B60"/>
    <w:rsid w:val="003B547F"/>
    <w:rsid w:val="003C1161"/>
    <w:rsid w:val="003C2252"/>
    <w:rsid w:val="003C275D"/>
    <w:rsid w:val="003C5858"/>
    <w:rsid w:val="003C5DE1"/>
    <w:rsid w:val="003D3CA9"/>
    <w:rsid w:val="003D51B9"/>
    <w:rsid w:val="003E63FC"/>
    <w:rsid w:val="003E6642"/>
    <w:rsid w:val="003F03D5"/>
    <w:rsid w:val="003F10E3"/>
    <w:rsid w:val="003F6E4C"/>
    <w:rsid w:val="003F7659"/>
    <w:rsid w:val="003F7765"/>
    <w:rsid w:val="0040206A"/>
    <w:rsid w:val="004031EC"/>
    <w:rsid w:val="0040751F"/>
    <w:rsid w:val="004128B5"/>
    <w:rsid w:val="00413995"/>
    <w:rsid w:val="00414F64"/>
    <w:rsid w:val="0041696F"/>
    <w:rsid w:val="00417215"/>
    <w:rsid w:val="0041729E"/>
    <w:rsid w:val="00417431"/>
    <w:rsid w:val="00422889"/>
    <w:rsid w:val="00424E63"/>
    <w:rsid w:val="00424FC2"/>
    <w:rsid w:val="0042530A"/>
    <w:rsid w:val="00427643"/>
    <w:rsid w:val="004277C7"/>
    <w:rsid w:val="00430904"/>
    <w:rsid w:val="00432023"/>
    <w:rsid w:val="00433BF8"/>
    <w:rsid w:val="00434C0C"/>
    <w:rsid w:val="004365FE"/>
    <w:rsid w:val="00436B16"/>
    <w:rsid w:val="00436DBF"/>
    <w:rsid w:val="00441241"/>
    <w:rsid w:val="00441296"/>
    <w:rsid w:val="0044165C"/>
    <w:rsid w:val="004419E1"/>
    <w:rsid w:val="00442BFC"/>
    <w:rsid w:val="00443BE2"/>
    <w:rsid w:val="00443DFF"/>
    <w:rsid w:val="00444CC6"/>
    <w:rsid w:val="00445678"/>
    <w:rsid w:val="00453B2F"/>
    <w:rsid w:val="004550FC"/>
    <w:rsid w:val="00457CA2"/>
    <w:rsid w:val="0046525D"/>
    <w:rsid w:val="004659AE"/>
    <w:rsid w:val="00467C95"/>
    <w:rsid w:val="00467E01"/>
    <w:rsid w:val="00472F7B"/>
    <w:rsid w:val="00473D4D"/>
    <w:rsid w:val="004757ED"/>
    <w:rsid w:val="0048145D"/>
    <w:rsid w:val="00481640"/>
    <w:rsid w:val="00481FDC"/>
    <w:rsid w:val="00486106"/>
    <w:rsid w:val="00487714"/>
    <w:rsid w:val="00493068"/>
    <w:rsid w:val="0049362B"/>
    <w:rsid w:val="00495FD8"/>
    <w:rsid w:val="0049630B"/>
    <w:rsid w:val="004A0B2A"/>
    <w:rsid w:val="004A2DDB"/>
    <w:rsid w:val="004A3127"/>
    <w:rsid w:val="004B2E7E"/>
    <w:rsid w:val="004B400E"/>
    <w:rsid w:val="004B4833"/>
    <w:rsid w:val="004B6097"/>
    <w:rsid w:val="004C1437"/>
    <w:rsid w:val="004C2AB9"/>
    <w:rsid w:val="004C3714"/>
    <w:rsid w:val="004C3A76"/>
    <w:rsid w:val="004C46F7"/>
    <w:rsid w:val="004C5E4E"/>
    <w:rsid w:val="004C60B9"/>
    <w:rsid w:val="004C68E7"/>
    <w:rsid w:val="004C6D61"/>
    <w:rsid w:val="004C7F60"/>
    <w:rsid w:val="004D2C88"/>
    <w:rsid w:val="004D52E5"/>
    <w:rsid w:val="004D5C5B"/>
    <w:rsid w:val="004D6269"/>
    <w:rsid w:val="004D6D90"/>
    <w:rsid w:val="004E0E92"/>
    <w:rsid w:val="004E149F"/>
    <w:rsid w:val="004E222E"/>
    <w:rsid w:val="004E2505"/>
    <w:rsid w:val="004E2B41"/>
    <w:rsid w:val="004E4227"/>
    <w:rsid w:val="004E6C37"/>
    <w:rsid w:val="004E733D"/>
    <w:rsid w:val="004E7402"/>
    <w:rsid w:val="004F0854"/>
    <w:rsid w:val="004F1C53"/>
    <w:rsid w:val="004F1F57"/>
    <w:rsid w:val="004F2DE9"/>
    <w:rsid w:val="004F3041"/>
    <w:rsid w:val="004F3F9B"/>
    <w:rsid w:val="004F5D2D"/>
    <w:rsid w:val="004F647F"/>
    <w:rsid w:val="00501BB9"/>
    <w:rsid w:val="00503EA0"/>
    <w:rsid w:val="005068D5"/>
    <w:rsid w:val="00510C3F"/>
    <w:rsid w:val="00511085"/>
    <w:rsid w:val="00511906"/>
    <w:rsid w:val="0051293B"/>
    <w:rsid w:val="00513B1E"/>
    <w:rsid w:val="00514048"/>
    <w:rsid w:val="00515BE7"/>
    <w:rsid w:val="0052268C"/>
    <w:rsid w:val="0052319F"/>
    <w:rsid w:val="00523B99"/>
    <w:rsid w:val="00525C35"/>
    <w:rsid w:val="005314B7"/>
    <w:rsid w:val="005329EE"/>
    <w:rsid w:val="00534ECD"/>
    <w:rsid w:val="005400D0"/>
    <w:rsid w:val="00540EA7"/>
    <w:rsid w:val="00543264"/>
    <w:rsid w:val="00544FEB"/>
    <w:rsid w:val="00545A9F"/>
    <w:rsid w:val="00545DF8"/>
    <w:rsid w:val="00547963"/>
    <w:rsid w:val="00550AB0"/>
    <w:rsid w:val="005516C8"/>
    <w:rsid w:val="00553DF7"/>
    <w:rsid w:val="0055796C"/>
    <w:rsid w:val="0056095B"/>
    <w:rsid w:val="005622AD"/>
    <w:rsid w:val="00563638"/>
    <w:rsid w:val="00563E75"/>
    <w:rsid w:val="005640BE"/>
    <w:rsid w:val="00564ECB"/>
    <w:rsid w:val="00566FB9"/>
    <w:rsid w:val="00567BC4"/>
    <w:rsid w:val="00571479"/>
    <w:rsid w:val="005729AB"/>
    <w:rsid w:val="00572C3B"/>
    <w:rsid w:val="00572D2E"/>
    <w:rsid w:val="00573239"/>
    <w:rsid w:val="00573F4D"/>
    <w:rsid w:val="005741F8"/>
    <w:rsid w:val="00575C3A"/>
    <w:rsid w:val="00577618"/>
    <w:rsid w:val="005779FE"/>
    <w:rsid w:val="005801A0"/>
    <w:rsid w:val="005823DB"/>
    <w:rsid w:val="0058324A"/>
    <w:rsid w:val="0058389B"/>
    <w:rsid w:val="00583924"/>
    <w:rsid w:val="0058465E"/>
    <w:rsid w:val="005849A7"/>
    <w:rsid w:val="00584F31"/>
    <w:rsid w:val="005923F3"/>
    <w:rsid w:val="00592867"/>
    <w:rsid w:val="00593440"/>
    <w:rsid w:val="00593755"/>
    <w:rsid w:val="0059438B"/>
    <w:rsid w:val="00594679"/>
    <w:rsid w:val="00594AD8"/>
    <w:rsid w:val="00597C6D"/>
    <w:rsid w:val="005A0090"/>
    <w:rsid w:val="005A1DB9"/>
    <w:rsid w:val="005A3D90"/>
    <w:rsid w:val="005A3FA7"/>
    <w:rsid w:val="005A5895"/>
    <w:rsid w:val="005A7962"/>
    <w:rsid w:val="005A7EA5"/>
    <w:rsid w:val="005B2683"/>
    <w:rsid w:val="005B479A"/>
    <w:rsid w:val="005C0558"/>
    <w:rsid w:val="005C0FF8"/>
    <w:rsid w:val="005C1AF0"/>
    <w:rsid w:val="005C365A"/>
    <w:rsid w:val="005D13BA"/>
    <w:rsid w:val="005D2F87"/>
    <w:rsid w:val="005D34BD"/>
    <w:rsid w:val="005D5427"/>
    <w:rsid w:val="005D586A"/>
    <w:rsid w:val="005D74E7"/>
    <w:rsid w:val="005E0355"/>
    <w:rsid w:val="005E0A07"/>
    <w:rsid w:val="005E1D8A"/>
    <w:rsid w:val="005E2A63"/>
    <w:rsid w:val="005E3398"/>
    <w:rsid w:val="005E4A4D"/>
    <w:rsid w:val="005E6947"/>
    <w:rsid w:val="005E7B3E"/>
    <w:rsid w:val="005F0330"/>
    <w:rsid w:val="005F113F"/>
    <w:rsid w:val="005F18D5"/>
    <w:rsid w:val="005F2933"/>
    <w:rsid w:val="005F2B80"/>
    <w:rsid w:val="005F38F0"/>
    <w:rsid w:val="005F4744"/>
    <w:rsid w:val="005F6AF1"/>
    <w:rsid w:val="006002AF"/>
    <w:rsid w:val="0060114D"/>
    <w:rsid w:val="00604284"/>
    <w:rsid w:val="00605799"/>
    <w:rsid w:val="00605E19"/>
    <w:rsid w:val="0060679B"/>
    <w:rsid w:val="00606AA2"/>
    <w:rsid w:val="006103ED"/>
    <w:rsid w:val="00611DA1"/>
    <w:rsid w:val="0061499E"/>
    <w:rsid w:val="00614B14"/>
    <w:rsid w:val="00614F11"/>
    <w:rsid w:val="006179F7"/>
    <w:rsid w:val="00617BEE"/>
    <w:rsid w:val="00622AD8"/>
    <w:rsid w:val="0062368A"/>
    <w:rsid w:val="00623B36"/>
    <w:rsid w:val="00625E9E"/>
    <w:rsid w:val="00630F4F"/>
    <w:rsid w:val="00633050"/>
    <w:rsid w:val="0064135D"/>
    <w:rsid w:val="00641936"/>
    <w:rsid w:val="006419D9"/>
    <w:rsid w:val="00641B66"/>
    <w:rsid w:val="00642918"/>
    <w:rsid w:val="00642FE5"/>
    <w:rsid w:val="006438CC"/>
    <w:rsid w:val="00645D5D"/>
    <w:rsid w:val="00646312"/>
    <w:rsid w:val="006468EE"/>
    <w:rsid w:val="00647044"/>
    <w:rsid w:val="00647E5F"/>
    <w:rsid w:val="006504CD"/>
    <w:rsid w:val="00650B78"/>
    <w:rsid w:val="00652CA2"/>
    <w:rsid w:val="00655A98"/>
    <w:rsid w:val="006566C7"/>
    <w:rsid w:val="00657C3E"/>
    <w:rsid w:val="006602DE"/>
    <w:rsid w:val="00660F96"/>
    <w:rsid w:val="0066273C"/>
    <w:rsid w:val="00666600"/>
    <w:rsid w:val="0066778D"/>
    <w:rsid w:val="00667E05"/>
    <w:rsid w:val="00670441"/>
    <w:rsid w:val="00670EBB"/>
    <w:rsid w:val="00671609"/>
    <w:rsid w:val="00671CC6"/>
    <w:rsid w:val="0067396C"/>
    <w:rsid w:val="00674022"/>
    <w:rsid w:val="006762ED"/>
    <w:rsid w:val="00676566"/>
    <w:rsid w:val="00680022"/>
    <w:rsid w:val="006805C8"/>
    <w:rsid w:val="006808C1"/>
    <w:rsid w:val="0068123A"/>
    <w:rsid w:val="006844B6"/>
    <w:rsid w:val="00684B95"/>
    <w:rsid w:val="006865A6"/>
    <w:rsid w:val="00686F74"/>
    <w:rsid w:val="00687F1C"/>
    <w:rsid w:val="0069226B"/>
    <w:rsid w:val="00692435"/>
    <w:rsid w:val="00694C61"/>
    <w:rsid w:val="00695248"/>
    <w:rsid w:val="006A6B49"/>
    <w:rsid w:val="006A7912"/>
    <w:rsid w:val="006B3909"/>
    <w:rsid w:val="006B63BA"/>
    <w:rsid w:val="006B7113"/>
    <w:rsid w:val="006B7267"/>
    <w:rsid w:val="006C03F9"/>
    <w:rsid w:val="006C1A71"/>
    <w:rsid w:val="006C2937"/>
    <w:rsid w:val="006C582F"/>
    <w:rsid w:val="006D07B7"/>
    <w:rsid w:val="006D33E4"/>
    <w:rsid w:val="006D3936"/>
    <w:rsid w:val="006D4915"/>
    <w:rsid w:val="006D4C8F"/>
    <w:rsid w:val="006D578D"/>
    <w:rsid w:val="006D75E5"/>
    <w:rsid w:val="006D7C75"/>
    <w:rsid w:val="006E3F36"/>
    <w:rsid w:val="006E4CB6"/>
    <w:rsid w:val="006E5E8E"/>
    <w:rsid w:val="006E7F64"/>
    <w:rsid w:val="006F1AFA"/>
    <w:rsid w:val="006F1D3D"/>
    <w:rsid w:val="006F2C19"/>
    <w:rsid w:val="00702686"/>
    <w:rsid w:val="0070324A"/>
    <w:rsid w:val="007053D5"/>
    <w:rsid w:val="007057BC"/>
    <w:rsid w:val="00706AAB"/>
    <w:rsid w:val="007107FF"/>
    <w:rsid w:val="00710BB1"/>
    <w:rsid w:val="0071125C"/>
    <w:rsid w:val="007137C3"/>
    <w:rsid w:val="0071617E"/>
    <w:rsid w:val="00716728"/>
    <w:rsid w:val="00720017"/>
    <w:rsid w:val="00720A5A"/>
    <w:rsid w:val="00721000"/>
    <w:rsid w:val="00723DB5"/>
    <w:rsid w:val="00724D88"/>
    <w:rsid w:val="00725C4D"/>
    <w:rsid w:val="00727F2D"/>
    <w:rsid w:val="007307EC"/>
    <w:rsid w:val="007361D2"/>
    <w:rsid w:val="00736293"/>
    <w:rsid w:val="00737AF5"/>
    <w:rsid w:val="0074276A"/>
    <w:rsid w:val="00743D90"/>
    <w:rsid w:val="007471AC"/>
    <w:rsid w:val="0075022B"/>
    <w:rsid w:val="00751E31"/>
    <w:rsid w:val="00753723"/>
    <w:rsid w:val="007570CF"/>
    <w:rsid w:val="00757B5D"/>
    <w:rsid w:val="00760BB2"/>
    <w:rsid w:val="007613F0"/>
    <w:rsid w:val="00763AAA"/>
    <w:rsid w:val="00765137"/>
    <w:rsid w:val="00766AEE"/>
    <w:rsid w:val="00767070"/>
    <w:rsid w:val="00771420"/>
    <w:rsid w:val="00772A1B"/>
    <w:rsid w:val="0077679D"/>
    <w:rsid w:val="007767B8"/>
    <w:rsid w:val="00776996"/>
    <w:rsid w:val="007770B5"/>
    <w:rsid w:val="00780126"/>
    <w:rsid w:val="00781270"/>
    <w:rsid w:val="007828A4"/>
    <w:rsid w:val="0078340B"/>
    <w:rsid w:val="00783FCD"/>
    <w:rsid w:val="007848B4"/>
    <w:rsid w:val="007903BA"/>
    <w:rsid w:val="00790D54"/>
    <w:rsid w:val="00791E13"/>
    <w:rsid w:val="00792181"/>
    <w:rsid w:val="0079242E"/>
    <w:rsid w:val="00793F29"/>
    <w:rsid w:val="007948E4"/>
    <w:rsid w:val="0079558C"/>
    <w:rsid w:val="007956D2"/>
    <w:rsid w:val="00795D0A"/>
    <w:rsid w:val="00795D5A"/>
    <w:rsid w:val="007A0BD7"/>
    <w:rsid w:val="007A1994"/>
    <w:rsid w:val="007A2A01"/>
    <w:rsid w:val="007A2BB8"/>
    <w:rsid w:val="007A3CEE"/>
    <w:rsid w:val="007A42D6"/>
    <w:rsid w:val="007A5853"/>
    <w:rsid w:val="007A6553"/>
    <w:rsid w:val="007A7879"/>
    <w:rsid w:val="007B206C"/>
    <w:rsid w:val="007B5100"/>
    <w:rsid w:val="007B5FC4"/>
    <w:rsid w:val="007B6200"/>
    <w:rsid w:val="007B67B4"/>
    <w:rsid w:val="007C33D9"/>
    <w:rsid w:val="007C43D8"/>
    <w:rsid w:val="007C6A8F"/>
    <w:rsid w:val="007D2EA0"/>
    <w:rsid w:val="007D336E"/>
    <w:rsid w:val="007D5525"/>
    <w:rsid w:val="007D5D10"/>
    <w:rsid w:val="007D6AC6"/>
    <w:rsid w:val="007E27BE"/>
    <w:rsid w:val="007E5E5A"/>
    <w:rsid w:val="007E6753"/>
    <w:rsid w:val="007F2DB3"/>
    <w:rsid w:val="007F36AC"/>
    <w:rsid w:val="007F4DB2"/>
    <w:rsid w:val="007F681E"/>
    <w:rsid w:val="00800507"/>
    <w:rsid w:val="008006B2"/>
    <w:rsid w:val="008012C9"/>
    <w:rsid w:val="00801632"/>
    <w:rsid w:val="00802083"/>
    <w:rsid w:val="008022C0"/>
    <w:rsid w:val="0080330B"/>
    <w:rsid w:val="00804E92"/>
    <w:rsid w:val="0080505C"/>
    <w:rsid w:val="00806DF0"/>
    <w:rsid w:val="00807888"/>
    <w:rsid w:val="008078F5"/>
    <w:rsid w:val="0080790E"/>
    <w:rsid w:val="00807E38"/>
    <w:rsid w:val="0081086E"/>
    <w:rsid w:val="00810FB4"/>
    <w:rsid w:val="0081102B"/>
    <w:rsid w:val="00811CAF"/>
    <w:rsid w:val="00812EF0"/>
    <w:rsid w:val="00814F07"/>
    <w:rsid w:val="00815F7D"/>
    <w:rsid w:val="00816F47"/>
    <w:rsid w:val="00820BE8"/>
    <w:rsid w:val="0082144B"/>
    <w:rsid w:val="00821A35"/>
    <w:rsid w:val="008242A8"/>
    <w:rsid w:val="008242F3"/>
    <w:rsid w:val="00824D59"/>
    <w:rsid w:val="008308AE"/>
    <w:rsid w:val="00834081"/>
    <w:rsid w:val="00834535"/>
    <w:rsid w:val="00835990"/>
    <w:rsid w:val="00837085"/>
    <w:rsid w:val="00837912"/>
    <w:rsid w:val="00837CE4"/>
    <w:rsid w:val="008409A7"/>
    <w:rsid w:val="00842B0A"/>
    <w:rsid w:val="00843874"/>
    <w:rsid w:val="008440A9"/>
    <w:rsid w:val="008469D2"/>
    <w:rsid w:val="008502C9"/>
    <w:rsid w:val="00853536"/>
    <w:rsid w:val="00854805"/>
    <w:rsid w:val="0085507A"/>
    <w:rsid w:val="00855B54"/>
    <w:rsid w:val="0085626E"/>
    <w:rsid w:val="008563D6"/>
    <w:rsid w:val="00856E9E"/>
    <w:rsid w:val="00863A59"/>
    <w:rsid w:val="00863BDA"/>
    <w:rsid w:val="00865A47"/>
    <w:rsid w:val="00866A02"/>
    <w:rsid w:val="008673FB"/>
    <w:rsid w:val="00871390"/>
    <w:rsid w:val="00871804"/>
    <w:rsid w:val="008726BA"/>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4A81"/>
    <w:rsid w:val="008A5A31"/>
    <w:rsid w:val="008B0706"/>
    <w:rsid w:val="008B491E"/>
    <w:rsid w:val="008B6091"/>
    <w:rsid w:val="008C012C"/>
    <w:rsid w:val="008C019D"/>
    <w:rsid w:val="008C275C"/>
    <w:rsid w:val="008C467B"/>
    <w:rsid w:val="008C4F2C"/>
    <w:rsid w:val="008C63A0"/>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15E"/>
    <w:rsid w:val="00904C7C"/>
    <w:rsid w:val="00905612"/>
    <w:rsid w:val="00906BFE"/>
    <w:rsid w:val="00906CAB"/>
    <w:rsid w:val="00907E7F"/>
    <w:rsid w:val="00911458"/>
    <w:rsid w:val="00911898"/>
    <w:rsid w:val="00911A0A"/>
    <w:rsid w:val="00913CDB"/>
    <w:rsid w:val="009157DA"/>
    <w:rsid w:val="00916E97"/>
    <w:rsid w:val="00917C74"/>
    <w:rsid w:val="00920413"/>
    <w:rsid w:val="009204E2"/>
    <w:rsid w:val="009212AC"/>
    <w:rsid w:val="00925E8E"/>
    <w:rsid w:val="009269EF"/>
    <w:rsid w:val="009276A1"/>
    <w:rsid w:val="00930091"/>
    <w:rsid w:val="00933D76"/>
    <w:rsid w:val="00934D34"/>
    <w:rsid w:val="00936568"/>
    <w:rsid w:val="0093729A"/>
    <w:rsid w:val="009372BD"/>
    <w:rsid w:val="00941146"/>
    <w:rsid w:val="00941F4D"/>
    <w:rsid w:val="0094200E"/>
    <w:rsid w:val="009441CD"/>
    <w:rsid w:val="00945876"/>
    <w:rsid w:val="00945F34"/>
    <w:rsid w:val="009466B6"/>
    <w:rsid w:val="00951E72"/>
    <w:rsid w:val="00956375"/>
    <w:rsid w:val="0095650B"/>
    <w:rsid w:val="009572AE"/>
    <w:rsid w:val="0096010A"/>
    <w:rsid w:val="00960300"/>
    <w:rsid w:val="0096050C"/>
    <w:rsid w:val="0096057B"/>
    <w:rsid w:val="00962017"/>
    <w:rsid w:val="00964B50"/>
    <w:rsid w:val="00964F8B"/>
    <w:rsid w:val="00967529"/>
    <w:rsid w:val="00967EBD"/>
    <w:rsid w:val="00972A37"/>
    <w:rsid w:val="00973718"/>
    <w:rsid w:val="00975CA5"/>
    <w:rsid w:val="009837BF"/>
    <w:rsid w:val="00983FAB"/>
    <w:rsid w:val="00987045"/>
    <w:rsid w:val="00990546"/>
    <w:rsid w:val="00990E08"/>
    <w:rsid w:val="00991035"/>
    <w:rsid w:val="00993D68"/>
    <w:rsid w:val="009963DC"/>
    <w:rsid w:val="009A046B"/>
    <w:rsid w:val="009A4F0F"/>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121D"/>
    <w:rsid w:val="009D2095"/>
    <w:rsid w:val="009D3077"/>
    <w:rsid w:val="009D314E"/>
    <w:rsid w:val="009D3394"/>
    <w:rsid w:val="009E3626"/>
    <w:rsid w:val="009E6021"/>
    <w:rsid w:val="009F05FA"/>
    <w:rsid w:val="009F221C"/>
    <w:rsid w:val="009F4CDB"/>
    <w:rsid w:val="009F5723"/>
    <w:rsid w:val="009F6B66"/>
    <w:rsid w:val="00A00511"/>
    <w:rsid w:val="00A045E6"/>
    <w:rsid w:val="00A10E94"/>
    <w:rsid w:val="00A1165D"/>
    <w:rsid w:val="00A14B17"/>
    <w:rsid w:val="00A15550"/>
    <w:rsid w:val="00A177F7"/>
    <w:rsid w:val="00A2047A"/>
    <w:rsid w:val="00A24517"/>
    <w:rsid w:val="00A25520"/>
    <w:rsid w:val="00A26434"/>
    <w:rsid w:val="00A30F79"/>
    <w:rsid w:val="00A31BD8"/>
    <w:rsid w:val="00A31D55"/>
    <w:rsid w:val="00A32312"/>
    <w:rsid w:val="00A372FA"/>
    <w:rsid w:val="00A41456"/>
    <w:rsid w:val="00A44050"/>
    <w:rsid w:val="00A44529"/>
    <w:rsid w:val="00A462A1"/>
    <w:rsid w:val="00A50559"/>
    <w:rsid w:val="00A51498"/>
    <w:rsid w:val="00A5177E"/>
    <w:rsid w:val="00A51C9F"/>
    <w:rsid w:val="00A52086"/>
    <w:rsid w:val="00A556A7"/>
    <w:rsid w:val="00A60B84"/>
    <w:rsid w:val="00A61FDC"/>
    <w:rsid w:val="00A65125"/>
    <w:rsid w:val="00A673E7"/>
    <w:rsid w:val="00A67BAE"/>
    <w:rsid w:val="00A70E47"/>
    <w:rsid w:val="00A7195E"/>
    <w:rsid w:val="00A71A5A"/>
    <w:rsid w:val="00A720D9"/>
    <w:rsid w:val="00A75CBF"/>
    <w:rsid w:val="00A8075D"/>
    <w:rsid w:val="00A82596"/>
    <w:rsid w:val="00A83B7C"/>
    <w:rsid w:val="00A85CE4"/>
    <w:rsid w:val="00A85E96"/>
    <w:rsid w:val="00A931A4"/>
    <w:rsid w:val="00A96540"/>
    <w:rsid w:val="00A969B1"/>
    <w:rsid w:val="00A96C9F"/>
    <w:rsid w:val="00A978EF"/>
    <w:rsid w:val="00AA1584"/>
    <w:rsid w:val="00AA1588"/>
    <w:rsid w:val="00AA19B3"/>
    <w:rsid w:val="00AA1BD6"/>
    <w:rsid w:val="00AA1EC4"/>
    <w:rsid w:val="00AA3365"/>
    <w:rsid w:val="00AA6EC6"/>
    <w:rsid w:val="00AB2464"/>
    <w:rsid w:val="00AB2E01"/>
    <w:rsid w:val="00AB3600"/>
    <w:rsid w:val="00AB3966"/>
    <w:rsid w:val="00AB53F2"/>
    <w:rsid w:val="00AB5C30"/>
    <w:rsid w:val="00AB6DCB"/>
    <w:rsid w:val="00AB7375"/>
    <w:rsid w:val="00AC091D"/>
    <w:rsid w:val="00AC19D1"/>
    <w:rsid w:val="00AC2BFB"/>
    <w:rsid w:val="00AC5A76"/>
    <w:rsid w:val="00AC5D0A"/>
    <w:rsid w:val="00AC780E"/>
    <w:rsid w:val="00AD0557"/>
    <w:rsid w:val="00AD37BE"/>
    <w:rsid w:val="00AD3D0C"/>
    <w:rsid w:val="00AD48EC"/>
    <w:rsid w:val="00AD49CF"/>
    <w:rsid w:val="00AE05FA"/>
    <w:rsid w:val="00AE17DC"/>
    <w:rsid w:val="00AE21F2"/>
    <w:rsid w:val="00AE3396"/>
    <w:rsid w:val="00AE6458"/>
    <w:rsid w:val="00AF2875"/>
    <w:rsid w:val="00AF2CE9"/>
    <w:rsid w:val="00AF4372"/>
    <w:rsid w:val="00AF49B0"/>
    <w:rsid w:val="00AF58DD"/>
    <w:rsid w:val="00AF5D95"/>
    <w:rsid w:val="00AF70C4"/>
    <w:rsid w:val="00B01628"/>
    <w:rsid w:val="00B02222"/>
    <w:rsid w:val="00B0334C"/>
    <w:rsid w:val="00B0545C"/>
    <w:rsid w:val="00B05F43"/>
    <w:rsid w:val="00B1161F"/>
    <w:rsid w:val="00B143FD"/>
    <w:rsid w:val="00B16822"/>
    <w:rsid w:val="00B179CB"/>
    <w:rsid w:val="00B22DC7"/>
    <w:rsid w:val="00B2588A"/>
    <w:rsid w:val="00B30124"/>
    <w:rsid w:val="00B3080B"/>
    <w:rsid w:val="00B31857"/>
    <w:rsid w:val="00B31C97"/>
    <w:rsid w:val="00B36AFE"/>
    <w:rsid w:val="00B372E8"/>
    <w:rsid w:val="00B42220"/>
    <w:rsid w:val="00B43048"/>
    <w:rsid w:val="00B444DE"/>
    <w:rsid w:val="00B44E79"/>
    <w:rsid w:val="00B51DBD"/>
    <w:rsid w:val="00B53A7B"/>
    <w:rsid w:val="00B53CC5"/>
    <w:rsid w:val="00B60561"/>
    <w:rsid w:val="00B62148"/>
    <w:rsid w:val="00B62791"/>
    <w:rsid w:val="00B635CF"/>
    <w:rsid w:val="00B63DE5"/>
    <w:rsid w:val="00B64AFE"/>
    <w:rsid w:val="00B655E2"/>
    <w:rsid w:val="00B65711"/>
    <w:rsid w:val="00B672C7"/>
    <w:rsid w:val="00B701CE"/>
    <w:rsid w:val="00B70DEA"/>
    <w:rsid w:val="00B73709"/>
    <w:rsid w:val="00B73A80"/>
    <w:rsid w:val="00B73FA3"/>
    <w:rsid w:val="00B757BF"/>
    <w:rsid w:val="00B7786F"/>
    <w:rsid w:val="00B80A8A"/>
    <w:rsid w:val="00B852F1"/>
    <w:rsid w:val="00B911FC"/>
    <w:rsid w:val="00B92A77"/>
    <w:rsid w:val="00B9364F"/>
    <w:rsid w:val="00B937D0"/>
    <w:rsid w:val="00B93F83"/>
    <w:rsid w:val="00B96D43"/>
    <w:rsid w:val="00B978DC"/>
    <w:rsid w:val="00BA464D"/>
    <w:rsid w:val="00BA529F"/>
    <w:rsid w:val="00BA7D6F"/>
    <w:rsid w:val="00BB2137"/>
    <w:rsid w:val="00BB3051"/>
    <w:rsid w:val="00BB3D33"/>
    <w:rsid w:val="00BB4B4D"/>
    <w:rsid w:val="00BB52B4"/>
    <w:rsid w:val="00BB6E1A"/>
    <w:rsid w:val="00BC13B0"/>
    <w:rsid w:val="00BC3701"/>
    <w:rsid w:val="00BC48EC"/>
    <w:rsid w:val="00BC66D7"/>
    <w:rsid w:val="00BD069F"/>
    <w:rsid w:val="00BD13FB"/>
    <w:rsid w:val="00BD176E"/>
    <w:rsid w:val="00BD4127"/>
    <w:rsid w:val="00BD645E"/>
    <w:rsid w:val="00BE1B34"/>
    <w:rsid w:val="00BE2AA3"/>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52CE"/>
    <w:rsid w:val="00C06FDB"/>
    <w:rsid w:val="00C12284"/>
    <w:rsid w:val="00C12F5D"/>
    <w:rsid w:val="00C12F8A"/>
    <w:rsid w:val="00C20484"/>
    <w:rsid w:val="00C20956"/>
    <w:rsid w:val="00C225CA"/>
    <w:rsid w:val="00C26524"/>
    <w:rsid w:val="00C265D8"/>
    <w:rsid w:val="00C26BAC"/>
    <w:rsid w:val="00C33167"/>
    <w:rsid w:val="00C33722"/>
    <w:rsid w:val="00C35221"/>
    <w:rsid w:val="00C36291"/>
    <w:rsid w:val="00C36BE6"/>
    <w:rsid w:val="00C37A7A"/>
    <w:rsid w:val="00C37AFA"/>
    <w:rsid w:val="00C41116"/>
    <w:rsid w:val="00C43959"/>
    <w:rsid w:val="00C44631"/>
    <w:rsid w:val="00C46182"/>
    <w:rsid w:val="00C47646"/>
    <w:rsid w:val="00C50203"/>
    <w:rsid w:val="00C5674D"/>
    <w:rsid w:val="00C6092E"/>
    <w:rsid w:val="00C609F8"/>
    <w:rsid w:val="00C6257A"/>
    <w:rsid w:val="00C62ED3"/>
    <w:rsid w:val="00C6324C"/>
    <w:rsid w:val="00C67D4F"/>
    <w:rsid w:val="00C72BA6"/>
    <w:rsid w:val="00C7616A"/>
    <w:rsid w:val="00C8023B"/>
    <w:rsid w:val="00C80E5F"/>
    <w:rsid w:val="00C8178A"/>
    <w:rsid w:val="00C82AD9"/>
    <w:rsid w:val="00C834BD"/>
    <w:rsid w:val="00C83A85"/>
    <w:rsid w:val="00C85E60"/>
    <w:rsid w:val="00C85F58"/>
    <w:rsid w:val="00C86E44"/>
    <w:rsid w:val="00C91A9F"/>
    <w:rsid w:val="00C965A5"/>
    <w:rsid w:val="00CA03DA"/>
    <w:rsid w:val="00CA3072"/>
    <w:rsid w:val="00CA36E9"/>
    <w:rsid w:val="00CA379A"/>
    <w:rsid w:val="00CA3F12"/>
    <w:rsid w:val="00CA5190"/>
    <w:rsid w:val="00CB09D9"/>
    <w:rsid w:val="00CB10D4"/>
    <w:rsid w:val="00CB1918"/>
    <w:rsid w:val="00CB4CCD"/>
    <w:rsid w:val="00CB6134"/>
    <w:rsid w:val="00CC0D97"/>
    <w:rsid w:val="00CC1043"/>
    <w:rsid w:val="00CC2C81"/>
    <w:rsid w:val="00CC3365"/>
    <w:rsid w:val="00CC35F4"/>
    <w:rsid w:val="00CC3B4E"/>
    <w:rsid w:val="00CC73AC"/>
    <w:rsid w:val="00CD3C0C"/>
    <w:rsid w:val="00CD4CA4"/>
    <w:rsid w:val="00CD57A5"/>
    <w:rsid w:val="00CD6F5E"/>
    <w:rsid w:val="00CE080C"/>
    <w:rsid w:val="00CE0B3C"/>
    <w:rsid w:val="00CE4534"/>
    <w:rsid w:val="00CE4F76"/>
    <w:rsid w:val="00CE5C6A"/>
    <w:rsid w:val="00CE7067"/>
    <w:rsid w:val="00CE7431"/>
    <w:rsid w:val="00CF0249"/>
    <w:rsid w:val="00CF096C"/>
    <w:rsid w:val="00CF0C0B"/>
    <w:rsid w:val="00CF20F9"/>
    <w:rsid w:val="00CF34FF"/>
    <w:rsid w:val="00CF4A7D"/>
    <w:rsid w:val="00CF551A"/>
    <w:rsid w:val="00CF5F93"/>
    <w:rsid w:val="00CF721A"/>
    <w:rsid w:val="00CF7EC4"/>
    <w:rsid w:val="00D00D17"/>
    <w:rsid w:val="00D019D5"/>
    <w:rsid w:val="00D01CBD"/>
    <w:rsid w:val="00D02228"/>
    <w:rsid w:val="00D0490A"/>
    <w:rsid w:val="00D053AA"/>
    <w:rsid w:val="00D064E9"/>
    <w:rsid w:val="00D06DE7"/>
    <w:rsid w:val="00D06F3F"/>
    <w:rsid w:val="00D11268"/>
    <w:rsid w:val="00D125D7"/>
    <w:rsid w:val="00D16674"/>
    <w:rsid w:val="00D16837"/>
    <w:rsid w:val="00D16EDE"/>
    <w:rsid w:val="00D2255A"/>
    <w:rsid w:val="00D2420F"/>
    <w:rsid w:val="00D24AB4"/>
    <w:rsid w:val="00D24C13"/>
    <w:rsid w:val="00D26814"/>
    <w:rsid w:val="00D2749E"/>
    <w:rsid w:val="00D327A7"/>
    <w:rsid w:val="00D32C65"/>
    <w:rsid w:val="00D33633"/>
    <w:rsid w:val="00D33FD8"/>
    <w:rsid w:val="00D342D9"/>
    <w:rsid w:val="00D361A9"/>
    <w:rsid w:val="00D40FDB"/>
    <w:rsid w:val="00D4124D"/>
    <w:rsid w:val="00D42782"/>
    <w:rsid w:val="00D42A3B"/>
    <w:rsid w:val="00D44146"/>
    <w:rsid w:val="00D4566C"/>
    <w:rsid w:val="00D463FA"/>
    <w:rsid w:val="00D46A06"/>
    <w:rsid w:val="00D470D1"/>
    <w:rsid w:val="00D47244"/>
    <w:rsid w:val="00D472F9"/>
    <w:rsid w:val="00D51E77"/>
    <w:rsid w:val="00D52102"/>
    <w:rsid w:val="00D5247F"/>
    <w:rsid w:val="00D545C7"/>
    <w:rsid w:val="00D60606"/>
    <w:rsid w:val="00D627E7"/>
    <w:rsid w:val="00D63794"/>
    <w:rsid w:val="00D64B58"/>
    <w:rsid w:val="00D64FD6"/>
    <w:rsid w:val="00D67E87"/>
    <w:rsid w:val="00D67F19"/>
    <w:rsid w:val="00D70C70"/>
    <w:rsid w:val="00D72732"/>
    <w:rsid w:val="00D757AC"/>
    <w:rsid w:val="00D7602E"/>
    <w:rsid w:val="00D7662D"/>
    <w:rsid w:val="00D80334"/>
    <w:rsid w:val="00D8085A"/>
    <w:rsid w:val="00D8204E"/>
    <w:rsid w:val="00D85A1B"/>
    <w:rsid w:val="00D85B0B"/>
    <w:rsid w:val="00D85ED1"/>
    <w:rsid w:val="00D87388"/>
    <w:rsid w:val="00D917B6"/>
    <w:rsid w:val="00D92590"/>
    <w:rsid w:val="00D93DA4"/>
    <w:rsid w:val="00D96CCC"/>
    <w:rsid w:val="00D9706B"/>
    <w:rsid w:val="00DA0AFE"/>
    <w:rsid w:val="00DA1470"/>
    <w:rsid w:val="00DA242D"/>
    <w:rsid w:val="00DA59A0"/>
    <w:rsid w:val="00DB09E9"/>
    <w:rsid w:val="00DB2C83"/>
    <w:rsid w:val="00DB40D2"/>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0D4C"/>
    <w:rsid w:val="00DF5680"/>
    <w:rsid w:val="00DF6BBD"/>
    <w:rsid w:val="00E00922"/>
    <w:rsid w:val="00E036E3"/>
    <w:rsid w:val="00E038BF"/>
    <w:rsid w:val="00E0756F"/>
    <w:rsid w:val="00E10DF2"/>
    <w:rsid w:val="00E11701"/>
    <w:rsid w:val="00E142E1"/>
    <w:rsid w:val="00E144C2"/>
    <w:rsid w:val="00E16447"/>
    <w:rsid w:val="00E17FCE"/>
    <w:rsid w:val="00E20D25"/>
    <w:rsid w:val="00E213A8"/>
    <w:rsid w:val="00E22263"/>
    <w:rsid w:val="00E232B2"/>
    <w:rsid w:val="00E2487F"/>
    <w:rsid w:val="00E25403"/>
    <w:rsid w:val="00E26844"/>
    <w:rsid w:val="00E26D91"/>
    <w:rsid w:val="00E31EE0"/>
    <w:rsid w:val="00E34B85"/>
    <w:rsid w:val="00E365BA"/>
    <w:rsid w:val="00E40316"/>
    <w:rsid w:val="00E413B2"/>
    <w:rsid w:val="00E43E40"/>
    <w:rsid w:val="00E446E9"/>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1DF3"/>
    <w:rsid w:val="00E742B4"/>
    <w:rsid w:val="00E79F3F"/>
    <w:rsid w:val="00E812BF"/>
    <w:rsid w:val="00E824AE"/>
    <w:rsid w:val="00E83387"/>
    <w:rsid w:val="00E83D79"/>
    <w:rsid w:val="00E849DD"/>
    <w:rsid w:val="00E86267"/>
    <w:rsid w:val="00E86BBC"/>
    <w:rsid w:val="00E912EC"/>
    <w:rsid w:val="00E9143C"/>
    <w:rsid w:val="00E9200D"/>
    <w:rsid w:val="00E97B5F"/>
    <w:rsid w:val="00EA1366"/>
    <w:rsid w:val="00EA1CC6"/>
    <w:rsid w:val="00EA243D"/>
    <w:rsid w:val="00EA2683"/>
    <w:rsid w:val="00EA37BF"/>
    <w:rsid w:val="00EA3EBA"/>
    <w:rsid w:val="00EA3F63"/>
    <w:rsid w:val="00EA49EA"/>
    <w:rsid w:val="00EA771A"/>
    <w:rsid w:val="00EB184F"/>
    <w:rsid w:val="00EB20BF"/>
    <w:rsid w:val="00EB2B73"/>
    <w:rsid w:val="00EB4393"/>
    <w:rsid w:val="00EB50A3"/>
    <w:rsid w:val="00EB57B9"/>
    <w:rsid w:val="00EB5FDE"/>
    <w:rsid w:val="00EB73AB"/>
    <w:rsid w:val="00EB7C07"/>
    <w:rsid w:val="00EC1A34"/>
    <w:rsid w:val="00EC312F"/>
    <w:rsid w:val="00EC4A03"/>
    <w:rsid w:val="00EC52EB"/>
    <w:rsid w:val="00EC5E7B"/>
    <w:rsid w:val="00EC7388"/>
    <w:rsid w:val="00EC77B2"/>
    <w:rsid w:val="00ED0793"/>
    <w:rsid w:val="00ED438C"/>
    <w:rsid w:val="00ED71B0"/>
    <w:rsid w:val="00ED7A96"/>
    <w:rsid w:val="00EE03ED"/>
    <w:rsid w:val="00EE1821"/>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87A"/>
    <w:rsid w:val="00F23DF3"/>
    <w:rsid w:val="00F27E9B"/>
    <w:rsid w:val="00F32081"/>
    <w:rsid w:val="00F323CB"/>
    <w:rsid w:val="00F32A16"/>
    <w:rsid w:val="00F34D81"/>
    <w:rsid w:val="00F361E3"/>
    <w:rsid w:val="00F41874"/>
    <w:rsid w:val="00F4369D"/>
    <w:rsid w:val="00F44B09"/>
    <w:rsid w:val="00F45279"/>
    <w:rsid w:val="00F469BE"/>
    <w:rsid w:val="00F561A0"/>
    <w:rsid w:val="00F56DE7"/>
    <w:rsid w:val="00F570BC"/>
    <w:rsid w:val="00F603FF"/>
    <w:rsid w:val="00F606B3"/>
    <w:rsid w:val="00F62670"/>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966EA"/>
    <w:rsid w:val="00F96B39"/>
    <w:rsid w:val="00FA0D3F"/>
    <w:rsid w:val="00FA4C2A"/>
    <w:rsid w:val="00FA61CD"/>
    <w:rsid w:val="00FB4241"/>
    <w:rsid w:val="00FB54DD"/>
    <w:rsid w:val="00FB5CB5"/>
    <w:rsid w:val="00FB603B"/>
    <w:rsid w:val="00FB7C0C"/>
    <w:rsid w:val="00FC067F"/>
    <w:rsid w:val="00FC0F2A"/>
    <w:rsid w:val="00FC305B"/>
    <w:rsid w:val="00FC55A4"/>
    <w:rsid w:val="00FC587C"/>
    <w:rsid w:val="00FC596E"/>
    <w:rsid w:val="00FC6D88"/>
    <w:rsid w:val="00FD0687"/>
    <w:rsid w:val="00FD2FCE"/>
    <w:rsid w:val="00FD5501"/>
    <w:rsid w:val="00FD7017"/>
    <w:rsid w:val="00FE16F2"/>
    <w:rsid w:val="00FE347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character" w:customStyle="1" w:styleId="ZpatChar">
    <w:name w:val="Zápatí Char"/>
    <w:basedOn w:val="Standardnpsmoodstavce"/>
    <w:link w:val="Zpat"/>
    <w:uiPriority w:val="99"/>
    <w:rsid w:val="0012687A"/>
    <w:rPr>
      <w:sz w:val="24"/>
      <w:szCs w:val="24"/>
    </w:rPr>
  </w:style>
  <w:style w:type="character" w:customStyle="1" w:styleId="Nevyeenzmnka1">
    <w:name w:val="Nevyřešená zmínka1"/>
    <w:basedOn w:val="Standardnpsmoodstavce"/>
    <w:uiPriority w:val="99"/>
    <w:semiHidden/>
    <w:unhideWhenUsed/>
    <w:rsid w:val="003C1161"/>
    <w:rPr>
      <w:color w:val="605E5C"/>
      <w:shd w:val="clear" w:color="auto" w:fill="E1DFDD"/>
    </w:rPr>
  </w:style>
  <w:style w:type="character" w:styleId="Nevyeenzmnka">
    <w:name w:val="Unresolved Mention"/>
    <w:basedOn w:val="Standardnpsmoodstavce"/>
    <w:uiPriority w:val="99"/>
    <w:semiHidden/>
    <w:unhideWhenUsed/>
    <w:rsid w:val="00A96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83983407">
      <w:bodyDiv w:val="1"/>
      <w:marLeft w:val="0"/>
      <w:marRight w:val="0"/>
      <w:marTop w:val="0"/>
      <w:marBottom w:val="0"/>
      <w:divBdr>
        <w:top w:val="none" w:sz="0" w:space="0" w:color="auto"/>
        <w:left w:val="none" w:sz="0" w:space="0" w:color="auto"/>
        <w:bottom w:val="none" w:sz="0" w:space="0" w:color="auto"/>
        <w:right w:val="none" w:sz="0" w:space="0" w:color="auto"/>
      </w:divBdr>
    </w:div>
    <w:div w:id="20919416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7482">
      <w:bodyDiv w:val="1"/>
      <w:marLeft w:val="0"/>
      <w:marRight w:val="0"/>
      <w:marTop w:val="0"/>
      <w:marBottom w:val="0"/>
      <w:divBdr>
        <w:top w:val="none" w:sz="0" w:space="0" w:color="auto"/>
        <w:left w:val="none" w:sz="0" w:space="0" w:color="auto"/>
        <w:bottom w:val="none" w:sz="0" w:space="0" w:color="auto"/>
        <w:right w:val="none" w:sz="0" w:space="0" w:color="auto"/>
      </w:divBdr>
    </w:div>
    <w:div w:id="799955633">
      <w:bodyDiv w:val="1"/>
      <w:marLeft w:val="0"/>
      <w:marRight w:val="0"/>
      <w:marTop w:val="0"/>
      <w:marBottom w:val="0"/>
      <w:divBdr>
        <w:top w:val="none" w:sz="0" w:space="0" w:color="auto"/>
        <w:left w:val="none" w:sz="0" w:space="0" w:color="auto"/>
        <w:bottom w:val="none" w:sz="0" w:space="0" w:color="auto"/>
        <w:right w:val="none" w:sz="0" w:space="0" w:color="auto"/>
      </w:divBdr>
    </w:div>
    <w:div w:id="811212910">
      <w:bodyDiv w:val="1"/>
      <w:marLeft w:val="0"/>
      <w:marRight w:val="0"/>
      <w:marTop w:val="0"/>
      <w:marBottom w:val="0"/>
      <w:divBdr>
        <w:top w:val="none" w:sz="0" w:space="0" w:color="auto"/>
        <w:left w:val="none" w:sz="0" w:space="0" w:color="auto"/>
        <w:bottom w:val="none" w:sz="0" w:space="0" w:color="auto"/>
        <w:right w:val="none" w:sz="0" w:space="0" w:color="auto"/>
      </w:divBdr>
    </w:div>
    <w:div w:id="848838457">
      <w:bodyDiv w:val="1"/>
      <w:marLeft w:val="0"/>
      <w:marRight w:val="0"/>
      <w:marTop w:val="0"/>
      <w:marBottom w:val="0"/>
      <w:divBdr>
        <w:top w:val="none" w:sz="0" w:space="0" w:color="auto"/>
        <w:left w:val="none" w:sz="0" w:space="0" w:color="auto"/>
        <w:bottom w:val="none" w:sz="0" w:space="0" w:color="auto"/>
        <w:right w:val="none" w:sz="0" w:space="0" w:color="auto"/>
      </w:divBdr>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1473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zzkrn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caskova.hana@szzkrn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caskova.hana@szzkrn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 ds:uri="ccba48c0-8987-41b7-bbd5-778b5690a622"/>
  </ds:schemaRefs>
</ds:datastoreItem>
</file>

<file path=customXml/itemProps3.xml><?xml version="1.0" encoding="utf-8"?>
<ds:datastoreItem xmlns:ds="http://schemas.openxmlformats.org/officeDocument/2006/customXml" ds:itemID="{3DD7A658-98AD-4548-9529-A609B1FBBFBF}">
  <ds:schemaRefs>
    <ds:schemaRef ds:uri="http://schemas.openxmlformats.org/officeDocument/2006/bibliography"/>
  </ds:schemaRefs>
</ds:datastoreItem>
</file>

<file path=customXml/itemProps4.xml><?xml version="1.0" encoding="utf-8"?>
<ds:datastoreItem xmlns:ds="http://schemas.openxmlformats.org/officeDocument/2006/customXml" ds:itemID="{D38E6E11-6C87-4CC0-8E16-A282E5902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7888</Words>
  <Characters>47445</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Otrubová Roxana</dc:creator>
  <cp:keywords/>
  <cp:lastModifiedBy>Goldmanová Kateřina</cp:lastModifiedBy>
  <cp:revision>14</cp:revision>
  <cp:lastPrinted>2021-06-29T07:37:00Z</cp:lastPrinted>
  <dcterms:created xsi:type="dcterms:W3CDTF">2026-01-20T09:11:00Z</dcterms:created>
  <dcterms:modified xsi:type="dcterms:W3CDTF">2026-02-09T13:53:00Z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