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A901" w14:textId="7807259C" w:rsidR="00106D38" w:rsidRPr="00BB51AD" w:rsidRDefault="00106D38" w:rsidP="0047487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>Provozní řád zásobován</w:t>
      </w:r>
      <w:r w:rsidR="00C67556"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>í</w:t>
      </w:r>
      <w:r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47487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Moravskoslezské nemocnice Havířov, </w:t>
      </w:r>
      <w:proofErr w:type="spellStart"/>
      <w:r w:rsidR="00474871">
        <w:rPr>
          <w:rFonts w:ascii="Times New Roman" w:eastAsia="Times New Roman" w:hAnsi="Times New Roman"/>
          <w:b/>
          <w:sz w:val="28"/>
          <w:szCs w:val="28"/>
          <w:u w:val="single"/>
        </w:rPr>
        <w:t>p.o</w:t>
      </w:r>
      <w:proofErr w:type="spellEnd"/>
      <w:r w:rsidR="00474871"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  <w:r w:rsidR="00DB4B5F"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prostřednictvím</w:t>
      </w:r>
      <w:r w:rsidR="0047487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BB51AD">
        <w:rPr>
          <w:rFonts w:ascii="Times New Roman" w:eastAsia="Times New Roman" w:hAnsi="Times New Roman"/>
          <w:b/>
          <w:sz w:val="28"/>
          <w:szCs w:val="28"/>
          <w:u w:val="single"/>
        </w:rPr>
        <w:t>konsignačního skladu</w:t>
      </w:r>
    </w:p>
    <w:p w14:paraId="61A11509" w14:textId="262368BD" w:rsidR="0074195A" w:rsidRDefault="0074195A" w:rsidP="0074195A">
      <w:pPr>
        <w:rPr>
          <w:rFonts w:eastAsia="Times New Roman" w:cs="Calibri"/>
          <w:b/>
          <w:sz w:val="32"/>
          <w:szCs w:val="24"/>
          <w:u w:val="single"/>
        </w:rPr>
      </w:pPr>
    </w:p>
    <w:p w14:paraId="63C45147" w14:textId="2099FFF7" w:rsidR="0074195A" w:rsidRPr="00BB51AD" w:rsidRDefault="0074195A" w:rsidP="0074195A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Požadavek Nemocnice je plánování, zásobování, správa, řízení a optimalizace procesů spojených s přepravou, skladováním a distribucí zboží, materiálu, dále v textu jen „</w:t>
      </w:r>
      <w:proofErr w:type="spellStart"/>
      <w:r w:rsidRPr="00BB51AD">
        <w:rPr>
          <w:rFonts w:ascii="Times New Roman" w:hAnsi="Times New Roman"/>
          <w:sz w:val="24"/>
          <w:szCs w:val="24"/>
        </w:rPr>
        <w:t>logista</w:t>
      </w:r>
      <w:proofErr w:type="spellEnd"/>
      <w:r w:rsidRPr="00BB51AD">
        <w:rPr>
          <w:rFonts w:ascii="Times New Roman" w:hAnsi="Times New Roman"/>
          <w:sz w:val="24"/>
          <w:szCs w:val="24"/>
        </w:rPr>
        <w:t>“.</w:t>
      </w:r>
    </w:p>
    <w:p w14:paraId="33DAA150" w14:textId="77777777" w:rsidR="0074195A" w:rsidRPr="00BB51AD" w:rsidRDefault="0074195A" w:rsidP="00106D38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46CAED3B" w14:textId="77777777" w:rsidR="00106D38" w:rsidRPr="00BB51AD" w:rsidRDefault="00106D38" w:rsidP="00106D38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51AD">
        <w:rPr>
          <w:rFonts w:ascii="Times New Roman" w:eastAsia="Times New Roman" w:hAnsi="Times New Roman"/>
          <w:b/>
          <w:sz w:val="24"/>
          <w:szCs w:val="24"/>
          <w:u w:val="single"/>
        </w:rPr>
        <w:t>Objednávka</w:t>
      </w:r>
    </w:p>
    <w:p w14:paraId="5AF680B3" w14:textId="6BF2DDB2" w:rsidR="008C3829" w:rsidRPr="00BB51AD" w:rsidRDefault="008C3829" w:rsidP="008C3829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 xml:space="preserve">Požadavek (žádanku) na dodání SZM, MTZ a </w:t>
      </w:r>
      <w:r w:rsidR="00AB6474">
        <w:rPr>
          <w:rFonts w:ascii="Times New Roman" w:hAnsi="Times New Roman"/>
          <w:sz w:val="24"/>
          <w:szCs w:val="24"/>
        </w:rPr>
        <w:t>prádlo</w:t>
      </w:r>
      <w:r w:rsidRPr="00BB51AD">
        <w:rPr>
          <w:rFonts w:ascii="Times New Roman" w:hAnsi="Times New Roman"/>
          <w:sz w:val="24"/>
          <w:szCs w:val="24"/>
        </w:rPr>
        <w:t xml:space="preserve"> provádí odpovědná osoba příručního skladu elektronicky výběrem položek z pozitivního listu.</w:t>
      </w:r>
    </w:p>
    <w:p w14:paraId="4474CEF5" w14:textId="77777777" w:rsidR="008C3829" w:rsidRPr="00BB51AD" w:rsidRDefault="008C3829" w:rsidP="008C3829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Odpovědné osoby za příruční sklady:</w:t>
      </w:r>
    </w:p>
    <w:p w14:paraId="50346E56" w14:textId="77777777" w:rsidR="008C3829" w:rsidRPr="00BB51AD" w:rsidRDefault="008C3829" w:rsidP="008C38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odpovídají za vznik a vystavení žádanky na centrální sklady,</w:t>
      </w:r>
    </w:p>
    <w:p w14:paraId="0679B136" w14:textId="42B34BBC" w:rsidR="008C3829" w:rsidRPr="00BB51AD" w:rsidRDefault="008C3829" w:rsidP="008C38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jsou povinni vystavit žádanky u SZM</w:t>
      </w:r>
      <w:r w:rsidR="00E75EB2">
        <w:rPr>
          <w:rFonts w:ascii="Times New Roman" w:hAnsi="Times New Roman"/>
          <w:sz w:val="24"/>
          <w:szCs w:val="24"/>
        </w:rPr>
        <w:t xml:space="preserve">, MTZ </w:t>
      </w:r>
      <w:r w:rsidR="00E75EB2" w:rsidRPr="008A4ED1">
        <w:rPr>
          <w:rFonts w:ascii="Times New Roman" w:hAnsi="Times New Roman"/>
          <w:sz w:val="24"/>
          <w:szCs w:val="24"/>
        </w:rPr>
        <w:t xml:space="preserve">a </w:t>
      </w:r>
      <w:r w:rsidR="006126F4" w:rsidRPr="008A4ED1">
        <w:rPr>
          <w:rFonts w:ascii="Times New Roman" w:hAnsi="Times New Roman"/>
          <w:sz w:val="24"/>
          <w:szCs w:val="24"/>
        </w:rPr>
        <w:t>prádla</w:t>
      </w:r>
      <w:r w:rsidRPr="008A4ED1">
        <w:rPr>
          <w:rFonts w:ascii="Times New Roman" w:hAnsi="Times New Roman"/>
          <w:sz w:val="24"/>
          <w:szCs w:val="24"/>
        </w:rPr>
        <w:t xml:space="preserve"> </w:t>
      </w:r>
      <w:r w:rsidRPr="00BB51AD">
        <w:rPr>
          <w:rFonts w:ascii="Times New Roman" w:hAnsi="Times New Roman"/>
          <w:sz w:val="24"/>
          <w:szCs w:val="24"/>
        </w:rPr>
        <w:t xml:space="preserve">každý týden </w:t>
      </w:r>
      <w:r w:rsidR="00E75EB2">
        <w:rPr>
          <w:rFonts w:ascii="Times New Roman" w:hAnsi="Times New Roman"/>
          <w:sz w:val="24"/>
          <w:szCs w:val="24"/>
        </w:rPr>
        <w:t>v pondělí do 10:00</w:t>
      </w:r>
      <w:r w:rsidRPr="00BB51AD">
        <w:rPr>
          <w:rFonts w:ascii="Times New Roman" w:hAnsi="Times New Roman"/>
          <w:sz w:val="24"/>
          <w:szCs w:val="24"/>
        </w:rPr>
        <w:t xml:space="preserve"> hod</w:t>
      </w:r>
      <w:r w:rsidR="00E75EB2">
        <w:rPr>
          <w:rFonts w:ascii="Times New Roman" w:hAnsi="Times New Roman"/>
          <w:sz w:val="24"/>
          <w:szCs w:val="24"/>
        </w:rPr>
        <w:t>.</w:t>
      </w:r>
    </w:p>
    <w:p w14:paraId="0590218A" w14:textId="77777777" w:rsidR="008C3829" w:rsidRPr="00BB51AD" w:rsidRDefault="008C3829" w:rsidP="008C38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jsou oprávněni vystavit mimořádné žádanky tzv. STATIM. V tomto režimu je dovoleno objednávat pouze materiál, který je z mimořádných důvodů nutné dodat urgentně a nelze čekat na dodání v týdenním rozvozu,</w:t>
      </w:r>
    </w:p>
    <w:p w14:paraId="05635219" w14:textId="77777777" w:rsidR="008C3829" w:rsidRPr="00BB51AD" w:rsidRDefault="008C3829" w:rsidP="008C38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odpovídají za fyzickou přejímkou zboží a následné elektronické převzetí zboží na svůj příruční sklad,</w:t>
      </w:r>
    </w:p>
    <w:p w14:paraId="4257966D" w14:textId="77777777" w:rsidR="007D66F1" w:rsidRPr="00BB51AD" w:rsidRDefault="007D66F1" w:rsidP="007D66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odpovídají za inventuru příručního skladu.</w:t>
      </w:r>
    </w:p>
    <w:p w14:paraId="03BC972F" w14:textId="77777777" w:rsidR="007D66F1" w:rsidRPr="00BB51AD" w:rsidRDefault="007D66F1" w:rsidP="007D6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5869B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  <w:lang w:val="x-none"/>
        </w:rPr>
        <w:t xml:space="preserve">Logistika je řešena dvěma způsoby – </w:t>
      </w:r>
      <w:r w:rsidRPr="00BB51AD">
        <w:rPr>
          <w:rFonts w:ascii="Times New Roman" w:hAnsi="Times New Roman"/>
          <w:sz w:val="24"/>
          <w:szCs w:val="24"/>
        </w:rPr>
        <w:t xml:space="preserve">centrálním skladem a </w:t>
      </w:r>
      <w:r w:rsidRPr="00BB51AD">
        <w:rPr>
          <w:rFonts w:ascii="Times New Roman" w:hAnsi="Times New Roman"/>
          <w:sz w:val="24"/>
          <w:szCs w:val="24"/>
          <w:lang w:val="x-none"/>
        </w:rPr>
        <w:t>přímým  závozem dodavatele</w:t>
      </w:r>
      <w:r w:rsidRPr="00BB51AD">
        <w:rPr>
          <w:rFonts w:ascii="Times New Roman" w:hAnsi="Times New Roman"/>
          <w:sz w:val="24"/>
          <w:szCs w:val="24"/>
        </w:rPr>
        <w:t>.</w:t>
      </w:r>
    </w:p>
    <w:p w14:paraId="5E5290C9" w14:textId="45E21303" w:rsidR="007D66F1" w:rsidRDefault="007D66F1" w:rsidP="00C24091">
      <w:pPr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 xml:space="preserve">Centrálním skladem vychystané objednávky jednotlivých oddělení, ambulancí, úseků jsou </w:t>
      </w:r>
      <w:r w:rsidR="0023137C" w:rsidRPr="00BB51AD">
        <w:rPr>
          <w:rFonts w:ascii="Times New Roman" w:hAnsi="Times New Roman"/>
          <w:sz w:val="24"/>
          <w:szCs w:val="24"/>
        </w:rPr>
        <w:t>transportovány dle</w:t>
      </w:r>
      <w:r w:rsidRPr="00BB51AD">
        <w:rPr>
          <w:rFonts w:ascii="Times New Roman" w:hAnsi="Times New Roman"/>
          <w:sz w:val="24"/>
          <w:szCs w:val="24"/>
        </w:rPr>
        <w:t xml:space="preserve"> harmonogramu závozů v uzamčených klecích či v transportních obalech, které jsou chráněny před otevřením. Transport zajišťuje zaměstnanec </w:t>
      </w:r>
      <w:r w:rsidR="0023137C">
        <w:rPr>
          <w:rFonts w:ascii="Times New Roman" w:hAnsi="Times New Roman"/>
          <w:sz w:val="24"/>
          <w:szCs w:val="24"/>
        </w:rPr>
        <w:t>centrálního skladu</w:t>
      </w:r>
      <w:r w:rsidRPr="00BB51AD">
        <w:rPr>
          <w:rFonts w:ascii="Times New Roman" w:hAnsi="Times New Roman"/>
          <w:sz w:val="24"/>
          <w:szCs w:val="24"/>
        </w:rPr>
        <w:t xml:space="preserve">. Přebírající zaměstnanec potvrdí svým podpisem převzetí uzamčené nebo jinak zajištěné dodávky na realizaci objednávky – tímto potvrzuje pouze převzetí. </w:t>
      </w:r>
      <w:r w:rsidRPr="008A4ED1">
        <w:rPr>
          <w:rFonts w:ascii="Times New Roman" w:hAnsi="Times New Roman"/>
          <w:sz w:val="24"/>
          <w:szCs w:val="24"/>
        </w:rPr>
        <w:t xml:space="preserve">Součástí dodávky </w:t>
      </w:r>
      <w:r w:rsidR="0023137C" w:rsidRPr="008A4ED1">
        <w:rPr>
          <w:rFonts w:ascii="Times New Roman" w:hAnsi="Times New Roman"/>
          <w:sz w:val="24"/>
          <w:szCs w:val="24"/>
        </w:rPr>
        <w:t>je 1 realizace</w:t>
      </w:r>
      <w:r w:rsidR="003425EA" w:rsidRPr="008A4ED1">
        <w:rPr>
          <w:rFonts w:ascii="Times New Roman" w:hAnsi="Times New Roman"/>
          <w:sz w:val="24"/>
          <w:szCs w:val="24"/>
        </w:rPr>
        <w:t xml:space="preserve"> </w:t>
      </w:r>
      <w:r w:rsidR="0023137C" w:rsidRPr="008A4ED1">
        <w:rPr>
          <w:rFonts w:ascii="Times New Roman" w:hAnsi="Times New Roman"/>
          <w:sz w:val="24"/>
          <w:szCs w:val="24"/>
        </w:rPr>
        <w:t>podle které kontroluje</w:t>
      </w:r>
      <w:r w:rsidRPr="008A4ED1">
        <w:rPr>
          <w:rFonts w:ascii="Times New Roman" w:hAnsi="Times New Roman"/>
          <w:sz w:val="24"/>
          <w:szCs w:val="24"/>
        </w:rPr>
        <w:t xml:space="preserve"> položkový soupis dodaných komodit.</w:t>
      </w:r>
      <w:r w:rsidR="0023137C" w:rsidRPr="008A4ED1">
        <w:rPr>
          <w:rFonts w:ascii="Times New Roman" w:hAnsi="Times New Roman"/>
          <w:sz w:val="24"/>
          <w:szCs w:val="24"/>
        </w:rPr>
        <w:t xml:space="preserve"> </w:t>
      </w:r>
      <w:r w:rsidRPr="00BB51AD">
        <w:rPr>
          <w:rFonts w:ascii="Times New Roman" w:hAnsi="Times New Roman"/>
          <w:sz w:val="24"/>
          <w:szCs w:val="24"/>
        </w:rPr>
        <w:t>V případě neshody v počtu, druhu, případně jiné reklamace, ihned informuje zaměstnance skladu, který neshodu odstraní.</w:t>
      </w:r>
    </w:p>
    <w:p w14:paraId="3A7CD0D4" w14:textId="275574F2" w:rsidR="009427FC" w:rsidRPr="00FE7F59" w:rsidRDefault="009427FC" w:rsidP="009427F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Pokud je logistika řešena </w:t>
      </w:r>
      <w:r w:rsidRPr="00FE7F59">
        <w:rPr>
          <w:rFonts w:ascii="Times New Roman" w:eastAsia="Times New Roman" w:hAnsi="Times New Roman"/>
          <w:sz w:val="24"/>
          <w:szCs w:val="24"/>
        </w:rPr>
        <w:t>centrálním skladem (nábytek</w:t>
      </w:r>
      <w:r w:rsidR="00B2634C">
        <w:rPr>
          <w:rFonts w:ascii="Times New Roman" w:eastAsia="Times New Roman" w:hAnsi="Times New Roman"/>
          <w:sz w:val="24"/>
          <w:szCs w:val="24"/>
        </w:rPr>
        <w:t>)</w:t>
      </w:r>
      <w:r w:rsidRPr="00FE7F59">
        <w:rPr>
          <w:rFonts w:ascii="Times New Roman" w:eastAsia="Times New Roman" w:hAnsi="Times New Roman"/>
          <w:sz w:val="24"/>
          <w:szCs w:val="24"/>
        </w:rPr>
        <w:t xml:space="preserve"> je postup následující:</w:t>
      </w:r>
    </w:p>
    <w:p w14:paraId="616430CD" w14:textId="5E5E9967" w:rsidR="009427FC" w:rsidRPr="00FE7F59" w:rsidRDefault="009427FC" w:rsidP="009427FC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Centrálním skladem vychystané objednávky jsou transportovány dle </w:t>
      </w:r>
      <w:r w:rsidR="004B591E">
        <w:rPr>
          <w:rFonts w:ascii="Times New Roman" w:eastAsia="Times New Roman" w:hAnsi="Times New Roman"/>
          <w:sz w:val="24"/>
          <w:szCs w:val="24"/>
          <w:lang w:val="x-none"/>
        </w:rPr>
        <w:t>požadavků jednotlivých oddělení v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transportních obalech, které jsou chráněny před otevřením</w:t>
      </w:r>
      <w:r w:rsidRPr="00FE7F5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Transport zajišťuje zaměstnanec provozně-technického úseku. Součástí dodávky </w:t>
      </w:r>
      <w:r w:rsidR="004B591E">
        <w:rPr>
          <w:rFonts w:ascii="Times New Roman" w:eastAsia="Times New Roman" w:hAnsi="Times New Roman"/>
          <w:sz w:val="24"/>
          <w:szCs w:val="24"/>
          <w:lang w:val="x-none"/>
        </w:rPr>
        <w:t>j</w:t>
      </w:r>
      <w:r w:rsidR="003425EA">
        <w:rPr>
          <w:rFonts w:ascii="Times New Roman" w:eastAsia="Times New Roman" w:hAnsi="Times New Roman"/>
          <w:sz w:val="24"/>
          <w:szCs w:val="24"/>
          <w:lang w:val="x-none"/>
        </w:rPr>
        <w:t>sou</w:t>
      </w:r>
      <w:r w:rsidR="004B591E">
        <w:rPr>
          <w:rFonts w:ascii="Times New Roman" w:eastAsia="Times New Roman" w:hAnsi="Times New Roman"/>
          <w:sz w:val="24"/>
          <w:szCs w:val="24"/>
          <w:lang w:val="x-none"/>
        </w:rPr>
        <w:t xml:space="preserve"> 2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r w:rsidRPr="00FE7F59">
        <w:rPr>
          <w:rFonts w:ascii="Times New Roman" w:eastAsia="Times New Roman" w:hAnsi="Times New Roman"/>
          <w:sz w:val="24"/>
          <w:szCs w:val="24"/>
        </w:rPr>
        <w:t>realizace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>. Ob</w:t>
      </w:r>
      <w:r w:rsidRPr="00FE7F59">
        <w:rPr>
          <w:rFonts w:ascii="Times New Roman" w:eastAsia="Times New Roman" w:hAnsi="Times New Roman"/>
          <w:sz w:val="24"/>
          <w:szCs w:val="24"/>
        </w:rPr>
        <w:t>ě realizace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potvrdí svým podpisem zaměstnanec, který kontroluje položkový soupis dodaných komodit. </w:t>
      </w:r>
      <w:r w:rsidRPr="00FE7F59">
        <w:rPr>
          <w:rFonts w:ascii="Times New Roman" w:eastAsia="Times New Roman" w:hAnsi="Times New Roman"/>
          <w:sz w:val="24"/>
          <w:szCs w:val="24"/>
        </w:rPr>
        <w:t>Jednu takto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potvrzen</w:t>
      </w:r>
      <w:r w:rsidRPr="00FE7F59">
        <w:rPr>
          <w:rFonts w:ascii="Times New Roman" w:eastAsia="Times New Roman" w:hAnsi="Times New Roman"/>
          <w:sz w:val="24"/>
          <w:szCs w:val="24"/>
        </w:rPr>
        <w:t>ou realizaci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r w:rsidR="001A5945">
        <w:rPr>
          <w:rFonts w:ascii="Times New Roman" w:eastAsia="Times New Roman" w:hAnsi="Times New Roman"/>
          <w:sz w:val="24"/>
          <w:szCs w:val="24"/>
          <w:lang w:val="x-none"/>
        </w:rPr>
        <w:t>doručí osobně zaměstnanec provozně-technického úseku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zpět </w:t>
      </w:r>
      <w:r w:rsidRPr="00FE7F59">
        <w:rPr>
          <w:rFonts w:ascii="Times New Roman" w:eastAsia="Times New Roman" w:hAnsi="Times New Roman"/>
          <w:sz w:val="24"/>
          <w:szCs w:val="24"/>
        </w:rPr>
        <w:t>do centrálního skladu.</w:t>
      </w:r>
      <w:r w:rsidRPr="00FE7F59">
        <w:rPr>
          <w:rFonts w:ascii="Times New Roman" w:eastAsia="Times New Roman" w:hAnsi="Times New Roman"/>
          <w:sz w:val="24"/>
          <w:szCs w:val="24"/>
          <w:lang w:val="x-none"/>
        </w:rPr>
        <w:t xml:space="preserve"> V případě neshody v počtu, druhu, případně jiné reklamace, ihned informuje zaměstnance skladu, který</w:t>
      </w:r>
      <w:r w:rsidRPr="00FE7F59">
        <w:rPr>
          <w:rFonts w:ascii="Times New Roman" w:eastAsia="Times New Roman" w:hAnsi="Times New Roman"/>
          <w:sz w:val="24"/>
          <w:szCs w:val="24"/>
        </w:rPr>
        <w:t xml:space="preserve"> neshodu odstraní.</w:t>
      </w:r>
    </w:p>
    <w:p w14:paraId="5BB115DE" w14:textId="77777777" w:rsidR="009427FC" w:rsidRPr="00FE7F59" w:rsidRDefault="009427FC" w:rsidP="009427FC">
      <w:pPr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4F665E74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Postup při přímém závozu od dodavatele:</w:t>
      </w:r>
    </w:p>
    <w:p w14:paraId="2542656E" w14:textId="11D6DAA8" w:rsidR="007D66F1" w:rsidRPr="00BB51AD" w:rsidRDefault="007D66F1" w:rsidP="00B42E2F">
      <w:pPr>
        <w:jc w:val="both"/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lastRenderedPageBreak/>
        <w:t>Dodávka objednaného materiálu probíhá vždy každ</w:t>
      </w:r>
      <w:r w:rsidR="00E96C12">
        <w:rPr>
          <w:rFonts w:ascii="Times New Roman" w:hAnsi="Times New Roman"/>
          <w:sz w:val="24"/>
          <w:szCs w:val="24"/>
        </w:rPr>
        <w:t xml:space="preserve">ý </w:t>
      </w:r>
      <w:r w:rsidRPr="00BB51AD">
        <w:rPr>
          <w:rFonts w:ascii="Times New Roman" w:hAnsi="Times New Roman"/>
          <w:sz w:val="24"/>
          <w:szCs w:val="24"/>
        </w:rPr>
        <w:t>čtvrtek</w:t>
      </w:r>
      <w:r w:rsidR="00E96C12">
        <w:rPr>
          <w:rFonts w:ascii="Times New Roman" w:hAnsi="Times New Roman"/>
          <w:sz w:val="24"/>
          <w:szCs w:val="24"/>
        </w:rPr>
        <w:t xml:space="preserve"> a pátek</w:t>
      </w:r>
      <w:r w:rsidRPr="00BB51AD">
        <w:rPr>
          <w:rFonts w:ascii="Times New Roman" w:hAnsi="Times New Roman"/>
          <w:sz w:val="24"/>
          <w:szCs w:val="24"/>
        </w:rPr>
        <w:t xml:space="preserve"> v ucelených paketech až na konkrétní oddělení nemocnice. Součástí každého přepravního paketu jsou přepravní doklady na veškerý materiál určený pro dané oddělení. V případě, že je dodán materiál objednaný na více objednávkách, je přepravní doklad dle jednotlivých objednávek strukturován. Přepravní doklad obsahuje kromě hlavních údajů i přehled objednaných položek, které při jeho vystavení zbývá dodat. </w:t>
      </w:r>
    </w:p>
    <w:p w14:paraId="7F39E5E7" w14:textId="77777777" w:rsidR="007D66F1" w:rsidRPr="00BB51AD" w:rsidRDefault="007D66F1" w:rsidP="0086604E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Personál skladu dostane kompletní sestavu dodacích dokladů e-mailem den před závozem.</w:t>
      </w:r>
    </w:p>
    <w:p w14:paraId="6B35D0EB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Každý karton je označen štítkem s číslem přepravního dokladu a názvem oddělení.</w:t>
      </w:r>
    </w:p>
    <w:p w14:paraId="0A9CA6E9" w14:textId="609570BA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Elektronické přepravní doklady pro import do logistického systému jsou předávány vždy v den rozvozu prostřednictvím úložiště FTP ve formátu PDK10 v odsouhlasené struktuře.</w:t>
      </w:r>
    </w:p>
    <w:p w14:paraId="36BBDC89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Řidič zajišťující rozvoz vždy počká, až si personál daného oddělení dodaný materiál převezme a odebere. Při vykládce řidič s personálem oddělení spolupracuje. Pokud je materiál dodán na paletě, odváží si jí řidič po předání materiálu zpět (případně provede výměnu) včetně obalových materiálů, pokud to bude požadováno.</w:t>
      </w:r>
    </w:p>
    <w:p w14:paraId="60084DD5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Po převzetí dodaného materiálu potvrdí personál oddělení převzetí podpisem dvou kopií přepravních dokladů. Jednu potvrzenou kopii od každého dokladu předá vždy řidič na centrální sklad.</w:t>
      </w:r>
    </w:p>
    <w:p w14:paraId="399ECAF5" w14:textId="77777777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Personál oddělení potvrzuje podpisem pouze dodání konkrétního přepravního paketu. Nepotvrzuje správnost dodávky, ta je kontrolována až následně.</w:t>
      </w:r>
    </w:p>
    <w:p w14:paraId="1BDCE608" w14:textId="279F2192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 xml:space="preserve">Oddělení musí potvrdit správnost dodávky nejpozději do </w:t>
      </w:r>
      <w:r w:rsidR="00F92FCF">
        <w:rPr>
          <w:rFonts w:ascii="Times New Roman" w:hAnsi="Times New Roman"/>
          <w:sz w:val="24"/>
          <w:szCs w:val="24"/>
        </w:rPr>
        <w:t>tří</w:t>
      </w:r>
      <w:r w:rsidRPr="00BB51AD">
        <w:rPr>
          <w:rFonts w:ascii="Times New Roman" w:hAnsi="Times New Roman"/>
          <w:sz w:val="24"/>
          <w:szCs w:val="24"/>
        </w:rPr>
        <w:t xml:space="preserve"> pracovních dní od fyzického dodání materiálu do centrálního skladu. </w:t>
      </w:r>
    </w:p>
    <w:p w14:paraId="04719042" w14:textId="7DAC11B2" w:rsidR="007D66F1" w:rsidRPr="00BB51AD" w:rsidRDefault="007D66F1" w:rsidP="007D66F1">
      <w:pPr>
        <w:rPr>
          <w:rFonts w:ascii="Times New Roman" w:hAnsi="Times New Roman"/>
          <w:sz w:val="24"/>
          <w:szCs w:val="24"/>
        </w:rPr>
      </w:pPr>
      <w:r w:rsidRPr="00BB51AD">
        <w:rPr>
          <w:rFonts w:ascii="Times New Roman" w:hAnsi="Times New Roman"/>
          <w:sz w:val="24"/>
          <w:szCs w:val="24"/>
        </w:rPr>
        <w:t>Pokud je při převzetí materiálu zjištěn nějaký nedostatek, je přebírajícím oddělením zapsán do přepravního dokladu a předán k dořešení personálu centrálního skladu, který následnou reklamaci řeší s</w:t>
      </w:r>
      <w:r w:rsidR="005C703A" w:rsidRPr="00BB51AD">
        <w:rPr>
          <w:rFonts w:ascii="Times New Roman" w:hAnsi="Times New Roman"/>
          <w:sz w:val="24"/>
          <w:szCs w:val="24"/>
        </w:rPr>
        <w:t> </w:t>
      </w:r>
      <w:r w:rsidRPr="00BB51AD">
        <w:rPr>
          <w:rFonts w:ascii="Times New Roman" w:hAnsi="Times New Roman"/>
          <w:sz w:val="24"/>
          <w:szCs w:val="24"/>
        </w:rPr>
        <w:t>dodavatelem</w:t>
      </w:r>
      <w:r w:rsidR="005C703A" w:rsidRPr="00BB51A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C703A" w:rsidRPr="00BB51AD">
        <w:rPr>
          <w:rFonts w:ascii="Times New Roman" w:hAnsi="Times New Roman"/>
          <w:sz w:val="24"/>
          <w:szCs w:val="24"/>
        </w:rPr>
        <w:t>logistou</w:t>
      </w:r>
      <w:proofErr w:type="spellEnd"/>
      <w:r w:rsidR="005C703A" w:rsidRPr="00BB51AD">
        <w:rPr>
          <w:rFonts w:ascii="Times New Roman" w:hAnsi="Times New Roman"/>
          <w:sz w:val="24"/>
          <w:szCs w:val="24"/>
        </w:rPr>
        <w:t>)</w:t>
      </w:r>
      <w:r w:rsidRPr="00BB51AD">
        <w:rPr>
          <w:rFonts w:ascii="Times New Roman" w:hAnsi="Times New Roman"/>
          <w:sz w:val="24"/>
          <w:szCs w:val="24"/>
        </w:rPr>
        <w:t>.</w:t>
      </w:r>
    </w:p>
    <w:p w14:paraId="165AB57C" w14:textId="77777777" w:rsidR="004C6FAD" w:rsidRPr="00BB51AD" w:rsidRDefault="004C6FAD" w:rsidP="005C703A">
      <w:pPr>
        <w:rPr>
          <w:rFonts w:ascii="Times New Roman" w:hAnsi="Times New Roman"/>
          <w:sz w:val="24"/>
          <w:szCs w:val="24"/>
        </w:rPr>
      </w:pPr>
    </w:p>
    <w:p w14:paraId="6D0482AE" w14:textId="77777777" w:rsidR="00106D38" w:rsidRPr="00BB51AD" w:rsidRDefault="00106D38" w:rsidP="00106D38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51AD">
        <w:rPr>
          <w:rFonts w:ascii="Times New Roman" w:eastAsia="Times New Roman" w:hAnsi="Times New Roman"/>
          <w:b/>
          <w:sz w:val="24"/>
          <w:szCs w:val="24"/>
          <w:u w:val="single"/>
        </w:rPr>
        <w:t>Fakturace</w:t>
      </w:r>
    </w:p>
    <w:p w14:paraId="6116362F" w14:textId="1C7C4CAC" w:rsidR="00106D38" w:rsidRPr="00BB51AD" w:rsidRDefault="00106D38" w:rsidP="00B21AAB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 vyskladnění materiálu z konsignačního skladu odesílá systém </w:t>
      </w:r>
      <w:r w:rsidR="005C703A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5C703A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informaci o dodávce k dodavateli. Dodavatel obdrží kopie PL. Dodavatelé jsou aktuálně schopni zpracovávat pouze každý </w:t>
      </w:r>
      <w:r w:rsidR="005C703A" w:rsidRPr="00BB51AD">
        <w:rPr>
          <w:rFonts w:ascii="Times New Roman" w:eastAsia="Times New Roman" w:hAnsi="Times New Roman"/>
          <w:sz w:val="24"/>
          <w:szCs w:val="24"/>
        </w:rPr>
        <w:t>přepravní list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samostatně. </w:t>
      </w:r>
      <w:r w:rsidR="005C703A"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="005C703A" w:rsidRPr="00BB51AD">
        <w:rPr>
          <w:rFonts w:ascii="Times New Roman" w:eastAsia="Times New Roman" w:hAnsi="Times New Roman"/>
          <w:sz w:val="24"/>
          <w:szCs w:val="24"/>
        </w:rPr>
        <w:t>l</w:t>
      </w:r>
      <w:r w:rsidRPr="00BB51AD">
        <w:rPr>
          <w:rFonts w:ascii="Times New Roman" w:eastAsia="Times New Roman" w:hAnsi="Times New Roman"/>
          <w:sz w:val="24"/>
          <w:szCs w:val="24"/>
        </w:rPr>
        <w:t>ogista</w:t>
      </w:r>
      <w:proofErr w:type="spellEnd"/>
      <w:r w:rsidR="005C703A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bude odesílat k dodavateli vždy každý </w:t>
      </w:r>
      <w:r w:rsidR="005C703A" w:rsidRPr="00BB51AD">
        <w:rPr>
          <w:rFonts w:ascii="Times New Roman" w:eastAsia="Times New Roman" w:hAnsi="Times New Roman"/>
          <w:sz w:val="24"/>
          <w:szCs w:val="24"/>
        </w:rPr>
        <w:t>přepravní list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zvlášť</w:t>
      </w:r>
      <w:r w:rsidR="000B1C7D" w:rsidRPr="00BB51AD">
        <w:rPr>
          <w:rFonts w:ascii="Times New Roman" w:eastAsia="Times New Roman" w:hAnsi="Times New Roman"/>
          <w:sz w:val="24"/>
          <w:szCs w:val="24"/>
        </w:rPr>
        <w:t xml:space="preserve"> za každou stanici.</w:t>
      </w:r>
    </w:p>
    <w:p w14:paraId="2C299559" w14:textId="2829C4A1" w:rsidR="00106D38" w:rsidRPr="00BB51AD" w:rsidRDefault="00106D38" w:rsidP="00B21AAB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Dodavatel </w:t>
      </w:r>
      <w:r w:rsidR="003325B2" w:rsidRPr="00BB51AD">
        <w:rPr>
          <w:rFonts w:ascii="Times New Roman" w:eastAsia="Times New Roman" w:hAnsi="Times New Roman"/>
          <w:sz w:val="24"/>
          <w:szCs w:val="24"/>
        </w:rPr>
        <w:t xml:space="preserve">na základě informace o vyskladnění zasílá nemocnici souhrnnou fakturu 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výhradně v elektronické podobě </w:t>
      </w:r>
    </w:p>
    <w:p w14:paraId="52533CDD" w14:textId="40FE091E" w:rsidR="00106D38" w:rsidRPr="00BB51AD" w:rsidRDefault="00106D38" w:rsidP="00B21AAB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Chyby či jiné problémy na faktuře, řeší odpovědné osoby za </w:t>
      </w:r>
      <w:r w:rsidR="003325B2" w:rsidRPr="00BB51AD">
        <w:rPr>
          <w:rFonts w:ascii="Times New Roman" w:eastAsia="Times New Roman" w:hAnsi="Times New Roman"/>
          <w:sz w:val="24"/>
          <w:szCs w:val="24"/>
        </w:rPr>
        <w:t>nemocnici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přímo s dodavatelem. V případě že dojde k rozporu u dodaného materiálu, poskytne podporu při řešení </w:t>
      </w:r>
      <w:r w:rsidR="005C703A"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r w:rsidR="005C703A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5E52D9B4" w14:textId="77777777" w:rsidR="00106D38" w:rsidRPr="00BB51AD" w:rsidRDefault="00106D38" w:rsidP="00106D38">
      <w:pPr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B76AC0D" w14:textId="2B2430F9" w:rsidR="00106D38" w:rsidRPr="00BB51AD" w:rsidRDefault="00106D38" w:rsidP="00106D38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51AD">
        <w:rPr>
          <w:rFonts w:ascii="Times New Roman" w:eastAsia="Times New Roman" w:hAnsi="Times New Roman"/>
          <w:b/>
          <w:sz w:val="24"/>
          <w:szCs w:val="24"/>
          <w:u w:val="single"/>
        </w:rPr>
        <w:t>Katalog a jeho aktualizace</w:t>
      </w:r>
    </w:p>
    <w:p w14:paraId="02B34A84" w14:textId="77777777" w:rsidR="00106D38" w:rsidRPr="00BB51AD" w:rsidRDefault="00106D38" w:rsidP="00106D38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lastRenderedPageBreak/>
        <w:t>Zalistování nové položky</w:t>
      </w:r>
    </w:p>
    <w:p w14:paraId="333E4A9F" w14:textId="2DE5AE25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Požadavek vzniká na straně 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>N</w:t>
      </w:r>
      <w:r w:rsidR="00136FA1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77C19718" w14:textId="18A12A0E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V systému 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>N</w:t>
      </w:r>
      <w:r w:rsidR="0060669E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bude založena skladová karta na danou položku. Položka je v systému </w:t>
      </w:r>
      <w:r w:rsidR="0060669E" w:rsidRPr="00BB51AD">
        <w:rPr>
          <w:rFonts w:ascii="Times New Roman" w:eastAsia="Times New Roman" w:hAnsi="Times New Roman"/>
          <w:sz w:val="24"/>
          <w:szCs w:val="24"/>
        </w:rPr>
        <w:t>nemocnice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neaktivní.</w:t>
      </w:r>
    </w:p>
    <w:p w14:paraId="58CE62B0" w14:textId="5B2E4748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Pokud je položka určena pro konsignační sklad, systém automaticky vygeneruje elektronický požadavek na zalistování a tento požadavek uloží na FTP </w:t>
      </w:r>
      <w:r w:rsidR="00C67556" w:rsidRPr="00BB51AD">
        <w:rPr>
          <w:rFonts w:ascii="Times New Roman" w:eastAsia="Times New Roman" w:hAnsi="Times New Roman"/>
          <w:sz w:val="24"/>
          <w:szCs w:val="24"/>
        </w:rPr>
        <w:t>úložiště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na straně 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3C6E2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00ACD43B" w14:textId="3B553117" w:rsidR="00106D38" w:rsidRPr="00BB51AD" w:rsidRDefault="003C6E25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>ogista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verifikuje data zaslaná z </w:t>
      </w:r>
      <w:r w:rsidRPr="00BB51AD">
        <w:rPr>
          <w:rFonts w:ascii="Times New Roman" w:eastAsia="Times New Roman" w:hAnsi="Times New Roman"/>
          <w:sz w:val="24"/>
          <w:szCs w:val="24"/>
        </w:rPr>
        <w:t>N</w:t>
      </w:r>
      <w:r w:rsidR="0060669E" w:rsidRPr="00BB51AD">
        <w:rPr>
          <w:rFonts w:ascii="Times New Roman" w:eastAsia="Times New Roman" w:hAnsi="Times New Roman"/>
          <w:sz w:val="24"/>
          <w:szCs w:val="24"/>
        </w:rPr>
        <w:t>emocnice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s dodavatelem.</w:t>
      </w:r>
    </w:p>
    <w:p w14:paraId="01568A31" w14:textId="28A3FBA5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Po potvrzení dat ze strany dodavatele zasílá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 xml:space="preserve"> dodavatel (</w:t>
      </w:r>
      <w:proofErr w:type="spellStart"/>
      <w:r w:rsidR="003C6E25" w:rsidRPr="00BB51AD">
        <w:rPr>
          <w:rFonts w:ascii="Times New Roman" w:eastAsia="Times New Roman" w:hAnsi="Times New Roman"/>
          <w:sz w:val="24"/>
          <w:szCs w:val="24"/>
        </w:rPr>
        <w:t>l</w:t>
      </w:r>
      <w:r w:rsidRPr="00BB51AD">
        <w:rPr>
          <w:rFonts w:ascii="Times New Roman" w:eastAsia="Times New Roman" w:hAnsi="Times New Roman"/>
          <w:sz w:val="24"/>
          <w:szCs w:val="24"/>
        </w:rPr>
        <w:t>ogista</w:t>
      </w:r>
      <w:proofErr w:type="spellEnd"/>
      <w:r w:rsidR="003C6E25" w:rsidRPr="00BB51A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e-mailem zpět do 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>N</w:t>
      </w:r>
      <w:r w:rsidR="0060669E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info</w:t>
      </w:r>
      <w:r w:rsidR="00C67556" w:rsidRPr="00BB51AD">
        <w:rPr>
          <w:rFonts w:ascii="Times New Roman" w:eastAsia="Times New Roman" w:hAnsi="Times New Roman"/>
          <w:sz w:val="24"/>
          <w:szCs w:val="24"/>
        </w:rPr>
        <w:t>rmaci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o zalistování položky ve formě kompletního datového řádku (</w:t>
      </w:r>
      <w:proofErr w:type="spellStart"/>
      <w:r w:rsidR="003C6E25" w:rsidRPr="00BB51AD">
        <w:rPr>
          <w:rFonts w:ascii="Times New Roman" w:eastAsia="Times New Roman" w:hAnsi="Times New Roman"/>
          <w:sz w:val="24"/>
          <w:szCs w:val="24"/>
        </w:rPr>
        <w:t>xls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 ke kontrole. Informace bude zasílána osobě, která kartu v</w:t>
      </w:r>
      <w:r w:rsidR="00F273AD" w:rsidRPr="00BB51AD">
        <w:rPr>
          <w:rFonts w:ascii="Times New Roman" w:eastAsia="Times New Roman" w:hAnsi="Times New Roman"/>
          <w:sz w:val="24"/>
          <w:szCs w:val="24"/>
        </w:rPr>
        <w:t xml:space="preserve"> nemocničním </w:t>
      </w:r>
      <w:r w:rsidRPr="00BB51AD">
        <w:rPr>
          <w:rFonts w:ascii="Times New Roman" w:eastAsia="Times New Roman" w:hAnsi="Times New Roman"/>
          <w:sz w:val="24"/>
          <w:szCs w:val="24"/>
        </w:rPr>
        <w:t>systému založila.</w:t>
      </w:r>
    </w:p>
    <w:p w14:paraId="1FF9A13B" w14:textId="06A7CED3" w:rsidR="003C6E25" w:rsidRPr="00BB51AD" w:rsidRDefault="003C6E25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Po odsouhlasení správnosti e-mailem ze strany Nemocnice proběhne zalistování položky do systému 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 a přenos do nemocničního systému v nejbližším aktualizačním souboru. Tím že bude karta obsažena v aktualizačním souboru, dojde k její aktivaci v objednávkovém systému Nemocnice</w:t>
      </w:r>
    </w:p>
    <w:p w14:paraId="53CFC334" w14:textId="6215DFCD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V případě, že dodavatelem potvrzená data nebudou odpovídat datům v</w:t>
      </w:r>
      <w:r w:rsidR="00F273AD" w:rsidRPr="00BB51AD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Pr="00BB51AD">
        <w:rPr>
          <w:rFonts w:ascii="Times New Roman" w:eastAsia="Times New Roman" w:hAnsi="Times New Roman"/>
          <w:sz w:val="24"/>
          <w:szCs w:val="24"/>
        </w:rPr>
        <w:t>systému  (</w:t>
      </w:r>
      <w:proofErr w:type="gramEnd"/>
      <w:r w:rsidRPr="00BB51AD">
        <w:rPr>
          <w:rFonts w:ascii="Times New Roman" w:eastAsia="Times New Roman" w:hAnsi="Times New Roman"/>
          <w:sz w:val="24"/>
          <w:szCs w:val="24"/>
        </w:rPr>
        <w:t xml:space="preserve">zejména 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>měrná jednotka, interní kód dodavatele, cena</w:t>
      </w:r>
      <w:r w:rsidRPr="00BB51AD">
        <w:rPr>
          <w:rFonts w:ascii="Times New Roman" w:eastAsia="Times New Roman" w:hAnsi="Times New Roman"/>
          <w:sz w:val="24"/>
          <w:szCs w:val="24"/>
        </w:rPr>
        <w:t>)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51AD">
        <w:rPr>
          <w:rFonts w:ascii="Times New Roman" w:eastAsia="Times New Roman" w:hAnsi="Times New Roman"/>
          <w:sz w:val="24"/>
          <w:szCs w:val="24"/>
        </w:rPr>
        <w:t>karta nebude zalistována a bude předána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 xml:space="preserve"> k řešení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osobě</w:t>
      </w:r>
      <w:r w:rsidR="003C6E25" w:rsidRPr="00BB51AD">
        <w:rPr>
          <w:rFonts w:ascii="Times New Roman" w:eastAsia="Times New Roman" w:hAnsi="Times New Roman"/>
          <w:sz w:val="24"/>
          <w:szCs w:val="24"/>
        </w:rPr>
        <w:t xml:space="preserve"> zodpovědné za cenovou politiku a správu logistického systému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8076A2" w14:textId="14AC8377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 načtení aktualizačního souboru do systému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N</w:t>
      </w:r>
      <w:r w:rsidR="002511BB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se aktualizují všechna data na kartě nově založené položky a položka se v rámci systému aktivuje.</w:t>
      </w:r>
    </w:p>
    <w:p w14:paraId="002AB8E8" w14:textId="0DCB0F64" w:rsidR="00BD4DF5" w:rsidRPr="00BB51AD" w:rsidRDefault="00BD4DF5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Veškeré položky bude listovat pouze 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). Nemocnice poskytne součinnost při listování každé položky.</w:t>
      </w:r>
    </w:p>
    <w:p w14:paraId="2F540F67" w14:textId="77777777" w:rsidR="00106D38" w:rsidRPr="00BB51AD" w:rsidRDefault="00106D38" w:rsidP="00106D38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14:paraId="46DFA122" w14:textId="77777777" w:rsidR="00106D38" w:rsidRPr="00BB51AD" w:rsidRDefault="00106D38" w:rsidP="00106D38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14:paraId="0C357078" w14:textId="77777777" w:rsidR="00106D38" w:rsidRPr="00BB51AD" w:rsidRDefault="00106D38" w:rsidP="00106D38">
      <w:pPr>
        <w:numPr>
          <w:ilvl w:val="0"/>
          <w:numId w:val="4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B51AD">
        <w:rPr>
          <w:rFonts w:ascii="Times New Roman" w:eastAsia="Times New Roman" w:hAnsi="Times New Roman"/>
          <w:b/>
          <w:sz w:val="24"/>
          <w:szCs w:val="24"/>
        </w:rPr>
        <w:t>Vylistování položky</w:t>
      </w:r>
    </w:p>
    <w:p w14:paraId="79285A45" w14:textId="1C3FCEB8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Požadavek vzniká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N</w:t>
      </w:r>
      <w:r w:rsidR="00F273AD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a je zasílán e-mailem určené osobě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1C1C0F7E" w14:textId="61EC252A" w:rsidR="00106D38" w:rsidRPr="00BB51AD" w:rsidRDefault="00BD4DF5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>ogista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ve svém systému dle požadavku nastaví kartu jako neaktivní. Neaktivní karta již nadále nebude součástí aktualizačního souboru. V systému </w:t>
      </w:r>
      <w:r w:rsidRPr="00BB51AD">
        <w:rPr>
          <w:rFonts w:ascii="Times New Roman" w:eastAsia="Times New Roman" w:hAnsi="Times New Roman"/>
          <w:sz w:val="24"/>
          <w:szCs w:val="24"/>
        </w:rPr>
        <w:t>N</w:t>
      </w:r>
      <w:r w:rsidR="00F273AD" w:rsidRPr="00BB51AD">
        <w:rPr>
          <w:rFonts w:ascii="Times New Roman" w:eastAsia="Times New Roman" w:hAnsi="Times New Roman"/>
          <w:sz w:val="24"/>
          <w:szCs w:val="24"/>
        </w:rPr>
        <w:t>emocnice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dojde při aktualizaci ke změně stavu na neaktivní. </w:t>
      </w:r>
    </w:p>
    <w:p w14:paraId="7B8B0327" w14:textId="1758D6C3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V případě, že na dané položce vázne nějaká nerealizovaná objednávka</w:t>
      </w:r>
      <w:r w:rsidR="00F273AD" w:rsidRPr="00BB51AD">
        <w:rPr>
          <w:rFonts w:ascii="Times New Roman" w:eastAsia="Times New Roman" w:hAnsi="Times New Roman"/>
          <w:sz w:val="24"/>
          <w:szCs w:val="24"/>
        </w:rPr>
        <w:t>, d</w:t>
      </w:r>
      <w:r w:rsidRPr="00BB51AD">
        <w:rPr>
          <w:rFonts w:ascii="Times New Roman" w:eastAsia="Times New Roman" w:hAnsi="Times New Roman"/>
          <w:sz w:val="24"/>
          <w:szCs w:val="24"/>
        </w:rPr>
        <w:t>ořeší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D4DF5" w:rsidRPr="00BB51AD">
        <w:rPr>
          <w:rFonts w:ascii="Times New Roman" w:eastAsia="Times New Roman" w:hAnsi="Times New Roman"/>
          <w:sz w:val="24"/>
          <w:szCs w:val="24"/>
        </w:rPr>
        <w:t>dodavatel(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proofErr w:type="gram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tyto objednávky </w:t>
      </w:r>
      <w:r w:rsidR="00705394" w:rsidRPr="00BB51AD">
        <w:rPr>
          <w:rFonts w:ascii="Times New Roman" w:eastAsia="Times New Roman" w:hAnsi="Times New Roman"/>
          <w:sz w:val="24"/>
          <w:szCs w:val="24"/>
        </w:rPr>
        <w:t>se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 zodpovědnou osobu v Nemocnici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dle dohodnutého postupu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2EFB69A4" w14:textId="27B6B791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V</w:t>
      </w:r>
      <w:r w:rsidR="00976BC5" w:rsidRPr="00BB51AD">
        <w:rPr>
          <w:rFonts w:ascii="Times New Roman" w:eastAsia="Times New Roman" w:hAnsi="Times New Roman"/>
          <w:sz w:val="24"/>
          <w:szCs w:val="24"/>
        </w:rPr>
        <w:t xml:space="preserve"> nemocničním </w:t>
      </w:r>
      <w:r w:rsidRPr="00BB51AD">
        <w:rPr>
          <w:rFonts w:ascii="Times New Roman" w:eastAsia="Times New Roman" w:hAnsi="Times New Roman"/>
          <w:sz w:val="24"/>
          <w:szCs w:val="24"/>
        </w:rPr>
        <w:t>systému bude nastavena blokace na ruční aktivaci položky. Aktivace by měla být možná pouze na základě přítomnosti položky v aktualizačním souboru.</w:t>
      </w:r>
    </w:p>
    <w:p w14:paraId="7E107305" w14:textId="056F9B34" w:rsidR="00106D38" w:rsidRPr="00BB51AD" w:rsidRDefault="00106D38" w:rsidP="00106D38">
      <w:pPr>
        <w:numPr>
          <w:ilvl w:val="2"/>
          <w:numId w:val="6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Požadavek na opětovnou aktivaci karty vzniká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N</w:t>
      </w:r>
      <w:r w:rsidR="00985829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a je zasílán e-mailem určené osobě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58197ABB" w14:textId="4913A056" w:rsidR="00106D38" w:rsidRPr="00BB51AD" w:rsidRDefault="00BD4DF5" w:rsidP="00106D38">
      <w:pPr>
        <w:numPr>
          <w:ilvl w:val="2"/>
          <w:numId w:val="6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lastRenderedPageBreak/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>ogista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>)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na základě požadavku provede verifikaci dat s dodavatelem a pokud nedošlo ke změnám, kartu označí jako aktivní a tato karta bude přidána do aktualizačního souboru a nejbližší aktualizací bude v</w:t>
      </w:r>
      <w:r w:rsidR="00187F7A" w:rsidRPr="00BB51AD">
        <w:rPr>
          <w:rFonts w:ascii="Times New Roman" w:eastAsia="Times New Roman" w:hAnsi="Times New Roman"/>
          <w:sz w:val="24"/>
          <w:szCs w:val="24"/>
        </w:rPr>
        <w:t xml:space="preserve"> nemocničním </w:t>
      </w:r>
      <w:r w:rsidR="00705394" w:rsidRPr="00BB51AD">
        <w:rPr>
          <w:rFonts w:ascii="Times New Roman" w:eastAsia="Times New Roman" w:hAnsi="Times New Roman"/>
          <w:sz w:val="24"/>
          <w:szCs w:val="24"/>
        </w:rPr>
        <w:t>systému označena</w:t>
      </w:r>
      <w:r w:rsidR="00106D38" w:rsidRPr="00BB51AD">
        <w:rPr>
          <w:rFonts w:ascii="Times New Roman" w:eastAsia="Times New Roman" w:hAnsi="Times New Roman"/>
          <w:sz w:val="24"/>
          <w:szCs w:val="24"/>
        </w:rPr>
        <w:t xml:space="preserve"> jako aktivní.</w:t>
      </w:r>
    </w:p>
    <w:p w14:paraId="648631C5" w14:textId="0BF095C6" w:rsidR="00106D38" w:rsidRPr="00BB51AD" w:rsidRDefault="00106D38" w:rsidP="00106D38">
      <w:pPr>
        <w:numPr>
          <w:ilvl w:val="2"/>
          <w:numId w:val="6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V případě že dodavatel nepotvrdí původní data, karta nebude aktivována a 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r w:rsidRPr="00BB51AD">
        <w:rPr>
          <w:rFonts w:ascii="Times New Roman" w:eastAsia="Times New Roman" w:hAnsi="Times New Roman"/>
          <w:sz w:val="24"/>
          <w:szCs w:val="24"/>
        </w:rPr>
        <w:t xml:space="preserve"> předá info</w:t>
      </w:r>
      <w:r w:rsidR="00C67556" w:rsidRPr="00BB51AD">
        <w:rPr>
          <w:rFonts w:ascii="Times New Roman" w:eastAsia="Times New Roman" w:hAnsi="Times New Roman"/>
          <w:sz w:val="24"/>
          <w:szCs w:val="24"/>
        </w:rPr>
        <w:t>rmaci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odpovědné osobě za </w:t>
      </w:r>
      <w:r w:rsidR="00187F7A" w:rsidRPr="00BB51AD">
        <w:rPr>
          <w:rFonts w:ascii="Times New Roman" w:eastAsia="Times New Roman" w:hAnsi="Times New Roman"/>
          <w:sz w:val="24"/>
          <w:szCs w:val="24"/>
        </w:rPr>
        <w:t>nemocnici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k odsouhlasení. Dle povahy dat budou buď původní údaje na kartě </w:t>
      </w:r>
      <w:r w:rsidR="00C67556" w:rsidRPr="00BB51AD">
        <w:rPr>
          <w:rFonts w:ascii="Times New Roman" w:eastAsia="Times New Roman" w:hAnsi="Times New Roman"/>
          <w:sz w:val="24"/>
          <w:szCs w:val="24"/>
        </w:rPr>
        <w:t>přepsány, nebo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bude nutné založit kartu novou.</w:t>
      </w:r>
    </w:p>
    <w:p w14:paraId="0B304A9B" w14:textId="77777777" w:rsidR="000B0167" w:rsidRPr="00BB51AD" w:rsidRDefault="000B0167" w:rsidP="000B0167">
      <w:pPr>
        <w:ind w:left="216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6AACF55" w14:textId="77777777" w:rsidR="00106D38" w:rsidRPr="00BB51AD" w:rsidRDefault="00106D38" w:rsidP="00106D38">
      <w:pPr>
        <w:numPr>
          <w:ilvl w:val="0"/>
          <w:numId w:val="4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B51AD">
        <w:rPr>
          <w:rFonts w:ascii="Times New Roman" w:eastAsia="Times New Roman" w:hAnsi="Times New Roman"/>
          <w:b/>
          <w:sz w:val="24"/>
          <w:szCs w:val="24"/>
        </w:rPr>
        <w:t>Změna údajů u aktivní položky</w:t>
      </w:r>
    </w:p>
    <w:p w14:paraId="71E0E477" w14:textId="60BF299E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Schválení změny na základě informací od dodavatele vzniká na straně</w:t>
      </w:r>
      <w:r w:rsidR="00985829" w:rsidRPr="00BB51AD">
        <w:rPr>
          <w:rFonts w:ascii="Times New Roman" w:eastAsia="Times New Roman" w:hAnsi="Times New Roman"/>
          <w:sz w:val="24"/>
          <w:szCs w:val="24"/>
        </w:rPr>
        <w:t xml:space="preserve">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N</w:t>
      </w:r>
      <w:r w:rsidR="00985829" w:rsidRPr="00BB51AD">
        <w:rPr>
          <w:rFonts w:ascii="Times New Roman" w:eastAsia="Times New Roman" w:hAnsi="Times New Roman"/>
          <w:sz w:val="24"/>
          <w:szCs w:val="24"/>
        </w:rPr>
        <w:t>emocnice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a je zasíláno e-mailem určené osobě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5BA99B58" w14:textId="50D973FE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Pokud se bude jednat o údaje s možností přepisu, provede změnu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ve svém systému a následnou aktualizací se tato změna přenese do systému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N</w:t>
      </w:r>
      <w:r w:rsidR="00985829" w:rsidRPr="00BB51AD">
        <w:rPr>
          <w:rFonts w:ascii="Times New Roman" w:eastAsia="Times New Roman" w:hAnsi="Times New Roman"/>
          <w:sz w:val="24"/>
          <w:szCs w:val="24"/>
        </w:rPr>
        <w:t>emocnice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,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kde dojde u dané položky k přepisu změněných údajů</w:t>
      </w:r>
      <w:r w:rsidR="005A7F2F" w:rsidRPr="00BB51AD">
        <w:rPr>
          <w:rFonts w:ascii="Times New Roman" w:eastAsia="Times New Roman" w:hAnsi="Times New Roman"/>
          <w:sz w:val="24"/>
          <w:szCs w:val="24"/>
        </w:rPr>
        <w:t>.</w:t>
      </w:r>
    </w:p>
    <w:p w14:paraId="14B97163" w14:textId="27999558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Pokud se bude jednat o údaje bez možnosti přepisu např.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 xml:space="preserve">interní kód, interní název, měrná </w:t>
      </w:r>
      <w:r w:rsidR="00705394" w:rsidRPr="00BB51AD">
        <w:rPr>
          <w:rFonts w:ascii="Times New Roman" w:eastAsia="Times New Roman" w:hAnsi="Times New Roman"/>
          <w:sz w:val="24"/>
          <w:szCs w:val="24"/>
        </w:rPr>
        <w:t>jednotka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 xml:space="preserve">, </w:t>
      </w:r>
      <w:r w:rsidR="00705394" w:rsidRPr="00BB51AD">
        <w:rPr>
          <w:rFonts w:ascii="Times New Roman" w:eastAsia="Times New Roman" w:hAnsi="Times New Roman"/>
          <w:sz w:val="24"/>
          <w:szCs w:val="24"/>
        </w:rPr>
        <w:t>cena...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je nutné původní kartu vylistovat a novou zalistovat. V tomto případě by byla změna realizována dle postupu pro zalistování a vylistování. Dodavatelský kód bude možné přepisovat.</w:t>
      </w:r>
    </w:p>
    <w:p w14:paraId="293FA474" w14:textId="02A932DE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 xml:space="preserve">Pokud se bude jednat o změnu ceny dané položky, </w:t>
      </w:r>
      <w:r w:rsidR="003325B2" w:rsidRPr="00BB51AD">
        <w:rPr>
          <w:rFonts w:ascii="Times New Roman" w:eastAsia="Times New Roman" w:hAnsi="Times New Roman"/>
          <w:sz w:val="24"/>
          <w:szCs w:val="24"/>
        </w:rPr>
        <w:t xml:space="preserve">nemocniční 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systém po provedení změny odešle automaticky informaci na FTP úložiště na straně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dodavatele (</w:t>
      </w:r>
      <w:proofErr w:type="spellStart"/>
      <w:r w:rsidR="00BD4DF5"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tak</w:t>
      </w:r>
      <w:r w:rsidR="003325B2" w:rsidRPr="00BB51AD">
        <w:rPr>
          <w:rFonts w:ascii="Times New Roman" w:eastAsia="Times New Roman" w:hAnsi="Times New Roman"/>
          <w:sz w:val="24"/>
          <w:szCs w:val="24"/>
        </w:rPr>
        <w:t>,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aby si </w:t>
      </w:r>
      <w:r w:rsidR="00BD4DF5" w:rsidRPr="00BB51AD">
        <w:rPr>
          <w:rFonts w:ascii="Times New Roman" w:eastAsia="Times New Roman" w:hAnsi="Times New Roman"/>
          <w:sz w:val="24"/>
          <w:szCs w:val="24"/>
        </w:rPr>
        <w:t>dodavatel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logista</w:t>
      </w:r>
      <w:proofErr w:type="spellEnd"/>
      <w:r w:rsidR="00BD4DF5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mohl tuto změnu udělat i na své straně.</w:t>
      </w:r>
    </w:p>
    <w:p w14:paraId="0994C68B" w14:textId="77777777" w:rsidR="000B0167" w:rsidRPr="00BB51AD" w:rsidRDefault="000B0167" w:rsidP="000B0167">
      <w:pPr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B917227" w14:textId="77777777" w:rsidR="00106D38" w:rsidRPr="00BB51AD" w:rsidRDefault="00106D38" w:rsidP="00106D38">
      <w:pPr>
        <w:numPr>
          <w:ilvl w:val="0"/>
          <w:numId w:val="4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B51AD">
        <w:rPr>
          <w:rFonts w:ascii="Times New Roman" w:eastAsia="Times New Roman" w:hAnsi="Times New Roman"/>
          <w:b/>
          <w:sz w:val="24"/>
          <w:szCs w:val="24"/>
        </w:rPr>
        <w:t>Aktualizace</w:t>
      </w:r>
    </w:p>
    <w:p w14:paraId="05D509BA" w14:textId="0C035A48" w:rsidR="00106D38" w:rsidRPr="00BB51AD" w:rsidRDefault="00106D38" w:rsidP="00106D38">
      <w:pPr>
        <w:numPr>
          <w:ilvl w:val="1"/>
          <w:numId w:val="4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BB51AD">
        <w:rPr>
          <w:rFonts w:ascii="Times New Roman" w:eastAsia="Times New Roman" w:hAnsi="Times New Roman"/>
          <w:sz w:val="24"/>
          <w:szCs w:val="24"/>
        </w:rPr>
        <w:t>Aktualizační soubor bude systémem</w:t>
      </w:r>
      <w:r w:rsidR="008B7AED" w:rsidRPr="00BB51AD">
        <w:rPr>
          <w:rFonts w:ascii="Times New Roman" w:eastAsia="Times New Roman" w:hAnsi="Times New Roman"/>
          <w:sz w:val="24"/>
          <w:szCs w:val="24"/>
        </w:rPr>
        <w:t xml:space="preserve"> dodavatele (</w:t>
      </w:r>
      <w:proofErr w:type="spellStart"/>
      <w:r w:rsidRPr="00BB51AD">
        <w:rPr>
          <w:rFonts w:ascii="Times New Roman" w:eastAsia="Times New Roman" w:hAnsi="Times New Roman"/>
          <w:sz w:val="24"/>
          <w:szCs w:val="24"/>
        </w:rPr>
        <w:t>logisty</w:t>
      </w:r>
      <w:proofErr w:type="spellEnd"/>
      <w:r w:rsidR="008B7AED" w:rsidRPr="00BB51AD">
        <w:rPr>
          <w:rFonts w:ascii="Times New Roman" w:eastAsia="Times New Roman" w:hAnsi="Times New Roman"/>
          <w:sz w:val="24"/>
          <w:szCs w:val="24"/>
        </w:rPr>
        <w:t>)</w:t>
      </w:r>
      <w:r w:rsidRPr="00BB51AD">
        <w:rPr>
          <w:rFonts w:ascii="Times New Roman" w:eastAsia="Times New Roman" w:hAnsi="Times New Roman"/>
          <w:sz w:val="24"/>
          <w:szCs w:val="24"/>
        </w:rPr>
        <w:t xml:space="preserve"> generován každý den v nočních hodinách. </w:t>
      </w:r>
      <w:r w:rsidR="008B7AED" w:rsidRPr="00BB51AD">
        <w:rPr>
          <w:rFonts w:ascii="Times New Roman" w:eastAsia="Times New Roman" w:hAnsi="Times New Roman"/>
          <w:sz w:val="24"/>
          <w:szCs w:val="24"/>
        </w:rPr>
        <w:t>Následující den se propíše do logistického systému Nemocnice.</w:t>
      </w:r>
    </w:p>
    <w:sectPr w:rsidR="00106D38" w:rsidRPr="00BB51AD" w:rsidSect="001C70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8721" w14:textId="77777777" w:rsidR="00CA5E2D" w:rsidRDefault="00CA5E2D" w:rsidP="00474CA6">
      <w:pPr>
        <w:spacing w:after="0" w:line="240" w:lineRule="auto"/>
      </w:pPr>
      <w:r>
        <w:separator/>
      </w:r>
    </w:p>
  </w:endnote>
  <w:endnote w:type="continuationSeparator" w:id="0">
    <w:p w14:paraId="3E413378" w14:textId="77777777" w:rsidR="00CA5E2D" w:rsidRDefault="00CA5E2D" w:rsidP="0047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C326" w14:textId="77777777" w:rsidR="00CA5E2D" w:rsidRDefault="00CA5E2D" w:rsidP="00474CA6">
      <w:pPr>
        <w:spacing w:after="0" w:line="240" w:lineRule="auto"/>
      </w:pPr>
      <w:r>
        <w:separator/>
      </w:r>
    </w:p>
  </w:footnote>
  <w:footnote w:type="continuationSeparator" w:id="0">
    <w:p w14:paraId="68735763" w14:textId="77777777" w:rsidR="00CA5E2D" w:rsidRDefault="00CA5E2D" w:rsidP="0047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DBEA" w14:textId="0B450E4B" w:rsidR="00474CA6" w:rsidRPr="00BB51AD" w:rsidRDefault="00474CA6">
    <w:pPr>
      <w:pStyle w:val="Zhlav"/>
      <w:rPr>
        <w:rFonts w:ascii="Times New Roman" w:hAnsi="Times New Roman"/>
        <w:b/>
        <w:bCs/>
      </w:rPr>
    </w:pPr>
    <w:r w:rsidRPr="00BB51AD">
      <w:rPr>
        <w:rFonts w:ascii="Times New Roman" w:hAnsi="Times New Roman"/>
        <w:b/>
        <w:bCs/>
      </w:rPr>
      <w:t>Příloha č. 3</w:t>
    </w:r>
    <w:r w:rsidR="0019794A" w:rsidRPr="00BB51AD">
      <w:rPr>
        <w:rFonts w:ascii="Times New Roman" w:hAnsi="Times New Roman"/>
        <w:b/>
        <w:bCs/>
      </w:rPr>
      <w:t xml:space="preserve"> Zadávací dokumentace – Provozní řád zásobování</w:t>
    </w:r>
  </w:p>
  <w:p w14:paraId="44E3B195" w14:textId="6684139C" w:rsidR="0019794A" w:rsidRPr="00BB51AD" w:rsidRDefault="0019794A">
    <w:pPr>
      <w:pStyle w:val="Zhlav"/>
      <w:rPr>
        <w:rFonts w:ascii="Times New Roman" w:hAnsi="Times New Roman"/>
        <w:b/>
        <w:bCs/>
      </w:rPr>
    </w:pPr>
    <w:r w:rsidRPr="00BB51AD">
      <w:rPr>
        <w:rFonts w:ascii="Times New Roman" w:hAnsi="Times New Roman"/>
        <w:b/>
        <w:bCs/>
      </w:rPr>
      <w:t>VZ „</w:t>
    </w:r>
    <w:bookmarkStart w:id="0" w:name="_Hlk224032367"/>
    <w:r w:rsidR="00474871" w:rsidRPr="00473212">
      <w:rPr>
        <w:rFonts w:ascii="Times New Roman" w:hAnsi="Times New Roman"/>
        <w:b/>
      </w:rPr>
      <w:t xml:space="preserve">Zajištění logistických služeb pro </w:t>
    </w:r>
    <w:r w:rsidR="00474871">
      <w:rPr>
        <w:rFonts w:ascii="Times New Roman" w:hAnsi="Times New Roman"/>
        <w:b/>
      </w:rPr>
      <w:t>Moravskoslezskou n</w:t>
    </w:r>
    <w:r w:rsidR="00474871" w:rsidRPr="00473212">
      <w:rPr>
        <w:rFonts w:ascii="Times New Roman" w:hAnsi="Times New Roman"/>
        <w:b/>
      </w:rPr>
      <w:t xml:space="preserve">emocnici </w:t>
    </w:r>
    <w:r w:rsidR="00474871">
      <w:rPr>
        <w:rFonts w:ascii="Times New Roman" w:hAnsi="Times New Roman"/>
        <w:b/>
      </w:rPr>
      <w:t xml:space="preserve">Havířov, </w:t>
    </w:r>
    <w:proofErr w:type="spellStart"/>
    <w:r w:rsidR="00474871">
      <w:rPr>
        <w:rFonts w:ascii="Times New Roman" w:hAnsi="Times New Roman"/>
        <w:b/>
      </w:rPr>
      <w:t>p.o</w:t>
    </w:r>
    <w:proofErr w:type="spellEnd"/>
    <w:r w:rsidR="00474871">
      <w:rPr>
        <w:rFonts w:ascii="Times New Roman" w:hAnsi="Times New Roman"/>
        <w:b/>
      </w:rPr>
      <w:t>.</w:t>
    </w:r>
    <w:bookmarkEnd w:id="0"/>
    <w:r w:rsidRPr="00BB51AD">
      <w:rPr>
        <w:rFonts w:ascii="Times New Roman" w:hAnsi="Times New Roman"/>
        <w:b/>
        <w:bCs/>
      </w:rPr>
      <w:t>“</w:t>
    </w:r>
  </w:p>
  <w:p w14:paraId="442F6577" w14:textId="77777777" w:rsidR="00474CA6" w:rsidRPr="00BB51AD" w:rsidRDefault="00474CA6">
    <w:pPr>
      <w:pStyle w:val="Zhlav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7C2"/>
    <w:multiLevelType w:val="hybridMultilevel"/>
    <w:tmpl w:val="FB14B9A8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1F99"/>
    <w:multiLevelType w:val="hybridMultilevel"/>
    <w:tmpl w:val="CFFCA6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365F"/>
    <w:multiLevelType w:val="hybridMultilevel"/>
    <w:tmpl w:val="CFB01292"/>
    <w:lvl w:ilvl="0" w:tplc="121AE50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6E4053"/>
    <w:multiLevelType w:val="hybridMultilevel"/>
    <w:tmpl w:val="C39E39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2653"/>
    <w:multiLevelType w:val="hybridMultilevel"/>
    <w:tmpl w:val="4CB2C4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054923"/>
    <w:multiLevelType w:val="hybridMultilevel"/>
    <w:tmpl w:val="EB0A86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7DA0"/>
    <w:multiLevelType w:val="hybridMultilevel"/>
    <w:tmpl w:val="49046F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2377C"/>
    <w:multiLevelType w:val="hybridMultilevel"/>
    <w:tmpl w:val="A0A68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5498"/>
    <w:multiLevelType w:val="hybridMultilevel"/>
    <w:tmpl w:val="B6DEF4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686E"/>
    <w:multiLevelType w:val="hybridMultilevel"/>
    <w:tmpl w:val="4A621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28507">
    <w:abstractNumId w:val="0"/>
  </w:num>
  <w:num w:numId="2" w16cid:durableId="1274050489">
    <w:abstractNumId w:val="5"/>
  </w:num>
  <w:num w:numId="3" w16cid:durableId="97410799">
    <w:abstractNumId w:val="6"/>
  </w:num>
  <w:num w:numId="4" w16cid:durableId="1790590781">
    <w:abstractNumId w:val="8"/>
  </w:num>
  <w:num w:numId="5" w16cid:durableId="973606201">
    <w:abstractNumId w:val="1"/>
  </w:num>
  <w:num w:numId="6" w16cid:durableId="352616322">
    <w:abstractNumId w:val="3"/>
  </w:num>
  <w:num w:numId="7" w16cid:durableId="408619431">
    <w:abstractNumId w:val="9"/>
  </w:num>
  <w:num w:numId="8" w16cid:durableId="1612391383">
    <w:abstractNumId w:val="2"/>
  </w:num>
  <w:num w:numId="9" w16cid:durableId="1425297087">
    <w:abstractNumId w:val="2"/>
  </w:num>
  <w:num w:numId="10" w16cid:durableId="1778669634">
    <w:abstractNumId w:val="7"/>
  </w:num>
  <w:num w:numId="11" w16cid:durableId="1341857250">
    <w:abstractNumId w:val="4"/>
  </w:num>
  <w:num w:numId="12" w16cid:durableId="1827239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2"/>
    <w:rsid w:val="00045EE2"/>
    <w:rsid w:val="000635FF"/>
    <w:rsid w:val="000B0167"/>
    <w:rsid w:val="000B1C7D"/>
    <w:rsid w:val="000D1103"/>
    <w:rsid w:val="000E57F9"/>
    <w:rsid w:val="000F3466"/>
    <w:rsid w:val="00106D38"/>
    <w:rsid w:val="00136FA1"/>
    <w:rsid w:val="0014631E"/>
    <w:rsid w:val="0014740C"/>
    <w:rsid w:val="001707E3"/>
    <w:rsid w:val="00187F7A"/>
    <w:rsid w:val="0019794A"/>
    <w:rsid w:val="001A5945"/>
    <w:rsid w:val="001B6684"/>
    <w:rsid w:val="001C70A4"/>
    <w:rsid w:val="00204062"/>
    <w:rsid w:val="0023137C"/>
    <w:rsid w:val="002365F8"/>
    <w:rsid w:val="002511BB"/>
    <w:rsid w:val="002A6EE2"/>
    <w:rsid w:val="002C32AC"/>
    <w:rsid w:val="002E0DB1"/>
    <w:rsid w:val="003325B2"/>
    <w:rsid w:val="003359EA"/>
    <w:rsid w:val="003425EA"/>
    <w:rsid w:val="00386B65"/>
    <w:rsid w:val="003B3699"/>
    <w:rsid w:val="003B6385"/>
    <w:rsid w:val="003C6E25"/>
    <w:rsid w:val="00474871"/>
    <w:rsid w:val="00474CA6"/>
    <w:rsid w:val="00486982"/>
    <w:rsid w:val="00494AFD"/>
    <w:rsid w:val="004B591E"/>
    <w:rsid w:val="004C6FAD"/>
    <w:rsid w:val="004D1160"/>
    <w:rsid w:val="004D41FD"/>
    <w:rsid w:val="004E35DE"/>
    <w:rsid w:val="004F569A"/>
    <w:rsid w:val="0051573C"/>
    <w:rsid w:val="005A44C3"/>
    <w:rsid w:val="005A7F2F"/>
    <w:rsid w:val="005B0AE1"/>
    <w:rsid w:val="005B7777"/>
    <w:rsid w:val="005C703A"/>
    <w:rsid w:val="006049E4"/>
    <w:rsid w:val="0060669E"/>
    <w:rsid w:val="006126F4"/>
    <w:rsid w:val="006271C0"/>
    <w:rsid w:val="006761DB"/>
    <w:rsid w:val="006A2945"/>
    <w:rsid w:val="006E7443"/>
    <w:rsid w:val="00705394"/>
    <w:rsid w:val="00722F2C"/>
    <w:rsid w:val="00734837"/>
    <w:rsid w:val="0074195A"/>
    <w:rsid w:val="00766CFD"/>
    <w:rsid w:val="00796AB4"/>
    <w:rsid w:val="00796CA1"/>
    <w:rsid w:val="007D66F1"/>
    <w:rsid w:val="00836886"/>
    <w:rsid w:val="00837ACA"/>
    <w:rsid w:val="0086604E"/>
    <w:rsid w:val="00892124"/>
    <w:rsid w:val="0089242B"/>
    <w:rsid w:val="008928AA"/>
    <w:rsid w:val="008A4ED1"/>
    <w:rsid w:val="008B7AED"/>
    <w:rsid w:val="008C3829"/>
    <w:rsid w:val="00906354"/>
    <w:rsid w:val="00924EFD"/>
    <w:rsid w:val="00926730"/>
    <w:rsid w:val="00934980"/>
    <w:rsid w:val="009427FC"/>
    <w:rsid w:val="00956553"/>
    <w:rsid w:val="00976BC5"/>
    <w:rsid w:val="00985829"/>
    <w:rsid w:val="009D4E63"/>
    <w:rsid w:val="00A046AF"/>
    <w:rsid w:val="00A100AE"/>
    <w:rsid w:val="00A2717F"/>
    <w:rsid w:val="00A310F5"/>
    <w:rsid w:val="00A63239"/>
    <w:rsid w:val="00A65B5C"/>
    <w:rsid w:val="00AB6474"/>
    <w:rsid w:val="00AE07BE"/>
    <w:rsid w:val="00B12935"/>
    <w:rsid w:val="00B15DC2"/>
    <w:rsid w:val="00B16787"/>
    <w:rsid w:val="00B21AAB"/>
    <w:rsid w:val="00B2634C"/>
    <w:rsid w:val="00B42E2F"/>
    <w:rsid w:val="00B43D71"/>
    <w:rsid w:val="00B4630B"/>
    <w:rsid w:val="00B8443D"/>
    <w:rsid w:val="00BA0173"/>
    <w:rsid w:val="00BB2257"/>
    <w:rsid w:val="00BB51AD"/>
    <w:rsid w:val="00BD4DF5"/>
    <w:rsid w:val="00BE508A"/>
    <w:rsid w:val="00C24091"/>
    <w:rsid w:val="00C67556"/>
    <w:rsid w:val="00C950F2"/>
    <w:rsid w:val="00C97DB6"/>
    <w:rsid w:val="00CA5E2D"/>
    <w:rsid w:val="00D55E0E"/>
    <w:rsid w:val="00D848EE"/>
    <w:rsid w:val="00DB4B5F"/>
    <w:rsid w:val="00DD0C0B"/>
    <w:rsid w:val="00E07E5A"/>
    <w:rsid w:val="00E657E3"/>
    <w:rsid w:val="00E662DC"/>
    <w:rsid w:val="00E75EB2"/>
    <w:rsid w:val="00E8256D"/>
    <w:rsid w:val="00E96C12"/>
    <w:rsid w:val="00F20BE5"/>
    <w:rsid w:val="00F273AD"/>
    <w:rsid w:val="00F45BBD"/>
    <w:rsid w:val="00F92FCF"/>
    <w:rsid w:val="00F94E69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37D"/>
  <w15:docId w15:val="{EB6AC5F7-67A9-4CB8-9735-CBB20BAE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55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D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6D3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508A"/>
    <w:rPr>
      <w:color w:val="800080"/>
      <w:u w:val="single"/>
    </w:rPr>
  </w:style>
  <w:style w:type="paragraph" w:customStyle="1" w:styleId="xl63">
    <w:name w:val="xl63"/>
    <w:basedOn w:val="Normln"/>
    <w:rsid w:val="00BE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BE5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BE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BE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67">
    <w:name w:val="xl67"/>
    <w:basedOn w:val="Normln"/>
    <w:rsid w:val="00BE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68">
    <w:name w:val="xl68"/>
    <w:basedOn w:val="Normln"/>
    <w:rsid w:val="00BE50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BE5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xl70">
    <w:name w:val="xl70"/>
    <w:basedOn w:val="Normln"/>
    <w:rsid w:val="00BE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CA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CA6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7D66F1"/>
    <w:pPr>
      <w:ind w:left="720"/>
    </w:pPr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313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13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137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3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3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a758e-0af1-4349-a07d-842685162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339CF03B0C444AD954D006E448132" ma:contentTypeVersion="5" ma:contentTypeDescription="Vytvoří nový dokument" ma:contentTypeScope="" ma:versionID="fb1571b2fe4d6c6b6f90103af439b2b4">
  <xsd:schema xmlns:xsd="http://www.w3.org/2001/XMLSchema" xmlns:xs="http://www.w3.org/2001/XMLSchema" xmlns:p="http://schemas.microsoft.com/office/2006/metadata/properties" xmlns:ns3="f36a758e-0af1-4349-a07d-84268516239a" targetNamespace="http://schemas.microsoft.com/office/2006/metadata/properties" ma:root="true" ma:fieldsID="af9d6f8752d3be0c13e9b640c387d327" ns3:_="">
    <xsd:import namespace="f36a758e-0af1-4349-a07d-842685162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a758e-0af1-4349-a07d-84268516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67FD2-7287-4874-893C-F42EE6F9F979}">
  <ds:schemaRefs>
    <ds:schemaRef ds:uri="http://schemas.microsoft.com/office/2006/metadata/properties"/>
    <ds:schemaRef ds:uri="http://schemas.microsoft.com/office/infopath/2007/PartnerControls"/>
    <ds:schemaRef ds:uri="f36a758e-0af1-4349-a07d-84268516239a"/>
  </ds:schemaRefs>
</ds:datastoreItem>
</file>

<file path=customXml/itemProps2.xml><?xml version="1.0" encoding="utf-8"?>
<ds:datastoreItem xmlns:ds="http://schemas.openxmlformats.org/officeDocument/2006/customXml" ds:itemID="{72C4CCF0-008F-4F07-99DF-8F451DF4E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CC874-C605-45B0-A5D5-3F23F328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a758e-0af1-4349-a07d-842685162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krejcird</dc:creator>
  <cp:lastModifiedBy>JUDr. Rita Kubicová</cp:lastModifiedBy>
  <cp:revision>3</cp:revision>
  <dcterms:created xsi:type="dcterms:W3CDTF">2026-03-11T13:09:00Z</dcterms:created>
  <dcterms:modified xsi:type="dcterms:W3CDTF">2026-03-12T07:21:00Z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0x010100F27339CF03B0C444AD954D006E448132</vt:lpwstr>
  </property>
</Properties>
</file>